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9-1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Independent and Dependent Variables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6.EE.C.9   ·   Learning target — I can name the independent and dependent variables in a relationship.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independent variable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input you choose or control.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dependent variable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output. It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depends 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input.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On a graph: independent on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x-axis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dependent on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y-axis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more cars Andre washes, the more money he earns. Name the variables.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Andre controls how many cars he washes.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Test: “Money earned depends on cars washed.” It makes sense.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Independent: cars washed · Dependent: money earned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For each pair of quantities, write </w:t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I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under the independent variable and </w:t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D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under the dependent variable.</w:t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500"/>
        <w:gridCol w:w="2143"/>
        <w:gridCol w:w="2143"/>
        <w:gridCol w:w="2143"/>
        <w:gridCol w:w="2143"/>
      </w:tblGrid>
      <w:tr>
        <w:trPr>
          <w:cantSplit/>
          <w:trHeight w:val="400" w:hRule="atLeast"/>
        </w:trPr>
        <w:tc>
          <w:tcPr>
            <w:tcW w:w="500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143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Quantity</w:t>
            </w:r>
          </w:p>
        </w:tc>
        <w:tc>
          <w:tcPr>
            <w:tcW w:w="2143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I or D</w:t>
            </w:r>
          </w:p>
        </w:tc>
        <w:tc>
          <w:tcPr>
            <w:tcW w:w="2143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Quantity</w:t>
            </w:r>
          </w:p>
        </w:tc>
        <w:tc>
          <w:tcPr>
            <w:tcW w:w="2143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I or D</w:t>
            </w:r>
          </w:p>
        </w:tc>
      </w:tr>
      <w:tr>
        <w:trPr>
          <w:cantSplit/>
          <w:trHeight w:val="400" w:hRule="atLeast"/>
        </w:trPr>
        <w:tc>
          <w:tcPr>
            <w:tcW w:w="5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a.</w:t>
            </w:r>
          </w:p>
        </w:tc>
        <w:tc>
          <w:tcPr>
            <w:tcW w:w="214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minutes biking</w:t>
            </w:r>
          </w:p>
        </w:tc>
        <w:tc>
          <w:tcPr>
            <w:tcW w:w="214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14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miles traveled</w:t>
            </w:r>
          </w:p>
        </w:tc>
        <w:tc>
          <w:tcPr>
            <w:tcW w:w="2143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5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b.</w:t>
            </w:r>
          </w:p>
        </w:tc>
        <w:tc>
          <w:tcPr>
            <w:tcW w:w="214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total cost</w:t>
            </w:r>
          </w:p>
        </w:tc>
        <w:tc>
          <w:tcPr>
            <w:tcW w:w="214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14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tickets bought</w:t>
            </w:r>
          </w:p>
        </w:tc>
        <w:tc>
          <w:tcPr>
            <w:tcW w:w="2143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5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c.</w:t>
            </w:r>
          </w:p>
        </w:tc>
        <w:tc>
          <w:tcPr>
            <w:tcW w:w="214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guests at a party</w:t>
            </w:r>
          </w:p>
        </w:tc>
        <w:tc>
          <w:tcPr>
            <w:tcW w:w="214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14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cups of juice needed</w:t>
            </w:r>
          </w:p>
        </w:tc>
        <w:tc>
          <w:tcPr>
            <w:tcW w:w="2143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Bus Ride.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The longer Imani rides the bus, the farther she gets from home. Write a sentence about these two quantities that uses “depends on.”</w:t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Sentence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Dog Walking.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Rosa earns $6 per dog she walks. Name both variables.</w:t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Independent / Dependent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144"/>
        <w:gridCol w:w="2360"/>
      </w:tblGrid>
      <w:tr>
        <w:trPr>
          <w:cantSplit/>
        </w:trPr>
        <w:tc>
          <w:tcPr>
            <w:tcW w:w="7144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Sunflower.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Kenji graphs the height of his sunflower each week.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the independent variable.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the dependent variable.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does the point (4, 20) mean?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2360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371600" cy="1356101"/>
                  <wp:docPr id="1" name="Figure 1" descr="Coordinate grid. Horizontal axis Weeks: 0 to 6, ticks every 1. Vertical axis Height (in.): 0 to 30, ticks every 5. Points: x: 1; y: 5, x: 2; y: 10, x: 3; y: 15, x: 4; y: 20, x: 5; y: 25. Line: True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56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The number of people at a picnic changes how many sandwiches are needed. Leah says the sandwiches are independent because that is the bigger number. Explain her mistake.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5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5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Name two things at home that change together. Which one depends on the other?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9-1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Tables of Values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6.EE.C.9   ·   Learning target — I can build a table of values for a relationship between two variables.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table of values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pairs each input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) with its output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).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Use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rule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on every input. With a fee,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multiply first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then add.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copier prints 20 pages each minute. Make a table for 1, 2, and 4 minutes.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Minutes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. Pages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. The rule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20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20 × 1 = 20,  20 × 2 = 40,  20 × 4 = 80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20, 40, and 80 pages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Use the rule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=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+ 8 to complete the table.</w:t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1693"/>
        <w:gridCol w:w="1693"/>
        <w:gridCol w:w="1693"/>
        <w:gridCol w:w="1693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9"/>
              </w:rPr>
              <w:t xml:space="preserve">x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0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4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7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9"/>
              </w:rPr>
              <w:t xml:space="preserve">y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Skate Rental.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rink charges $5 to get in plus $3 for each hour of skating. Complete the table.</w:t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1693"/>
        <w:gridCol w:w="1693"/>
        <w:gridCol w:w="1693"/>
        <w:gridCol w:w="1693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Hours (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)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3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6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Cost in $ (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9"/>
              </w:rPr>
              <w:t xml:space="preserve">y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)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Marker Boxes.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The table shows markers in boxes. Describe the rule. Then fill in the missing values.</w:t>
      </w:r>
    </w:p>
    <w:tbl>
      <w:tblPr>
        <w:tblInd w:w="432" w:type="dxa"/>
        <w:tblW w:w="907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1354"/>
        <w:gridCol w:w="1354"/>
        <w:gridCol w:w="1354"/>
        <w:gridCol w:w="1354"/>
        <w:gridCol w:w="1354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Boxes (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)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3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4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8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Markers (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9"/>
              </w:rPr>
              <w:t xml:space="preserve">y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)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8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16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24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Rule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Marcus made a table for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= 2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+ 1. He wrote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: 1, 2, 3, 4 and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: 3, 5, 7, 8. Which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value is wrong? What should it be?</w:t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Stretch.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taxi charges $4 plus $2 for each mile. Complete the table. How many miles cost $20?</w:t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1693"/>
        <w:gridCol w:w="1693"/>
        <w:gridCol w:w="1693"/>
        <w:gridCol w:w="1693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Miles (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)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3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5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Cost in $ (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9"/>
              </w:rPr>
              <w:t xml:space="preserve">y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)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20</w:t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rule is “multiply by 4, then add 5.” What is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when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= 6?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44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15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table has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-values 1, 2, and 3. Which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-values match the rule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=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+ 6?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6, 12, 18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7, 8, 9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7, 14, 21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6, 7, 8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9-1 Homework Packet</dc:title>
  <dc:subject>Independent and Dependent Variables</dc:subject>
  <dc:creator>Neft Teacher</dc:creator>
  <dcterms:created xsi:type="dcterms:W3CDTF">2026-10-01T15:43:33Z</dcterms:created>
  <dcterms:modified xsi:type="dcterms:W3CDTF">2026-10-01T15:43:33Z</dcterms:modified>
</cp:coreProperties>
</file>