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Equations from Tables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an equation that matches a table of values.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equation / ecuación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math sentence with an _______ sign.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 = 5x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constant / constante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that _______ changes.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5 in y = 5x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rate / tasa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for ______ one unit.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$3 for each pound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y ÷ x is the ______ in every row, the equation is y = (that number) × x.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y − x is the same in every row, the equation is y = x _____ (that number).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 the equation with _____ rows.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an equation for the pairs (1, 6), (2, 12) and (5, 30).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6 ÷ 1 = _____,  12 ÷ 2 = 6,  30 ÷ 5 =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rate is _____ in every row.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y = _____.  Check: 6 × 5 = 30.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an equation for each table.</w:t>
        <w:br/>
        <w:t xml:space="preserve">a. x: 2, 4, 6  y: 10, 20, 30    y = ______ </w:t>
        <w:br/>
        <w:t xml:space="preserve">b. x: 1, 2, 3  y: 9, 10, 11    y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table shows x: 3, 5, 8 and y: 24, 40, 64. Write the equation. Then find y when x = 12.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write an equation from a table, I ___, and I check it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Equations from Situations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an equation from a described situation and identify its variables.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rate / tasa unitaria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for exactly _____ unit.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$4 for each hour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multiplicative rule / regla multiplicativa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__________ the input by the same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 = 6x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additive rule / regla aditiva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 the same number to the input.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 = x + 6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per / por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Means “for ______ one.”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25 miles per gallon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rate (“each,” “per”) ____________ the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one-time fee or a starting amount is _______ once.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pet sitter earns $9 each day. Write an equation for the dollars e earned in d days.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Define the letters: d = days, e = ________________.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rate is $9 for each _____, so e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Test d = 5:  e = 9 × 5 = _____ dollars.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an equation for each situation.</w:t>
        <w:br/>
        <w:t xml:space="preserve">a. Each box holds 8 pens. Pens p in b boxes:  p = ______ </w:t>
        <w:br/>
        <w:t xml:space="preserve">b. A gym costs $10 to join plus $20 a month. Cost c for m months:  c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Devin earns $13 for each lawn he mows. Write an equation for his pay p for n lawns. Find his pay for 6 lawns.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In my equation, the rate goes ___, and a one-time fee goes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Equations from Tables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tables A: (0,0),(2,10),(5,25) and B: (0,5),(2,7),(5,10). Write a multiplicative rule for A and an additive rule for B. Check all rows.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1" name="Picture 1" descr="Student model space for Equations from Tables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3-s1-991f501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confuses constant difference with constant ratio or divides by zero..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Equations from Situations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sitter earns $8 per visit plus a one-time $5 travel payment. Define variables, write an equation, and connect each term to the story.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2" name="Picture 2" descr="Student model space for Equations from Situations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3-s1-991f501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multiplies the fixed fee by the number of items or leaves variables undefined..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