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🚚 Food Truck Ratio Table Builder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3-2 — Ratio Tables  ·  6.RP.3a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Help the Chef Academy food truck scale its menu by completing and checking ratio tables for each order.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food truck sells tacos at a steady rate: 2 tacos cost $5. At that rate, how much do 6 tacos cost?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$15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$11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$30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6 tacos is 3 times 2 tacos, so multiply the cost by 3: $5 x 3 = $15.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smoothie recipe at the truck uses 4 cups of mango for every 3 cups of pineapple. How many cups of mango are needed for 9 cups of pineapple?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scale factor is 9 div 3 = 3. Multiply the mango by 3: 4 x 3 = 12 cups.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food truck order to its missing ratio-table value.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 burgers cost $12, so 5 burgers cost ___   →   $20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Ratio table 7:2, partner of 21 is ___   →   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Ratio table 5:6, partner of 30 in the first column is ___   →   36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 drinks cost $3, so 8 drinks cost ___   →   $12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food truck's lemonade ratio is 1 cup lemon juice to 5 cups water (1:5). Sort each table row by whether it keeps the ratio or breaks it.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Keeps the 1:5 Ratio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2:10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4:20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6:30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Breaks the Ratio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2:8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3:12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5:30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Food Truck Error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order: </w:t>
      </w:r>
      <w:r>
        <w:rPr>
          <w:rFonts w:ascii="Calibri" w:cs="Calibri" w:eastAsia="Calibri" w:hAnsi="Calibri"/>
          <w:sz w:val="22"/>
          <w:szCs w:val="22"/>
        </w:rPr>
        <w:t xml:space="preserve">The hot sauce mix uses a ratio of 2 spoons of pepper to 5 spoons of tomato (2:5). Find an equivalent row for a bigger batch.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Pick a scale factor: </w:t>
      </w:r>
      <w:r>
        <w:rPr>
          <w:rFonts w:ascii="Calibri" w:cs="Calibri" w:eastAsia="Calibri" w:hAnsi="Calibri"/>
          <w:sz w:val="22"/>
          <w:szCs w:val="22"/>
        </w:rPr>
        <w:t xml:space="preserve">To make the batch bigger, choose a scale factor. Maya picks a scale factor that should multiply BOTH parts.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Scale the pepper: </w:t>
      </w:r>
      <w:r>
        <w:rPr>
          <w:rFonts w:ascii="Calibri" w:cs="Calibri" w:eastAsia="Calibri" w:hAnsi="Calibri"/>
          <w:sz w:val="22"/>
          <w:szCs w:val="22"/>
        </w:rPr>
        <w:t xml:space="preserve">2 + 1 = 3 spoons of pepper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Scale the tomato: </w:t>
      </w:r>
      <w:r>
        <w:rPr>
          <w:rFonts w:ascii="Calibri" w:cs="Calibri" w:eastAsia="Calibri" w:hAnsi="Calibri"/>
          <w:sz w:val="22"/>
          <w:szCs w:val="22"/>
        </w:rPr>
        <w:t xml:space="preserve">5 + 1 = 6 spoons of tomato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Maya added 1 to each part instead of multiplying. To scale 2:5 by a scale factor of 3, multiply BOTH parts: 2 x 3 = 6 spoons of pepper and 5 x 3 = 15 spoons of tomato, giving 6:15.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Step 3. Maya turned 2:5 into 3:6, but is 3:6 equivalent to 2:5?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To keep an equivalent ratio you must MULTIPLY both parts by the same scale factor, not add the same number to each.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Food Truck Ratio Table Builder — Teacher Version (3-2)</dc:title>
  <dc:creator>Neft Teacher</dc:creator>
  <cp:lastModifiedBy>Un-named</cp:lastModifiedBy>
  <cp:revision>1</cp:revision>
  <dcterms:created xsi:type="dcterms:W3CDTF">2026-06-05T14:57:37.631Z</dcterms:created>
  <dcterms:modified xsi:type="dcterms:W3CDTF">2026-06-05T14:57:37.631Z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