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🕹️ Arcade Builder Escape Room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4-1-flagship — Rates and Unit Rates  ·  6.RP.2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You are locked inside NeonPlex Arcade after hours, and the only way out is to power up each station by cracking its unit-rate code!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1 — Star Blaster Station: The high-score machine flashes '120 points in 4 minutes'. What is the unit rate in points per minute?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30 points per minute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24 points per minute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40 points per minute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16 points per minute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Divide points by minutes: 120 ÷ 4 = 30 points per minute.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2 — Speed Door: Two racing games unlock the door. Pixel Racer scores 250 points in 5 minutes. Turbo Drift scores 180 points in 4 minutes. Which game earns points at the faster rate?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Pixel Racer (50 points per minute)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Turbo Drift (50 points per minute)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Pixel Racer (45 points per minute)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They earn points at the same rate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Pixel Racer: 250 ÷ 5 = 50 points per minute. Turbo Drift: 180 ÷ 4 = 45 points per minute. 50 &gt; 45, so Pixel Racer is faster.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3 — Claw Machine Vault: Three coin deals glow on the screen. Which deal is the best value (lowest cost per play)?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$5.00 for 10 plays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$6.00 for 8 plays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$9.00 for 12 plays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$7.00 for 10 plays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$5.00 ÷ 10 = $0.50 per play; $6.00 ÷ 8 = $0.75 per play; $9.00 ÷ 12 = $0.75 per play; $7.00 ÷ 10 = $0.70 per play. The lowest unit rate, $0.50 per play, is the best value.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4 — Control Panel: Each arcade machine shows a unit rate. Sort each one by what it measures: points scored per minute, or money paid per play.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Points per Minute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30 points per minute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45 points per minute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60 points per minute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Dollars per Play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$0.50 per play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$0.75 per play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$1.25 per play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5 — Code Cracker: Match each arcade rate to its correct unit rate to unlock the final hallway.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200 points in 5 minutes   →   40 points per minute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$4.50 for 9 coins   →   $0.50 per coin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84 tickets in 7 games   →   12 tickets per game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$6.00 for 4 prizes   →   $1.50 per prize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Final Exit Lock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A coin machine gives 150 coins for $6.00. Find the cost per coin (the unit rate).: </w:t>
      </w:r>
      <w:r>
        <w:rPr>
          <w:rFonts w:ascii="Calibri" w:cs="Calibri" w:eastAsia="Calibri" w:hAnsi="Calibri"/>
          <w:sz w:val="22"/>
          <w:szCs w:val="22"/>
        </w:rPr>
        <w:t xml:space="preserve">150 coins for $6.00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 up the division: </w:t>
      </w:r>
      <w:r>
        <w:rPr>
          <w:rFonts w:ascii="Calibri" w:cs="Calibri" w:eastAsia="Calibri" w:hAnsi="Calibri"/>
          <w:sz w:val="22"/>
          <w:szCs w:val="22"/>
        </w:rPr>
        <w:t xml:space="preserve">150 ÷ 6 = 25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unit rate: </w:t>
      </w:r>
      <w:r>
        <w:rPr>
          <w:rFonts w:ascii="Calibri" w:cs="Calibri" w:eastAsia="Calibri" w:hAnsi="Calibri"/>
          <w:sz w:val="22"/>
          <w:szCs w:val="22"/>
        </w:rPr>
        <w:t xml:space="preserve">The unit rate is $25 per coin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To find dollars per coin, divide dollars by coins: $6.00 ÷ 150 = $0.04 per coin. The student divided coins by dollars instead of dollars by coins, which gives coins per dollar, not cost per coin.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Think about what 'cost per coin' means — which quantity should be on top, the dollars or the coins?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To find dollars per coin, divide dollars by coins: $6.00 ÷ 150 = $0.04 per coin. ($25 per coin would be impossible — that is more than the whole machine costs!)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Arcade Builder Escape Room — Teacher Version (4-1-flagship)</dc:title>
  <dc:creator>Neft Teacher</dc:creator>
  <cp:lastModifiedBy>Un-named</cp:lastModifiedBy>
  <cp:revision>1</cp:revision>
  <dcterms:created xsi:type="dcterms:W3CDTF">2026-06-05T14:57:37.655Z</dcterms:created>
  <dcterms:modified xsi:type="dcterms:W3CDTF">2026-06-05T14:57:37.655Z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