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2 — Homework</w:t>
      </w:r>
    </w:p>
    <w:p>
      <w:pPr>
        <w:spacing w:after="160" w:before="0"/>
      </w:pPr>
      <w:r>
        <w:rPr>
          <w:i/>
          <w:iCs/>
        </w:rPr>
        <w:t xml:space="preserve">Lesson 6-7-group2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greatest common factor (GCF) of two numbers by listing or comparing their factors,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teacher has 36 pencils and 48 erasers. She wants to make identical supply bags with no items left over. What is the greatest number of bags she can make?</w:t>
      </w:r>
    </w:p>
    <w:p>
      <w:pPr>
        <w:spacing w:after="40" w:before="0"/>
      </w:pPr>
      <w:r>
        <w:t xml:space="preserve">     A. 12 bags</w:t>
      </w:r>
    </w:p>
    <w:p>
      <w:pPr>
        <w:spacing w:after="40" w:before="0"/>
      </w:pPr>
      <w:r>
        <w:t xml:space="preserve">     B. 6 bags</w:t>
      </w:r>
    </w:p>
    <w:p>
      <w:pPr>
        <w:spacing w:after="40" w:before="0"/>
      </w:pPr>
      <w:r>
        <w:t xml:space="preserve">     C. 4 bags</w:t>
      </w:r>
    </w:p>
    <w:p>
      <w:pPr>
        <w:spacing w:after="40" w:before="0"/>
      </w:pPr>
      <w:r>
        <w:t xml:space="preserve">     D. 36 bags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bags</w:t>
      </w:r>
    </w:p>
    <w:p>
      <w:pPr>
        <w:spacing w:after="20" w:before="0"/>
      </w:pPr>
      <w:r>
        <w:t xml:space="preserve">     GCF(36, 48) = 12. She can make 12 bags, each with 3 pencils and 4 erasers.</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3.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4.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2 Homework</dc:title>
  <dc:creator>Neft Teacher</dc:creator>
  <cp:lastModifiedBy>Un-named</cp:lastModifiedBy>
  <cp:revision>1</cp:revision>
  <dcterms:created xsi:type="dcterms:W3CDTF">2026-08-11T10:09:30.248Z</dcterms:created>
  <dcterms:modified xsi:type="dcterms:W3CDTF">2026-08-11T10:09:30.248Z</dcterms:modified>
</cp:coreProperties>
</file>

<file path=docProps/custom.xml><?xml version="1.0" encoding="utf-8"?>
<Properties xmlns="http://schemas.openxmlformats.org/officeDocument/2006/custom-properties" xmlns:vt="http://schemas.openxmlformats.org/officeDocument/2006/docPropsVTypes"/>
</file>