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Ordered Pairs in All Four Quadrants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7-8 (Unit 7 · Lesson 8)  ·  Builds toward 6.NOS.7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Plotting in all four quadrants is just first-quadrant plotting plus knowing opposite directions: left/right for x, up/down for y. Warm up reading (x, y) and the idea of opposites, then negatives are easy.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Plotting points (x then y)  ·  Reading ordered pairs  ·  Opposites (left/right, up/down)  ·  Origin (0, 0)</w:t>
      </w:r>
    </w:p>
    <w:p>
      <w:pPr>
        <w:spacing w:after="60" w:before="120"/>
      </w:pPr>
      <w:r>
        <w:rPr>
          <w:b/>
          <w:bCs/>
          <w:color w:val="0F2B3C"/>
          <w:sz w:val="24"/>
          <w:szCs w:val="24"/>
        </w:rPr>
        <w:t xml:space="preserve">Vocabulary Anchor Box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1800"/>
        <w:gridCol w:w="3160"/>
        <w:gridCol w:w="2200"/>
        <w:gridCol w:w="2200"/>
      </w:tblGrid>
      <w:tr>
        <w:trPr>
          <w:cantSplit/>
          <w:tblHeader/>
        </w:trPr>
        <w:tc>
          <w:tcPr>
            <w:tcW w:type="dxa" w:w="1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Concept Term</w:t>
            </w:r>
          </w:p>
        </w:tc>
        <w:tc>
          <w:tcPr>
            <w:tcW w:type="dxa" w:w="31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Student-Friendly Definition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Non-Example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Visual Clue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Ordered Pairs in All Four Quadrants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Pares ordenados en los cuatro cuadrantes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Points written as (x, y) whose positive or negative coordinates place them in one of four quadrants.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Ordered Pairs in All Four Quadrants: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(−3, 4) is in Quadrant II.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Quadrant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Cuadrante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One of the four parts of a coordinate grid, numbered I to IV.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Quadrant: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I (+, +) top-right, II (-, +) top-left, III (-, -) bottom-left, IV (+, -) bottom-right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Negative coordinate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Coordenada negativa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coordinate less than zero. It means left or below the center point.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Negative coordinate: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(-3, 2) means 3 left and 2 up from the origin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Reflection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Reflexión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flipped, mirror image across a line.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Reflection: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(3, 2) reflected over the y-axis is (-3, 2) — same distance, opposite side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Axis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Eje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One of the two number lines that frame a graph: the x-axis runs across, the y-axis runs up and down.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Axis: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The x-axis goes left-right; the y-axis goes up-down; they cross at (0, 0)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Integer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Número entero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Whole numbers and their opposites, like -2, -1, 0, 1, 2.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Integer: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spacing w:after="120" w:before="14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Match the move to the direction.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Which part of (x, y) tells you how far up or down?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x   /   y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What is the opposite of right?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Left   /   Up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To plot (3, 2), how far do you move across (x)?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Read ordered pairs.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A point is 5 right and 1 up. What is its ordered pair?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(5, 1)   /   (1, 5)   /   (5, 5)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What is the opposite of up?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Left   /   Down   /   Right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Stretch into opposite directions.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Point P is 4 right of 0. Its mirror is the same distance the opposite way. How far left is the mirror?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0 left   /   2 left   /   4 left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To plot (6, 4), how far do you move up (y)?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A point is 2 right and 6 up. What is its ordered pair?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(2, 6)   /   (6, 2)   /   (2, 2)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What is the opposite of moving left?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Down   /   Right   /   Up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9360"/>
            <w:gridSpan w:val="3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EXIT CHECK · 3-POINT SELF-ASSESSMENT CHECKLIST</w:t>
            </w:r>
          </w:p>
        </w:tc>
      </w:tr>
      <w:tr>
        <w:trPr>
          <w:cantSplit/>
        </w:trP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1. Units &amp; Labels Verified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2. Reasoning Stated (Because / Although / Therefore)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3. Calculations Double-Checked</w:t>
            </w:r>
          </w:p>
        </w:tc>
      </w:tr>
    </w:tbl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7-8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y</w:t>
      </w:r>
    </w:p>
    <w:p>
      <w:pPr>
        <w:spacing w:after="30" w:before="0"/>
      </w:pPr>
      <w:r>
        <w:rPr>
          <w:sz w:val="20"/>
          <w:szCs w:val="20"/>
        </w:rPr>
        <w:t xml:space="preserve">2. Left</w:t>
      </w:r>
    </w:p>
    <w:p>
      <w:pPr>
        <w:spacing w:after="30" w:before="0"/>
      </w:pPr>
      <w:r>
        <w:rPr>
          <w:sz w:val="20"/>
          <w:szCs w:val="20"/>
        </w:rPr>
        <w:t xml:space="preserve">3. 3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(5, 1)</w:t>
      </w:r>
    </w:p>
    <w:p>
      <w:pPr>
        <w:spacing w:after="30" w:before="0"/>
      </w:pPr>
      <w:r>
        <w:rPr>
          <w:sz w:val="20"/>
          <w:szCs w:val="20"/>
        </w:rPr>
        <w:t xml:space="preserve">2. Down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4 left</w:t>
      </w:r>
    </w:p>
    <w:p>
      <w:pPr>
        <w:spacing w:after="30" w:before="0"/>
      </w:pPr>
      <w:r>
        <w:rPr>
          <w:sz w:val="20"/>
          <w:szCs w:val="20"/>
        </w:rPr>
        <w:t xml:space="preserve">2. 4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(2, 6)</w:t>
      </w:r>
    </w:p>
    <w:p>
      <w:pPr>
        <w:spacing w:after="30" w:before="0"/>
      </w:pPr>
      <w:r>
        <w:rPr>
          <w:sz w:val="20"/>
          <w:szCs w:val="20"/>
        </w:rPr>
        <w:t xml:space="preserve">2. Right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7-8 — Ordered Pairs in All Four Quadrants</dc:title>
  <dc:creator>Neft Teacher</dc:creator>
  <cp:lastModifiedBy>Un-named</cp:lastModifiedBy>
  <cp:revision>1</cp:revision>
  <dcterms:created xsi:type="dcterms:W3CDTF">2026-10-29T11:38:59.029Z</dcterms:created>
  <dcterms:modified xsi:type="dcterms:W3CDTF">2026-10-29T11:38:59.029Z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