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6.RP.3C</w:t>
      </w:r>
    </w:p>
    <w:p>
      <w:pPr>
        <w:pStyle w:val="Title"/>
        <w:spacing w:after="40"/>
      </w:pPr>
      <w:r>
        <w:rPr>
          <w:b/>
          <w:bCs/>
          <w:color w:val="12355B"/>
          <w:sz w:val="44"/>
          <w:szCs w:val="44"/>
        </w:rPr>
        <w:t xml:space="preserve">Relate Fractions, Decimals, and Percents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3 ÷ 5 = 0.6 = 60%.</w:t>
      </w:r>
    </w:p>
    <w:p>
      <w:pPr>
        <w:spacing w:after="40" w:before="60"/>
      </w:pPr>
      <w:r>
        <w:rPr>
          <w:b/>
          <w:bCs/>
          <w:color w:val="12355B"/>
          <w:sz w:val="21"/>
          <w:szCs w:val="21"/>
        </w:rPr>
        <w:t xml:space="preserve">Answer:  </w:t>
      </w:r>
      <w:r>
        <w:rPr>
          <w:b/>
          <w:bCs/>
          <w:sz w:val="21"/>
          <w:szCs w:val="21"/>
        </w:rPr>
        <w:t xml:space="preserve">A. 60%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convert a fraction like 3/5 into a decimal and a percent in the table?</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sale says 'Everything 3/5 off!' One friend says that is 35% off and another says 60% off. Who is right, and how do you know?</w:t>
      </w:r>
    </w:p>
    <w:p>
      <w:pPr>
        <w:spacing w:after="60"/>
      </w:pPr>
      <w:r>
        <w:rPr>
          <w:color w:val="1A2733"/>
          <w:sz w:val="21"/>
          <w:szCs w:val="21"/>
        </w:rPr>
        <w:t xml:space="preserve">Start with:  The friend who said ___% is correct because 3/5 = ___ = ___%.</w:t>
      </w:r>
      <w:r>
        <w:rPr>
          <w:i/>
          <w:iCs/>
          <w:color w:val="5F6F80"/>
          <w:sz w:val="19"/>
          <w:szCs w:val="19"/>
        </w:rPr>
        <w:br/>
        <w:t xml:space="preserve">El amigo que dijo ___% tiene razón porque 3/5 = ___ = ___%.</w:t>
      </w:r>
    </w:p>
    <w:p>
      <w:pPr>
        <w:spacing w:after="80"/>
      </w:pPr>
      <w:r>
        <w:rPr>
          <w:b/>
          <w:bCs/>
          <w:color w:val="12355B"/>
          <w:sz w:val="19"/>
          <w:szCs w:val="19"/>
        </w:rPr>
        <w:t xml:space="preserve">Word bank:  </w:t>
      </w:r>
      <w:r>
        <w:rPr>
          <w:color w:val="1FA6A2"/>
          <w:sz w:val="19"/>
          <w:szCs w:val="19"/>
        </w:rPr>
        <w:t xml:space="preserve">percent,  decimal,  equivalent,  discount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0.45 written as a percent?</w:t>
      </w:r>
    </w:p>
    <w:p>
      <w:pPr>
        <w:spacing w:after="40"/>
        <w:ind w:left="420"/>
      </w:pPr>
      <w:r>
        <w:rPr>
          <w:sz w:val="20"/>
          <w:szCs w:val="20"/>
        </w:rPr>
        <w:t xml:space="preserve">A)  45%</w:t>
      </w:r>
    </w:p>
    <w:p>
      <w:pPr>
        <w:spacing w:after="40"/>
        <w:ind w:left="420"/>
      </w:pPr>
      <w:r>
        <w:rPr>
          <w:sz w:val="20"/>
          <w:szCs w:val="20"/>
        </w:rPr>
        <w:t xml:space="preserve">B)  4.5%</w:t>
      </w:r>
    </w:p>
    <w:p>
      <w:pPr>
        <w:spacing w:after="40"/>
        <w:ind w:left="420"/>
      </w:pPr>
      <w:r>
        <w:rPr>
          <w:sz w:val="20"/>
          <w:szCs w:val="20"/>
        </w:rPr>
        <w:t xml:space="preserve">C)  450%</w:t>
      </w:r>
    </w:p>
    <w:p>
      <w:pPr>
        <w:spacing w:after="40"/>
        <w:ind w:left="420"/>
      </w:pPr>
      <w:r>
        <w:rPr>
          <w:sz w:val="20"/>
          <w:szCs w:val="20"/>
        </w:rPr>
        <w:t xml:space="preserve">D)  0.45%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conversions using the words percent, decimal, equivalent, and benchmark.</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Percent is a way to compare a number to 100, shown with the % sign.</w:t>
            </w:r>
          </w:p>
        </w:tc>
      </w:tr>
    </w:tbl>
    <w:p>
      <w:pPr>
        <w:spacing w:after="40"/>
      </w:pPr>
      <w:r>
        <w:t xml:space="preserve"/>
      </w:r>
    </w:p>
    <w:p>
      <w:pPr>
        <w:spacing w:after="60"/>
      </w:pPr>
      <w:r>
        <w:rPr>
          <w:color w:val="1A2733"/>
          <w:sz w:val="21"/>
          <w:szCs w:val="21"/>
        </w:rPr>
        <w:t xml:space="preserve">Write a kernel sentence about percent. Use a subject and a verb.</w:t>
      </w:r>
      <w:r>
        <w:rPr>
          <w:i/>
          <w:iCs/>
          <w:color w:val="5F6F80"/>
          <w:sz w:val="19"/>
          <w:szCs w:val="19"/>
        </w:rPr>
        <w:br/>
        <w:t xml:space="preserve">Escribe una oración base sobre porcentaje.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Percent matters in math</w:t>
      </w:r>
    </w:p>
    <w:p>
      <w:pPr>
        <w:spacing w:after="80"/>
      </w:pPr>
      <w:r>
        <w:rPr>
          <w:b/>
          <w:bCs/>
          <w:color w:val="12355B"/>
          <w:sz w:val="21"/>
          <w:szCs w:val="21"/>
        </w:rPr>
        <w:t xml:space="preserve">because  </w:t>
      </w:r>
      <w:r>
        <w:rPr>
          <w:sz w:val="21"/>
          <w:szCs w:val="21"/>
        </w:rPr>
        <w:t xml:space="preserve">Percent matters in math because ___.</w:t>
      </w:r>
      <w:r>
        <w:rPr>
          <w:i/>
          <w:iCs/>
          <w:color w:val="5F6F80"/>
          <w:sz w:val="19"/>
          <w:szCs w:val="19"/>
        </w:rPr>
        <w:br/>
        <w:t xml:space="preserve">Porcentaje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Percent matters in math, but ___.</w:t>
      </w:r>
      <w:r>
        <w:rPr>
          <w:i/>
          <w:iCs/>
          <w:color w:val="5F6F80"/>
          <w:sz w:val="19"/>
          <w:szCs w:val="19"/>
        </w:rPr>
        <w:br/>
        <w:t xml:space="preserve">Porcentaje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Percent matters in math, so ___.</w:t>
      </w:r>
      <w:r>
        <w:rPr>
          <w:i/>
          <w:iCs/>
          <w:color w:val="5F6F80"/>
          <w:sz w:val="19"/>
          <w:szCs w:val="19"/>
        </w:rPr>
        <w:br/>
        <w:t xml:space="preserve">Porcentaje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fraction ___ is the same as the decimal ___ and the percent ___.</w:t>
      </w:r>
      <w:r>
        <w:rPr>
          <w:i/>
          <w:iCs/>
          <w:color w:val="5F6F80"/>
          <w:sz w:val="19"/>
          <w:szCs w:val="19"/>
        </w:rPr>
        <w:br/>
        <w:t xml:space="preserve">La fracción ___ es igual al decimal ___ y al porcentaje ___.</w:t>
      </w:r>
    </w:p>
    <w:p>
      <w:pPr>
        <w:spacing w:after="60"/>
      </w:pPr>
      <w:r>
        <w:rPr>
          <w:color w:val="1A2733"/>
          <w:sz w:val="21"/>
          <w:szCs w:val="21"/>
        </w:rPr>
        <w:t xml:space="preserve">I can write the same value as a fraction, a ___, or a ___.</w:t>
      </w:r>
      <w:r>
        <w:rPr>
          <w:i/>
          <w:iCs/>
          <w:color w:val="5F6F80"/>
          <w:sz w:val="19"/>
          <w:szCs w:val="19"/>
        </w:rPr>
        <w:br/>
        <w:t xml:space="preserve">Puedo escribir el mismo valor como fracción, ___ o ___.</w:t>
      </w:r>
    </w:p>
    <w:p>
      <w:pPr>
        <w:spacing w:after="60"/>
      </w:pPr>
      <w:r>
        <w:rPr>
          <w:color w:val="1A2733"/>
          <w:sz w:val="21"/>
          <w:szCs w:val="21"/>
        </w:rPr>
        <w:t xml:space="preserve">To change ___ to a decimal I divided ___ by ___.</w:t>
      </w:r>
      <w:r>
        <w:rPr>
          <w:i/>
          <w:iCs/>
          <w:color w:val="5F6F80"/>
          <w:sz w:val="19"/>
          <w:szCs w:val="19"/>
        </w:rPr>
        <w:br/>
        <w:t xml:space="preserve">Para cambiar ___ a decimal dividí ___ entre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0.45</w:t>
      </w:r>
      <w:r>
        <w:rPr>
          <w:i/>
          <w:iCs/>
          <w:color w:val="5F6F80"/>
          <w:sz w:val="19"/>
          <w:szCs w:val="19"/>
        </w:rPr>
        <w:t xml:space="preserve">  — To convert a percent to a decimal, divide by 100: 45 ÷ 100 = 0.45.</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spacing w:after="80"/>
      </w:pPr>
      <w:r>
        <w:rPr>
          <w:b/>
          <w:bCs/>
          <w:sz w:val="21"/>
          <w:szCs w:val="21"/>
        </w:rPr>
        <w:t xml:space="preserve">3.  </w:t>
      </w:r>
      <w:r>
        <w:rPr>
          <w:sz w:val="21"/>
          <w:szCs w:val="21"/>
        </w:rPr>
        <w:t xml:space="preserve">A)  87.5%</w:t>
      </w:r>
      <w:r>
        <w:rPr>
          <w:i/>
          <w:iCs/>
          <w:color w:val="5F6F80"/>
          <w:sz w:val="19"/>
          <w:szCs w:val="19"/>
        </w:rPr>
        <w:t xml:space="preserve">  — 7 ÷ 8 = 0.875, and 0.875 × 100 = 87.5%.</w:t>
      </w:r>
    </w:p>
    <w:p>
      <w:pPr>
        <w:spacing w:after="80"/>
      </w:pPr>
      <w:r>
        <w:rPr>
          <w:b/>
          <w:bCs/>
          <w:sz w:val="21"/>
          <w:szCs w:val="21"/>
        </w:rPr>
        <w:t xml:space="preserve">4.  </w:t>
      </w:r>
      <w:r>
        <w:rPr>
          <w:sz w:val="21"/>
          <w:szCs w:val="21"/>
        </w:rPr>
        <w:t xml:space="preserve">A)  45%</w:t>
      </w:r>
      <w:r>
        <w:rPr>
          <w:i/>
          <w:iCs/>
          <w:color w:val="5F6F80"/>
          <w:sz w:val="19"/>
          <w:szCs w:val="19"/>
        </w:rPr>
        <w:t xml:space="preserve">  — Multiply by 100: 0.45 = 45%.</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Percent is a way to compare a number to 100, shown with the % sign.</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give 3/4 = 0.75 = 75% and recognize these are three forms of one value, not three different scores.</w:t>
      </w:r>
    </w:p>
    <w:p>
      <w:pPr>
        <w:spacing w:after="80"/>
      </w:pPr>
      <w:r>
        <w:rPr>
          <w:b/>
          <w:bCs/>
          <w:sz w:val="19"/>
          <w:szCs w:val="19"/>
        </w:rPr>
        <w:t xml:space="preserve">2.  </w:t>
      </w:r>
      <w:r>
        <w:rPr>
          <w:i/>
          <w:iCs/>
          <w:color w:val="5F6F80"/>
          <w:sz w:val="19"/>
          <w:szCs w:val="19"/>
        </w:rPr>
        <w:t xml:space="preserve">Students describe dividing numerator by denominator (3 div 5 = 0.6) and multiplying by 100 to get 60%, and call the three forms equivalent.</w:t>
      </w:r>
    </w:p>
    <w:p>
      <w:pPr>
        <w:spacing w:after="80"/>
      </w:pPr>
      <w:r>
        <w:rPr>
          <w:b/>
          <w:bCs/>
          <w:sz w:val="19"/>
          <w:szCs w:val="19"/>
        </w:rPr>
        <w:t xml:space="preserve">3.  </w:t>
      </w:r>
      <w:r>
        <w:rPr>
          <w:i/>
          <w:iCs/>
          <w:color w:val="5F6F80"/>
          <w:sz w:val="19"/>
          <w:szCs w:val="19"/>
        </w:rPr>
        <w:t xml:space="preserve">Students convert 3/5 to 0.6 and 60%, identify 60% off as correct, and can find the $40 game becomes $16.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dac796728d649be14c5ba30ca43fd169c12308.png"/><Relationship Id="rId10" Type="http://schemas.openxmlformats.org/officeDocument/2006/relationships/image" Target="media/d3783e5c13810188436d934bc39044c1c5aaa669.png"/><Relationship Id="rId11" Type="http://schemas.openxmlformats.org/officeDocument/2006/relationships/image" Target="media/9a38b035cf4d5015f459aa3b9c24d55629af3348.png"/><Relationship Id="rId12" Type="http://schemas.openxmlformats.org/officeDocument/2006/relationships/image" Target="media/c847e08aceaf910ac2b8b35245f2b9b6efb68866.png"/><Relationship Id="rId13" Type="http://schemas.openxmlformats.org/officeDocument/2006/relationships/image" Target="media/481ca952c2103513d4864c290b9bcadecc531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Percents — Notes Packet</dc:title>
  <dc:creator>Neft Teacher</dc:creator>
  <dc:description>Neft Teacher Grade 6 Math notes packet</dc:description>
  <cp:lastModifiedBy>Un-named</cp:lastModifiedBy>
  <cp:revision>1</cp:revision>
  <dcterms:created xsi:type="dcterms:W3CDTF">2026-06-04T09:52:13.818Z</dcterms:created>
  <dcterms:modified xsi:type="dcterms:W3CDTF">2026-06-04T09:52:13.818Z</dcterms:modified>
</cp:coreProperties>
</file>

<file path=docProps/custom.xml><?xml version="1.0" encoding="utf-8"?>
<Properties xmlns="http://schemas.openxmlformats.org/officeDocument/2006/custom-properties" xmlns:vt="http://schemas.openxmlformats.org/officeDocument/2006/docPropsVTypes"/>
</file>