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6.RP.3C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Percents Greater Than 100% and Less Than 1%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interpret percents greater than 100% and less than 1%.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percent, greater than 100%, less than 1%,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45% means 45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bigger than 100%, more than the whole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means 1.5 times the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 1%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 1%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smaller than 1%, a very tiny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0.5% of 1,000 = only 5 items — a tiny sliver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= 1.5 =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1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= 1 and 1/2 = 1.5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just posted its monthly leaderboard! Some players crushed the target score — one player hit 150% of the goal! Meanwhile, a rare bonus round gives only a 0.5% point boost. You need to understand what these unusual percents really mean to read the leaderboard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when a score is shown as 150% of the target?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percent be less than 1%? What would that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write a percent greater than 100% as a decimal or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would you see a percent less than 1% in real life?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 following is greater than 100%?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0.75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3/4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</w:t>
      </w:r>
    </w:p>
    <w:p>
      <w:pPr>
        <w:spacing w:after="30"/>
        <w:ind w:left="420"/>
      </w:pPr>
      <w:r>
        <w:rPr>
          <w:sz w:val="20"/>
          <w:szCs w:val="20"/>
        </w:rPr>
        <w:t xml:space="preserve">D)  99/100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1.25 = 125%, which is greater than 100%.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other values are all less than 1 (less than 100%).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1.25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200% written as a decimal?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2.0</w:t>
      </w:r>
    </w:p>
    <w:p>
      <w:pPr>
        <w:spacing w:after="30"/>
        <w:ind w:left="420"/>
      </w:pPr>
      <w:r>
        <w:rPr>
          <w:sz w:val="20"/>
          <w:szCs w:val="20"/>
        </w:rPr>
        <w:t xml:space="preserve">B)  0.2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20.0</w:t>
      </w:r>
    </w:p>
    <w:p>
      <w:pPr>
        <w:spacing w:after="30"/>
        <w:ind w:left="420"/>
      </w:pPr>
      <w:r>
        <w:rPr>
          <w:sz w:val="20"/>
          <w:szCs w:val="20"/>
        </w:rPr>
        <w:t xml:space="preserve">D)  0.02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arcade machine has a jackpot that pays out 250% of your tokens if you win. You inserted 40 tokens. Your friend says the jackpot is 100 tokens. Another friend says it's 60 tokens.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many tokens does the jackpot pay?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friend who said ___ tokens is correct because 250% of 40 = ___ × 40 = ___. The other friend found ___% of 40 instead.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0.5% written as a decimal?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0.005</w:t>
      </w:r>
    </w:p>
    <w:p>
      <w:pPr>
        <w:spacing w:after="40"/>
        <w:ind w:left="420"/>
      </w:pPr>
      <w:r>
        <w:rPr>
          <w:sz w:val="20"/>
          <w:szCs w:val="20"/>
        </w:rPr>
        <w:t xml:space="preserve">B)  0.05</w:t>
      </w:r>
    </w:p>
    <w:p>
      <w:pPr>
        <w:spacing w:after="40"/>
        <w:ind w:left="420"/>
      </w:pPr>
      <w:r>
        <w:rPr>
          <w:sz w:val="20"/>
          <w:szCs w:val="20"/>
        </w:rPr>
        <w:t xml:space="preserve">C)  0.5</w:t>
      </w:r>
    </w:p>
    <w:p>
      <w:pPr>
        <w:spacing w:after="40"/>
        <w:ind w:left="420"/>
      </w:pPr>
      <w:r>
        <w:rPr>
          <w:sz w:val="20"/>
          <w:szCs w:val="20"/>
        </w:rPr>
        <w:t xml:space="preserve">D)  5.0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is less than 1%?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0.75%</w:t>
      </w:r>
    </w:p>
    <w:p>
      <w:pPr>
        <w:spacing w:after="40"/>
        <w:ind w:left="420"/>
      </w:pPr>
      <w:r>
        <w:rPr>
          <w:sz w:val="20"/>
          <w:szCs w:val="20"/>
        </w:rPr>
        <w:t xml:space="preserve">B)  7.5%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player scored 0.4% of the bonus points. Which decimal represents this percent?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0.04</w:t>
      </w:r>
    </w:p>
    <w:p>
      <w:pPr>
        <w:spacing w:after="40"/>
        <w:ind w:left="420"/>
      </w:pPr>
      <w:r>
        <w:rPr>
          <w:sz w:val="20"/>
          <w:szCs w:val="20"/>
        </w:rPr>
        <w:t xml:space="preserve">C)  0.004</w:t>
      </w:r>
    </w:p>
    <w:p>
      <w:pPr>
        <w:spacing w:after="40"/>
        <w:ind w:left="420"/>
      </w:pPr>
      <w:r>
        <w:rPr>
          <w:sz w:val="20"/>
          <w:szCs w:val="20"/>
        </w:rPr>
        <w:t xml:space="preserve">D)  4.0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150% written as a decimal?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1.5</w:t>
      </w:r>
    </w:p>
    <w:p>
      <w:pPr>
        <w:spacing w:after="40"/>
        <w:ind w:left="420"/>
      </w:pPr>
      <w:r>
        <w:rPr>
          <w:sz w:val="20"/>
          <w:szCs w:val="20"/>
        </w:rPr>
        <w:t xml:space="preserve">B) 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0.15</w:t>
      </w:r>
    </w:p>
    <w:p>
      <w:pPr>
        <w:spacing w:after="40"/>
        <w:ind w:left="420"/>
      </w:pPr>
      <w:r>
        <w:rPr>
          <w:sz w:val="20"/>
          <w:szCs w:val="20"/>
        </w:rPr>
        <w:t xml:space="preserve">D)  150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percent, greater than 100%, less than 1%, and equivalent.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Percent is a way to compare a number to 100, shown with the % sign.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porcentaje.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Percent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percent over 100% means ___, and a percent under 1% means ___.</w:t>
      </w:r>
      <w:r>
        <w:rPr>
          <w:i/>
          <w:iCs/>
          <w:color w:val="5F6F80"/>
          <w:sz w:val="19"/>
          <w:szCs w:val="19"/>
        </w:rPr>
        <w:br/>
        <w:t xml:space="preserve">Un porcentaje mayor que 100% significa ___, y uno menor que 1% significa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is true about 0.25%?</w:t>
      </w:r>
    </w:p>
    <w:p>
      <w:pPr>
        <w:spacing w:after="60"/>
        <w:ind w:left="420"/>
      </w:pPr>
      <w:r>
        <w:rPr>
          <w:sz w:val="21"/>
          <w:szCs w:val="21"/>
        </w:rPr>
        <w:t xml:space="preserve">A)  It equals 0.0025 as a decimal</w:t>
      </w:r>
    </w:p>
    <w:p>
      <w:pPr>
        <w:spacing w:after="60"/>
        <w:ind w:left="420"/>
      </w:pPr>
      <w:r>
        <w:rPr>
          <w:sz w:val="21"/>
          <w:szCs w:val="21"/>
        </w:rPr>
        <w:t xml:space="preserve">B)  It equals 0.25 as a decimal</w:t>
      </w:r>
    </w:p>
    <w:p>
      <w:pPr>
        <w:spacing w:after="60"/>
        <w:ind w:left="420"/>
      </w:pPr>
      <w:r>
        <w:rPr>
          <w:sz w:val="21"/>
          <w:szCs w:val="21"/>
        </w:rPr>
        <w:t xml:space="preserve">C)  It equals 1/4 as a fraction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It is greater than 1%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1.25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2.0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0.005</w:t>
      </w:r>
      <w:r>
        <w:rPr>
          <w:i/>
          <w:iCs/>
          <w:color w:val="5F6F80"/>
          <w:sz w:val="19"/>
          <w:szCs w:val="19"/>
        </w:rPr>
        <w:t xml:space="preserve">  — 0.5% ÷ 100 = 0.005. Move the decimal two places to the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0.75%</w:t>
      </w:r>
      <w:r>
        <w:rPr>
          <w:i/>
          <w:iCs/>
          <w:color w:val="5F6F80"/>
          <w:sz w:val="19"/>
          <w:szCs w:val="19"/>
        </w:rPr>
        <w:t xml:space="preserve">  — 0.75% is less than 1%. All the other choices are greater than 1%.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0.004</w:t>
      </w:r>
      <w:r>
        <w:rPr>
          <w:i/>
          <w:iCs/>
          <w:color w:val="5F6F80"/>
          <w:sz w:val="19"/>
          <w:szCs w:val="19"/>
        </w:rPr>
        <w:t xml:space="preserve">  — 0.4% = 0.4 ÷ 100 = 0.004. Move the decimal point two places to the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1.5</w:t>
      </w:r>
      <w:r>
        <w:rPr>
          <w:i/>
          <w:iCs/>
          <w:color w:val="5F6F80"/>
          <w:sz w:val="19"/>
          <w:szCs w:val="19"/>
        </w:rPr>
        <w:t xml:space="preserve">  — 150% = 150/100 = 1.5.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It equals 0.0025 as a decimal</w:t>
      </w:r>
      <w:r>
        <w:rPr>
          <w:i/>
          <w:iCs/>
          <w:color w:val="5F6F80"/>
          <w:sz w:val="19"/>
          <w:szCs w:val="19"/>
        </w:rPr>
        <w:t xml:space="preserve">  — 0.25% = 0.25 ÷ 100 = 0.0025. It is much less than 1%, not equal to 1/4.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150% is more than one whole (the player beat the goal) and 0.5% is far less than one whole (a tiny boost), connecting to the idea of 100% as the whole.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state 150% = 1.5 (greater than 1) and 0.5% = 0.005 (much less than 0.01), and recognize these forms are equivalent.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convert 250% to 2.5, multiply 2.5 x 40 = 100, and explain that over 100% means more than the original 40 tokens.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Percents Greater Than 100% and Less Than 1%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dac796728d649be14c5ba30ca43fd169c12308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e78307506ede4ef1a8153e4b5a947386c420b60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Percents Greater Than 100% and Less Than 1%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2026-06-04T09:52:13.827Z</dcterms:created>
  <dcterms:modified xsi:type="dcterms:W3CDTF">2026-06-04T09:52:13.827Z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