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Parallelograms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shape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parallelogram is 10 cm, then b = 10 cm in the formula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63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27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parallelogram has base 9 cm and height 6 cm.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54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30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27 cm²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parallelogram has area 48 m² and base 8 m.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m</w:t>
      </w:r>
    </w:p>
    <w:p>
      <w:pPr>
        <w:spacing w:after="40"/>
        <w:ind w:left="420"/>
      </w:pPr>
      <w:r>
        <w:rPr>
          <w:sz w:val="20"/>
          <w:szCs w:val="20"/>
        </w:rPr>
        <w:t xml:space="preserve">B)  40 m</w:t>
      </w:r>
    </w:p>
    <w:p>
      <w:pPr>
        <w:spacing w:after="40"/>
        <w:ind w:left="420"/>
      </w:pPr>
      <w:r>
        <w:rPr>
          <w:sz w:val="20"/>
          <w:szCs w:val="20"/>
        </w:rPr>
        <w:t xml:space="preserve">C)  384 m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how I found the area using the words base, height, area, and formula.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Parallelogram is a four-sided shape with two pairs of parallel sides.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parallelogram.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paralelogramo.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Parallelogram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Parallelogram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Paralelogramo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Parallelogram matters in math, but ___.</w:t>
      </w:r>
      <w:r>
        <w:rPr>
          <w:i/>
          <w:iCs/>
          <w:color w:val="5F6F80"/>
          <w:sz w:val="19"/>
          <w:szCs w:val="19"/>
        </w:rPr>
        <w:br/>
        <w:t xml:space="preserve">Paralelogramo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Parallelogram matters in math, so ___.</w:t>
      </w:r>
      <w:r>
        <w:rPr>
          <w:i/>
          <w:iCs/>
          <w:color w:val="5F6F80"/>
          <w:sz w:val="19"/>
          <w:szCs w:val="19"/>
        </w:rPr>
        <w:br/>
        <w:t xml:space="preserve">Paralelogramo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slanted side is not the height because ___.</w:t>
      </w:r>
      <w:r>
        <w:rPr>
          <w:i/>
          <w:iCs/>
          <w:color w:val="5F6F80"/>
          <w:sz w:val="19"/>
          <w:szCs w:val="19"/>
        </w:rPr>
        <w:br/>
        <w:t xml:space="preserve">El lado inclinado no es la altura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45 sq cm</w:t>
      </w:r>
      <w:r>
        <w:rPr>
          <w:i/>
          <w:iCs/>
          <w:color w:val="5F6F80"/>
          <w:sz w:val="19"/>
          <w:szCs w:val="19"/>
        </w:rPr>
        <w:t xml:space="preserve">  — A = b × h = 9 × 5 = 45 square centimeters.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The perpendicular distance between the base and the opposite side</w:t>
      </w:r>
      <w:r>
        <w:rPr>
          <w:i/>
          <w:iCs/>
          <w:color w:val="5F6F80"/>
          <w:sz w:val="19"/>
          <w:szCs w:val="19"/>
        </w:rPr>
        <w:t xml:space="preserve">  — The height is always the perpendicular (straight up-and-down) distance between the base and the opposite side, not the slanted side.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54 cm²</w:t>
      </w:r>
      <w:r>
        <w:rPr>
          <w:i/>
          <w:iCs/>
          <w:color w:val="5F6F80"/>
          <w:sz w:val="19"/>
          <w:szCs w:val="19"/>
        </w:rPr>
        <w:t xml:space="preserve">  — Area = base × height = 9 × 6 = 54 cm².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 m</w:t>
      </w:r>
      <w:r>
        <w:rPr>
          <w:i/>
          <w:iCs/>
          <w:color w:val="5F6F80"/>
          <w:sz w:val="19"/>
          <w:szCs w:val="19"/>
        </w:rPr>
        <w:t xml:space="preserve">  — height = area ÷ base = 48 ÷ 8 = 6 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65 sq in</w:t>
      </w:r>
      <w:r>
        <w:rPr>
          <w:i/>
          <w:iCs/>
          <w:color w:val="5F6F80"/>
          <w:sz w:val="19"/>
          <w:szCs w:val="19"/>
        </w:rPr>
        <w:t xml:space="preserve">  — A = b x h = 13 x 5 = 65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Parallelogram is a four-sided shape with two pairs of parallel sides.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connect 'height' to the perpendicular (straight-up) distance from base to top, and recognize the slanted side is longer and would overstate the area.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names a rectangle, states the area is 14 x 9 = 126 sq ft, and explains the rearranged rectangle has the same base and height as the parallelogram.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area = 180 sq ft, then divide 180 / 2 = 90 tiles, and explain why dividing by the tile size gives the count.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Area of Parallelograms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733717e363c0d1aea56e04697f0f887a6803fc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Parallelograms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2026-06-04T09:52:14.148Z</dcterms:created>
  <dcterms:modified xsi:type="dcterms:W3CDTF">2026-06-04T09:52:14.148Z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