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6.SP.2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data shows: most runners finish between 3.5–4.5 hours, with a small group of elite runners finishing in 2.0–2.5 hours, and a long tail of slower runners finishing in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Data distribution is how the data looks: where it sits and how spread out it is.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distribución de datos.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Data distribution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Una forma simétrica se ve ___, mientras que una sesgada se ve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Skewed right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They are approximately equal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Skew — the direction of the long tail tells you the skew direction</w:t>
      </w:r>
      <w:r>
        <w:rPr>
          <w:i/>
          <w:iCs/>
          <w:color w:val="5F6F80"/>
          <w:sz w:val="19"/>
          <w:szCs w:val="19"/>
        </w:rPr>
        <w:t xml:space="preserve">  — The skew direction is named after the TAIL. If the tail stretches to the right, it is skewed right, even though the peak is on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2026-06-04T09:52:17.164Z</dcterms:created>
  <dcterms:modified xsi:type="dcterms:W3CDTF">2026-06-04T09:52:17.164Z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