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3-5</w:t>
              <w:br/>
              <w:t>CCSS: 6.RP.A.3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Compare Ratio Relationships — Compare ratios using tables, graphs, and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ratios is equivalent to 3:5?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6:10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9:20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1:2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5:3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recipe calls for 4 cups of flour for every 7 cups of sugar. If you use 12 cups of flour, how many cups of sugar do you need to keep the same ratio?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14 cups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21 cups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19 cups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18 cups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pairs of ratios that are equivalent.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2:8 and 1:4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5:10 and 10:20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3:6 and 2:5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7:14 and 14:28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>A table shows the ratio of hours worked to amount earned as follows: | Hours Worked | Amount Earned ($) | |--|-| | 3 | 45 | | 6 | 90 | | 9 | 135 | Explain whether the ratios in the table are equivalent and show or explain your work to support your answer.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3-5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