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4-2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Relate Fractions, Decimals, and Percentages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4: Understand and Use Percentages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FRACTION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CONVERT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MODEL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DECIMAL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HUNDRED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COMPARE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PERCENT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RATIO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EQUIVALENT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NUMBER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4-2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Relate Fractions, Decimals, and Percentages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FRACTION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DECIMAL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PERCENT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EQUIVALENT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CONVERT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HUNDRED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RATIO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MODEL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COMPARE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NUMBER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