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Name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  <w:r>
        <w:rPr>
          <w:rFonts w:ascii="Avenir Next" w:hAnsi="Avenir Next" w:cs="Avenir Next" w:eastAsia="Avenir Next"/>
          <w:color w:val="1A1A1A"/>
          <w:sz w:val="20"/>
          <w:szCs w:val="20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0"/>
          <w:szCs w:val="20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1  ·  Prerequisite Practice B  ·  Skill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Area of Triangles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5-2 Session 1 · 6.G.A.1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one slanted face, like ½ × 12 × 9 for the trophy top.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Find a triangle’s area with A = ½ × b × h, like ½ × 14 × 9.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1, 3, and 4.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Write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A = ½ × b × h with the numbers.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Halve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even number first.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Multiply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what is left. Write square units.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face has a base of 14 cm and a height of 9 cm. Find its area.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14 × 9.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14 is 7.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7 × 9 = 63, so 63 cm².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63 cm²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1.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10 in, height 17 in.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10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5 × 17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2.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6 m, height 11 m. Find the area.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A = ½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×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Half of 6 is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3 × 11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m²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each area. Use A = ½ × b × h.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3024"/>
              <w:gridCol w:w="3024"/>
              <w:gridCol w:w="3024"/>
            </w:tblGrid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18 × 11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20 × 23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26 × 15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8 × 13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28 × 17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3024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f.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½ × 24 × 19 =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pageBreakBefore/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5-8  ·  Session 1  ·  Prerequisite Practice B  ·  Skill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Tell Slant Height From Height</w:t>
      </w:r>
    </w:p>
    <w:p>
      <w:pPr>
        <w:pBdr>
          <w:bottom w:val="single" w:sz="4" w:space="5" w:color="C9CDD2"/>
        </w:pBdr>
        <w:spacing w:before="0" w:after="6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Builds on Lesson 5-6 Session 1 · 6.G.A.4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14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2300"/>
        <w:gridCol w:w="7204"/>
      </w:tblGrid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TODAY’S LESSON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You will find each face with its slant height, like the 26 ft label on the roof cap.</w:t>
            </w:r>
          </w:p>
        </w:tc>
      </w:tr>
      <w:tr>
        <w:trPr>
          <w:cantSplit/>
        </w:trPr>
        <w:tc>
          <w:tcPr>
            <w:tcW w:w="23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NEED TO</w:t>
            </w:r>
          </w:p>
        </w:tc>
        <w:tc>
          <w:tcPr>
            <w:tcW w:w="7204" w:type="dxa"/>
            <w:shd w:val="clear" w:color="auto" w:fill="F2F4F6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color w:val="1A1A1A"/>
                <w:sz w:val="20"/>
                <w:szCs w:val="20"/>
              </w:rPr>
              <w:t xml:space="preserve">Know which length is the slant height: it runs down the middle of a face.  </w:t>
            </w:r>
            <w:r>
              <w:rPr>
                <w:rFonts w:ascii="Avenir Next" w:hAnsi="Avenir Next" w:cs="Avenir Next" w:eastAsia="Avenir Next"/>
                <w:b/>
                <w:color w:val="1A1A1A"/>
                <w:sz w:val="20"/>
                <w:szCs w:val="20"/>
              </w:rPr>
              <w:t xml:space="preserve">You will use it in Practice Form A, problems 2 and 5.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STEPS TO FOLLOW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these same steps on every problem</w:t>
      </w: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25" w:type="dxa"/>
          <w:left w:w="80" w:type="dxa"/>
          <w:bottom w:w="25" w:type="dxa"/>
          <w:right w:w="120" w:type="dxa"/>
        </w:tblCellMar>
        <w:tblLook w:val="0000" w:firstRow="0" w:lastRow="0" w:firstColumn="0" w:lastColumn="0" w:noHBand="1" w:noVBand="1"/>
      </w:tblPr>
      <w:tblGrid>
        <w:gridCol w:w="620"/>
        <w:gridCol w:w="8884"/>
      </w:tblGrid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1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Find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base edge of the face.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2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Pick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the slant height: it runs down the middle of a face.</w:t>
            </w:r>
          </w:p>
        </w:tc>
      </w:tr>
      <w:tr>
        <w:trPr>
          <w:cantSplit/>
        </w:trPr>
        <w:tc>
          <w:tcPr>
            <w:tcW w:w="620" w:type="dxa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003A70"/>
                <w:sz w:val="30"/>
                <w:szCs w:val="30"/>
              </w:rPr>
              <w:t xml:space="preserve">3</w:t>
            </w:r>
          </w:p>
        </w:tc>
        <w:tc>
          <w:tcPr>
            <w:tcW w:w="8884" w:type="dxa"/>
            <w:vAlign w:val="center"/>
          </w:tcPr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Use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½ × base edge × slant height.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WATCH ME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the steps in action</w:t>
      </w:r>
    </w:p>
    <w:p>
      <w:pPr>
        <w:spacing w:before="0" w:after="40" w:line="264" w:lineRule="auto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 square pyramid has base edge 10 ft, height 12 ft, and slant height 13 ft. Find one face.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1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edge: 10 ft.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2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Slant height: 13 ft. Skip the 12 ft height.</w:t>
      </w:r>
    </w:p>
    <w:p>
      <w:pPr>
        <w:tabs>
          <w:tab w:val="left" w:pos="950"/>
        </w:tabs>
        <w:spacing w:before="0" w:after="24" w:line="256" w:lineRule="auto"/>
        <w:ind w:left="950" w:hanging="950"/>
      </w:pPr>
      <w:r>
        <w:rPr>
          <w:rFonts w:ascii="Avenir Next" w:hAnsi="Avenir Next" w:cs="Avenir Next" w:eastAsia="Avenir Next"/>
          <w:b/>
          <w:color w:val="003A70"/>
          <w:sz w:val="19"/>
          <w:szCs w:val="19"/>
        </w:rPr>
        <w:t xml:space="preserve">Step 3</w:t>
      </w:r>
      <w:r>
        <w:rPr>
          <w:rFonts w:ascii="Avenir Next" w:hAnsi="Avenir Next" w:cs="Avenir Next" w:eastAsia="Avenir Next"/>
          <w:color w:val="1A1A1A"/>
          <w:sz w:val="19"/>
          <w:szCs w:val="19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½ × 10 × 13 = 65.</w:t>
      </w:r>
    </w:p>
    <w:p>
      <w:pPr>
        <w:tabs>
          <w:tab w:val="left" w:pos="950"/>
        </w:tabs>
        <w:spacing w:before="20" w:after="0" w:line="256" w:lineRule="auto"/>
        <w:ind w:left="950" w:hanging="950"/>
      </w:pP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Answer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ab/>
      </w:r>
      <w:r>
        <w:rPr>
          <w:rFonts w:ascii="Avenir Next" w:hAnsi="Avenir Next" w:cs="Avenir Next" w:eastAsia="Avenir Next"/>
          <w:b/>
          <w:color w:val="1A1A1A"/>
          <w:sz w:val="21"/>
          <w:szCs w:val="21"/>
        </w:rPr>
        <w:t xml:space="preserve">65 ft²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TRY IT WITH HELP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fill in each step</w:t>
      </w: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4.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edge 16 cm, height 15 cm, slant height 17 cm. Find one face.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edge: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Slant height: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½ × 16 × 17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cm²</w:t>
      </w:r>
    </w:p>
    <w:p>
      <w:pPr>
        <w:spacing w:before="0" w:after="0" w:line="20" w:lineRule="exact"/>
      </w:pPr>
    </w:p>
    <w:p>
      <w:pPr>
        <w:keepNext/>
        <w:tabs>
          <w:tab w:val="left" w:pos="432"/>
        </w:tabs>
        <w:spacing w:before="90" w:after="40" w:line="268" w:lineRule="auto"/>
        <w:ind w:left="432" w:hanging="432"/>
      </w:pPr>
      <w:r>
        <w:rPr>
          <w:rFonts w:ascii="Avenir Next" w:hAnsi="Avenir Next" w:cs="Avenir Next" w:eastAsia="Avenir Next"/>
          <w:b/>
          <w:color w:val="1A1A1A"/>
          <w:sz w:val="22"/>
          <w:szCs w:val="22"/>
        </w:rPr>
        <w:t xml:space="preserve">5.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Base edge 12 in, height 8 in, slant height 10 in. Find one face.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1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Base edge: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2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Slant height: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</w:t>
      </w:r>
    </w:p>
    <w:p>
      <w:pPr>
        <w:keepNext/>
        <w:tabs>
          <w:tab w:val="left" w:pos="1300"/>
        </w:tabs>
        <w:spacing w:before="0" w:after="24" w:line="272" w:lineRule="auto"/>
        <w:ind w:left="1300" w:hanging="868"/>
      </w:pPr>
      <w:r>
        <w:rPr>
          <w:rFonts w:ascii="Avenir Next" w:hAnsi="Avenir Next" w:cs="Avenir Next" w:eastAsia="Avenir Next"/>
          <w:b/>
          <w:color w:val="003A70"/>
          <w:sz w:val="18"/>
          <w:szCs w:val="18"/>
        </w:rPr>
        <w:t xml:space="preserve">Step 3</w:t>
      </w:r>
      <w:r>
        <w:rPr>
          <w:rFonts w:ascii="Avenir Next" w:hAnsi="Avenir Next" w:cs="Avenir Next" w:eastAsia="Avenir Next"/>
          <w:color w:val="1A1A1A"/>
          <w:sz w:val="18"/>
          <w:szCs w:val="18"/>
        </w:rPr>
        <w:tab/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½ × 12 × 10 = </w:t>
      </w:r>
      <w:r>
        <w:rPr>
          <w:rFonts w:ascii="Avenir Next" w:hAnsi="Avenir Next" w:cs="Avenir Next" w:eastAsia="Avenir Next"/>
          <w:color w:val="1A1A1A"/>
          <w:sz w:val="21"/>
          <w:szCs w:val="21"/>
          <w:u w:val="single"/>
        </w:rPr>
        <w:t xml:space="preserve">                </w:t>
      </w:r>
      <w:r>
        <w:rPr>
          <w:rFonts w:ascii="Avenir Next" w:hAnsi="Avenir Next" w:cs="Avenir Next" w:eastAsia="Avenir Next"/>
          <w:color w:val="1A1A1A"/>
          <w:sz w:val="21"/>
          <w:szCs w:val="21"/>
        </w:rPr>
        <w:t xml:space="preserve"> in²</w:t>
      </w:r>
    </w:p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YOUR TURN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use the steps on your own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Find one face. Each lists base edge, height, slant height.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40" w:type="dxa"/>
                <w:left w:w="0" w:type="dxa"/>
                <w:bottom w:w="4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4536"/>
              <w:gridCol w:w="4536"/>
            </w:tblGrid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6, 4, 5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24, 5, 13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  <w:tr>
              <w:trPr>
                <w:cantSplit/>
                <w:trHeight w:val="430" w:hRule="atLeast"/>
              </w:trPr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18, 12, 15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  <w:tc>
                <w:tcPr>
                  <w:tcW w:w="4536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76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d.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14, 24, 25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50" w:after="36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READY CHECK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 problem like the one in today’s lesson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Base edge 8 m, height 3 m, slant height 5 m. What is the area of one face?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12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 m²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40 m²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5: Area, Volume and Surface Area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5-8  ·  Session 1  ·  Prerequisite Practice B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5-8 Session 1 Prerequisite Practice B</dc:title>
  <dc:subject>Area of Triangles</dc:subject>
  <dc:creator>Neft Teacher</dc:creator>
  <dcterms:created xsi:type="dcterms:W3CDTF">2026-10-05T15:08:54Z</dcterms:created>
  <dcterms:modified xsi:type="dcterms:W3CDTF">2026-10-05T15:08:54Z</dcterms:modified>
</cp:coreProperties>
</file>