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6.NOS.4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Factor      •      Greatest Common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A number that divides evenly into another number with no remainder is a ___.</w:t>
      </w:r>
    </w:p>
    <w:p>
      <w:pPr>
        <w:spacing w:after="120" w:before="80"/>
      </w:pPr>
      <w:r>
        <w:rPr>
          <w:b/>
          <w:bCs/>
          <w:color w:val="12355B"/>
          <w:sz w:val="22"/>
          <w:szCs w:val="22"/>
        </w:rPr>
        <w:t xml:space="preserve">2.  </w:t>
      </w:r>
      <w:r>
        <w:rPr>
          <w:sz w:val="22"/>
          <w:szCs w:val="22"/>
        </w:rPr>
        <w:t xml:space="preserve">__________  —  The biggest number that divides two or more numbers evenly.</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did you find the factors that 24 and 36 share, and how did you decide which one is the GCF?</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number that divides another number with nothing left over.</w:t>
      </w:r>
      <w:r>
        <w:rPr>
          <w:i/>
          <w:iCs/>
          <w:color w:val="5F6F80"/>
          <w:sz w:val="18"/>
          <w:szCs w:val="18"/>
        </w:rPr>
        <w:br/>
        <w:t xml:space="preserve">Factor — Un número que divide a otro sin que sobre nada.</w:t>
      </w:r>
    </w:p>
    <w:p>
      <w:pPr>
        <w:spacing w:after="60"/>
      </w:pPr>
      <w:r>
        <w:rPr>
          <w:b/>
          <w:bCs/>
          <w:color w:val="1FA6A2"/>
          <w:sz w:val="22"/>
          <w:szCs w:val="22"/>
        </w:rPr>
        <w:t xml:space="preserve">☐  </w:t>
      </w:r>
      <w:r>
        <w:rPr>
          <w:b/>
          <w:bCs/>
          <w:color w:val="12355B"/>
          <w:sz w:val="20"/>
          <w:szCs w:val="20"/>
        </w:rPr>
        <w:t xml:space="preserve">Greatest Common Factor — </w:t>
      </w:r>
      <w:r>
        <w:rPr>
          <w:sz w:val="20"/>
          <w:szCs w:val="20"/>
        </w:rPr>
        <w:t xml:space="preserve">The biggest number that divides two or more numbers evenly.</w:t>
      </w:r>
      <w:r>
        <w:rPr>
          <w:i/>
          <w:iCs/>
          <w:color w:val="5F6F80"/>
          <w:sz w:val="18"/>
          <w:szCs w:val="18"/>
        </w:rPr>
        <w:br/>
        <w:t xml:space="preserve">Máximo común divisor — El número más grande que divide a dos o más números sin que sobre nada.</w:t>
      </w:r>
    </w:p>
    <w:p>
      <w:pPr>
        <w:spacing w:after="60"/>
      </w:pPr>
      <w:r>
        <w:rPr>
          <w:b/>
          <w:bCs/>
          <w:color w:val="1FA6A2"/>
          <w:sz w:val="22"/>
          <w:szCs w:val="22"/>
        </w:rPr>
        <w:t xml:space="preserve">☐  </w:t>
      </w:r>
      <w:r>
        <w:rPr>
          <w:b/>
          <w:bCs/>
          <w:color w:val="12355B"/>
          <w:sz w:val="20"/>
          <w:szCs w:val="20"/>
        </w:rPr>
        <w:t xml:space="preserve">Common factor — </w:t>
      </w:r>
      <w:r>
        <w:rPr>
          <w:sz w:val="20"/>
          <w:szCs w:val="20"/>
        </w:rPr>
        <w:t xml:space="preserve">A number that divides two or more numbers evenly.</w:t>
      </w:r>
      <w:r>
        <w:rPr>
          <w:i/>
          <w:iCs/>
          <w:color w:val="5F6F80"/>
          <w:sz w:val="18"/>
          <w:szCs w:val="18"/>
        </w:rPr>
        <w:br/>
        <w:t xml:space="preserve">Factor común — Un número que divide a dos o más números sin que sobre nada.</w:t>
      </w:r>
    </w:p>
    <w:p>
      <w:pPr>
        <w:spacing w:after="60"/>
      </w:pPr>
      <w:r>
        <w:rPr>
          <w:b/>
          <w:bCs/>
          <w:color w:val="1FA6A2"/>
          <w:sz w:val="22"/>
          <w:szCs w:val="22"/>
        </w:rPr>
        <w:t xml:space="preserve">☐  </w:t>
      </w:r>
      <w:r>
        <w:rPr>
          <w:b/>
          <w:bCs/>
          <w:color w:val="12355B"/>
          <w:sz w:val="20"/>
          <w:szCs w:val="20"/>
        </w:rPr>
        <w:t xml:space="preserve">Divisible — </w:t>
      </w:r>
      <w:r>
        <w:rPr>
          <w:sz w:val="20"/>
          <w:szCs w:val="20"/>
        </w:rPr>
        <w:t xml:space="preserve">A number you can divide evenly, with nothing left over.</w:t>
      </w:r>
      <w:r>
        <w:rPr>
          <w:i/>
          <w:iCs/>
          <w:color w:val="5F6F80"/>
          <w:sz w:val="18"/>
          <w:szCs w:val="18"/>
        </w:rPr>
        <w:br/>
        <w:t xml:space="preserve">Divisible — Un número que se puede dividir sin que sobre nada.</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GCF.</w:t>
      </w:r>
      <w:r>
        <w:rPr>
          <w:i/>
          <w:iCs/>
          <w:color w:val="5F6F80"/>
          <w:sz w:val="18"/>
          <w:szCs w:val="18"/>
        </w:rPr>
        <w:br/>
        <w:t xml:space="preserve">Factorización prima — Escribir un número como números primos multiplicados. Ayuda a encontrar el MCD.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common factors are ___.</w:t>
            </w:r>
            <w:r>
              <w:rPr>
                <w:i/>
                <w:iCs/>
                <w:color w:val="5F6F80"/>
                <w:sz w:val="19"/>
                <w:szCs w:val="19"/>
              </w:rPr>
              <w:br/>
              <w:t xml:space="preserve">Los factores comunes son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factor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common factors are ___.</w:t>
      </w:r>
      <w:r>
        <w:rPr>
          <w:i/>
          <w:iCs/>
          <w:color w:val="5F6F80"/>
          <w:sz w:val="19"/>
          <w:szCs w:val="19"/>
        </w:rPr>
        <w:br/>
        <w:t xml:space="preserve">Los factores comunes son ___.</w:t>
      </w:r>
    </w:p>
    <w:p>
      <w:pPr>
        <w:spacing w:after="60"/>
      </w:pPr>
      <w:r>
        <w:rPr>
          <w:color w:val="1A2733"/>
          <w:sz w:val="21"/>
          <w:szCs w:val="21"/>
        </w:rPr>
        <w:t xml:space="preserve">The greatest common factor is ___ because ___.</w:t>
      </w:r>
      <w:r>
        <w:rPr>
          <w:i/>
          <w:iCs/>
          <w:color w:val="5F6F80"/>
          <w:sz w:val="19"/>
          <w:szCs w:val="19"/>
        </w:rPr>
        <w:br/>
        <w:t xml:space="preserve">El máximo común divisor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Factor</w:t>
      </w:r>
    </w:p>
    <w:p>
      <w:pPr>
        <w:spacing w:after="80"/>
      </w:pPr>
      <w:r>
        <w:rPr>
          <w:b/>
          <w:bCs/>
          <w:sz w:val="21"/>
          <w:szCs w:val="21"/>
        </w:rPr>
        <w:t xml:space="preserve">Notes 2:  </w:t>
      </w:r>
      <w:r>
        <w:rPr>
          <w:sz w:val="21"/>
          <w:szCs w:val="21"/>
        </w:rPr>
        <w:t xml:space="preserve">Greatest Common Factor</w:t>
      </w:r>
    </w:p>
    <w:p>
      <w:pPr>
        <w:spacing w:after="80"/>
      </w:pPr>
      <w:r>
        <w:rPr>
          <w:b/>
          <w:bCs/>
          <w:sz w:val="21"/>
          <w:szCs w:val="21"/>
        </w:rPr>
        <w:t xml:space="preserve">Notes 3:  </w:t>
      </w:r>
      <w:r>
        <w:rPr>
          <w:sz w:val="21"/>
          <w:szCs w:val="21"/>
        </w:rPr>
        <w:t xml:space="preserve">Common factor</w:t>
      </w:r>
    </w:p>
    <w:p>
      <w:pPr>
        <w:spacing w:after="80"/>
      </w:pPr>
      <w:r>
        <w:rPr>
          <w:b/>
          <w:bCs/>
          <w:sz w:val="21"/>
          <w:szCs w:val="21"/>
        </w:rPr>
        <w:t xml:space="preserve">Notes 4:  </w:t>
      </w:r>
      <w:r>
        <w:rPr>
          <w:sz w:val="21"/>
          <w:szCs w:val="21"/>
        </w:rPr>
        <w:t xml:space="preserve">Divisible</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The factors they share are 1, 3, and 9, so the GCF is 9 — the GREATEST shared factor, not just any common factor (that rules out 3). Six divides 18 but not 27, so it is not actually a common factor at all, and 18 is one of the original numbers, not a factor shared with 27.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a600e12a2187e1a5ca73e05414b355d1376af.png"/><Relationship Id="rId10" Type="http://schemas.openxmlformats.org/officeDocument/2006/relationships/image" Target="media/5391c600294a249adbb54525f18f20f489a2209d.png"/><Relationship Id="rId11" Type="http://schemas.openxmlformats.org/officeDocument/2006/relationships/image" Target="media/db4ce8a1fdaaf8d53e9ffb346221bd00b444509a.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2026-07-10T14:02:16.758Z</dcterms:created>
  <dcterms:modified xsi:type="dcterms:W3CDTF">2026-07-10T14:02:16.758Z</dcterms:modified>
</cp:coreProperties>
</file>

<file path=docProps/custom.xml><?xml version="1.0" encoding="utf-8"?>
<Properties xmlns="http://schemas.openxmlformats.org/officeDocument/2006/custom-properties" xmlns:vt="http://schemas.openxmlformats.org/officeDocument/2006/docPropsVTypes"/>
</file>