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"No more than 8 people" means people ≤ 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 sentence comparing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symbol &gt; that means one value is larger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&lt; that means one value is smaller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'At least' means greater than or equal to, and 'at most' means ___ than or equal to.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phrase that means less than or equal to is "no more than," written with the ___ symbol.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the phrases 'at least' and 'at most' change which inequality symbol you choose compared to 'more than' and 'fewer than'?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— </w:t>
      </w:r>
      <w:r>
        <w:rPr>
          <w:sz w:val="20"/>
          <w:szCs w:val="20"/>
        </w:rPr>
        <w:t xml:space="preserve">The &lt; sign, showing one number is smaller.</w:t>
      </w:r>
      <w:r>
        <w:rPr>
          <w:i/>
          <w:iCs/>
          <w:color w:val="5F6F80"/>
          <w:sz w:val="18"/>
          <w:szCs w:val="18"/>
        </w:rPr>
        <w:br/>
        <w:t xml:space="preserve">Menor que — El signo &lt;, que muestra que un número es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 — </w:t>
      </w:r>
      <w:r>
        <w:rPr>
          <w:sz w:val="20"/>
          <w:szCs w:val="20"/>
        </w:rPr>
        <w:t xml:space="preserve">'At least' means ≥. 'At most' means ≤.</w:t>
      </w:r>
      <w:r>
        <w:rPr>
          <w:i/>
          <w:iCs/>
          <w:color w:val="5F6F80"/>
          <w:sz w:val="18"/>
          <w:szCs w:val="18"/>
        </w:rPr>
        <w:br/>
        <w:t xml:space="preserve">Al menos / A lo más — 'Al menos' significa ≥. 'Como máximo' significa ≤.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an unknown number.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'At least' uses ___ because it ___ the number, but 'more than' uses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'Al menos' usa ___ porque ___ el número, pero 'más que' usa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age could be 18 or any number greater, so it is not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'at least 18' allows many values (18 and up), so an inequality with ≥ captures it while an equation would force one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inequality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inequality is ___ because the phrase says ___.</w:t>
      </w:r>
      <w:r>
        <w:rPr>
          <w:i/>
          <w:iCs/>
          <w:color w:val="5F6F80"/>
          <w:sz w:val="19"/>
          <w:szCs w:val="19"/>
        </w:rPr>
        <w:br/>
        <w:t xml:space="preserve">Mi desigualdad es ___ porque la frase dice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car's speed could be ___ or ___ because 'at most 65' means the speed is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No more than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Write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6c2f49ad8070d3d1a4f42805657819ecb130de.png"/><Relationship Id="rId10" Type="http://schemas.openxmlformats.org/officeDocument/2006/relationships/image" Target="media/b5be462758242ad6f773ee9211c2163f9f046ae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2026-07-10T14:02:22.704Z</dcterms:created>
  <dcterms:modified xsi:type="dcterms:W3CDTF">2026-07-10T14:02:22.704Z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