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6.NOS.6</w:t>
      </w:r>
    </w:p>
    <w:p>
      <w:pPr>
        <w:pStyle w:val="Title"/>
        <w:spacing w:after="40"/>
      </w:pPr>
      <w:r>
        <w:rPr>
          <w:b/>
          <w:bCs/>
          <w:color w:val="12355B"/>
          <w:sz w:val="44"/>
          <w:szCs w:val="44"/>
        </w:rPr>
        <w:t xml:space="preserve">Graph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Coordinate plane      •      Ordered pair      •      Origin      •      Quadrant      •      Reflection      •      Integer</w:t>
            </w:r>
          </w:p>
        </w:tc>
      </w:tr>
    </w:tbl>
    <w:p>
      <w:pPr>
        <w:spacing w:after="80"/>
      </w:pPr>
      <w:r>
        <w:t xml:space="preserve"/>
      </w:r>
    </w:p>
    <w:p>
      <w:pPr>
        <w:spacing w:after="120" w:before="80"/>
      </w:pPr>
      <w:r>
        <w:rPr>
          <w:b/>
          <w:bCs/>
          <w:color w:val="12355B"/>
          <w:sz w:val="22"/>
          <w:szCs w:val="22"/>
        </w:rPr>
        <w:t xml:space="preserve">1.  </w:t>
      </w:r>
      <w:r>
        <w:rPr>
          <w:sz w:val="22"/>
          <w:szCs w:val="22"/>
        </w:rPr>
        <w:t xml:space="preserve">The grid made by a horizontal and a vertical number line is the ___.</w:t>
      </w:r>
    </w:p>
    <w:p>
      <w:pPr>
        <w:spacing w:after="120" w:before="80"/>
      </w:pPr>
      <w:r>
        <w:rPr>
          <w:b/>
          <w:bCs/>
          <w:color w:val="12355B"/>
          <w:sz w:val="22"/>
          <w:szCs w:val="22"/>
        </w:rPr>
        <w:t xml:space="preserve">2.  </w:t>
      </w:r>
      <w:r>
        <w:rPr>
          <w:sz w:val="22"/>
          <w:szCs w:val="22"/>
        </w:rPr>
        <w:t xml:space="preserve">Two numbers (x, y) that tell the location of a point are an ___.</w:t>
      </w:r>
    </w:p>
    <w:p>
      <w:pPr>
        <w:spacing w:after="120" w:before="80"/>
      </w:pPr>
      <w:r>
        <w:rPr>
          <w:b/>
          <w:bCs/>
          <w:color w:val="12355B"/>
          <w:sz w:val="22"/>
          <w:szCs w:val="22"/>
        </w:rPr>
        <w:t xml:space="preserve">3.  </w:t>
      </w:r>
      <w:r>
        <w:rPr>
          <w:sz w:val="22"/>
          <w:szCs w:val="22"/>
        </w:rPr>
        <w:t xml:space="preserve">The point (0, 0) where the x-axis and y-axis cross is the ___.</w:t>
      </w:r>
    </w:p>
    <w:p>
      <w:pPr>
        <w:spacing w:after="120" w:before="80"/>
      </w:pPr>
      <w:r>
        <w:rPr>
          <w:b/>
          <w:bCs/>
          <w:color w:val="12355B"/>
          <w:sz w:val="22"/>
          <w:szCs w:val="22"/>
        </w:rPr>
        <w:t xml:space="preserve">4.  </w:t>
      </w:r>
      <w:r>
        <w:rPr>
          <w:sz w:val="22"/>
          <w:szCs w:val="22"/>
        </w:rPr>
        <w:t xml:space="preserve">One of the four regions of the coordinate plane is a ___.</w:t>
      </w:r>
    </w:p>
    <w:p>
      <w:pPr>
        <w:spacing w:after="120" w:before="80"/>
      </w:pPr>
      <w:r>
        <w:rPr>
          <w:b/>
          <w:bCs/>
          <w:color w:val="12355B"/>
          <w:sz w:val="22"/>
          <w:szCs w:val="22"/>
        </w:rPr>
        <w:t xml:space="preserve">5.  </w:t>
      </w:r>
      <w:r>
        <w:rPr>
          <w:sz w:val="22"/>
          <w:szCs w:val="22"/>
        </w:rPr>
        <w:t xml:space="preserve">A flip of a point or shape over an axis is a ___.</w:t>
      </w:r>
    </w:p>
    <w:p>
      <w:pPr>
        <w:spacing w:after="120" w:before="80"/>
      </w:pPr>
      <w:r>
        <w:rPr>
          <w:b/>
          <w:bCs/>
          <w:color w:val="12355B"/>
          <w:sz w:val="22"/>
          <w:szCs w:val="22"/>
        </w:rPr>
        <w:t xml:space="preserve">6.  </w:t>
      </w:r>
      <w:r>
        <w:rPr>
          <w:sz w:val="22"/>
          <w:szCs w:val="22"/>
        </w:rPr>
        <w:t xml:space="preserve">A whole number or its opposite, with no fraction part,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Your map says the treasure is at (4, 2). Walk your partner through every move you make from the origin, using the words x-axis and y-axis?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that cross.</w:t>
      </w:r>
      <w:r>
        <w:rPr>
          <w:i/>
          <w:iCs/>
          <w:color w:val="5F6F80"/>
          <w:sz w:val="18"/>
          <w:szCs w:val="18"/>
        </w:rPr>
        <w:br/>
        <w:t xml:space="preserve">Plano cartesiano — Una cuadrícula con una línea horizontal y una vertical que se cruzan.</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w:t>
      </w:r>
      <w:r>
        <w:rPr>
          <w:i/>
          <w:iCs/>
          <w:color w:val="5F6F80"/>
          <w:sz w:val="18"/>
          <w:szCs w:val="18"/>
        </w:rPr>
        <w:br/>
        <w:t xml:space="preserve">Cuadrante — Una de las cuatro partes de una cuadrícula de coordenadas.</w:t>
      </w:r>
    </w:p>
    <w:p>
      <w:pPr>
        <w:spacing w:after="60"/>
      </w:pPr>
      <w:r>
        <w:rPr>
          <w:b/>
          <w:bCs/>
          <w:color w:val="1FA6A2"/>
          <w:sz w:val="22"/>
          <w:szCs w:val="22"/>
        </w:rPr>
        <w:t xml:space="preserve">☐  </w:t>
      </w:r>
      <w:r>
        <w:rPr>
          <w:b/>
          <w:bCs/>
          <w:color w:val="12355B"/>
          <w:sz w:val="20"/>
          <w:szCs w:val="20"/>
        </w:rPr>
        <w:t xml:space="preserve">Reflection — </w:t>
      </w:r>
      <w:r>
        <w:rPr>
          <w:sz w:val="20"/>
          <w:szCs w:val="20"/>
        </w:rPr>
        <w:t xml:space="preserve">A flipped, mirror image across a line.</w:t>
      </w:r>
      <w:r>
        <w:rPr>
          <w:i/>
          <w:iCs/>
          <w:color w:val="5F6F80"/>
          <w:sz w:val="18"/>
          <w:szCs w:val="18"/>
        </w:rPr>
        <w:br/>
        <w:t xml:space="preserve">Reflexión — Una imagen reflejada al otro lado de una línea.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move ___ units along the x-axis.</w:t>
            </w:r>
            <w:r>
              <w:rPr>
                <w:i/>
                <w:iCs/>
                <w:color w:val="5F6F80"/>
                <w:sz w:val="19"/>
                <w:szCs w:val="19"/>
              </w:rPr>
              <w:br/>
              <w:t xml:space="preserve">Me muevo ___ unidades por el eje x.</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move and the y-coordinate is the up/down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move ___ units along the x-axis.</w:t>
      </w:r>
      <w:r>
        <w:rPr>
          <w:i/>
          <w:iCs/>
          <w:color w:val="5F6F80"/>
          <w:sz w:val="19"/>
          <w:szCs w:val="19"/>
        </w:rPr>
        <w:br/>
        <w:t xml:space="preserve">Me muevo ___ unidades por el eje x.</w:t>
      </w:r>
    </w:p>
    <w:p>
      <w:pPr>
        <w:spacing w:after="60"/>
      </w:pPr>
      <w:r>
        <w:rPr>
          <w:color w:val="1A2733"/>
          <w:sz w:val="21"/>
          <w:szCs w:val="21"/>
        </w:rPr>
        <w:t xml:space="preserve">Then I move ___ units along the y-axis.</w:t>
      </w:r>
      <w:r>
        <w:rPr>
          <w:i/>
          <w:iCs/>
          <w:color w:val="5F6F80"/>
          <w:sz w:val="19"/>
          <w:szCs w:val="19"/>
        </w:rPr>
        <w:br/>
        <w:t xml:space="preserve">Luego me muevo ___ unidades por el eje 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a treasure map laid over a coordinate plane, why do we always start at the origin (0, 0) and move sideways before moving up or down to reach the treasure?</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Your map says the treasure is at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on the treasure map like reading directions in a video game or on a real map?</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teammate marked the treasure at (2, 6) by moving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Coordinate plane</w:t>
      </w:r>
    </w:p>
    <w:p>
      <w:pPr>
        <w:spacing w:after="80"/>
      </w:pPr>
      <w:r>
        <w:rPr>
          <w:b/>
          <w:bCs/>
          <w:sz w:val="21"/>
          <w:szCs w:val="21"/>
        </w:rPr>
        <w:t xml:space="preserve">Notes 2:  </w:t>
      </w:r>
      <w:r>
        <w:rPr>
          <w:sz w:val="21"/>
          <w:szCs w:val="21"/>
        </w:rPr>
        <w:t xml:space="preserve">Ordered pair</w:t>
      </w:r>
    </w:p>
    <w:p>
      <w:pPr>
        <w:spacing w:after="80"/>
      </w:pPr>
      <w:r>
        <w:rPr>
          <w:b/>
          <w:bCs/>
          <w:sz w:val="21"/>
          <w:szCs w:val="21"/>
        </w:rPr>
        <w:t xml:space="preserve">Notes 3:  </w:t>
      </w:r>
      <w:r>
        <w:rPr>
          <w:sz w:val="21"/>
          <w:szCs w:val="21"/>
        </w:rPr>
        <w:t xml:space="preserve">Origin</w:t>
      </w:r>
    </w:p>
    <w:p>
      <w:pPr>
        <w:spacing w:after="80"/>
      </w:pPr>
      <w:r>
        <w:rPr>
          <w:b/>
          <w:bCs/>
          <w:sz w:val="21"/>
          <w:szCs w:val="21"/>
        </w:rPr>
        <w:t xml:space="preserve">Notes 4:  </w:t>
      </w:r>
      <w:r>
        <w:rPr>
          <w:sz w:val="21"/>
          <w:szCs w:val="21"/>
        </w:rPr>
        <w:t xml:space="preserve">Quadrant</w:t>
      </w:r>
    </w:p>
    <w:p>
      <w:pPr>
        <w:spacing w:after="80"/>
      </w:pPr>
      <w:r>
        <w:rPr>
          <w:b/>
          <w:bCs/>
          <w:sz w:val="21"/>
          <w:szCs w:val="21"/>
        </w:rPr>
        <w:t xml:space="preserve">Notes 5:  </w:t>
      </w:r>
      <w:r>
        <w:rPr>
          <w:sz w:val="21"/>
          <w:szCs w:val="21"/>
        </w:rPr>
        <w:t xml:space="preserve">Reflection</w:t>
      </w:r>
    </w:p>
    <w:p>
      <w:pPr>
        <w:spacing w:after="80"/>
      </w:pPr>
      <w:r>
        <w:rPr>
          <w:b/>
          <w:bCs/>
          <w:sz w:val="21"/>
          <w:szCs w:val="21"/>
        </w:rPr>
        <w:t xml:space="preserve">Notes 6: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x- and y-coordinates when plotting a point — moving up first using the y-value, then moving right using the x-value, instead of always reading the ordered pair as (horizontal, vertical). For the point (3, 5), this mistake lands the dot at (5, 3) instead of the correct spot: right 3, then up 5. Before you submit, retrace your steps and check that you moved right/left using the FIRST number and up/down using the SECOND number.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81ba5a01409c4bce3e4a5dcaea97366333a54f.png"/><Relationship Id="rId10" Type="http://schemas.openxmlformats.org/officeDocument/2006/relationships/image" Target="media/e0d0f9f134b7901301c683e02f0a6fc5a297d9b3.png"/><Relationship Id="rId11" Type="http://schemas.openxmlformats.org/officeDocument/2006/relationships/image" Target="media/bd9d3c19a9260275206320000a9e7c6c57531e52.png"/><Relationship Id="rId12" Type="http://schemas.openxmlformats.org/officeDocument/2006/relationships/image" Target="media/6422d90998ec2ee4ab489b27f009826f3e180cfd.png"/><Relationship Id="rId13" Type="http://schemas.openxmlformats.org/officeDocument/2006/relationships/image" Target="media/2b90fa87778546db06808cfb308c63ec83a85813.png"/><Relationship Id="rId14" Type="http://schemas.openxmlformats.org/officeDocument/2006/relationships/image" Target="media/46eadc17dd274d7c1e49e079f73eed074550f62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2026-07-10T14:02:24.638Z</dcterms:created>
  <dcterms:modified xsi:type="dcterms:W3CDTF">2026-07-10T14:02:24.638Z</dcterms:modified>
</cp:coreProperties>
</file>

<file path=docProps/custom.xml><?xml version="1.0" encoding="utf-8"?>
<Properties xmlns="http://schemas.openxmlformats.org/officeDocument/2006/custom-properties" xmlns:vt="http://schemas.openxmlformats.org/officeDocument/2006/docPropsVTypes"/>
</file>