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4      STANDARD 5.MD.C.5</w:t>
      </w:r>
    </w:p>
    <w:p>
      <w:pPr>
        <w:pStyle w:val="Title"/>
        <w:spacing w:after="40"/>
      </w:pPr>
      <w:r>
        <w:rPr>
          <w:b/>
          <w:bCs/>
          <w:color w:val="12355B"/>
          <w:sz w:val="44"/>
          <w:szCs w:val="44"/>
        </w:rPr>
        <w:t xml:space="preserve">Math is Explaining and Sharing</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construct an argument using equations, drawings, or words, and use volume to defend a recommendation.</w:t>
            </w:r>
          </w:p>
          <w:p>
            <w:pPr>
              <w:spacing w:after="0"/>
            </w:pPr>
            <w:r>
              <w:rPr>
                <w:b/>
                <w:bCs/>
                <w:color w:val="B97A12"/>
                <w:sz w:val="20"/>
                <w:szCs w:val="20"/>
              </w:rPr>
              <w:t xml:space="preserve">Language:  </w:t>
            </w:r>
            <w:r>
              <w:rPr>
                <w:sz w:val="20"/>
                <w:szCs w:val="20"/>
              </w:rPr>
              <w:t xml:space="preserve">I can explain my thinking with clear math vocabulary using the words argument, conjecture, and cubic units.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argument</w:t>
            </w:r>
          </w:p>
          <w:p>
            <w:pPr>
              <w:spacing w:after="0"/>
            </w:pPr>
            <w:r>
              <w:rPr>
                <w:i/>
                <w:iCs/>
                <w:color w:val="5F6F80"/>
                <w:sz w:val="18"/>
                <w:szCs w:val="18"/>
              </w:rPr>
              <w:t xml:space="preserve">argumento</w:t>
            </w:r>
          </w:p>
        </w:tc>
        <w:tc>
          <w:tcPr>
            <w:tcW w:type="dxa" w:w="3160"/>
            <w:tcMar>
              <w:top w:type="dxa" w:w="80"/>
              <w:left w:type="dxa" w:w="100"/>
              <w:bottom w:type="dxa" w:w="80"/>
              <w:right w:type="dxa" w:w="100"/>
            </w:tcMar>
            <w:vAlign w:val="top"/>
          </w:tcPr>
          <w:p>
            <w:pPr>
              <w:spacing w:after="0"/>
            </w:pPr>
            <w:r>
              <w:rPr>
                <w:sz w:val="20"/>
                <w:szCs w:val="20"/>
              </w:rPr>
              <w:t xml:space="preserve">A chain of reasons — equations, drawings, or words — used to defend your thinking.</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argument: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jumbo boxes hold more, because 400 × 2 = 800 &gt; 720.”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conjecture</w:t>
            </w:r>
          </w:p>
          <w:p>
            <w:pPr>
              <w:spacing w:after="0"/>
            </w:pPr>
            <w:r>
              <w:rPr>
                <w:i/>
                <w:iCs/>
                <w:color w:val="5F6F80"/>
                <w:sz w:val="18"/>
                <w:szCs w:val="18"/>
              </w:rPr>
              <w:t xml:space="preserve">conjetura</w:t>
            </w:r>
          </w:p>
        </w:tc>
        <w:tc>
          <w:tcPr>
            <w:tcW w:type="dxa" w:w="3160"/>
            <w:tcMar>
              <w:top w:type="dxa" w:w="80"/>
              <w:left w:type="dxa" w:w="100"/>
              <w:bottom w:type="dxa" w:w="80"/>
              <w:right w:type="dxa" w:w="100"/>
            </w:tcMar>
            <w:vAlign w:val="top"/>
          </w:tcPr>
          <w:p>
            <w:pPr>
              <w:spacing w:after="0"/>
            </w:pPr>
            <w:r>
              <w:rPr>
                <w:sz w:val="20"/>
                <w:szCs w:val="20"/>
              </w:rPr>
              <w:t xml:space="preserve">A mathematical statement you believe is true but have not yet proven.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conjecture: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box ALWAYS holds more cereal” — believed, not yet proven.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counterexample</w:t>
            </w:r>
          </w:p>
          <w:p>
            <w:pPr>
              <w:spacing w:after="0"/>
            </w:pPr>
            <w:r>
              <w:rPr>
                <w:i/>
                <w:iCs/>
                <w:color w:val="5F6F80"/>
                <w:sz w:val="18"/>
                <w:szCs w:val="18"/>
              </w:rPr>
              <w:t xml:space="preserve">contraejemplo</w:t>
            </w:r>
          </w:p>
        </w:tc>
        <w:tc>
          <w:tcPr>
            <w:tcW w:type="dxa" w:w="3160"/>
            <w:tcMar>
              <w:top w:type="dxa" w:w="80"/>
              <w:left w:type="dxa" w:w="100"/>
              <w:bottom w:type="dxa" w:w="80"/>
              <w:right w:type="dxa" w:w="100"/>
            </w:tcMar>
            <w:vAlign w:val="top"/>
          </w:tcPr>
          <w:p>
            <w:pPr>
              <w:spacing w:after="0"/>
            </w:pPr>
            <w:r>
              <w:rPr>
                <w:sz w:val="20"/>
                <w:szCs w:val="20"/>
              </w:rPr>
              <w:t xml:space="preserve">A single example that shows a statement is not always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counterexample: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jumbo box sold half full of air breaks “bigger always holds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The amount of space a solid figure takes up, measured in cubic units.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in × 3 in × 10 in = 240 cubic inches of cereal space.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w:t>
            </w:r>
          </w:p>
          <w:p>
            <w:pPr>
              <w:spacing w:after="0"/>
            </w:pPr>
            <w:r>
              <w:rPr>
                <w:i/>
                <w:iCs/>
                <w:color w:val="5F6F80"/>
                <w:sz w:val="18"/>
                <w:szCs w:val="18"/>
              </w:rPr>
              <w:t xml:space="preserve">unidad cúbica</w:t>
            </w:r>
          </w:p>
        </w:tc>
        <w:tc>
          <w:tcPr>
            <w:tcW w:type="dxa" w:w="3160"/>
            <w:tcMar>
              <w:top w:type="dxa" w:w="80"/>
              <w:left w:type="dxa" w:w="100"/>
              <w:bottom w:type="dxa" w:w="80"/>
              <w:right w:type="dxa" w:w="100"/>
            </w:tcMar>
            <w:vAlign w:val="top"/>
          </w:tcPr>
          <w:p>
            <w:pPr>
              <w:spacing w:after="0"/>
            </w:pPr>
            <w:r>
              <w:rPr>
                <w:sz w:val="20"/>
                <w:szCs w:val="20"/>
              </w:rPr>
              <w:t xml:space="preserve">A cube with edges 1 unit long — the unit used to measure volume.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cube, 1 unit on every edge — the block volume is counted in.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argument      •      conjecture      •      counterexample      •      volume      •      cubic unit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chain of reasons used to defend your thinking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statement you believe is true but have not yet proven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case that shows a statement is not always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amount of space a solid figure takes up, in cubic units,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cube with edges 1 unit long, used to measure volume,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can the group determine the amount of soil needed, and how can they check that their answer is accurate?</w:t>
            </w:r>
            <w:r>
              <w:rPr>
                <w:i/>
                <w:iCs/>
                <w:color w:val="5F6F80"/>
                <w:sz w:val="19"/>
                <w:szCs w:val="19"/>
              </w:rPr>
              <w:br/>
              <w:t xml:space="preserve">¿Cómo puede el grupo determinar la cantidad de tierra necesaria, y cómo pueden comprobar que su respuesta es exacta?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argument</w:t>
      </w:r>
      <w:r>
        <w:rPr>
          <w:i/>
          <w:iCs/>
          <w:color w:val="5F6F80"/>
          <w:sz w:val="18"/>
          <w:szCs w:val="18"/>
        </w:rPr>
        <w:t xml:space="preserve">  ·  argumento</w:t>
      </w:r>
    </w:p>
    <w:p>
      <w:pPr>
        <w:spacing w:after="40"/>
      </w:pPr>
      <w:r>
        <w:rPr>
          <w:b/>
          <w:bCs/>
          <w:color w:val="1FA6A2"/>
          <w:sz w:val="22"/>
          <w:szCs w:val="22"/>
        </w:rPr>
        <w:t xml:space="preserve">☐  </w:t>
      </w:r>
      <w:r>
        <w:rPr>
          <w:b/>
          <w:bCs/>
          <w:color w:val="12355B"/>
          <w:sz w:val="20"/>
          <w:szCs w:val="20"/>
        </w:rPr>
        <w:t xml:space="preserve">conjecture</w:t>
      </w:r>
      <w:r>
        <w:rPr>
          <w:i/>
          <w:iCs/>
          <w:color w:val="5F6F80"/>
          <w:sz w:val="18"/>
          <w:szCs w:val="18"/>
        </w:rPr>
        <w:t xml:space="preserve">  ·  conjetura</w:t>
      </w:r>
    </w:p>
    <w:p>
      <w:pPr>
        <w:spacing w:after="40"/>
      </w:pPr>
      <w:r>
        <w:rPr>
          <w:b/>
          <w:bCs/>
          <w:color w:val="1FA6A2"/>
          <w:sz w:val="22"/>
          <w:szCs w:val="22"/>
        </w:rPr>
        <w:t xml:space="preserve">☐  </w:t>
      </w:r>
      <w:r>
        <w:rPr>
          <w:b/>
          <w:bCs/>
          <w:color w:val="12355B"/>
          <w:sz w:val="20"/>
          <w:szCs w:val="20"/>
        </w:rPr>
        <w:t xml:space="preserve">counterexample</w:t>
      </w:r>
      <w:r>
        <w:rPr>
          <w:i/>
          <w:iCs/>
          <w:color w:val="5F6F80"/>
          <w:sz w:val="18"/>
          <w:szCs w:val="18"/>
        </w:rPr>
        <w:t xml:space="preserve">  ·  contraejemplo</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cubic unit</w:t>
      </w:r>
      <w:r>
        <w:rPr>
          <w:i/>
          <w:iCs/>
          <w:color w:val="5F6F80"/>
          <w:sz w:val="18"/>
          <w:szCs w:val="18"/>
        </w:rPr>
        <w:t xml:space="preserve">  ·  unidad cúbica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Three large boxes hold 240 × 3 = 720 cubic inches, and two jumbo boxes hold 400 × 2 = 800 cubic inches, so 800 &gt; 720. — A strong answer calculates both totals (720 and 800) and compares them to recommend the jumbo boxes. A weak answer picks an option without computing and comparing both volumes.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4</w:t>
            </w:r>
          </w:p>
          <w:p>
            <w:pPr>
              <w:spacing w:after="0"/>
            </w:pPr>
            <w:r>
              <w:rPr>
                <w:sz w:val="21"/>
                <w:szCs w:val="21"/>
              </w:rPr>
              <w:t xml:space="preserve">Yuzuki is buying her favorite breakfast cereal. She can buy three large-sized boxes or two jumbo-sized boxes for the same price. Which option should she pick — and can you convince a classmate you are right? Each large-sized box holds 240 cubic inches of cereal and each jumbo-sized box holds 400 cubic inches.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An egg muffin is about 60 calories. A plate holds 4 egg muffins. About how many calories are on the plate?</w:t>
      </w:r>
    </w:p>
    <w:p>
      <w:pPr>
        <w:spacing w:after="30"/>
        <w:ind w:left="420"/>
      </w:pPr>
      <w:r>
        <w:rPr>
          <w:sz w:val="20"/>
          <w:szCs w:val="20"/>
        </w:rPr>
        <w:t xml:space="preserve">A)  About 15</w:t>
      </w:r>
    </w:p>
    <w:p>
      <w:pPr>
        <w:spacing w:after="30"/>
        <w:ind w:left="420"/>
      </w:pPr>
      <w:r>
        <w:rPr>
          <w:sz w:val="20"/>
          <w:szCs w:val="20"/>
        </w:rPr>
        <w:t xml:space="preserve">B)  About 64</w:t>
      </w:r>
    </w:p>
    <w:p>
      <w:pPr>
        <w:spacing w:after="30"/>
        <w:ind w:left="420"/>
      </w:pPr>
      <w:r>
        <w:rPr>
          <w:sz w:val="20"/>
          <w:szCs w:val="20"/>
        </w:rPr>
        <w:t xml:space="preserve">C)  About 240</w:t>
      </w:r>
    </w:p>
    <w:p>
      <w:pPr>
        <w:spacing w:after="30"/>
        <w:ind w:left="420"/>
      </w:pPr>
      <w:r>
        <w:rPr>
          <w:sz w:val="20"/>
          <w:szCs w:val="20"/>
        </w:rPr>
        <w:t xml:space="preserve">D)  About 600</w:t>
      </w:r>
    </w:p>
    <w:p>
      <w:pPr>
        <w:spacing w:after="20" w:before="50"/>
      </w:pPr>
      <w:r>
        <w:rPr>
          <w:b/>
          <w:bCs/>
          <w:color w:val="1FA6A2"/>
          <w:sz w:val="21"/>
          <w:szCs w:val="21"/>
        </w:rPr>
        <w:t xml:space="preserve">Step 1:  </w:t>
      </w:r>
      <w:r>
        <w:rPr>
          <w:sz w:val="21"/>
          <w:szCs w:val="21"/>
        </w:rPr>
        <w:t xml:space="preserve">4 muffins at about 60 calories each is 60 × 4 = 240 calories.</w:t>
      </w:r>
    </w:p>
    <w:p>
      <w:pPr>
        <w:spacing w:after="40" w:before="60"/>
      </w:pPr>
      <w:r>
        <w:rPr>
          <w:b/>
          <w:bCs/>
          <w:color w:val="12355B"/>
          <w:sz w:val="21"/>
          <w:szCs w:val="21"/>
        </w:rPr>
        <w:t xml:space="preserve">Answer:  </w:t>
      </w:r>
      <w:r>
        <w:rPr>
          <w:b/>
          <w:bCs/>
          <w:sz w:val="21"/>
          <w:szCs w:val="21"/>
        </w:rPr>
        <w:t xml:space="preserve">C. About 240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large cereal box is 8 in long, 3 in wide, and 10 in tall. What is its volume?</w:t>
      </w:r>
    </w:p>
    <w:p>
      <w:pPr>
        <w:spacing w:after="30"/>
        <w:ind w:left="420"/>
      </w:pPr>
      <w:r>
        <w:rPr>
          <w:sz w:val="20"/>
          <w:szCs w:val="20"/>
        </w:rPr>
        <w:t xml:space="preserve">A)  21 cubic inches</w:t>
      </w:r>
    </w:p>
    <w:p>
      <w:pPr>
        <w:spacing w:after="30"/>
        <w:ind w:left="420"/>
      </w:pPr>
      <w:r>
        <w:rPr>
          <w:sz w:val="20"/>
          <w:szCs w:val="20"/>
        </w:rPr>
        <w:t xml:space="preserve">B)  80 cubic inches</w:t>
      </w:r>
    </w:p>
    <w:p>
      <w:pPr>
        <w:spacing w:after="30"/>
        <w:ind w:left="420"/>
      </w:pPr>
      <w:r>
        <w:rPr>
          <w:sz w:val="20"/>
          <w:szCs w:val="20"/>
        </w:rPr>
        <w:t xml:space="preserve">C)  240 cubic inches</w:t>
      </w:r>
    </w:p>
    <w:p>
      <w:pPr>
        <w:spacing w:after="30"/>
        <w:ind w:left="420"/>
      </w:pPr>
      <w:r>
        <w:rPr>
          <w:sz w:val="20"/>
          <w:szCs w:val="20"/>
        </w:rPr>
        <w:t xml:space="preserve">D)  240 square inches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neighborhood group is building a community garden. To fill the beds they need soil — and to order the right amount, they need volume, measured precisely in cubic units. One design needs 48 cubic feet of soil.</w:t>
            </w:r>
          </w:p>
          <w:p>
            <w:pPr>
              <w:spacing w:after="0"/>
            </w:pPr>
            <w:r>
              <w:rPr>
                <w:b/>
                <w:bCs/>
                <w:color w:val="12355B"/>
                <w:sz w:val="21"/>
                <w:szCs w:val="21"/>
              </w:rPr>
              <w:t xml:space="preserve">How can the group determine the amount of soil needed, and how can they check that their answer is accurate?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Yuzuki can buy three large boxes (240 cubic inches each) or two jumbo boxes (400 cubic inches each) for the same price. Which option gives more cereal, and how do you know?</w:t>
      </w:r>
    </w:p>
    <w:p>
      <w:pPr>
        <w:spacing w:after="60"/>
      </w:pPr>
      <w:r>
        <w:rPr>
          <w:color w:val="1A2733"/>
          <w:sz w:val="21"/>
          <w:szCs w:val="21"/>
        </w:rPr>
        <w:t xml:space="preserve">Start with:  Three large boxes hold ___ cubic inches, and two jumbo boxes hold ___ cubic inches.</w:t>
      </w:r>
      <w:r>
        <w:rPr>
          <w:i/>
          <w:iCs/>
          <w:color w:val="5F6F80"/>
          <w:sz w:val="19"/>
          <w:szCs w:val="19"/>
        </w:rPr>
        <w:br/>
        <w:t xml:space="preserve">Tres cajas grandes contienen ___ pulgadas cúbicas, y dos cajas jumbo contienen ___ pulgadas cúbicas.</w:t>
      </w:r>
    </w:p>
    <w:p>
      <w:pPr>
        <w:spacing w:after="80"/>
      </w:pPr>
      <w:r>
        <w:rPr>
          <w:b/>
          <w:bCs/>
          <w:color w:val="12355B"/>
          <w:sz w:val="19"/>
          <w:szCs w:val="19"/>
        </w:rPr>
        <w:t xml:space="preserve">Word bank:  </w:t>
      </w:r>
      <w:r>
        <w:rPr>
          <w:color w:val="1FA6A2"/>
          <w:sz w:val="19"/>
          <w:szCs w:val="19"/>
        </w:rPr>
        <w:t xml:space="preserve">Volume,  Cubic inches,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'800 &gt; 720' as an equation argument and 'the cereal stays fresher' as a word argument. Why are both considered legitimate math arguments, even though only one uses numbers?</w:t>
      </w:r>
    </w:p>
    <w:p>
      <w:pPr>
        <w:spacing w:after="60"/>
      </w:pPr>
      <w:r>
        <w:rPr>
          <w:color w:val="1A2733"/>
          <w:sz w:val="21"/>
          <w:szCs w:val="21"/>
        </w:rPr>
        <w:t xml:space="preserve">Start with:  This is an equation argument because it uses ___.</w:t>
      </w:r>
      <w:r>
        <w:rPr>
          <w:i/>
          <w:iCs/>
          <w:color w:val="5F6F80"/>
          <w:sz w:val="19"/>
          <w:szCs w:val="19"/>
        </w:rPr>
        <w:br/>
        <w:t xml:space="preserve">Este es un argumento con ecuaciones porque usa ___.</w:t>
      </w:r>
    </w:p>
    <w:p>
      <w:pPr>
        <w:spacing w:after="80"/>
      </w:pPr>
      <w:r>
        <w:rPr>
          <w:b/>
          <w:bCs/>
          <w:color w:val="12355B"/>
          <w:sz w:val="19"/>
          <w:szCs w:val="19"/>
        </w:rPr>
        <w:t xml:space="preserve">Word bank:  </w:t>
      </w:r>
      <w:r>
        <w:rPr>
          <w:color w:val="1FA6A2"/>
          <w:sz w:val="19"/>
          <w:szCs w:val="19"/>
        </w:rPr>
        <w:t xml:space="preserve">Equation,  Convince,  Reasoning</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community garden design needs 48 cubic feet of soil. Why must the group label their answer in cubic feet instead of just 'feet'?</w:t>
      </w:r>
    </w:p>
    <w:p>
      <w:pPr>
        <w:spacing w:after="60"/>
      </w:pPr>
      <w:r>
        <w:rPr>
          <w:color w:val="1A2733"/>
          <w:sz w:val="21"/>
          <w:szCs w:val="21"/>
        </w:rPr>
        <w:t xml:space="preserve">Start with:  The unit must be cubic feet because volume covers ___ dimensions.</w:t>
      </w:r>
      <w:r>
        <w:rPr>
          <w:i/>
          <w:iCs/>
          <w:color w:val="5F6F80"/>
          <w:sz w:val="19"/>
          <w:szCs w:val="19"/>
        </w:rPr>
        <w:br/>
        <w:t xml:space="preserve">La unidad debe ser pies cúbicos porque el volumen abarca ___ dimensiones.</w:t>
      </w:r>
    </w:p>
    <w:p>
      <w:pPr>
        <w:spacing w:after="80"/>
      </w:pPr>
      <w:r>
        <w:rPr>
          <w:b/>
          <w:bCs/>
          <w:color w:val="12355B"/>
          <w:sz w:val="19"/>
          <w:szCs w:val="19"/>
        </w:rPr>
        <w:t xml:space="preserve">Word bank:  </w:t>
      </w:r>
      <w:r>
        <w:rPr>
          <w:color w:val="1FA6A2"/>
          <w:sz w:val="19"/>
          <w:szCs w:val="19"/>
        </w:rPr>
        <w:t xml:space="preserve">Volume,  Cubic feet,  Accurate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about calories on a plate with 4 egg muffins at about 60 calories each. What strategy did you use to find about 240?</w:t>
      </w:r>
    </w:p>
    <w:p>
      <w:pPr>
        <w:spacing w:after="60"/>
      </w:pPr>
      <w:r>
        <w:rPr>
          <w:color w:val="1A2733"/>
          <w:sz w:val="21"/>
          <w:szCs w:val="21"/>
        </w:rPr>
        <w:t xml:space="preserve">Start with:  I multiplied ___ by ___ to find the total calories.</w:t>
      </w:r>
      <w:r>
        <w:rPr>
          <w:i/>
          <w:iCs/>
          <w:color w:val="5F6F80"/>
          <w:sz w:val="19"/>
          <w:szCs w:val="19"/>
        </w:rPr>
        <w:br/>
        <w:t xml:space="preserve">Multipliqué ___ por ___ para hallar el total de calorías.</w:t>
      </w:r>
    </w:p>
    <w:p>
      <w:pPr>
        <w:spacing w:after="80"/>
      </w:pPr>
      <w:r>
        <w:rPr>
          <w:b/>
          <w:bCs/>
          <w:color w:val="12355B"/>
          <w:sz w:val="19"/>
          <w:szCs w:val="19"/>
        </w:rPr>
        <w:t xml:space="preserve">Word bank:  </w:t>
      </w:r>
      <w:r>
        <w:rPr>
          <w:color w:val="1FA6A2"/>
          <w:sz w:val="19"/>
          <w:szCs w:val="19"/>
        </w:rPr>
        <w:t xml:space="preserve">Multiply,  Equal groups,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Three large boxes hold 240 cubic inches each. Two jumbo boxes hold 400 cubic inches each. Which is the correct volume comparison?</w:t>
            </w:r>
          </w:p>
          <w:p>
            <w:pPr>
              <w:spacing w:after="30"/>
              <w:ind w:left="180"/>
            </w:pPr>
            <w:r>
              <w:rPr>
                <w:sz w:val="19"/>
                <w:szCs w:val="19"/>
              </w:rPr>
              <w:t xml:space="preserve">A)  240 cubic inches vs. 400 cubic inches — the jumbo option holds more</w:t>
            </w:r>
          </w:p>
          <w:p>
            <w:pPr>
              <w:spacing w:after="30"/>
              <w:ind w:left="180"/>
            </w:pPr>
            <w:r>
              <w:rPr>
                <w:sz w:val="19"/>
                <w:szCs w:val="19"/>
              </w:rPr>
              <w:t xml:space="preserve">B)  480 cubic inches vs. 800 cubic inches — the jumbo option holds more</w:t>
            </w:r>
          </w:p>
          <w:p>
            <w:pPr>
              <w:spacing w:after="30"/>
              <w:ind w:left="180"/>
            </w:pPr>
            <w:r>
              <w:rPr>
                <w:sz w:val="19"/>
                <w:szCs w:val="19"/>
              </w:rPr>
              <w:t xml:space="preserve">C)  720 cubic inches vs. 800 cubic inches — the jumbo option holds more</w:t>
            </w:r>
          </w:p>
          <w:p>
            <w:pPr>
              <w:spacing w:after="30"/>
              <w:ind w:left="180"/>
            </w:pPr>
            <w:r>
              <w:rPr>
                <w:sz w:val="19"/>
                <w:szCs w:val="19"/>
              </w:rPr>
              <w:t xml:space="preserve">D)  720 cubic inches vs. 800 cubic inches — the large option holds more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720 cubic inches vs. 800 cubic inches — the jumbo option holds more</w:t>
            </w:r>
          </w:p>
          <w:p>
            <w:pPr>
              <w:spacing w:after="40"/>
            </w:pPr>
            <w:r>
              <w:rPr>
                <w:i/>
                <w:iCs/>
                <w:color w:val="5F6F80"/>
                <w:sz w:val="18"/>
                <w:szCs w:val="18"/>
              </w:rPr>
              <w:t xml:space="preserve">240 × 3 = 720 and 400 × 2 = 800; since 800 &gt; 720, the two jumbo boxes hold more in total.</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One garden bed is 4 ft long, 3 ft wide, and 2 ft deep. A second bed is 6 ft long, 2 ft wide, and 2 ft deep. How much soil fills BOTH beds?</w:t>
            </w:r>
          </w:p>
          <w:p>
            <w:pPr>
              <w:spacing w:after="30"/>
              <w:ind w:left="180"/>
            </w:pPr>
            <w:r>
              <w:rPr>
                <w:sz w:val="19"/>
                <w:szCs w:val="19"/>
              </w:rPr>
              <w:t xml:space="preserve">A)  19 cubic feet</w:t>
            </w:r>
          </w:p>
          <w:p>
            <w:pPr>
              <w:spacing w:after="30"/>
              <w:ind w:left="180"/>
            </w:pPr>
            <w:r>
              <w:rPr>
                <w:sz w:val="19"/>
                <w:szCs w:val="19"/>
              </w:rPr>
              <w:t xml:space="preserve">B)  24 cubic feet</w:t>
            </w:r>
          </w:p>
          <w:p>
            <w:pPr>
              <w:spacing w:after="30"/>
              <w:ind w:left="180"/>
            </w:pPr>
            <w:r>
              <w:rPr>
                <w:sz w:val="19"/>
                <w:szCs w:val="19"/>
              </w:rPr>
              <w:t xml:space="preserve">C)  48 cubic feet</w:t>
            </w:r>
          </w:p>
          <w:p>
            <w:pPr>
              <w:spacing w:after="30"/>
              <w:ind w:left="180"/>
            </w:pPr>
            <w:r>
              <w:rPr>
                <w:sz w:val="19"/>
                <w:szCs w:val="19"/>
              </w:rPr>
              <w:t xml:space="preserve">D)  96 cubic feet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48 cubic feet</w:t>
            </w:r>
          </w:p>
          <w:p>
            <w:pPr>
              <w:spacing w:after="40"/>
            </w:pPr>
            <w:r>
              <w:rPr>
                <w:i/>
                <w:iCs/>
                <w:color w:val="5F6F80"/>
                <w:sz w:val="18"/>
                <w:szCs w:val="18"/>
              </w:rPr>
              <w:t xml:space="preserve">First bed: 4 × 3 × 2 = 24 cubic feet. Second bed: 6 × 2 × 2 = 24 cubic feet. Together: 24 + 24 = 48 cubic feet.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group found the volume by decomposing the garden into prisms and adding. Why would they compute it a SECOND, different way?</w:t>
            </w:r>
          </w:p>
          <w:p>
            <w:pPr>
              <w:spacing w:after="30"/>
              <w:ind w:left="180"/>
            </w:pPr>
            <w:r>
              <w:rPr>
                <w:sz w:val="19"/>
                <w:szCs w:val="19"/>
              </w:rPr>
              <w:t xml:space="preserve">A)  Because the first way is always wrong</w:t>
            </w:r>
          </w:p>
          <w:p>
            <w:pPr>
              <w:spacing w:after="30"/>
              <w:ind w:left="180"/>
            </w:pPr>
            <w:r>
              <w:rPr>
                <w:sz w:val="19"/>
                <w:szCs w:val="19"/>
              </w:rPr>
              <w:t xml:space="preserve">B)  To get a bigger number for the soil order</w:t>
            </w:r>
          </w:p>
          <w:p>
            <w:pPr>
              <w:spacing w:after="30"/>
              <w:ind w:left="180"/>
            </w:pPr>
            <w:r>
              <w:rPr>
                <w:sz w:val="19"/>
                <w:szCs w:val="19"/>
              </w:rPr>
              <w:t xml:space="preserve">C)  If both ways give the same answer, the solution is accurate</w:t>
            </w:r>
          </w:p>
          <w:p>
            <w:pPr>
              <w:spacing w:after="30"/>
              <w:ind w:left="180"/>
            </w:pPr>
            <w:r>
              <w:rPr>
                <w:sz w:val="19"/>
                <w:szCs w:val="19"/>
              </w:rPr>
              <w:t xml:space="preserve">D)  Because volume changes each time you measure it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If both ways give the same answer, the solution is accurate</w:t>
            </w:r>
          </w:p>
          <w:p>
            <w:pPr>
              <w:spacing w:after="40"/>
            </w:pPr>
            <w:r>
              <w:rPr>
                <w:i/>
                <w:iCs/>
                <w:color w:val="5F6F80"/>
                <w:sz w:val="18"/>
                <w:szCs w:val="18"/>
              </w:rPr>
              <w:t xml:space="preserve">The book models exactly this: two different decompositions both gave 48 cubic feet, so the solutions match and the answer is accurate.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student recommends the three large boxes because the cereal stays fresher — each box is open for less time. Is this argument convincing? Explain.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Which statement is a CONJECTURE?</w:t>
            </w:r>
          </w:p>
          <w:p>
            <w:pPr>
              <w:spacing w:after="30"/>
              <w:ind w:left="180"/>
            </w:pPr>
            <w:r>
              <w:rPr>
                <w:sz w:val="19"/>
                <w:szCs w:val="19"/>
              </w:rPr>
              <w:t xml:space="preserve">A)  “8 × 3 × 10 = 240.”</w:t>
            </w:r>
          </w:p>
          <w:p>
            <w:pPr>
              <w:spacing w:after="30"/>
              <w:ind w:left="180"/>
            </w:pPr>
            <w:r>
              <w:rPr>
                <w:sz w:val="19"/>
                <w:szCs w:val="19"/>
              </w:rPr>
              <w:t xml:space="preserve">B)  “I think the two jumbo boxes hold more cereal than the three large boxes.”</w:t>
            </w:r>
          </w:p>
          <w:p>
            <w:pPr>
              <w:spacing w:after="30"/>
              <w:ind w:left="180"/>
            </w:pPr>
            <w:r>
              <w:rPr>
                <w:sz w:val="19"/>
                <w:szCs w:val="19"/>
              </w:rPr>
              <w:t xml:space="preserve">C)  “Volume is measured in cubic units.”</w:t>
            </w:r>
          </w:p>
          <w:p>
            <w:pPr>
              <w:spacing w:after="30"/>
              <w:ind w:left="180"/>
            </w:pPr>
            <w:r>
              <w:rPr>
                <w:sz w:val="19"/>
                <w:szCs w:val="19"/>
              </w:rPr>
              <w:t xml:space="preserve">D)  “Yuzuki bought cereal.”</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“I think the two jumbo boxes hold more cereal than the three large boxes.”</w:t>
            </w:r>
          </w:p>
          <w:p>
            <w:pPr>
              <w:spacing w:after="40"/>
            </w:pPr>
            <w:r>
              <w:rPr>
                <w:i/>
                <w:iCs/>
                <w:color w:val="5F6F80"/>
                <w:sz w:val="18"/>
                <w:szCs w:val="18"/>
              </w:rPr>
              <w:t xml:space="preserve">A conjecture is a mathematical claim you believe but have not yet proven — the jumbo-box claim needs an argument to back it up.</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Use precise vocabulary to explain how you would find the soil needed for a bed 5 ft long, 2 ft wide, and 2 ft deep. Include the answer with its unit.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Explaining and Sharing'?</w:t>
      </w:r>
    </w:p>
    <w:p>
      <w:pPr>
        <w:spacing w:after="60"/>
        <w:ind w:left="420"/>
      </w:pPr>
      <w:r>
        <w:rPr>
          <w:sz w:val="21"/>
          <w:szCs w:val="21"/>
        </w:rPr>
        <w:t xml:space="preserve">A)  We keep our methods private so nobody can copy our answers</w:t>
      </w:r>
    </w:p>
    <w:p>
      <w:pPr>
        <w:spacing w:after="60"/>
        <w:ind w:left="420"/>
      </w:pPr>
      <w:r>
        <w:rPr>
          <w:sz w:val="21"/>
          <w:szCs w:val="21"/>
        </w:rPr>
        <w:t xml:space="preserve">B)  An argument only counts in math if it uses equations</w:t>
      </w:r>
    </w:p>
    <w:p>
      <w:pPr>
        <w:spacing w:after="60"/>
        <w:ind w:left="420"/>
      </w:pPr>
      <w:r>
        <w:rPr>
          <w:sz w:val="21"/>
          <w:szCs w:val="21"/>
        </w:rPr>
        <w:t xml:space="preserve">C)  We communicate our reasoning, listen to classmates' arguments, decide whether they are convincing, and check our calculations for accuracy</w:t>
      </w:r>
    </w:p>
    <w:p>
      <w:pPr>
        <w:spacing w:after="60"/>
        <w:ind w:left="420"/>
      </w:pPr>
      <w:r>
        <w:rPr>
          <w:sz w:val="21"/>
          <w:szCs w:val="21"/>
        </w:rPr>
        <w:t xml:space="preserve">D)  Once you have an answer, checking it a second way is a waste of time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argument</w:t>
      </w:r>
    </w:p>
    <w:p>
      <w:pPr>
        <w:spacing w:after="80"/>
      </w:pPr>
      <w:r>
        <w:rPr>
          <w:b/>
          <w:bCs/>
          <w:sz w:val="21"/>
          <w:szCs w:val="21"/>
        </w:rPr>
        <w:t xml:space="preserve">Notes 2:  </w:t>
      </w:r>
      <w:r>
        <w:rPr>
          <w:sz w:val="21"/>
          <w:szCs w:val="21"/>
        </w:rPr>
        <w:t xml:space="preserve">conjecture</w:t>
      </w:r>
    </w:p>
    <w:p>
      <w:pPr>
        <w:spacing w:after="80"/>
      </w:pPr>
      <w:r>
        <w:rPr>
          <w:b/>
          <w:bCs/>
          <w:sz w:val="21"/>
          <w:szCs w:val="21"/>
        </w:rPr>
        <w:t xml:space="preserve">Notes 3:  </w:t>
      </w:r>
      <w:r>
        <w:rPr>
          <w:sz w:val="21"/>
          <w:szCs w:val="21"/>
        </w:rPr>
        <w:t xml:space="preserve">counterexample</w:t>
      </w:r>
    </w:p>
    <w:p>
      <w:pPr>
        <w:spacing w:after="80"/>
      </w:pPr>
      <w:r>
        <w:rPr>
          <w:b/>
          <w:bCs/>
          <w:sz w:val="21"/>
          <w:szCs w:val="21"/>
        </w:rPr>
        <w:t xml:space="preserve">Notes 4:  </w:t>
      </w:r>
      <w:r>
        <w:rPr>
          <w:sz w:val="21"/>
          <w:szCs w:val="21"/>
        </w:rPr>
        <w:t xml:space="preserve">volume</w:t>
      </w:r>
    </w:p>
    <w:p>
      <w:pPr>
        <w:spacing w:after="80"/>
      </w:pPr>
      <w:r>
        <w:rPr>
          <w:b/>
          <w:bCs/>
          <w:sz w:val="21"/>
          <w:szCs w:val="21"/>
        </w:rPr>
        <w:t xml:space="preserve">Notes 5:  </w:t>
      </w:r>
      <w:r>
        <w:rPr>
          <w:sz w:val="21"/>
          <w:szCs w:val="21"/>
        </w:rPr>
        <w:t xml:space="preserve">cubic unit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240</w:t>
      </w:r>
    </w:p>
    <w:p>
      <w:pPr>
        <w:spacing w:after="80"/>
      </w:pPr>
      <w:r>
        <w:rPr>
          <w:b/>
          <w:bCs/>
          <w:sz w:val="21"/>
          <w:szCs w:val="21"/>
        </w:rPr>
        <w:t xml:space="preserve">We Do:  </w:t>
      </w:r>
      <w:r>
        <w:rPr>
          <w:sz w:val="21"/>
          <w:szCs w:val="21"/>
        </w:rPr>
        <w:t xml:space="preserve">C. 240 cubic inches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Reporting volume without cubic units — saying the garden needs '48 feet' of soil, which is a length, or '48 square feet', which is an area.</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800 cubic inches</w:t>
      </w:r>
      <w:r>
        <w:rPr>
          <w:i/>
          <w:iCs/>
          <w:color w:val="5F6F80"/>
          <w:sz w:val="19"/>
          <w:szCs w:val="19"/>
        </w:rPr>
        <w:t xml:space="preserve">  — Two boxes of 400 cubic inches each is 400 × 2 = 800 cubic inches.</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B)  Cubic feet</w:t>
      </w:r>
      <w:r>
        <w:rPr>
          <w:i/>
          <w:iCs/>
          <w:color w:val="5F6F80"/>
          <w:sz w:val="19"/>
          <w:szCs w:val="19"/>
        </w:rPr>
        <w:t xml:space="preserve">  — Volume is measured in cubic units, so soil that fills a space is measured in cubic feet.</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C)  720 cubic inches vs. 800 cubic inches — the jumbo option holds more</w:t>
      </w:r>
      <w:r>
        <w:rPr>
          <w:i/>
          <w:iCs/>
          <w:color w:val="5F6F80"/>
          <w:sz w:val="19"/>
          <w:szCs w:val="19"/>
        </w:rPr>
        <w:t xml:space="preserve">  — 240 × 3 = 720 and 400 × 2 = 800; since 800 &gt; 720, the two jumbo boxes hold more in total.</w:t>
      </w:r>
    </w:p>
    <w:p>
      <w:pPr>
        <w:spacing w:after="80"/>
      </w:pPr>
      <w:r>
        <w:rPr>
          <w:b/>
          <w:bCs/>
          <w:sz w:val="21"/>
          <w:szCs w:val="21"/>
        </w:rPr>
        <w:t xml:space="preserve">6.  </w:t>
      </w:r>
      <w:r>
        <w:rPr>
          <w:sz w:val="21"/>
          <w:szCs w:val="21"/>
        </w:rPr>
        <w:t xml:space="preserve">C)  48 cubic feet</w:t>
      </w:r>
      <w:r>
        <w:rPr>
          <w:i/>
          <w:iCs/>
          <w:color w:val="5F6F80"/>
          <w:sz w:val="19"/>
          <w:szCs w:val="19"/>
        </w:rPr>
        <w:t xml:space="preserve">  — First bed: 4 × 3 × 2 = 24 cubic feet. Second bed: 6 × 2 × 2 = 24 cubic feet. Together: 24 + 24 = 48 cubic feet.</w:t>
      </w:r>
    </w:p>
    <w:p>
      <w:pPr>
        <w:pStyle w:val="Heading2"/>
        <w:spacing w:after="80" w:before="180"/>
      </w:pPr>
      <w:r>
        <w:rPr>
          <w:b/>
          <w:bCs/>
          <w:color w:val="12355B"/>
          <w:sz w:val="24"/>
          <w:szCs w:val="24"/>
        </w:rPr>
        <w:t xml:space="preserve">Exit Ticket</w:t>
      </w:r>
    </w:p>
    <w:p>
      <w:pPr>
        <w:spacing w:after="80"/>
      </w:pPr>
      <w:r>
        <w:rPr>
          <w:sz w:val="21"/>
          <w:szCs w:val="21"/>
        </w:rPr>
        <w:t xml:space="preserve">C)  We communicate our reasoning, listen to classmates' arguments, decide whether they are convincing, and check our calculations for accuracy</w:t>
      </w:r>
      <w:r>
        <w:rPr>
          <w:i/>
          <w:iCs/>
          <w:color w:val="5F6F80"/>
          <w:sz w:val="19"/>
          <w:szCs w:val="19"/>
        </w:rPr>
        <w:t xml:space="preserve">  — The summary says it directly: we communicate our reasoning, make conjectures, listen and probe classmates' arguments, communicate precisely, label units accurately, and check that our calculations are accurate.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4  ·  Math is Explaining and Sharing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cd9bb4ece57c65822db972f233601710cab43a.png"/><Relationship Id="rId10" Type="http://schemas.openxmlformats.org/officeDocument/2006/relationships/image" Target="media/b9dc776b1511d856cb68ce1a6668fd77fae86ecb.png"/><Relationship Id="rId11" Type="http://schemas.openxmlformats.org/officeDocument/2006/relationships/image" Target="media/7ac3789eb86ec2d2537ca0c4c617b276487ed620.png"/><Relationship Id="rId12" Type="http://schemas.openxmlformats.org/officeDocument/2006/relationships/image" Target="media/62e3eb8ef3709950c8010a93e7df46828a3102b6.png"/><Relationship Id="rId13" Type="http://schemas.openxmlformats.org/officeDocument/2006/relationships/image" Target="media/f6641ae7e923182c612b3ff17772ba9d57e7c8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Explaining and Sharing — Notes Packet</dc:title>
  <dc:creator>Neft Teacher</dc:creator>
  <dc:description>Neft Teacher Grade 6 Math notes packet</dc:description>
  <cp:lastModifiedBy>Un-named</cp:lastModifiedBy>
  <cp:revision>1</cp:revision>
  <dcterms:created xsi:type="dcterms:W3CDTF">2026-10-17T12:24:29.026Z</dcterms:created>
  <dcterms:modified xsi:type="dcterms:W3CDTF">2026-10-17T12:24:29.026Z</dcterms:modified>
</cp:coreProperties>
</file>

<file path=docProps/custom.xml><?xml version="1.0" encoding="utf-8"?>
<Properties xmlns="http://schemas.openxmlformats.org/officeDocument/2006/custom-properties" xmlns:vt="http://schemas.openxmlformats.org/officeDocument/2006/docPropsVTypes"/>
</file>