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Marcus earns $45 for every 3 hours of work. How much does he earn in 8 hours?</w:t>
            </w:r>
          </w:p>
          <w:p>
            <w:pPr>
              <w:spacing w:after="30"/>
              <w:ind w:left="180"/>
            </w:pPr>
            <w:r>
              <w:rPr>
                <w:sz w:val="19"/>
                <w:szCs w:val="19"/>
              </w:rPr>
              <w:t xml:space="preserve">A)  $90</w:t>
            </w:r>
          </w:p>
          <w:p>
            <w:pPr>
              <w:spacing w:after="30"/>
              <w:ind w:left="180"/>
            </w:pPr>
            <w:r>
              <w:rPr>
                <w:sz w:val="19"/>
                <w:szCs w:val="19"/>
              </w:rPr>
              <w:t xml:space="preserve">B)  $105</w:t>
            </w:r>
          </w:p>
          <w:p>
            <w:pPr>
              <w:spacing w:after="30"/>
              <w:ind w:left="180"/>
            </w:pPr>
            <w:r>
              <w:rPr>
                <w:sz w:val="19"/>
                <w:szCs w:val="19"/>
              </w:rPr>
              <w:t xml:space="preserve">C)  $120</w:t>
            </w:r>
          </w:p>
          <w:p>
            <w:pPr>
              <w:spacing w:after="30"/>
              <w:ind w:left="180"/>
            </w:pPr>
            <w:r>
              <w:rPr>
                <w:sz w:val="19"/>
                <w:szCs w:val="19"/>
              </w:rPr>
              <w:t xml:space="preserve">D)  $135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$120</w:t>
            </w:r>
          </w:p>
          <w:p>
            <w:pPr>
              <w:spacing w:after="40"/>
            </w:pPr>
            <w:r>
              <w:rPr>
                <w:i/>
                <w:iCs/>
                <w:color w:val="5F6F80"/>
                <w:sz w:val="18"/>
                <w:szCs w:val="18"/>
              </w:rPr>
              <w:t xml:space="preserve">Unit rate: $45 ÷ 3 = $15/hour. In 8 hours: $15 × 8 = $120.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Equivalent Ratios</w:t>
      </w:r>
    </w:p>
    <w:p>
      <w:pPr>
        <w:spacing w:after="80"/>
      </w:pPr>
      <w:r>
        <w:rPr>
          <w:b/>
          <w:bCs/>
          <w:sz w:val="21"/>
          <w:szCs w:val="21"/>
        </w:rPr>
        <w:t xml:space="preserve">Notes 2:  </w:t>
      </w:r>
      <w:r>
        <w:rPr>
          <w:sz w:val="21"/>
          <w:szCs w:val="21"/>
        </w:rPr>
        <w:t xml:space="preserve">Ratio</w:t>
      </w:r>
    </w:p>
    <w:p>
      <w:pPr>
        <w:spacing w:after="80"/>
      </w:pPr>
      <w:r>
        <w:rPr>
          <w:b/>
          <w:bCs/>
          <w:sz w:val="21"/>
          <w:szCs w:val="21"/>
        </w:rPr>
        <w:t xml:space="preserve">Notes 3:  </w:t>
      </w:r>
      <w:r>
        <w:rPr>
          <w:sz w:val="21"/>
          <w:szCs w:val="21"/>
        </w:rPr>
        <w:t xml:space="preserve">Rate</w:t>
      </w:r>
    </w:p>
    <w:p>
      <w:pPr>
        <w:spacing w:after="80"/>
      </w:pPr>
      <w:r>
        <w:rPr>
          <w:b/>
          <w:bCs/>
          <w:sz w:val="21"/>
          <w:szCs w:val="21"/>
        </w:rPr>
        <w:t xml:space="preserve">Notes 4:  </w:t>
      </w:r>
      <w:r>
        <w:rPr>
          <w:sz w:val="21"/>
          <w:szCs w:val="21"/>
        </w:rPr>
        <w:t xml:space="preserve">Proportion</w:t>
      </w:r>
    </w:p>
    <w:p>
      <w:pPr>
        <w:spacing w:after="80"/>
      </w:pPr>
      <w:r>
        <w:rPr>
          <w:b/>
          <w:bCs/>
          <w:sz w:val="21"/>
          <w:szCs w:val="21"/>
        </w:rPr>
        <w:t xml:space="preserve">Notes 5:  </w:t>
      </w:r>
      <w:r>
        <w:rPr>
          <w:sz w:val="21"/>
          <w:szCs w:val="21"/>
        </w:rPr>
        <w:t xml:space="preserve">Simplify</w:t>
      </w:r>
    </w:p>
    <w:p>
      <w:pPr>
        <w:spacing w:after="80"/>
      </w:pPr>
      <w:r>
        <w:rPr>
          <w:b/>
          <w:bCs/>
          <w:sz w:val="21"/>
          <w:szCs w:val="21"/>
        </w:rPr>
        <w:t xml:space="preserve">Notes 6:  </w:t>
      </w:r>
      <w:r>
        <w:rPr>
          <w:sz w:val="21"/>
          <w:szCs w:val="21"/>
        </w:rPr>
        <w:t xml:space="preserve">Ratio table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4:10</w:t>
      </w:r>
    </w:p>
    <w:p>
      <w:pPr>
        <w:spacing w:after="80"/>
      </w:pPr>
      <w:r>
        <w:rPr>
          <w:b/>
          <w:bCs/>
          <w:sz w:val="21"/>
          <w:szCs w:val="21"/>
        </w:rPr>
        <w:t xml:space="preserve">We Do:  </w:t>
      </w:r>
      <w:r>
        <w:rPr>
          <w:sz w:val="21"/>
          <w:szCs w:val="21"/>
        </w:rPr>
        <w:t xml:space="preserve">A. 2:3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Equivalent Ratios is ADDING the scale factor to one part instead of MULTIPLYING both parts by it. For example, scaling 2:5 by a factor of 4 should give 8:20 (2×4 and 5×4) — not 6:9 (2+4 and 5+4). Adding changes the taste of the recipe (and the value of the ratio); only multiplying or dividing both numbers by the same amount keeps it equivalent.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3:5</w:t>
      </w:r>
      <w:r>
        <w:rPr>
          <w:i/>
          <w:iCs/>
          <w:color w:val="5F6F80"/>
          <w:sz w:val="19"/>
          <w:szCs w:val="19"/>
        </w:rPr>
        <w:t xml:space="preserve">  — 6:9 simplifies to 2:3. Check each: 2:3 ✓, 12:18 = 2:3 ✓, 18:27 = 2:3 ✓. But 3:5 does not simplify to 2:3.</w:t>
      </w:r>
    </w:p>
    <w:p>
      <w:pPr>
        <w:spacing w:after="80"/>
      </w:pPr>
      <w:r>
        <w:rPr>
          <w:b/>
          <w:bCs/>
          <w:sz w:val="21"/>
          <w:szCs w:val="21"/>
        </w:rPr>
        <w:t xml:space="preserve">2.  </w:t>
      </w:r>
      <w:r>
        <w:rPr>
          <w:sz w:val="21"/>
          <w:szCs w:val="21"/>
        </w:rPr>
        <w:t xml:space="preserve">B)  3:5</w:t>
      </w:r>
      <w:r>
        <w:rPr>
          <w:i/>
          <w:iCs/>
          <w:color w:val="5F6F80"/>
          <w:sz w:val="19"/>
          <w:szCs w:val="19"/>
        </w:rPr>
        <w:t xml:space="preserve">  — The GCF of 15 and 25 is 5. Divide both by 5: 15÷5 = 3 and 25÷5 = 5. The simplest form is 3:5.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$120</w:t>
      </w:r>
      <w:r>
        <w:rPr>
          <w:i/>
          <w:iCs/>
          <w:color w:val="5F6F80"/>
          <w:sz w:val="19"/>
          <w:szCs w:val="19"/>
        </w:rPr>
        <w:t xml:space="preserve">  — Unit rate: $45 ÷ 3 = $15/hour. In 8 hours: $15 × 8 = $120.</w:t>
      </w:r>
    </w:p>
    <w:p>
      <w:pPr>
        <w:pStyle w:val="Heading2"/>
        <w:spacing w:after="80" w:before="180"/>
      </w:pPr>
      <w:r>
        <w:rPr>
          <w:b/>
          <w:bCs/>
          <w:color w:val="12355B"/>
          <w:sz w:val="24"/>
          <w:szCs w:val="24"/>
        </w:rPr>
        <w:t xml:space="preserve">Level 2 Enrichment</w:t>
      </w:r>
    </w:p>
    <w:p>
      <w:pPr>
        <w:spacing w:after="80"/>
      </w:pPr>
      <w:r>
        <w:rPr>
          <w:b/>
          <w:bCs/>
          <w:sz w:val="21"/>
          <w:szCs w:val="21"/>
        </w:rPr>
        <w:t xml:space="preserve">4.  </w:t>
      </w:r>
      <w:r>
        <w:rPr>
          <w:sz w:val="21"/>
          <w:szCs w:val="21"/>
        </w:rPr>
        <w:t xml:space="preserve">Yes, they are equivalent. Method 1 (simplify): 9:6 ÷ 3 = 3:2, which matches 3:2. Method 2 (cross-multiply): 3 × 6 = 18 and 2 × 9 = 18. Since both cross products are equal, the ratios are equivalent.</w:t>
      </w:r>
      <w:r>
        <w:rPr>
          <w:i/>
          <w:iCs/>
          <w:color w:val="5F6F80"/>
          <w:sz w:val="19"/>
          <w:szCs w:val="19"/>
        </w:rPr>
        <w:t xml:space="preserve">  — The ratios are equivalent. Scaling shows it: multiplying both parts of 3:2 by 3 gives 9:6. Simplifying shows it as well, since 9:6 reduces to 3:2, and cross-multiplying gives 3 × 6 = 18 and 2 × 9 = 18 — the same product.</w:t>
      </w:r>
    </w:p>
    <w:p>
      <w:pPr>
        <w:pStyle w:val="Heading2"/>
        <w:spacing w:after="80" w:before="180"/>
      </w:pPr>
      <w:r>
        <w:rPr>
          <w:b/>
          <w:bCs/>
          <w:color w:val="12355B"/>
          <w:sz w:val="24"/>
          <w:szCs w:val="24"/>
        </w:rPr>
        <w:t xml:space="preserve">Exit Ticket</w:t>
      </w:r>
    </w:p>
    <w:p>
      <w:pPr>
        <w:spacing w:after="80"/>
      </w:pPr>
      <w:r>
        <w:rPr>
          <w:sz w:val="21"/>
          <w:szCs w:val="21"/>
        </w:rPr>
        <w:t xml:space="preserve">C)  $24</w:t>
      </w:r>
      <w:r>
        <w:rPr>
          <w:i/>
          <w:iCs/>
          <w:color w:val="5F6F80"/>
          <w:sz w:val="19"/>
          <w:szCs w:val="19"/>
        </w:rPr>
        <w:t xml:space="preserve">  — 15 is 3 times 5, so the cost is 3 × $8 = $24. The ratio 5:8 scales to 15:24.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2026-10-17T12:24:39.523Z</dcterms:created>
  <dcterms:modified xsi:type="dcterms:W3CDTF">2026-10-17T12:24:39.523Z</dcterms:modified>
</cp:coreProperties>
</file>

<file path=docProps/custom.xml><?xml version="1.0" encoding="utf-8"?>
<Properties xmlns="http://schemas.openxmlformats.org/officeDocument/2006/custom-properties" xmlns:vt="http://schemas.openxmlformats.org/officeDocument/2006/docPropsVTypes"/>
</file>