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8      STANDARD 6.GR.4</w:t>
      </w:r>
    </w:p>
    <w:p>
      <w:pPr>
        <w:pStyle w:val="Title"/>
        <w:spacing w:after="40"/>
      </w:pPr>
      <w:r>
        <w:rPr>
          <w:b/>
          <w:bCs/>
          <w:color w:val="12355B"/>
          <w:sz w:val="44"/>
          <w:szCs w:val="44"/>
        </w:rPr>
        <w:t xml:space="preserve">Determine Surface Area of Pyramids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pyramid by adding the base area and the lateral faces.</w:t>
            </w:r>
          </w:p>
          <w:p>
            <w:pPr>
              <w:spacing w:after="0"/>
            </w:pPr>
            <w:r>
              <w:rPr>
                <w:b/>
                <w:bCs/>
                <w:color w:val="B97A12"/>
                <w:sz w:val="20"/>
                <w:szCs w:val="20"/>
              </w:rPr>
              <w:t xml:space="preserve">Language:  </w:t>
            </w:r>
            <w:r>
              <w:rPr>
                <w:sz w:val="20"/>
                <w:szCs w:val="20"/>
              </w:rPr>
              <w:t xml:space="preserve">I can explain my work using the words pyramid, slant height, lateral face, and base.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 of Pyramids</w:t>
            </w:r>
          </w:p>
          <w:p>
            <w:pPr>
              <w:spacing w:after="0"/>
            </w:pPr>
            <w:r>
              <w:rPr>
                <w:i/>
                <w:iCs/>
                <w:color w:val="5F6F80"/>
                <w:sz w:val="18"/>
                <w:szCs w:val="18"/>
              </w:rPr>
              <w:t xml:space="preserve">Área de superficie de pirámides</w:t>
            </w:r>
          </w:p>
        </w:tc>
        <w:tc>
          <w:tcPr>
            <w:tcW w:type="dxa" w:w="3160"/>
            <w:tcMar>
              <w:top w:type="dxa" w:w="80"/>
              <w:left w:type="dxa" w:w="100"/>
              <w:bottom w:type="dxa" w:w="80"/>
              <w:right w:type="dxa" w:w="100"/>
            </w:tcMar>
            <w:vAlign w:val="top"/>
          </w:tcPr>
          <w:p>
            <w:pPr>
              <w:spacing w:after="0"/>
            </w:pPr>
            <w:r>
              <w:rPr>
                <w:sz w:val="20"/>
                <w:szCs w:val="20"/>
              </w:rPr>
              <w:t xml:space="preserve">The total area of a pyramid's base and triangular faces. Formula: SA = B + lateral area.</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of Pyramids: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Square base 6×6 with 4 triangles of ½ × 6 × 5: 36 + 60 = 96 square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Pyramid</w:t>
            </w:r>
          </w:p>
          <w:p>
            <w:pPr>
              <w:spacing w:after="0"/>
            </w:pPr>
            <w:r>
              <w:rPr>
                <w:i/>
                <w:iCs/>
                <w:color w:val="5F6F80"/>
                <w:sz w:val="18"/>
                <w:szCs w:val="18"/>
              </w:rPr>
              <w:t xml:space="preserve">Pirámide</w:t>
            </w:r>
          </w:p>
        </w:tc>
        <w:tc>
          <w:tcPr>
            <w:tcW w:type="dxa" w:w="3160"/>
            <w:tcMar>
              <w:top w:type="dxa" w:w="80"/>
              <w:left w:type="dxa" w:w="100"/>
              <w:bottom w:type="dxa" w:w="80"/>
              <w:right w:type="dxa" w:w="100"/>
            </w:tcMar>
            <w:vAlign w:val="top"/>
          </w:tcPr>
          <w:p>
            <w:pPr>
              <w:spacing w:after="0"/>
            </w:pPr>
            <w:r>
              <w:rPr>
                <w:sz w:val="20"/>
                <w:szCs w:val="20"/>
              </w:rPr>
              <w:t xml:space="preserve">A solid with a flat bottom and triangle sides that meet at one point on top.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Pyramid: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Like the Great Pyramid of Giza — a square on the bottom, 4 triangles slanting up to a point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Slant height</w:t>
            </w:r>
          </w:p>
          <w:p>
            <w:pPr>
              <w:spacing w:after="0"/>
            </w:pPr>
            <w:r>
              <w:rPr>
                <w:i/>
                <w:iCs/>
                <w:color w:val="5F6F80"/>
                <w:sz w:val="18"/>
                <w:szCs w:val="18"/>
              </w:rPr>
              <w:t xml:space="preserve">Altura inclinada (apotema)</w:t>
            </w:r>
          </w:p>
        </w:tc>
        <w:tc>
          <w:tcPr>
            <w:tcW w:type="dxa" w:w="3160"/>
            <w:tcMar>
              <w:top w:type="dxa" w:w="80"/>
              <w:left w:type="dxa" w:w="100"/>
              <w:bottom w:type="dxa" w:w="80"/>
              <w:right w:type="dxa" w:w="100"/>
            </w:tcMar>
            <w:vAlign w:val="top"/>
          </w:tcPr>
          <w:p>
            <w:pPr>
              <w:spacing w:after="0"/>
            </w:pPr>
            <w:r>
              <w:rPr>
                <w:sz w:val="20"/>
                <w:szCs w:val="20"/>
              </w:rPr>
              <w:t xml:space="preserve">The height of a side triangle, measured along its slanted face.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Slant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you slide your finger from the bottom edge up the triangle face to the top point — that distance is the slant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Lateral face</w:t>
            </w:r>
          </w:p>
          <w:p>
            <w:pPr>
              <w:spacing w:after="0"/>
            </w:pPr>
            <w:r>
              <w:rPr>
                <w:i/>
                <w:iCs/>
                <w:color w:val="5F6F80"/>
                <w:sz w:val="18"/>
                <w:szCs w:val="18"/>
              </w:rPr>
              <w:t xml:space="preserve">Cara lateral</w:t>
            </w:r>
          </w:p>
        </w:tc>
        <w:tc>
          <w:tcPr>
            <w:tcW w:type="dxa" w:w="3160"/>
            <w:tcMar>
              <w:top w:type="dxa" w:w="80"/>
              <w:left w:type="dxa" w:w="100"/>
              <w:bottom w:type="dxa" w:w="80"/>
              <w:right w:type="dxa" w:w="100"/>
            </w:tcMar>
            <w:vAlign w:val="top"/>
          </w:tcPr>
          <w:p>
            <w:pPr>
              <w:spacing w:after="0"/>
            </w:pPr>
            <w:r>
              <w:rPr>
                <w:sz w:val="20"/>
                <w:szCs w:val="20"/>
              </w:rPr>
              <w:t xml:space="preserve">A triangle side of a pyramid, not the bottom.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Lateral face: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pyramid has 4 lateral faces — one triangle for each side of the square base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w:t>
            </w:r>
          </w:p>
          <w:p>
            <w:pPr>
              <w:spacing w:after="0"/>
            </w:pPr>
            <w:r>
              <w:rPr>
                <w:i/>
                <w:iCs/>
                <w:color w:val="5F6F80"/>
                <w:sz w:val="18"/>
                <w:szCs w:val="18"/>
              </w:rPr>
              <w:t xml:space="preserve">Base</w:t>
            </w:r>
          </w:p>
        </w:tc>
        <w:tc>
          <w:tcPr>
            <w:tcW w:type="dxa" w:w="3160"/>
            <w:tcMar>
              <w:top w:type="dxa" w:w="80"/>
              <w:left w:type="dxa" w:w="100"/>
              <w:bottom w:type="dxa" w:w="80"/>
              <w:right w:type="dxa" w:w="100"/>
            </w:tcMar>
            <w:vAlign w:val="top"/>
          </w:tcPr>
          <w:p>
            <w:pPr>
              <w:spacing w:after="0"/>
            </w:pPr>
            <w:r>
              <w:rPr>
                <w:sz w:val="20"/>
                <w:szCs w:val="20"/>
              </w:rPr>
              <w:t xml:space="preserve">The flat bottom of a pyramid.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pyramid sits on a square base; base area = side × side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Apex</w:t>
            </w:r>
          </w:p>
          <w:p>
            <w:pPr>
              <w:spacing w:after="0"/>
            </w:pPr>
            <w:r>
              <w:rPr>
                <w:i/>
                <w:iCs/>
                <w:color w:val="5F6F80"/>
                <w:sz w:val="18"/>
                <w:szCs w:val="18"/>
              </w:rPr>
              <w:t xml:space="preserve">Ápice</w:t>
            </w:r>
          </w:p>
        </w:tc>
        <w:tc>
          <w:tcPr>
            <w:tcW w:type="dxa" w:w="3160"/>
            <w:tcMar>
              <w:top w:type="dxa" w:w="80"/>
              <w:left w:type="dxa" w:w="100"/>
              <w:bottom w:type="dxa" w:w="80"/>
              <w:right w:type="dxa" w:w="100"/>
            </w:tcMar>
            <w:vAlign w:val="top"/>
          </w:tcPr>
          <w:p>
            <w:pPr>
              <w:spacing w:after="0"/>
            </w:pPr>
            <w:r>
              <w:rPr>
                <w:sz w:val="20"/>
                <w:szCs w:val="20"/>
              </w:rPr>
              <w:t xml:space="preserve">The point at the top of a pyramid where the sides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pointy top of a pyramid — all the slanted edges connect here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Lateral area</w:t>
            </w:r>
          </w:p>
          <w:p>
            <w:pPr>
              <w:spacing w:after="0"/>
            </w:pPr>
            <w:r>
              <w:rPr>
                <w:i/>
                <w:iCs/>
                <w:color w:val="5F6F80"/>
                <w:sz w:val="18"/>
                <w:szCs w:val="18"/>
              </w:rPr>
              <w:t xml:space="preserve">Área lateral</w:t>
            </w:r>
          </w:p>
        </w:tc>
        <w:tc>
          <w:tcPr>
            <w:tcW w:type="dxa" w:w="3160"/>
            <w:tcMar>
              <w:top w:type="dxa" w:w="80"/>
              <w:left w:type="dxa" w:w="100"/>
              <w:bottom w:type="dxa" w:w="80"/>
              <w:right w:type="dxa" w:w="100"/>
            </w:tcMar>
            <w:vAlign w:val="top"/>
          </w:tcPr>
          <w:p>
            <w:pPr>
              <w:spacing w:after="0"/>
            </w:pPr>
            <w:r>
              <w:rPr>
                <w:sz w:val="20"/>
                <w:szCs w:val="20"/>
              </w:rPr>
              <w:t xml:space="preserve">The total area of just the side triangles, not the bottom.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Lateral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a square pyramid: lateral area = 4 × (½ × base edge × slant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w:t>
            </w:r>
          </w:p>
          <w:p>
            <w:pPr>
              <w:spacing w:after="0"/>
            </w:pPr>
            <w:r>
              <w:rPr>
                <w:i/>
                <w:iCs/>
                <w:color w:val="5F6F80"/>
                <w:sz w:val="18"/>
                <w:szCs w:val="18"/>
              </w:rPr>
              <w:t xml:space="preserve">Área superficial</w:t>
            </w:r>
          </w:p>
        </w:tc>
        <w:tc>
          <w:tcPr>
            <w:tcW w:type="dxa" w:w="3160"/>
            <w:tcMar>
              <w:top w:type="dxa" w:w="80"/>
              <w:left w:type="dxa" w:w="100"/>
              <w:bottom w:type="dxa" w:w="80"/>
              <w:right w:type="dxa" w:w="100"/>
            </w:tcMar>
            <w:vAlign w:val="top"/>
          </w:tcPr>
          <w:p>
            <w:pPr>
              <w:spacing w:after="0"/>
            </w:pPr>
            <w:r>
              <w:rPr>
                <w:sz w:val="20"/>
                <w:szCs w:val="20"/>
              </w:rPr>
              <w:t xml:space="preserve">The total area of every face of a solid, base included.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Base area + the area of the 4 triangles.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of Pyramids      •      Pyramid      •      Slant height      •      Lateral face      •      Base      •      Apex      •      Lateral area      •      Surface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total area of a pyramid's faces, found with SA = B + lateral area,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solid with a polygon base and triangular faces meeting at one point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height of a triangular face of a pyramid, measured along the slanted side,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triangular side face of a pyramid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polygon on the bottom of a pyramid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single top point where the triangular faces of a pyramid meet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combined area of all the side faces, not counting the base,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total area of all the faces of a solid is its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much will the glass for all 4 triangular sides cost? (The base is open — no glass needed.)?</w:t>
            </w:r>
            <w:r>
              <w:rPr>
                <w:i/>
                <w:iCs/>
                <w:color w:val="5F6F80"/>
                <w:sz w:val="19"/>
                <w:szCs w:val="19"/>
              </w:rPr>
              <w:br/>
              <w:t xml:space="preserve">¿Cuánto costará el vidrio de los 4 lados triangulares? (La base está abierta — no necesita vidrio.)?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Pyramid</w:t>
      </w:r>
      <w:r>
        <w:rPr>
          <w:i/>
          <w:iCs/>
          <w:color w:val="5F6F80"/>
          <w:sz w:val="18"/>
          <w:szCs w:val="18"/>
        </w:rPr>
        <w:t xml:space="preserve">  ·  Pirámide</w:t>
      </w:r>
    </w:p>
    <w:p>
      <w:pPr>
        <w:spacing w:after="40"/>
      </w:pPr>
      <w:r>
        <w:rPr>
          <w:b/>
          <w:bCs/>
          <w:color w:val="1FA6A2"/>
          <w:sz w:val="22"/>
          <w:szCs w:val="22"/>
        </w:rPr>
        <w:t xml:space="preserve">☐  </w:t>
      </w:r>
      <w:r>
        <w:rPr>
          <w:b/>
          <w:bCs/>
          <w:color w:val="12355B"/>
          <w:sz w:val="20"/>
          <w:szCs w:val="20"/>
        </w:rPr>
        <w:t xml:space="preserve">Slant height</w:t>
      </w:r>
      <w:r>
        <w:rPr>
          <w:i/>
          <w:iCs/>
          <w:color w:val="5F6F80"/>
          <w:sz w:val="18"/>
          <w:szCs w:val="18"/>
        </w:rPr>
        <w:t xml:space="preserve">  ·  Altura inclinada (apotema)</w:t>
      </w:r>
    </w:p>
    <w:p>
      <w:pPr>
        <w:spacing w:after="40"/>
      </w:pPr>
      <w:r>
        <w:rPr>
          <w:b/>
          <w:bCs/>
          <w:color w:val="1FA6A2"/>
          <w:sz w:val="22"/>
          <w:szCs w:val="22"/>
        </w:rPr>
        <w:t xml:space="preserve">☐  </w:t>
      </w:r>
      <w:r>
        <w:rPr>
          <w:b/>
          <w:bCs/>
          <w:color w:val="12355B"/>
          <w:sz w:val="20"/>
          <w:szCs w:val="20"/>
        </w:rPr>
        <w:t xml:space="preserve">Lateral face</w:t>
      </w:r>
      <w:r>
        <w:rPr>
          <w:i/>
          <w:iCs/>
          <w:color w:val="5F6F80"/>
          <w:sz w:val="18"/>
          <w:szCs w:val="18"/>
        </w:rPr>
        <w:t xml:space="preserve">  ·  Cara lateral</w:t>
      </w:r>
    </w:p>
    <w:p>
      <w:pPr>
        <w:spacing w:after="40"/>
      </w:pPr>
      <w:r>
        <w:rPr>
          <w:b/>
          <w:bCs/>
          <w:color w:val="1FA6A2"/>
          <w:sz w:val="22"/>
          <w:szCs w:val="22"/>
        </w:rPr>
        <w:t xml:space="preserve">☐  </w:t>
      </w:r>
      <w:r>
        <w:rPr>
          <w:b/>
          <w:bCs/>
          <w:color w:val="12355B"/>
          <w:sz w:val="20"/>
          <w:szCs w:val="20"/>
        </w:rPr>
        <w:t xml:space="preserve">Base</w:t>
      </w:r>
      <w:r>
        <w:rPr>
          <w:i/>
          <w:iCs/>
          <w:color w:val="5F6F80"/>
          <w:sz w:val="18"/>
          <w:szCs w:val="18"/>
        </w:rPr>
        <w:t xml:space="preserve">  ·  Base</w:t>
      </w:r>
    </w:p>
    <w:p>
      <w:pPr>
        <w:spacing w:after="40"/>
      </w:pPr>
      <w:r>
        <w:rPr>
          <w:b/>
          <w:bCs/>
          <w:color w:val="1FA6A2"/>
          <w:sz w:val="22"/>
          <w:szCs w:val="22"/>
        </w:rPr>
        <w:t xml:space="preserve">☐  </w:t>
      </w:r>
      <w:r>
        <w:rPr>
          <w:b/>
          <w:bCs/>
          <w:color w:val="12355B"/>
          <w:sz w:val="20"/>
          <w:szCs w:val="20"/>
        </w:rPr>
        <w:t xml:space="preserve">Apex</w:t>
      </w:r>
      <w:r>
        <w:rPr>
          <w:i/>
          <w:iCs/>
          <w:color w:val="5F6F80"/>
          <w:sz w:val="18"/>
          <w:szCs w:val="18"/>
        </w:rPr>
        <w:t xml:space="preserve">  ·  Ápice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Surface area of a pyramid is the base area plus the areas of all the triangular lateral faces. — Students explain a square pyramid's surface area = base area + the four triangular lateral faces, and that you add every face together.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Each triangular face has area = ½ × ___ × ___ = ___ ft². Four faces: 4 × ___ = ___ ft². Cost: ___ × $12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building a pyramid-shaped display to showcase the time capsule at the school entrance. The pyramid will be covered in gold leaf to make it shine. To figure out how much gold leaf you need, you must calculate the total surface area — the base plus all the triangular faces! The pyramid has a square base that is 10 inches on each side, and each triangular face has a slant height of 12 inches.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square pyramid have?</w:t>
      </w:r>
    </w:p>
    <w:p>
      <w:pPr>
        <w:spacing w:after="40"/>
        <w:ind w:left="300"/>
      </w:pPr>
      <w:r>
        <w:rPr>
          <w:sz w:val="20"/>
          <w:szCs w:val="20"/>
        </w:rPr>
        <w:t xml:space="preserve">•  What shape is the base? What shape are the side faces?</w:t>
      </w:r>
    </w:p>
    <w:p>
      <w:pPr>
        <w:spacing w:after="40"/>
        <w:ind w:left="300"/>
      </w:pPr>
      <w:r>
        <w:rPr>
          <w:sz w:val="20"/>
          <w:szCs w:val="20"/>
        </w:rPr>
        <w:t xml:space="preserve">•  What is the difference between the height of the pyramid and the slant height?</w:t>
      </w:r>
    </w:p>
    <w:p>
      <w:pPr>
        <w:spacing w:after="40"/>
        <w:ind w:left="300"/>
      </w:pPr>
      <w:r>
        <w:rPr>
          <w:sz w:val="20"/>
          <w:szCs w:val="20"/>
        </w:rPr>
        <w:t xml:space="preserve">•  Why do we use slant height instead of regular height for the triangular faces?</w:t>
      </w:r>
    </w:p>
    <w:p>
      <w:pPr>
        <w:spacing w:after="40"/>
        <w:ind w:left="300"/>
      </w:pPr>
      <w:r>
        <w:rPr>
          <w:sz w:val="20"/>
          <w:szCs w:val="20"/>
        </w:rPr>
        <w:t xml:space="preserve">•  Would a taller pyramid always need more gold leaf than a shorter one?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square pyramid has a base edge of 5 in and a slant height of 7 in. What is the surface area?</w:t>
      </w:r>
    </w:p>
    <w:p>
      <w:pPr>
        <w:spacing w:after="30"/>
        <w:ind w:left="420"/>
      </w:pPr>
      <w:r>
        <w:rPr>
          <w:sz w:val="20"/>
          <w:szCs w:val="20"/>
        </w:rPr>
        <w:t xml:space="preserve">A)  70 in²</w:t>
      </w:r>
    </w:p>
    <w:p>
      <w:pPr>
        <w:spacing w:after="30"/>
        <w:ind w:left="420"/>
      </w:pPr>
      <w:r>
        <w:rPr>
          <w:sz w:val="20"/>
          <w:szCs w:val="20"/>
        </w:rPr>
        <w:t xml:space="preserve">B)  95 in²</w:t>
      </w:r>
    </w:p>
    <w:p>
      <w:pPr>
        <w:spacing w:after="30"/>
        <w:ind w:left="420"/>
      </w:pPr>
      <w:r>
        <w:rPr>
          <w:sz w:val="20"/>
          <w:szCs w:val="20"/>
        </w:rPr>
        <w:t xml:space="preserve">C)  95 in³</w:t>
      </w:r>
    </w:p>
    <w:p>
      <w:pPr>
        <w:spacing w:after="30"/>
        <w:ind w:left="420"/>
      </w:pPr>
      <w:r>
        <w:rPr>
          <w:sz w:val="20"/>
          <w:szCs w:val="20"/>
        </w:rPr>
        <w:t xml:space="preserve">D)  120 in²</w:t>
      </w:r>
    </w:p>
    <w:p>
      <w:pPr>
        <w:spacing w:after="20" w:before="50"/>
      </w:pPr>
      <w:r>
        <w:rPr>
          <w:b/>
          <w:bCs/>
          <w:color w:val="1FA6A2"/>
          <w:sz w:val="21"/>
          <w:szCs w:val="21"/>
        </w:rPr>
        <w:t xml:space="preserve">Step 1:  </w:t>
      </w:r>
      <w:r>
        <w:rPr>
          <w:sz w:val="21"/>
          <w:szCs w:val="21"/>
        </w:rPr>
        <w:t xml:space="preserve">Base: 5 × 5 = 25 in².</w:t>
      </w:r>
    </w:p>
    <w:p>
      <w:pPr>
        <w:spacing w:after="20" w:before="50"/>
      </w:pPr>
      <w:r>
        <w:rPr>
          <w:b/>
          <w:bCs/>
          <w:color w:val="1FA6A2"/>
          <w:sz w:val="21"/>
          <w:szCs w:val="21"/>
        </w:rPr>
        <w:t xml:space="preserve">Step 2:  </w:t>
      </w:r>
      <w:r>
        <w:rPr>
          <w:sz w:val="21"/>
          <w:szCs w:val="21"/>
        </w:rPr>
        <w:t xml:space="preserve">Each lateral face: ½ × 5 × 7 = 17.5 in².</w:t>
      </w:r>
    </w:p>
    <w:p>
      <w:pPr>
        <w:spacing w:after="20" w:before="50"/>
      </w:pPr>
      <w:r>
        <w:rPr>
          <w:b/>
          <w:bCs/>
          <w:color w:val="1FA6A2"/>
          <w:sz w:val="21"/>
          <w:szCs w:val="21"/>
        </w:rPr>
        <w:t xml:space="preserve">Step 3:  </w:t>
      </w:r>
      <w:r>
        <w:rPr>
          <w:sz w:val="21"/>
          <w:szCs w:val="21"/>
        </w:rPr>
        <w:t xml:space="preserve">Four faces: 4 × 17.5 = 70 in².</w:t>
      </w:r>
    </w:p>
    <w:p>
      <w:pPr>
        <w:spacing w:after="20" w:before="50"/>
      </w:pPr>
      <w:r>
        <w:rPr>
          <w:b/>
          <w:bCs/>
          <w:color w:val="1FA6A2"/>
          <w:sz w:val="21"/>
          <w:szCs w:val="21"/>
        </w:rPr>
        <w:t xml:space="preserve">Step 4:  </w:t>
      </w:r>
      <w:r>
        <w:rPr>
          <w:sz w:val="21"/>
          <w:szCs w:val="21"/>
        </w:rPr>
        <w:t xml:space="preserve">SA = 25 + 70 = 95 in².</w:t>
      </w:r>
    </w:p>
    <w:p>
      <w:pPr>
        <w:spacing w:after="40" w:before="60"/>
      </w:pPr>
      <w:r>
        <w:rPr>
          <w:b/>
          <w:bCs/>
          <w:color w:val="12355B"/>
          <w:sz w:val="21"/>
          <w:szCs w:val="21"/>
        </w:rPr>
        <w:t xml:space="preserve">Answer:  </w:t>
      </w:r>
      <w:r>
        <w:rPr>
          <w:b/>
          <w:bCs/>
          <w:sz w:val="21"/>
          <w:szCs w:val="21"/>
        </w:rPr>
        <w:t xml:space="preserve">B. 95 in²</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square pyramid has a base edge of 6 in and a slant height of 5 in. What is the total surface area?</w:t>
      </w:r>
    </w:p>
    <w:p>
      <w:pPr>
        <w:spacing w:after="60"/>
        <w:ind w:left="420"/>
      </w:pPr>
      <w:r>
        <w:rPr>
          <w:sz w:val="21"/>
          <w:szCs w:val="21"/>
        </w:rPr>
        <w:t xml:space="preserve">A)  36 in²</w:t>
      </w:r>
    </w:p>
    <w:p>
      <w:pPr>
        <w:spacing w:after="60"/>
        <w:ind w:left="420"/>
      </w:pPr>
      <w:r>
        <w:rPr>
          <w:sz w:val="21"/>
          <w:szCs w:val="21"/>
        </w:rPr>
        <w:t xml:space="preserve">B)  60 in²</w:t>
      </w:r>
    </w:p>
    <w:p>
      <w:pPr>
        <w:spacing w:after="60"/>
        <w:ind w:left="420"/>
      </w:pPr>
      <w:r>
        <w:rPr>
          <w:sz w:val="21"/>
          <w:szCs w:val="21"/>
        </w:rPr>
        <w:t xml:space="preserve">C)  96 in²</w:t>
      </w:r>
    </w:p>
    <w:p>
      <w:pPr>
        <w:spacing w:after="60"/>
        <w:ind w:left="420"/>
      </w:pPr>
      <w:r>
        <w:rPr>
          <w:sz w:val="21"/>
          <w:szCs w:val="21"/>
        </w:rPr>
        <w:t xml:space="preserve">D)  96 in³</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8  ·  Determine Surface Area of Pyramids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5be2c63b8cbaf757bae3b3bf2f64d3a774d9fd.png"/><Relationship Id="rId10" Type="http://schemas.openxmlformats.org/officeDocument/2006/relationships/image" Target="media/80816e4dcc24c4b111bb97efa51ac3f13ddaf28a.png"/><Relationship Id="rId11" Type="http://schemas.openxmlformats.org/officeDocument/2006/relationships/image" Target="media/31055f414c533f1d403e2ed9752f8c7f37f3156d.png"/><Relationship Id="rId12" Type="http://schemas.openxmlformats.org/officeDocument/2006/relationships/image" Target="media/0d0a967706e465b7e33bb4a671d7c33823eecfbf.png"/><Relationship Id="rId13" Type="http://schemas.openxmlformats.org/officeDocument/2006/relationships/image" Target="media/df7894251a737f9e5fb4a8bddbe9a622d27198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Surface Area of Pyramids — Notes Packet</dc:title>
  <dc:creator>Neft Teacher</dc:creator>
  <dc:description>Neft Teacher Grade 6 Math notes packet</dc:description>
  <cp:lastModifiedBy>Un-named</cp:lastModifiedBy>
  <cp:revision>1</cp:revision>
  <dcterms:created xsi:type="dcterms:W3CDTF">2026-10-17T12:24:45.733Z</dcterms:created>
  <dcterms:modified xsi:type="dcterms:W3CDTF">2026-10-17T12:24:45.733Z</dcterms:modified>
</cp:coreProperties>
</file>

<file path=docProps/custom.xml><?xml version="1.0" encoding="utf-8"?>
<Properties xmlns="http://schemas.openxmlformats.org/officeDocument/2006/custom-properties" xmlns:vt="http://schemas.openxmlformats.org/officeDocument/2006/docPropsVTypes"/>
</file>