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Graph on the Coordinate Plane</w:t>
      </w:r>
    </w:p>
    <w:p>
      <w:pPr>
        <w:spacing w:after="80"/>
      </w:pPr>
      <w:r>
        <w:rPr>
          <w:b/>
          <w:bCs/>
          <w:sz w:val="21"/>
          <w:szCs w:val="21"/>
        </w:rPr>
        <w:t xml:space="preserve">Notes 2:  </w:t>
      </w:r>
      <w:r>
        <w:rPr>
          <w:sz w:val="21"/>
          <w:szCs w:val="21"/>
        </w:rPr>
        <w:t xml:space="preserve">Coordinate plane</w:t>
      </w:r>
    </w:p>
    <w:p>
      <w:pPr>
        <w:spacing w:after="80"/>
      </w:pPr>
      <w:r>
        <w:rPr>
          <w:b/>
          <w:bCs/>
          <w:sz w:val="21"/>
          <w:szCs w:val="21"/>
        </w:rPr>
        <w:t xml:space="preserve">Notes 3:  </w:t>
      </w:r>
      <w:r>
        <w:rPr>
          <w:sz w:val="21"/>
          <w:szCs w:val="21"/>
        </w:rPr>
        <w:t xml:space="preserve">Ordered pair</w:t>
      </w:r>
    </w:p>
    <w:p>
      <w:pPr>
        <w:spacing w:after="80"/>
      </w:pPr>
      <w:r>
        <w:rPr>
          <w:b/>
          <w:bCs/>
          <w:sz w:val="21"/>
          <w:szCs w:val="21"/>
        </w:rPr>
        <w:t xml:space="preserve">Notes 4:  </w:t>
      </w:r>
      <w:r>
        <w:rPr>
          <w:sz w:val="21"/>
          <w:szCs w:val="21"/>
        </w:rPr>
        <w:t xml:space="preserve">Origin</w:t>
      </w:r>
    </w:p>
    <w:p>
      <w:pPr>
        <w:spacing w:after="80"/>
      </w:pPr>
      <w:r>
        <w:rPr>
          <w:b/>
          <w:bCs/>
          <w:sz w:val="21"/>
          <w:szCs w:val="21"/>
        </w:rPr>
        <w:t xml:space="preserve">Notes 5:  </w:t>
      </w:r>
      <w:r>
        <w:rPr>
          <w:sz w:val="21"/>
          <w:szCs w:val="21"/>
        </w:rPr>
        <w:t xml:space="preserve">Quadrant</w:t>
      </w:r>
    </w:p>
    <w:p>
      <w:pPr>
        <w:spacing w:after="80"/>
      </w:pPr>
      <w:r>
        <w:rPr>
          <w:b/>
          <w:bCs/>
          <w:sz w:val="21"/>
          <w:szCs w:val="21"/>
        </w:rPr>
        <w:t xml:space="preserve">Notes 6:  </w:t>
      </w:r>
      <w:r>
        <w:rPr>
          <w:sz w:val="21"/>
          <w:szCs w:val="21"/>
        </w:rPr>
        <w:t xml:space="preserve">Reflection</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x-coordinate</w:t>
      </w:r>
    </w:p>
    <w:p>
      <w:pPr>
        <w:spacing w:after="80"/>
      </w:pPr>
      <w:r>
        <w:rPr>
          <w:b/>
          <w:bCs/>
          <w:sz w:val="21"/>
          <w:szCs w:val="21"/>
        </w:rPr>
        <w:t xml:space="preserve">Notes 9:  </w:t>
      </w:r>
      <w:r>
        <w:rPr>
          <w:sz w:val="21"/>
          <w:szCs w:val="21"/>
        </w:rPr>
        <w:t xml:space="preserve">x-axis</w:t>
      </w:r>
    </w:p>
    <w:p>
      <w:pPr>
        <w:spacing w:after="80"/>
      </w:pPr>
      <w:r>
        <w:rPr>
          <w:b/>
          <w:bCs/>
          <w:sz w:val="21"/>
          <w:szCs w:val="21"/>
        </w:rPr>
        <w:t xml:space="preserve">Notes 10:  </w:t>
      </w:r>
      <w:r>
        <w:rPr>
          <w:sz w:val="21"/>
          <w:szCs w:val="21"/>
        </w:rPr>
        <w:t xml:space="preserve">y-axis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 7)</w:t>
      </w:r>
    </w:p>
    <w:p>
      <w:pPr>
        <w:spacing w:after="80"/>
      </w:pPr>
      <w:r>
        <w:rPr>
          <w:b/>
          <w:bCs/>
          <w:sz w:val="21"/>
          <w:szCs w:val="21"/>
        </w:rPr>
        <w:t xml:space="preserve">We Do:  </w:t>
      </w:r>
      <w:r>
        <w:rPr>
          <w:sz w:val="21"/>
          <w:szCs w:val="21"/>
        </w:rPr>
        <w:t xml:space="preserve">A. (0, 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Graph on the Coordinate Plane is swapping the order of the coordinates — moving up/down first instead of right/left first. For example, when plotting (5, 2), students often move up 5 and right 2, landing on the wrong point (2, 5) instead of (5, 2). Remember: the x-coordinate (first number) always tells you how far to move right or left along the x-axis; the y-coordinate (second number) tells you how far up or down along the y-axis.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Move 6 units to the right</w:t>
      </w:r>
      <w:r>
        <w:rPr>
          <w:i/>
          <w:iCs/>
          <w:color w:val="5F6F80"/>
          <w:sz w:val="19"/>
          <w:szCs w:val="19"/>
        </w:rPr>
        <w:t xml:space="preserve">  — The first number (x-coordinate) tells you horizontal movement. 6 means go right 6 units from the origin.</w:t>
      </w:r>
    </w:p>
    <w:p>
      <w:pPr>
        <w:pStyle w:val="Heading2"/>
        <w:spacing w:after="80" w:before="180"/>
      </w:pPr>
      <w:r>
        <w:rPr>
          <w:b/>
          <w:bCs/>
          <w:color w:val="12355B"/>
          <w:sz w:val="24"/>
          <w:szCs w:val="24"/>
        </w:rPr>
        <w:t xml:space="preserve">Exit Ticket</w:t>
      </w:r>
    </w:p>
    <w:p>
      <w:pPr>
        <w:spacing w:after="80"/>
      </w:pPr>
      <w:r>
        <w:rPr>
          <w:sz w:val="21"/>
          <w:szCs w:val="21"/>
        </w:rPr>
        <w:t xml:space="preserve">C)  (6, 3)</w:t>
      </w:r>
      <w:r>
        <w:rPr>
          <w:i/>
          <w:iCs/>
          <w:color w:val="5F6F80"/>
          <w:sz w:val="19"/>
          <w:szCs w:val="19"/>
        </w:rPr>
        <w:t xml:space="preserve">  — Right 6 = x-coordinate of 6, Up 3 = y-coordinate of 3. The ordered pair is (6, 3).</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2026-10-17T12:24:52.055Z</dcterms:created>
  <dcterms:modified xsi:type="dcterms:W3CDTF">2026-10-17T12:24:52.055Z</dcterms:modified>
</cp:coreProperties>
</file>

<file path=docProps/custom.xml><?xml version="1.0" encoding="utf-8"?>
<Properties xmlns="http://schemas.openxmlformats.org/officeDocument/2006/custom-properties" xmlns:vt="http://schemas.openxmlformats.org/officeDocument/2006/docPropsVTypes"/>
</file>