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Decimals — </w:t>
      </w:r>
      <w:r>
        <w:rPr>
          <w:sz w:val="20"/>
          <w:szCs w:val="20"/>
        </w:rPr>
        <w:t xml:space="preserve">Find the product of decimals, then use place value to place the decimal point.</w:t>
      </w:r>
      <w:r>
        <w:rPr>
          <w:i/>
          <w:iCs/>
          <w:color w:val="5F6F80"/>
          <w:sz w:val="18"/>
          <w:szCs w:val="18"/>
        </w:rPr>
        <w:br/>
        <w:t xml:space="preserve">Multiplicar decimales — Hallar el producto de decimales y luego usar el valor posicional para colocar el punto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 — </w:t>
      </w:r>
      <w:r>
        <w:rPr>
          <w:sz w:val="20"/>
          <w:szCs w:val="20"/>
        </w:rPr>
        <w:t xml:space="preserve">The answer when you multiply.</w:t>
      </w:r>
      <w:r>
        <w:rPr>
          <w:i/>
          <w:iCs/>
          <w:color w:val="5F6F80"/>
          <w:sz w:val="18"/>
          <w:szCs w:val="18"/>
        </w:rPr>
        <w:br/>
        <w:t xml:space="preserve">Producto — La respuesta cuando multiplicas.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 — </w:t>
      </w:r>
      <w:r>
        <w:rPr>
          <w:sz w:val="20"/>
          <w:szCs w:val="20"/>
        </w:rPr>
        <w:t xml:space="preserve">The dot that splits the whole number from the part after it.</w:t>
      </w:r>
      <w:r>
        <w:rPr>
          <w:i/>
          <w:iCs/>
          <w:color w:val="5F6F80"/>
          <w:sz w:val="18"/>
          <w:szCs w:val="18"/>
        </w:rPr>
        <w:br/>
        <w:t xml:space="preserve">Punto decimal — El punto que separa el número entero de la parte que sigue.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close answer you get by rounding first.</w:t>
      </w:r>
      <w:r>
        <w:rPr>
          <w:i/>
          <w:iCs/>
          <w:color w:val="5F6F80"/>
          <w:sz w:val="18"/>
          <w:szCs w:val="18"/>
        </w:rPr>
        <w:br/>
        <w:t xml:space="preserve">Estimar — Una respuesta cercana que obtienes al redondear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 — </w:t>
      </w:r>
      <w:r>
        <w:rPr>
          <w:sz w:val="20"/>
          <w:szCs w:val="20"/>
        </w:rPr>
        <w:t xml:space="preserve">What a digit is worth based on where it sits in a number.</w:t>
      </w:r>
      <w:r>
        <w:rPr>
          <w:i/>
          <w:iCs/>
          <w:color w:val="5F6F80"/>
          <w:sz w:val="18"/>
          <w:szCs w:val="18"/>
        </w:rPr>
        <w:br/>
        <w:t xml:space="preserve">Valor posicional — Lo que vale un dígito según el lugar que ocupa en el número.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$___ because 3.5 × $6.80 = $___, and I can estimate by rounding to ___ ×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Rounding the factors gives a reasonable estimate of the product.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round to about 5 × $13 = $65 (or 4 × $13) to predict the cost is in the $50-$65 range, naming 4.5 and 12.60 as the factors.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multiply decimals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2026-08-12T18:28:20.564Z</dcterms:created>
  <dcterms:modified xsi:type="dcterms:W3CDTF">2026-08-12T18:28:20.564Z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