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Describe the Data Using the Median — </w:t>
      </w:r>
      <w:r>
        <w:rPr>
          <w:sz w:val="20"/>
          <w:szCs w:val="20"/>
        </w:rPr>
        <w:t xml:space="preserve">Using the middle value of the ordered data to say what is typical for the whole set.</w:t>
      </w:r>
      <w:r>
        <w:rPr>
          <w:i/>
          <w:iCs/>
          <w:color w:val="5F6F80"/>
          <w:sz w:val="18"/>
          <w:szCs w:val="18"/>
        </w:rPr>
        <w:br/>
        <w:t xml:space="preserve">Describir los datos con la mediana — Usar el valor del medio de los datos ordenados para decir qué es típico en todo el conjunto.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 — </w:t>
      </w:r>
      <w:r>
        <w:rPr>
          <w:sz w:val="20"/>
          <w:szCs w:val="20"/>
        </w:rPr>
        <w:t xml:space="preserve">The number that shows up most often.</w:t>
      </w:r>
      <w:r>
        <w:rPr>
          <w:i/>
          <w:iCs/>
          <w:color w:val="5F6F80"/>
          <w:sz w:val="18"/>
          <w:szCs w:val="18"/>
        </w:rPr>
        <w:br/>
        <w:t xml:space="preserve">Moda — El número que aparece más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 — </w:t>
      </w:r>
      <w:r>
        <w:rPr>
          <w:sz w:val="20"/>
          <w:szCs w:val="20"/>
        </w:rPr>
        <w:t xml:space="preserve">A number that is much bigger or smaller than the rest.</w:t>
      </w:r>
      <w:r>
        <w:rPr>
          <w:i/>
          <w:iCs/>
          <w:color w:val="5F6F80"/>
          <w:sz w:val="18"/>
          <w:szCs w:val="18"/>
        </w:rPr>
        <w:br/>
        <w:t xml:space="preserve">Valor atípico — Un número mucho mayor o menor que los demás.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 — </w:t>
      </w:r>
      <w:r>
        <w:rPr>
          <w:sz w:val="20"/>
          <w:szCs w:val="20"/>
        </w:rPr>
        <w:t xml:space="preserve">How the data looks: where it sits and how spread out it is.</w:t>
      </w:r>
      <w:r>
        <w:rPr>
          <w:i/>
          <w:iCs/>
          <w:color w:val="5F6F80"/>
          <w:sz w:val="18"/>
          <w:szCs w:val="18"/>
        </w:rPr>
        <w:br/>
        <w:t xml:space="preserve">Distribución de datos — Cómo se ven los datos: dónde están y qué tan separados están.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teacher used the ___ (about 86.6). The student used the ___ (92). The ___ is more useful here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distinguish the three measures and justify a choice, noting the mode (38) is the most repeated and the mean/median sit near the center.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describe the data using the median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C)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2026-08-12T18:28:21.021Z</dcterms:created>
  <dcterms:modified xsi:type="dcterms:W3CDTF">2026-08-12T18:28:21.021Z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