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10  ·  LESSON 3      STANDARD 6.G.4</w:t>
      </w:r>
    </w:p>
    <w:p>
      <w:pPr>
        <w:pStyle w:val="Title"/>
        <w:spacing w:after="40"/>
      </w:pPr>
      <w:r>
        <w:rPr>
          <w:b/>
          <w:bCs/>
          <w:color w:val="12355B"/>
          <w:sz w:val="44"/>
          <w:szCs w:val="44"/>
        </w:rPr>
        <w:t xml:space="preserve">Surface Area Using Nets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surface area of a solid by using its net.</w:t>
            </w:r>
          </w:p>
          <w:p>
            <w:pPr>
              <w:spacing w:after="0"/>
            </w:pPr>
            <w:r>
              <w:rPr>
                <w:b/>
                <w:bCs/>
                <w:color w:val="B97A12"/>
                <w:sz w:val="20"/>
                <w:szCs w:val="20"/>
              </w:rPr>
              <w:t xml:space="preserve">Language:  </w:t>
            </w:r>
            <w:r>
              <w:rPr>
                <w:sz w:val="20"/>
                <w:szCs w:val="20"/>
              </w:rPr>
              <w:t xml:space="preserve">I can explain my work using the words surface area, net, face, and two-dimensional.</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w:t>
            </w:r>
            <w:r>
              <w:rPr>
                <w:i/>
                <w:iCs/>
                <w:color w:val="5F6F80"/>
                <w:sz w:val="19"/>
                <w:szCs w:val="19"/>
              </w:rPr>
              <w:t xml:space="preserve">   Área de superficie</w:t>
            </w:r>
          </w:p>
          <w:p>
            <w:pPr>
              <w:spacing w:after="40"/>
            </w:pPr>
            <w:r>
              <w:rPr>
                <w:sz w:val="21"/>
                <w:szCs w:val="21"/>
              </w:rPr>
              <w:t xml:space="preserve">The total area of all the flat sides of a solid.</w:t>
            </w:r>
          </w:p>
          <w:p>
            <w:pPr>
              <w:spacing w:after="0"/>
            </w:pPr>
            <w:r>
              <w:rPr>
                <w:b/>
                <w:bCs/>
                <w:color w:val="1FA6A2"/>
                <w:sz w:val="18"/>
                <w:szCs w:val="18"/>
              </w:rPr>
              <w:t xml:space="preserve">Example:  </w:t>
            </w:r>
            <w:r>
              <w:rPr>
                <w:i/>
                <w:iCs/>
                <w:color w:val="5F6F80"/>
                <w:sz w:val="18"/>
                <w:szCs w:val="18"/>
              </w:rPr>
              <w:t xml:space="preserve">A box 6 × 4 × 2: SA = 2(24) + 2(12) + 2(8) = 88 in² — like wrapping paper needed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Net</w:t>
            </w:r>
            <w:r>
              <w:rPr>
                <w:i/>
                <w:iCs/>
                <w:color w:val="5F6F80"/>
                <w:sz w:val="19"/>
                <w:szCs w:val="19"/>
              </w:rPr>
              <w:t xml:space="preserve">   Plantilla (desarrollo plano)</w:t>
            </w:r>
          </w:p>
          <w:p>
            <w:pPr>
              <w:spacing w:after="40"/>
            </w:pPr>
            <w:r>
              <w:rPr>
                <w:sz w:val="21"/>
                <w:szCs w:val="21"/>
              </w:rPr>
              <w:t xml:space="preserve">A flat shape that folds up into a solid.</w:t>
            </w:r>
          </w:p>
          <w:p>
            <w:pPr>
              <w:spacing w:after="0"/>
            </w:pPr>
            <w:r>
              <w:rPr>
                <w:b/>
                <w:bCs/>
                <w:color w:val="1FA6A2"/>
                <w:sz w:val="18"/>
                <w:szCs w:val="18"/>
              </w:rPr>
              <w:t xml:space="preserve">Example:  </w:t>
            </w:r>
            <w:r>
              <w:rPr>
                <w:i/>
                <w:iCs/>
                <w:color w:val="5F6F80"/>
                <w:sz w:val="18"/>
                <w:szCs w:val="18"/>
              </w:rPr>
              <w:t xml:space="preserve">Cut along the edges of a cereal box and unfold it flat — you see all 6 faces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Face</w:t>
            </w:r>
            <w:r>
              <w:rPr>
                <w:i/>
                <w:iCs/>
                <w:color w:val="5F6F80"/>
                <w:sz w:val="19"/>
                <w:szCs w:val="19"/>
              </w:rPr>
              <w:t xml:space="preserve">   Cara</w:t>
            </w:r>
          </w:p>
          <w:p>
            <w:pPr>
              <w:spacing w:after="40"/>
            </w:pPr>
            <w:r>
              <w:rPr>
                <w:sz w:val="21"/>
                <w:szCs w:val="21"/>
              </w:rPr>
              <w:t xml:space="preserve">One flat side of a solid shape.</w:t>
            </w:r>
          </w:p>
          <w:p>
            <w:pPr>
              <w:spacing w:after="0"/>
            </w:pPr>
            <w:r>
              <w:rPr>
                <w:b/>
                <w:bCs/>
                <w:color w:val="1FA6A2"/>
                <w:sz w:val="18"/>
                <w:szCs w:val="18"/>
              </w:rPr>
              <w:t xml:space="preserve">Example:  </w:t>
            </w:r>
            <w:r>
              <w:rPr>
                <w:i/>
                <w:iCs/>
                <w:color w:val="5F6F80"/>
                <w:sz w:val="18"/>
                <w:szCs w:val="18"/>
              </w:rPr>
              <w:t xml:space="preserve">A rectangular prism has 6 faces: top, bottom, front, back, left, 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Two-dimensional</w:t>
            </w:r>
            <w:r>
              <w:rPr>
                <w:i/>
                <w:iCs/>
                <w:color w:val="5F6F80"/>
                <w:sz w:val="19"/>
                <w:szCs w:val="19"/>
              </w:rPr>
              <w:t xml:space="preserve">   Bidimensional</w:t>
            </w:r>
          </w:p>
          <w:p>
            <w:pPr>
              <w:spacing w:after="40"/>
            </w:pPr>
            <w:r>
              <w:rPr>
                <w:sz w:val="21"/>
                <w:szCs w:val="21"/>
              </w:rPr>
              <w:t xml:space="preserve">A flat shape with length and width, but no thickness.</w:t>
            </w:r>
          </w:p>
          <w:p>
            <w:pPr>
              <w:spacing w:after="0"/>
            </w:pPr>
            <w:r>
              <w:rPr>
                <w:b/>
                <w:bCs/>
                <w:color w:val="1FA6A2"/>
                <w:sz w:val="18"/>
                <w:szCs w:val="18"/>
              </w:rPr>
              <w:t xml:space="preserve">Example:  </w:t>
            </w:r>
            <w:r>
              <w:rPr>
                <w:i/>
                <w:iCs/>
                <w:color w:val="5F6F80"/>
                <w:sz w:val="18"/>
                <w:szCs w:val="18"/>
              </w:rPr>
              <w:t xml:space="preserve">A rectangle drawn on paper is 2D — it has length and width but no depth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Edge</w:t>
            </w:r>
            <w:r>
              <w:rPr>
                <w:i/>
                <w:iCs/>
                <w:color w:val="5F6F80"/>
                <w:sz w:val="19"/>
                <w:szCs w:val="19"/>
              </w:rPr>
              <w:t xml:space="preserve">   Arista</w:t>
            </w:r>
          </w:p>
          <w:p>
            <w:pPr>
              <w:spacing w:after="40"/>
            </w:pPr>
            <w:r>
              <w:rPr>
                <w:sz w:val="21"/>
                <w:szCs w:val="21"/>
              </w:rPr>
              <w:t xml:space="preserve">The line where two flat sides of a solid meet.</w:t>
            </w:r>
          </w:p>
          <w:p>
            <w:pPr>
              <w:spacing w:after="0"/>
            </w:pPr>
            <w:r>
              <w:rPr>
                <w:b/>
                <w:bCs/>
                <w:color w:val="1FA6A2"/>
                <w:sz w:val="18"/>
                <w:szCs w:val="18"/>
              </w:rPr>
              <w:t xml:space="preserve">Example:  </w:t>
            </w:r>
            <w:r>
              <w:rPr>
                <w:i/>
                <w:iCs/>
                <w:color w:val="5F6F80"/>
                <w:sz w:val="18"/>
                <w:szCs w:val="18"/>
              </w:rPr>
              <w:t xml:space="preserve">A cube has 12 edges — the lines where two flat faces connect</w:t>
            </w:r>
          </w:p>
        </w:tc>
      </w:tr>
    </w:tbl>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designing custom wrapping paper for time capsule boxes. To figure out how much paper you need, you have to find the total surface area of each box. The trick? Unfold the box into a net so you can see every face laid flat!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faces does a rectangular prism have?</w:t>
      </w:r>
    </w:p>
    <w:p>
      <w:pPr>
        <w:spacing w:after="40"/>
        <w:ind w:left="300"/>
      </w:pPr>
      <w:r>
        <w:rPr>
          <w:sz w:val="20"/>
          <w:szCs w:val="20"/>
        </w:rPr>
        <w:t xml:space="preserve">•  What shapes do you see when the box is unfolded?</w:t>
      </w:r>
    </w:p>
    <w:p>
      <w:pPr>
        <w:spacing w:after="40"/>
        <w:ind w:left="300"/>
      </w:pPr>
      <w:r>
        <w:rPr>
          <w:sz w:val="20"/>
          <w:szCs w:val="20"/>
        </w:rPr>
        <w:t xml:space="preserve">•  Are all the faces the same size?</w:t>
      </w:r>
    </w:p>
    <w:p>
      <w:pPr>
        <w:spacing w:after="40"/>
        <w:ind w:left="300"/>
      </w:pPr>
      <w:r>
        <w:rPr>
          <w:sz w:val="20"/>
          <w:szCs w:val="20"/>
        </w:rPr>
        <w:t xml:space="preserve">•  Is there more than one way to unfold a box into a net?</w:t>
      </w:r>
    </w:p>
    <w:p>
      <w:pPr>
        <w:spacing w:after="40"/>
        <w:ind w:left="300"/>
      </w:pPr>
      <w:r>
        <w:rPr>
          <w:sz w:val="20"/>
          <w:szCs w:val="20"/>
        </w:rPr>
        <w:t xml:space="preserve">•  How does a net help you find surface area more easily than looking at the 3D shape?</w:t>
      </w:r>
    </w:p>
    <w:p>
      <w:pPr>
        <w:pStyle w:val="Heading2"/>
        <w:spacing w:after="80" w:before="180"/>
      </w:pPr>
      <w:r>
        <w:rPr>
          <w:b/>
          <w:bCs/>
          <w:color w:val="12355B"/>
          <w:sz w:val="24"/>
          <w:szCs w:val="24"/>
        </w:rPr>
        <w:t xml:space="preserve">Try the Model</w:t>
      </w:r>
      <w:r>
        <w:rPr>
          <w:i/>
          <w:iCs/>
          <w:color w:val="1FA6A2"/>
          <w:sz w:val="19"/>
          <w:szCs w:val="19"/>
        </w:rPr>
        <w:t xml:space="preserve">   step through it together</w:t>
      </w:r>
    </w:p>
    <w:p>
      <w:pPr>
        <w:spacing w:after="80"/>
      </w:pPr>
      <w:r>
        <w:rPr>
          <w:sz w:val="21"/>
          <w:szCs w:val="21"/>
        </w:rPr>
        <w:t xml:space="preserve">Identify each face of the rectangular time capsule box (l = 8 in, w = 5 in, h = 3 in). Find the area of each face pair, then calculate the total surface area.</w:t>
      </w:r>
    </w:p>
    <w:p>
      <w:pPr>
        <w:spacing w:after="4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E6F4F3"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gift shop wraps boxes with decorative paper. A box is 14 inches long, 10 inches wide, and 6 inches tall. One sheet of wrapping paper covers 400 square inches.</w:t>
            </w:r>
          </w:p>
          <w:p>
            <w:pPr>
              <w:spacing w:after="0"/>
            </w:pPr>
            <w:r>
              <w:rPr>
                <w:b/>
                <w:bCs/>
                <w:color w:val="12355B"/>
                <w:sz w:val="21"/>
                <w:szCs w:val="21"/>
              </w:rPr>
              <w:t xml:space="preserve">How many sheets of wrapping paper are needed to cover the entire box?</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box's surface area is ___ in² because SA = 2(___×___) + 2(___×___) + 2(___×___) = ___ + ___ + ___ = ___. You need ___ sheets because ___ ÷ 400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To find how much wrapping paper a time capsule box needs, why is unfolding it into a net more helpful than looking at the 3D box?</w:t>
      </w:r>
    </w:p>
    <w:p>
      <w:pPr>
        <w:spacing w:after="60"/>
      </w:pPr>
      <w:r>
        <w:rPr>
          <w:color w:val="1A2733"/>
          <w:sz w:val="21"/>
          <w:szCs w:val="21"/>
        </w:rPr>
        <w:t xml:space="preserve">Start with:  A net helps because it shows all ___ faces laid ___.</w:t>
      </w:r>
      <w:r>
        <w:rPr>
          <w:i/>
          <w:iCs/>
          <w:color w:val="5F6F80"/>
          <w:sz w:val="19"/>
          <w:szCs w:val="19"/>
        </w:rPr>
        <w:br/>
        <w:t xml:space="preserve">Una red ayuda porque muestra las ___ caras puestas ___.</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For the box l = 8, w = 5, h = 3, you found three face pairs. How did you use the net to organize the faces into pairs, and which pair had the largest area?</w:t>
      </w:r>
    </w:p>
    <w:p>
      <w:pPr>
        <w:spacing w:after="60"/>
      </w:pPr>
      <w:r>
        <w:rPr>
          <w:color w:val="1A2733"/>
          <w:sz w:val="21"/>
          <w:szCs w:val="21"/>
        </w:rPr>
        <w:t xml:space="preserve">Start with:  The faces come in ___ pairs because opposite faces are ___.</w:t>
      </w:r>
      <w:r>
        <w:rPr>
          <w:i/>
          <w:iCs/>
          <w:color w:val="5F6F80"/>
          <w:sz w:val="19"/>
          <w:szCs w:val="19"/>
        </w:rPr>
        <w:br/>
        <w:t xml:space="preserve">Las caras vienen en ___ pares porque las caras opuestas son ___.</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gift box is 14 × 10 × 6 in and one sheet of paper covers 400 in². Talk through how to find how many sheets are needed to cover the whole box.</w:t>
      </w:r>
    </w:p>
    <w:p>
      <w:pPr>
        <w:spacing w:after="60"/>
      </w:pPr>
      <w:r>
        <w:rPr>
          <w:color w:val="1A2733"/>
          <w:sz w:val="21"/>
          <w:szCs w:val="21"/>
        </w:rPr>
        <w:t xml:space="preserve">Start with:  The surface area is ___ in² because SA = 2(14×10) + 2(14×6) + 2(10×6).</w:t>
      </w:r>
      <w:r>
        <w:rPr>
          <w:i/>
          <w:iCs/>
          <w:color w:val="5F6F80"/>
          <w:sz w:val="19"/>
          <w:szCs w:val="19"/>
        </w:rPr>
        <w:br/>
        <w:t xml:space="preserve">El área de superficie es ___ in² porque SA = 2(14×10) + 2(14×6) + 2(10×6).</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the surface area of a box but only multiplied two of the three face pairs by 2. How would you explain why every pair must be doubled?</w:t>
      </w:r>
    </w:p>
    <w:p>
      <w:pPr>
        <w:spacing w:after="60"/>
      </w:pPr>
      <w:r>
        <w:rPr>
          <w:color w:val="1A2733"/>
          <w:sz w:val="21"/>
          <w:szCs w:val="21"/>
        </w:rPr>
        <w:t xml:space="preserve">Start with:  Every face pair must be multiplied by ___ because each shape appears ___ times.</w:t>
      </w:r>
      <w:r>
        <w:rPr>
          <w:i/>
          <w:iCs/>
          <w:color w:val="5F6F80"/>
          <w:sz w:val="19"/>
          <w:szCs w:val="19"/>
        </w:rPr>
        <w:br/>
        <w:t xml:space="preserve">Cada par de caras debe multiplicarse por ___ porque cada forma aparece ___ veces.</w:t>
      </w:r>
    </w:p>
    <w:p>
      <w:pPr>
        <w:spacing w:after="80"/>
      </w:pPr>
      <w:r>
        <w:rPr>
          <w:b/>
          <w:bCs/>
          <w:color w:val="12355B"/>
          <w:sz w:val="19"/>
          <w:szCs w:val="19"/>
        </w:rPr>
        <w:t xml:space="preserve">Word bank:  </w:t>
      </w:r>
      <w:r>
        <w:rPr>
          <w:color w:val="1FA6A2"/>
          <w:sz w:val="19"/>
          <w:szCs w:val="19"/>
        </w:rPr>
        <w:t xml:space="preserve">surface area,  net,  face,  two-dimensional,  edge</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keepNext/>
        <w:spacing w:after="60" w:before="160"/>
      </w:pPr>
      <w:r>
        <w:rPr>
          <w:b/>
          <w:bCs/>
          <w:color w:val="12355B"/>
          <w:sz w:val="22"/>
          <w:szCs w:val="22"/>
        </w:rPr>
        <w:t xml:space="preserve">1.  </w:t>
      </w:r>
      <w:r>
        <w:rPr>
          <w:b/>
          <w:bCs/>
          <w:sz w:val="21"/>
          <w:szCs w:val="21"/>
        </w:rPr>
        <w:t xml:space="preserve">A rectangular prism has l = 6 in, w = 4 in, h = 2 in. What is its surface area?</w:t>
      </w:r>
    </w:p>
    <w:p>
      <w:pPr>
        <w:spacing w:after="40"/>
        <w:ind w:left="420"/>
      </w:pPr>
      <w:r>
        <w:rPr>
          <w:sz w:val="20"/>
          <w:szCs w:val="20"/>
        </w:rPr>
        <w:t xml:space="preserve">A)  88 in²</w:t>
      </w:r>
    </w:p>
    <w:p>
      <w:pPr>
        <w:spacing w:after="40"/>
        <w:ind w:left="420"/>
      </w:pPr>
      <w:r>
        <w:rPr>
          <w:sz w:val="20"/>
          <w:szCs w:val="20"/>
        </w:rPr>
        <w:t xml:space="preserve">B)  48 in²</w:t>
      </w:r>
    </w:p>
    <w:p>
      <w:pPr>
        <w:spacing w:after="40"/>
        <w:ind w:left="420"/>
      </w:pPr>
      <w:r>
        <w:rPr>
          <w:sz w:val="20"/>
          <w:szCs w:val="20"/>
        </w:rPr>
        <w:t xml:space="preserve">C)  88 in³</w:t>
      </w:r>
    </w:p>
    <w:p>
      <w:pPr>
        <w:spacing w:after="40"/>
        <w:ind w:left="420"/>
      </w:pPr>
      <w:r>
        <w:rPr>
          <w:sz w:val="20"/>
          <w:szCs w:val="20"/>
        </w:rPr>
        <w:t xml:space="preserve">D)  44 in²</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How many faces does a rectangular prism have?</w:t>
      </w:r>
    </w:p>
    <w:p>
      <w:pPr>
        <w:spacing w:after="40"/>
        <w:ind w:left="420"/>
      </w:pPr>
      <w:r>
        <w:rPr>
          <w:sz w:val="20"/>
          <w:szCs w:val="20"/>
        </w:rPr>
        <w:t xml:space="preserve">A)  6</w:t>
      </w:r>
    </w:p>
    <w:p>
      <w:pPr>
        <w:spacing w:after="40"/>
        <w:ind w:left="420"/>
      </w:pPr>
      <w:r>
        <w:rPr>
          <w:sz w:val="20"/>
          <w:szCs w:val="20"/>
        </w:rPr>
        <w:t xml:space="preserve">B)  4</w:t>
      </w:r>
    </w:p>
    <w:p>
      <w:pPr>
        <w:spacing w:after="40"/>
        <w:ind w:left="420"/>
      </w:pPr>
      <w:r>
        <w:rPr>
          <w:sz w:val="20"/>
          <w:szCs w:val="20"/>
        </w:rPr>
        <w:t xml:space="preserve">C)  8</w:t>
      </w:r>
    </w:p>
    <w:p>
      <w:pPr>
        <w:spacing w:after="40"/>
        <w:ind w:left="420"/>
      </w:pPr>
      <w:r>
        <w:rPr>
          <w:sz w:val="20"/>
          <w:szCs w:val="20"/>
        </w:rPr>
        <w:t xml:space="preserve">D)  12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Surface area is measured in which type of unit?</w:t>
      </w:r>
    </w:p>
    <w:p>
      <w:pPr>
        <w:spacing w:after="40"/>
        <w:ind w:left="420"/>
      </w:pPr>
      <w:r>
        <w:rPr>
          <w:sz w:val="20"/>
          <w:szCs w:val="20"/>
        </w:rPr>
        <w:t xml:space="preserve">A)  Square units (in², cm², ft²)</w:t>
      </w:r>
    </w:p>
    <w:p>
      <w:pPr>
        <w:spacing w:after="40"/>
        <w:ind w:left="420"/>
      </w:pPr>
      <w:r>
        <w:rPr>
          <w:sz w:val="20"/>
          <w:szCs w:val="20"/>
        </w:rPr>
        <w:t xml:space="preserve">B)  Cubic units (in³, cm³, ft³)</w:t>
      </w:r>
    </w:p>
    <w:p>
      <w:pPr>
        <w:spacing w:after="40"/>
        <w:ind w:left="420"/>
      </w:pPr>
      <w:r>
        <w:rPr>
          <w:sz w:val="20"/>
          <w:szCs w:val="20"/>
        </w:rPr>
        <w:t xml:space="preserve">C)  Linear units (in, cm, ft)</w:t>
      </w:r>
    </w:p>
    <w:p>
      <w:pPr>
        <w:spacing w:after="40"/>
        <w:ind w:left="420"/>
      </w:pPr>
      <w:r>
        <w:rPr>
          <w:sz w:val="20"/>
          <w:szCs w:val="20"/>
        </w:rPr>
        <w:t xml:space="preserve">D)  No units needed</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 cube has edges of 5 cm. What is its surface area?</w:t>
      </w:r>
    </w:p>
    <w:p>
      <w:pPr>
        <w:spacing w:after="40"/>
        <w:ind w:left="420"/>
      </w:pPr>
      <w:r>
        <w:rPr>
          <w:sz w:val="20"/>
          <w:szCs w:val="20"/>
        </w:rPr>
        <w:t xml:space="preserve">A)  150 cm²</w:t>
      </w:r>
    </w:p>
    <w:p>
      <w:pPr>
        <w:spacing w:after="40"/>
        <w:ind w:left="420"/>
      </w:pPr>
      <w:r>
        <w:rPr>
          <w:sz w:val="20"/>
          <w:szCs w:val="20"/>
        </w:rPr>
        <w:t xml:space="preserve">B)  125 cm²</w:t>
      </w:r>
    </w:p>
    <w:p>
      <w:pPr>
        <w:spacing w:after="40"/>
        <w:ind w:left="420"/>
      </w:pPr>
      <w:r>
        <w:rPr>
          <w:sz w:val="20"/>
          <w:szCs w:val="20"/>
        </w:rPr>
        <w:t xml:space="preserve">C)  150 cm³</w:t>
      </w:r>
    </w:p>
    <w:p>
      <w:pPr>
        <w:spacing w:after="40"/>
        <w:ind w:left="420"/>
      </w:pPr>
      <w:r>
        <w:rPr>
          <w:sz w:val="20"/>
          <w:szCs w:val="20"/>
        </w:rPr>
        <w:t xml:space="preserve">D)  30 cm²</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Write About the Math</w:t>
      </w:r>
    </w:p>
    <w:p>
      <w:pPr>
        <w:pStyle w:val="Heading2"/>
        <w:spacing w:after="80" w:before="180"/>
      </w:pPr>
      <w:r>
        <w:rPr>
          <w:b/>
          <w:bCs/>
          <w:color w:val="12355B"/>
          <w:sz w:val="24"/>
          <w:szCs w:val="24"/>
        </w:rPr>
        <w:t xml:space="preserve">Build Strong Sentences</w:t>
      </w:r>
      <w:r>
        <w:rPr>
          <w:i/>
          <w:iCs/>
          <w:color w:val="B97A12"/>
          <w:sz w:val="19"/>
          <w:szCs w:val="19"/>
        </w:rPr>
        <w:t xml:space="preserve">   The Writing Revolution</w:t>
      </w:r>
    </w:p>
    <w:p>
      <w:pPr>
        <w:spacing w:after="100"/>
      </w:pPr>
      <w:r>
        <w:rPr>
          <w:i/>
          <w:iCs/>
          <w:color w:val="5F6F80"/>
          <w:sz w:val="19"/>
          <w:szCs w:val="19"/>
        </w:rPr>
        <w:t xml:space="preserve">I can explain my work using the words surface area, net, face, and two-dimensional.</w:t>
      </w:r>
    </w:p>
    <w:p>
      <w:pPr>
        <w:pStyle w:val="Heading2"/>
        <w:spacing w:after="80" w:before="180"/>
      </w:pPr>
      <w:r>
        <w:rPr>
          <w:b/>
          <w:bCs/>
          <w:color w:val="12355B"/>
          <w:sz w:val="24"/>
          <w:szCs w:val="24"/>
        </w:rPr>
        <w:t xml:space="preserve">1. Kernel Sentence</w:t>
      </w:r>
      <w:r>
        <w:rPr>
          <w:i/>
          <w:iCs/>
          <w:color w:val="1FA6A2"/>
          <w:sz w:val="19"/>
          <w:szCs w:val="19"/>
        </w:rPr>
        <w:t xml:space="preserve">   subject + verb</w:t>
      </w:r>
    </w:p>
    <w:tbl>
      <w:tblPr>
        <w:tblW w:type="pct" w:w="100%"/>
        <w:tblBorders>
          <w:top w:val="single" w:color="B97A12" w:sz="8"/>
          <w:left w:val="single" w:color="B97A12" w:sz="8"/>
          <w:bottom w:val="single" w:color="B97A12" w:sz="8"/>
          <w:right w:val="single" w:color="B97A12" w:sz="8"/>
          <w:insideH w:val="single" w:color="auto" w:sz="4"/>
          <w:insideV w:val="single" w:color="auto" w:sz="4"/>
        </w:tblBorders>
      </w:tblPr>
      <w:tblGrid>
        <w:gridCol w:w="100"/>
      </w:tblGrid>
      <w:tr>
        <w:tc>
          <w:tcPr>
            <w:shd w:fill="FBF3E2" w:color="auto" w:val="clear"/>
            <w:tcMar>
              <w:top w:type="dxa" w:w="120"/>
              <w:left w:type="dxa" w:w="180"/>
              <w:bottom w:type="dxa" w:w="120"/>
              <w:right w:type="dxa" w:w="180"/>
            </w:tcMar>
          </w:tcPr>
          <w:p>
            <w:pPr>
              <w:spacing w:after="0"/>
            </w:pPr>
            <w:r>
              <w:rPr>
                <w:b/>
                <w:bCs/>
                <w:color w:val="1FA6A2"/>
                <w:sz w:val="20"/>
                <w:szCs w:val="20"/>
              </w:rPr>
              <w:t xml:space="preserve">Model:  </w:t>
            </w:r>
            <w:r>
              <w:rPr>
                <w:sz w:val="20"/>
                <w:szCs w:val="20"/>
              </w:rPr>
              <w:t xml:space="preserve">Surface area is the total area of all the flat sides of a solid.</w:t>
            </w:r>
          </w:p>
        </w:tc>
      </w:tr>
    </w:tbl>
    <w:p>
      <w:pPr>
        <w:spacing w:after="40"/>
      </w:pPr>
      <w:r>
        <w:t xml:space="preserve"/>
      </w:r>
    </w:p>
    <w:p>
      <w:pPr>
        <w:spacing w:after="60"/>
      </w:pPr>
      <w:r>
        <w:rPr>
          <w:color w:val="1A2733"/>
          <w:sz w:val="21"/>
          <w:szCs w:val="21"/>
        </w:rPr>
        <w:t xml:space="preserve">Write a kernel sentence about surface area. Use a subject and a verb.</w:t>
      </w:r>
      <w:r>
        <w:rPr>
          <w:i/>
          <w:iCs/>
          <w:color w:val="5F6F80"/>
          <w:sz w:val="19"/>
          <w:szCs w:val="19"/>
        </w:rPr>
        <w:br/>
        <w:t xml:space="preserve">Escribe una oración base sobre área de superficie. Usa un sujeto y un verbo.</w:t>
      </w:r>
    </w:p>
    <w:p>
      <w:pPr>
        <w:pBdr>
          <w:bottom w:val="single" w:color="AFBECC" w:sz="6"/>
        </w:pBdr>
        <w:spacing w:after="30" w:before="150"/>
      </w:pPr>
      <w:r>
        <w:t xml:space="preserve"/>
      </w:r>
    </w:p>
    <w:p>
      <w:pPr>
        <w:pBdr>
          <w:bottom w:val="single" w:color="AFBECC" w:sz="6"/>
        </w:pBdr>
        <w:spacing w:after="30" w:before="150"/>
      </w:pPr>
      <w:r>
        <w:t xml:space="preserve"/>
      </w:r>
    </w:p>
    <w:p>
      <w:pPr>
        <w:pStyle w:val="Heading2"/>
        <w:spacing w:after="80" w:before="180"/>
      </w:pPr>
      <w:r>
        <w:rPr>
          <w:b/>
          <w:bCs/>
          <w:color w:val="12355B"/>
          <w:sz w:val="24"/>
          <w:szCs w:val="24"/>
        </w:rPr>
        <w:t xml:space="preserve">2. Sentence Expansion</w:t>
      </w:r>
      <w:r>
        <w:rPr>
          <w:i/>
          <w:iCs/>
          <w:color w:val="1FA6A2"/>
          <w:sz w:val="19"/>
          <w:szCs w:val="19"/>
        </w:rPr>
        <w:t xml:space="preserve">   because · but · so</w:t>
      </w:r>
    </w:p>
    <w:p>
      <w:pPr>
        <w:spacing w:after="80"/>
      </w:pPr>
      <w:r>
        <w:rPr>
          <w:b/>
          <w:bCs/>
          <w:color w:val="1FA6A2"/>
          <w:sz w:val="20"/>
          <w:szCs w:val="20"/>
        </w:rPr>
        <w:t xml:space="preserve">Kernel:  </w:t>
      </w:r>
      <w:r>
        <w:rPr>
          <w:sz w:val="20"/>
          <w:szCs w:val="20"/>
        </w:rPr>
        <w:t xml:space="preserve">Surface area matters in math</w:t>
      </w:r>
    </w:p>
    <w:p>
      <w:pPr>
        <w:spacing w:after="80"/>
      </w:pPr>
      <w:r>
        <w:rPr>
          <w:b/>
          <w:bCs/>
          <w:color w:val="12355B"/>
          <w:sz w:val="21"/>
          <w:szCs w:val="21"/>
        </w:rPr>
        <w:t xml:space="preserve">because  </w:t>
      </w:r>
      <w:r>
        <w:rPr>
          <w:sz w:val="21"/>
          <w:szCs w:val="21"/>
        </w:rPr>
        <w:t xml:space="preserve">Surface area matters in math because ___.</w:t>
      </w:r>
      <w:r>
        <w:rPr>
          <w:i/>
          <w:iCs/>
          <w:color w:val="5F6F80"/>
          <w:sz w:val="19"/>
          <w:szCs w:val="19"/>
        </w:rPr>
        <w:br/>
        <w:t xml:space="preserve">Área de superficie importa en matemáticas porque ___.</w:t>
      </w:r>
    </w:p>
    <w:p>
      <w:pPr>
        <w:pBdr>
          <w:bottom w:val="single" w:color="AFBECC" w:sz="6"/>
        </w:pBdr>
        <w:spacing w:after="30" w:before="150"/>
      </w:pPr>
      <w:r>
        <w:t xml:space="preserve"/>
      </w:r>
    </w:p>
    <w:p>
      <w:pPr>
        <w:spacing w:after="80"/>
      </w:pPr>
      <w:r>
        <w:rPr>
          <w:b/>
          <w:bCs/>
          <w:color w:val="12355B"/>
          <w:sz w:val="21"/>
          <w:szCs w:val="21"/>
        </w:rPr>
        <w:t xml:space="preserve">but  </w:t>
      </w:r>
      <w:r>
        <w:rPr>
          <w:sz w:val="21"/>
          <w:szCs w:val="21"/>
        </w:rPr>
        <w:t xml:space="preserve">Surface area matters in math, but ___.</w:t>
      </w:r>
      <w:r>
        <w:rPr>
          <w:i/>
          <w:iCs/>
          <w:color w:val="5F6F80"/>
          <w:sz w:val="19"/>
          <w:szCs w:val="19"/>
        </w:rPr>
        <w:br/>
        <w:t xml:space="preserve">Área de superficie importa en matemáticas, pero ___.</w:t>
      </w:r>
    </w:p>
    <w:p>
      <w:pPr>
        <w:pBdr>
          <w:bottom w:val="single" w:color="AFBECC" w:sz="6"/>
        </w:pBdr>
        <w:spacing w:after="30" w:before="150"/>
      </w:pPr>
      <w:r>
        <w:t xml:space="preserve"/>
      </w:r>
    </w:p>
    <w:p>
      <w:pPr>
        <w:spacing w:after="80"/>
      </w:pPr>
      <w:r>
        <w:rPr>
          <w:b/>
          <w:bCs/>
          <w:color w:val="12355B"/>
          <w:sz w:val="21"/>
          <w:szCs w:val="21"/>
        </w:rPr>
        <w:t xml:space="preserve">so  </w:t>
      </w:r>
      <w:r>
        <w:rPr>
          <w:sz w:val="21"/>
          <w:szCs w:val="21"/>
        </w:rPr>
        <w:t xml:space="preserve">Surface area matters in math, so ___.</w:t>
      </w:r>
      <w:r>
        <w:rPr>
          <w:i/>
          <w:iCs/>
          <w:color w:val="5F6F80"/>
          <w:sz w:val="19"/>
          <w:szCs w:val="19"/>
        </w:rPr>
        <w:br/>
        <w:t xml:space="preserve">Área de superficie importa en matemáticas, entonces ___.</w:t>
      </w:r>
    </w:p>
    <w:p>
      <w:pPr>
        <w:pBdr>
          <w:bottom w:val="single" w:color="AFBECC" w:sz="6"/>
        </w:pBdr>
        <w:spacing w:after="30" w:before="150"/>
      </w:pPr>
      <w:r>
        <w:t xml:space="preserve"/>
      </w:r>
    </w:p>
    <w:p>
      <w:pPr>
        <w:pStyle w:val="Heading2"/>
        <w:spacing w:after="80" w:before="180"/>
      </w:pPr>
      <w:r>
        <w:rPr>
          <w:b/>
          <w:bCs/>
          <w:color w:val="12355B"/>
          <w:sz w:val="24"/>
          <w:szCs w:val="24"/>
        </w:rPr>
        <w:t xml:space="preserve">3. Explain Your Reasoning</w:t>
      </w:r>
      <w:r>
        <w:rPr>
          <w:i/>
          <w:iCs/>
          <w:color w:val="1FA6A2"/>
          <w:sz w:val="19"/>
          <w:szCs w:val="19"/>
        </w:rPr>
        <w:t xml:space="preserve">   use a sentence starter</w:t>
      </w:r>
    </w:p>
    <w:p>
      <w:pPr>
        <w:spacing w:after="60"/>
      </w:pPr>
      <w:r>
        <w:rPr>
          <w:color w:val="1A2733"/>
          <w:sz w:val="21"/>
          <w:szCs w:val="21"/>
        </w:rPr>
        <w:t xml:space="preserve">A net helps because it shows all ___ faces laid ___.</w:t>
      </w:r>
      <w:r>
        <w:rPr>
          <w:i/>
          <w:iCs/>
          <w:color w:val="5F6F80"/>
          <w:sz w:val="19"/>
          <w:szCs w:val="19"/>
        </w:rPr>
        <w:br/>
        <w:t xml:space="preserve">Una red ayuda porque muestra las ___ caras puestas ___.</w:t>
      </w:r>
    </w:p>
    <w:p>
      <w:pPr>
        <w:spacing w:after="60"/>
      </w:pPr>
      <w:r>
        <w:rPr>
          <w:color w:val="1A2733"/>
          <w:sz w:val="21"/>
          <w:szCs w:val="21"/>
        </w:rPr>
        <w:t xml:space="preserve">On the 3D box some faces are ___, but the net makes them all ___.</w:t>
      </w:r>
      <w:r>
        <w:rPr>
          <w:i/>
          <w:iCs/>
          <w:color w:val="5F6F80"/>
          <w:sz w:val="19"/>
          <w:szCs w:val="19"/>
        </w:rPr>
        <w:br/>
        <w:t xml:space="preserve">En la caja 3D algunas caras están ___, pero la red las hace todas ___.</w:t>
      </w:r>
    </w:p>
    <w:p>
      <w:pPr>
        <w:spacing w:after="60"/>
      </w:pPr>
      <w:r>
        <w:rPr>
          <w:color w:val="1A2733"/>
          <w:sz w:val="21"/>
          <w:szCs w:val="21"/>
        </w:rPr>
        <w:t xml:space="preserve">The faces come in ___ pairs because opposite faces are ___.</w:t>
      </w:r>
      <w:r>
        <w:rPr>
          <w:i/>
          <w:iCs/>
          <w:color w:val="5F6F80"/>
          <w:sz w:val="19"/>
          <w:szCs w:val="19"/>
        </w:rPr>
        <w:br/>
        <w:t xml:space="preserve">Las caras vienen en ___ pares porque las caras opuestas son ___.</w:t>
      </w:r>
    </w:p>
    <w:p>
      <w:pPr>
        <w:pBdr>
          <w:bottom w:val="single" w:color="AFBECC" w:sz="6"/>
        </w:pBdr>
        <w:spacing w:after="30" w:before="150"/>
      </w:pPr>
      <w:r>
        <w:t xml:space="preserve"/>
      </w:r>
    </w:p>
    <w:p>
      <w:pPr>
        <w:pBdr>
          <w:bottom w:val="single" w:color="AFBECC" w:sz="6"/>
        </w:pBdr>
        <w:spacing w:after="30" w:before="150"/>
      </w:pPr>
      <w:r>
        <w:t xml:space="preserve"/>
      </w:r>
    </w:p>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9 in, w = 5 in, h = 3 in. What is the surface area?</w:t>
      </w:r>
    </w:p>
    <w:p>
      <w:pPr>
        <w:spacing w:after="60"/>
        <w:ind w:left="420"/>
      </w:pPr>
      <w:r>
        <w:rPr>
          <w:sz w:val="21"/>
          <w:szCs w:val="21"/>
        </w:rPr>
        <w:t xml:space="preserve">A)  174 in²</w:t>
      </w:r>
    </w:p>
    <w:p>
      <w:pPr>
        <w:spacing w:after="60"/>
        <w:ind w:left="420"/>
      </w:pPr>
      <w:r>
        <w:rPr>
          <w:sz w:val="21"/>
          <w:szCs w:val="21"/>
        </w:rPr>
        <w:t xml:space="preserve">B)  135 in²</w:t>
      </w:r>
    </w:p>
    <w:p>
      <w:pPr>
        <w:spacing w:after="60"/>
        <w:ind w:left="420"/>
      </w:pPr>
      <w:r>
        <w:rPr>
          <w:sz w:val="21"/>
          <w:szCs w:val="21"/>
        </w:rPr>
        <w:t xml:space="preserve">C)  174 in³</w:t>
      </w:r>
    </w:p>
    <w:p>
      <w:pPr>
        <w:spacing w:after="60"/>
        <w:ind w:left="420"/>
      </w:pPr>
      <w:r>
        <w:rPr>
          <w:sz w:val="21"/>
          <w:szCs w:val="21"/>
        </w:rPr>
        <w:t xml:space="preserve">D)  87 in²</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Independent Practice</w:t>
      </w:r>
    </w:p>
    <w:p>
      <w:pPr>
        <w:spacing w:after="80"/>
      </w:pPr>
      <w:r>
        <w:rPr>
          <w:b/>
          <w:bCs/>
          <w:sz w:val="21"/>
          <w:szCs w:val="21"/>
        </w:rPr>
        <w:t xml:space="preserve">1.  </w:t>
      </w:r>
      <w:r>
        <w:rPr>
          <w:sz w:val="21"/>
          <w:szCs w:val="21"/>
        </w:rPr>
        <w:t xml:space="preserve">A)  88 in²</w:t>
      </w:r>
      <w:r>
        <w:rPr>
          <w:i/>
          <w:iCs/>
          <w:color w:val="5F6F80"/>
          <w:sz w:val="19"/>
          <w:szCs w:val="19"/>
        </w:rPr>
        <w:t xml:space="preserve">  — SA = 2(6×4) + 2(6×2) + 2(4×2) = 48 + 24 + 16 = 88 in².</w:t>
      </w:r>
    </w:p>
    <w:p>
      <w:pPr>
        <w:spacing w:after="80"/>
      </w:pPr>
      <w:r>
        <w:rPr>
          <w:b/>
          <w:bCs/>
          <w:sz w:val="21"/>
          <w:szCs w:val="21"/>
        </w:rPr>
        <w:t xml:space="preserve">2.  </w:t>
      </w:r>
      <w:r>
        <w:rPr>
          <w:sz w:val="21"/>
          <w:szCs w:val="21"/>
        </w:rPr>
        <w:t xml:space="preserve">A)  6</w:t>
      </w:r>
      <w:r>
        <w:rPr>
          <w:i/>
          <w:iCs/>
          <w:color w:val="5F6F80"/>
          <w:sz w:val="19"/>
          <w:szCs w:val="19"/>
        </w:rPr>
        <w:t xml:space="preserve">  — A rectangular prism has 6 faces: top, bottom, front, back, left, and right.</w:t>
      </w:r>
    </w:p>
    <w:p>
      <w:pPr>
        <w:spacing w:after="80"/>
      </w:pPr>
      <w:r>
        <w:rPr>
          <w:b/>
          <w:bCs/>
          <w:sz w:val="21"/>
          <w:szCs w:val="21"/>
        </w:rPr>
        <w:t xml:space="preserve">3.  </w:t>
      </w:r>
      <w:r>
        <w:rPr>
          <w:sz w:val="21"/>
          <w:szCs w:val="21"/>
        </w:rPr>
        <w:t xml:space="preserve">A)  Square units (in², cm², ft²)</w:t>
      </w:r>
      <w:r>
        <w:rPr>
          <w:i/>
          <w:iCs/>
          <w:color w:val="5F6F80"/>
          <w:sz w:val="19"/>
          <w:szCs w:val="19"/>
        </w:rPr>
        <w:t xml:space="preserve">  — Surface area measures flat surfaces, so it uses square units. Volume uses cubic units.</w:t>
      </w:r>
    </w:p>
    <w:p>
      <w:pPr>
        <w:spacing w:after="80"/>
      </w:pPr>
      <w:r>
        <w:rPr>
          <w:b/>
          <w:bCs/>
          <w:sz w:val="21"/>
          <w:szCs w:val="21"/>
        </w:rPr>
        <w:t xml:space="preserve">4.  </w:t>
      </w:r>
      <w:r>
        <w:rPr>
          <w:sz w:val="21"/>
          <w:szCs w:val="21"/>
        </w:rPr>
        <w:t xml:space="preserve">A)  150 cm²</w:t>
      </w:r>
      <w:r>
        <w:rPr>
          <w:i/>
          <w:iCs/>
          <w:color w:val="5F6F80"/>
          <w:sz w:val="19"/>
          <w:szCs w:val="19"/>
        </w:rPr>
        <w:t xml:space="preserve">  — A cube has 6 identical faces. Each face: 5 × 5 = 25 cm². Total SA = 6 × 25 = 150 cm².</w:t>
      </w:r>
    </w:p>
    <w:p>
      <w:pPr>
        <w:pStyle w:val="Heading2"/>
        <w:spacing w:after="80" w:before="180"/>
      </w:pPr>
      <w:r>
        <w:rPr>
          <w:b/>
          <w:bCs/>
          <w:color w:val="12355B"/>
          <w:sz w:val="24"/>
          <w:szCs w:val="24"/>
        </w:rPr>
        <w:t xml:space="preserve">Exit Ticket</w:t>
      </w:r>
    </w:p>
    <w:p>
      <w:pPr>
        <w:spacing w:after="80"/>
      </w:pPr>
      <w:r>
        <w:rPr>
          <w:sz w:val="21"/>
          <w:szCs w:val="21"/>
        </w:rPr>
        <w:t xml:space="preserve">A)  174 in²</w:t>
      </w:r>
      <w:r>
        <w:rPr>
          <w:i/>
          <w:iCs/>
          <w:color w:val="5F6F80"/>
          <w:sz w:val="19"/>
          <w:szCs w:val="19"/>
        </w:rPr>
        <w:t xml:space="preserve">  — SA = 2(9×5) + 2(9×3) + 2(5×3) = 90 + 54 + 30 = 174 in². Surface area uses square units (in²).</w:t>
      </w:r>
    </w:p>
    <w:p>
      <w:pPr>
        <w:pStyle w:val="Heading2"/>
        <w:spacing w:after="80" w:before="180"/>
      </w:pPr>
      <w:r>
        <w:rPr>
          <w:b/>
          <w:bCs/>
          <w:color w:val="12355B"/>
          <w:sz w:val="24"/>
          <w:szCs w:val="24"/>
        </w:rPr>
        <w:t xml:space="preserve">Writing (TWR) — what to look for</w:t>
      </w:r>
    </w:p>
    <w:p>
      <w:pPr>
        <w:spacing w:after="80"/>
      </w:pPr>
      <w:r>
        <w:rPr>
          <w:sz w:val="20"/>
          <w:szCs w:val="20"/>
        </w:rPr>
        <w:t xml:space="preserve">Kernel sentence: a complete sentence needs a subject and a verb. Example: Surface area is the total area of all the flat sides of a solid.</w:t>
      </w:r>
    </w:p>
    <w:p>
      <w:pPr>
        <w:spacing w:after="80"/>
      </w:pPr>
      <w:r>
        <w:rPr>
          <w:sz w:val="20"/>
          <w:szCs w:val="20"/>
        </w:rPr>
        <w:t xml:space="preserve">Expansion: because = reason, but = contrast/exception, so = result. Answers vary; each must keep the kernel idea.</w:t>
      </w:r>
    </w:p>
    <w:p>
      <w:pPr>
        <w:pStyle w:val="Heading2"/>
        <w:spacing w:after="80" w:before="180"/>
      </w:pPr>
      <w:r>
        <w:rPr>
          <w:b/>
          <w:bCs/>
          <w:color w:val="12355B"/>
          <w:sz w:val="24"/>
          <w:szCs w:val="24"/>
        </w:rPr>
        <w:t xml:space="preserve">Turn &amp; Talk — listen for</w:t>
      </w:r>
    </w:p>
    <w:p>
      <w:pPr>
        <w:spacing w:after="80"/>
      </w:pPr>
      <w:r>
        <w:rPr>
          <w:b/>
          <w:bCs/>
          <w:sz w:val="19"/>
          <w:szCs w:val="19"/>
        </w:rPr>
        <w:t xml:space="preserve">1.  </w:t>
      </w:r>
      <w:r>
        <w:rPr>
          <w:i/>
          <w:iCs/>
          <w:color w:val="5F6F80"/>
          <w:sz w:val="19"/>
          <w:szCs w:val="19"/>
        </w:rPr>
        <w:t xml:space="preserve">Students explain a rectangular prism has 6 faces, and the net unfolds the solid into a flat (two-dimensional) pattern so every face is visible to measure.</w:t>
      </w:r>
    </w:p>
    <w:p>
      <w:pPr>
        <w:spacing w:after="80"/>
      </w:pPr>
      <w:r>
        <w:rPr>
          <w:b/>
          <w:bCs/>
          <w:sz w:val="19"/>
          <w:szCs w:val="19"/>
        </w:rPr>
        <w:t xml:space="preserve">2.  </w:t>
      </w:r>
      <w:r>
        <w:rPr>
          <w:i/>
          <w:iCs/>
          <w:color w:val="5F6F80"/>
          <w:sz w:val="19"/>
          <w:szCs w:val="19"/>
        </w:rPr>
        <w:t xml:space="preserve">Students explain opposite faces are congruent (3 pairs), identify the top/bottom 8×5 = 40 as largest (80 in² for the pair), and total to 158 in².</w:t>
      </w:r>
    </w:p>
    <w:p>
      <w:pPr>
        <w:spacing w:after="80"/>
      </w:pPr>
      <w:r>
        <w:rPr>
          <w:b/>
          <w:bCs/>
          <w:sz w:val="19"/>
          <w:szCs w:val="19"/>
        </w:rPr>
        <w:t xml:space="preserve">3.  </w:t>
      </w:r>
      <w:r>
        <w:rPr>
          <w:i/>
          <w:iCs/>
          <w:color w:val="5F6F80"/>
          <w:sz w:val="19"/>
          <w:szCs w:val="19"/>
        </w:rPr>
        <w:t xml:space="preserve">Students compute SA = 280 + 168 + 120 = 688 in², then 688 ÷ 400 ≈ 1.72, and round up to 2 sheets to cover the whole box.</w:t>
      </w:r>
    </w:p>
    <w:p>
      <w:pPr>
        <w:spacing w:after="80"/>
      </w:pPr>
      <w:r>
        <w:rPr>
          <w:b/>
          <w:bCs/>
          <w:sz w:val="19"/>
          <w:szCs w:val="19"/>
        </w:rPr>
        <w:t xml:space="preserve">4.  </w:t>
      </w:r>
      <w:r>
        <w:rPr>
          <w:i/>
          <w:iCs/>
          <w:color w:val="5F6F80"/>
          <w:sz w:val="19"/>
          <w:szCs w:val="19"/>
        </w:rPr>
        <w:t xml:space="preserve">Students explain a prism has opposite congruent faces (three pairs), so SA = 2lw + 2lh + 2wh, and missing a '2' undercounts one whole face.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10  ·  Lesson 3  ·  Surface Area Using Nets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d0a967706e465b7e33bb4a671d7c33823eecfbf.png"/><Relationship Id="rId10" Type="http://schemas.openxmlformats.org/officeDocument/2006/relationships/image" Target="media/e10b5b403de58d693143915035759d83f7837642.png"/><Relationship Id="rId11" Type="http://schemas.openxmlformats.org/officeDocument/2006/relationships/image" Target="media/99ea33b047994b8c247e8882a66275cfb348d49d.png"/><Relationship Id="rId12" Type="http://schemas.openxmlformats.org/officeDocument/2006/relationships/image" Target="media/d8e3d434fbba606b2438f8359591de1e4d6f8c9a.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Surface Area Using Nets — Notes Packet</dc:title>
  <dc:creator>Neft Teacher</dc:creator>
  <dc:description>Neft Teacher Grade 6 Math notes packet</dc:description>
  <cp:lastModifiedBy>Un-named</cp:lastModifiedBy>
  <cp:revision>1</cp:revision>
  <dcterms:created xsi:type="dcterms:W3CDTF">2026-06-01T23:57:34.176Z</dcterms:created>
  <dcterms:modified xsi:type="dcterms:W3CDTF">2026-06-01T23:57:34.176Z</dcterms:modified>
</cp:coreProperties>
</file>

<file path=docProps/custom.xml><?xml version="1.0" encoding="utf-8"?>
<Properties xmlns="http://schemas.openxmlformats.org/officeDocument/2006/custom-properties" xmlns:vt="http://schemas.openxmlformats.org/officeDocument/2006/docPropsVTypes"/>
</file>