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Build equivalent ratios for each chef's recipe so you can compare them fairly. Chef Reyes: 3 tbsp cocoa per 5 oz milk. Chef Tran: 4 tbsp cocoa per 7 oz milk.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comparison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4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 is greater: 3:4 or 5:8?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3:4</w:t>
      </w:r>
    </w:p>
    <w:p>
      <w:pPr>
        <w:spacing w:after="40"/>
        <w:ind w:left="420"/>
      </w:pPr>
      <w:r>
        <w:rPr>
          <w:sz w:val="20"/>
          <w:szCs w:val="20"/>
        </w:rPr>
        <w:t xml:space="preserve">B)  5:8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equivalent ratio, compare, and common denominator.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Compare is to look at ratios and see which is bigger, smaller, or equal.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comparar.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Compare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Para comparar de forma justa necesitamos la misma ___ o el cacao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Chef B</w:t>
      </w:r>
      <w:r>
        <w:rPr>
          <w:i/>
          <w:iCs/>
          <w:color w:val="5F6F80"/>
          <w:sz w:val="19"/>
          <w:szCs w:val="19"/>
        </w:rPr>
        <w:t xml:space="preserve">  — Chef A: 2÷8 = 0.25 cups per cracker. Chef B: 3÷9 ≈ 0.33 cups per cracker. Chef B uses more cheese per cracker.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3:4</w:t>
      </w:r>
      <w:r>
        <w:rPr>
          <w:i/>
          <w:iCs/>
          <w:color w:val="5F6F80"/>
          <w:sz w:val="19"/>
          <w:szCs w:val="19"/>
        </w:rPr>
        <w:t xml:space="preserve">  — Convert to the same denominator: 3:4 = 6:8. Since 6:8 &gt; 5:8, the ratio 3:4 is greater.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Compare is to look at ratios and see which is bigger, smaller, or equal.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that 3:5 and 4:7 have different milk amounts, so a fair comparison needs equal milk (a common amount) or a unit rate (cocoa per 1 oz).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that equal milk (35 oz) makes the comparison fair, so 21 tbsp &gt; 20 tbsp means Chef Reyes is more chocolatey.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$9.00/pizza for Mario's and about $8.33/pizza for Sal's, then choose Sal's because the lower unit rate is the better deal.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9a38b035cf4d5015f459aa3b9c24d55629af33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2026-06-01T23:57:36.372Z</dcterms:created>
  <dcterms:modified xsi:type="dcterms:W3CDTF">2026-06-01T23:57:36.372Z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