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4      STANDARD 6.EE.3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Properties of Operations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commutative, associative, and identity properties to rewrite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commutative property, associative property, and identity property.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Commutative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conmutativa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order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+ 7 = 7 + 3 = 10 both ways; 4 × 5 = 5 × 4 = 20 both ways — order does not matter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Associative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asociativa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 can change the grouping and get the same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(2 + 3) + 4 = 5 + 4 = 9 and 2 + (3 + 4) = 2 + 7 = 9 — same answer, different grouping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Identity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identidad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0 or multiplying by 1 keeps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+ 0 = 9 (zero is the identity for addition); 6 × 1 = 6 (one is the identity for multiplication)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rule that is always true in math.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Commutative works for + and ×, but NOT for − or ÷ (since 5 − 3 = 2 but 3 − 5 = −2)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it tells you to multiply x by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both have x); 4x + 2y stays as 4x + 2y (unlike terms)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Band Formation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band director arranging musicians on stage. You have 3 guitarists, 5 drummers, and 2 keyboard players. Whether you seat the guitarists first or the drummers first, you still have 3 + 5 + 2 = 10 musicians. The order you arrange them doesn't change the total!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the order you add the musicians change the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you group different sections together first — does the total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when you add 0 musicians to a group?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 these same rules work for subtraction or division?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rearranging terms help make mental math easier?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Read each pair of expressions. Identify which property of operations is being shown.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sound engineer needs to calculate 4 × 17 × 25 mentally to find the total cost of audio cables. Using the associative and commutative properties, she rearranges: 4 × 25 × 17 = 100 × 17.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properties did the engineer use, and why does rearranging make the calculation easier?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engineer used the ___ property to change the ___ and the ___ property to change the ___. This makes it easier because 4 × 25 = ___, which is a friendly number to multiply by.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Identity Property,  Property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Usó la propiedad ___ para cambiar el orden y la propiedad ___ para reagrupar.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Commutative Property,  Associative Property,  Property,  Identity Property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shown? 5 + 13 = 13 + 5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property is shown? (6 × 3) × 2 = 6 × (3 × 2)</w:t>
      </w:r>
    </w:p>
    <w:p>
      <w:pPr>
        <w:spacing w:after="40"/>
        <w:ind w:left="420"/>
      </w:pPr>
      <w:r>
        <w:rPr>
          <w:sz w:val="20"/>
          <w:szCs w:val="20"/>
        </w:rPr>
        <w:t xml:space="preserve">A)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property is shown? 47 + 0 = 47</w:t>
      </w:r>
    </w:p>
    <w:p>
      <w:pPr>
        <w:spacing w:after="40"/>
        <w:ind w:left="420"/>
      </w:pPr>
      <w:r>
        <w:rPr>
          <w:sz w:val="20"/>
          <w:szCs w:val="20"/>
        </w:rPr>
        <w:t xml:space="preserve">A)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property lets you rearrange 8 × 5 to 5 ×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Commutative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B)  Associative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C)  Identity Property</w:t>
      </w:r>
    </w:p>
    <w:p>
      <w:pPr>
        <w:spacing w:after="40"/>
        <w:ind w:left="420"/>
      </w:pPr>
      <w:r>
        <w:rPr>
          <w:sz w:val="20"/>
          <w:szCs w:val="20"/>
        </w:rPr>
        <w:t xml:space="preserve">D)  Distributive Property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Associative Property is you can change the grouping and get the same answer.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propiedad asociativa.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Associative Property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Propiedad asociativa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Cambiar el orden todavía da 10 por la propiedad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Funciona porque el orden no cambia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La propiedad ___ cambia el orden, como 6 + 9 = 9 + 6.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property is shown? (8 + 5) + 2 = 8 + (5 + 2)</w:t>
      </w:r>
    </w:p>
    <w:p>
      <w:pPr>
        <w:spacing w:after="60"/>
        <w:ind w:left="420"/>
      </w:pPr>
      <w:r>
        <w:rPr>
          <w:sz w:val="21"/>
          <w:szCs w:val="21"/>
        </w:rPr>
        <w:t xml:space="preserve">A)  Associative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B)  Commutative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C)  Identity Property</w:t>
      </w:r>
    </w:p>
    <w:p>
      <w:pPr>
        <w:spacing w:after="60"/>
        <w:ind w:left="420"/>
      </w:pPr>
      <w:r>
        <w:rPr>
          <w:sz w:val="21"/>
          <w:szCs w:val="21"/>
        </w:rPr>
        <w:t xml:space="preserve">D)  Distributive Property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The order of the addends changed, so this is the Commutative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order stayed the same, so this is the Associative Property of Multiplication.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4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fe0f7e9db6f3954e70a4c245c812ffca89a43d8.png"/><Relationship Id="rId10" Type="http://schemas.openxmlformats.org/officeDocument/2006/relationships/image" Target="media/225259d4de2317cb324bf4fc5e2c26cf8e0750a0.png"/><Relationship Id="rId11" Type="http://schemas.openxmlformats.org/officeDocument/2006/relationships/image" Target="media/22f023907d5c590f5a530e488655dc081b1134c9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2026-06-01T23:57:37.957Z</dcterms:created>
  <dcterms:modified xsi:type="dcterms:W3CDTF">2026-06-01T23:57:37.957Z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