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8  ·  LESSON 6      STANDARD 6.SP.4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Display Data: Histograms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make and read a histogram to display data in intervals.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histogram using the words histogram, frequency, interval, and distribution.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Histogram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Histograma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graph that groups data into equal ranges. The bars touch.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Bars side by side: 0-9 pts (3 players), 10-19 pts (8 players), 20-29 pts (4 players)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Frequency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Frecuencia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many times a value shows up.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5 players scored 10-19 points, the frequency for that interval is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Interval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Intervalo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range of numbers used to group data.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0-9, 10-19, 20-29 are intervals of width 10 — each covers 10 values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is spread out.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Most data in the middle with fewer at the ends = bell-shaped; most on one side with a tail = skewed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Data distribution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Distribución de datos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the data looks: where it sits and how spread out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histogram that is tallest in the middle and shorter on both sides is symmetric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Variability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Variabilidad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spread out the numbers are.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Data in just 2 intervals = low variability. Data across 6 intervals = high variability</w:t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League Stats Organizer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basketball league has 30 players and wants to display everyone's points-per-game average in a way that shows how the data is distributed. The raw averages are: 2, 5, 7, 8, 9, 10, 11, 11, 12, 13, 13, 14, 14, 15, 15, 16, 16, 17, 18, 18, 19, 20, 21, 22, 23, 24, 25, 28, 30, 32. Listing all 30 numbers is hard to read — a histogram will reveal the pattern!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do most of the scoring averages seem to cluster?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Are there many players at the very low or very high end?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could you group these numbers to see a pattern?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size intervals would work best for this data?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will the data make when grouped into a histogram?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soccer coach looks at a histogram of shots-per-game for the team: 0–2 shots: 1 player, 3–5 shots: 8 players, 6–8 shots: 10 players, 9–11 shots: 3 players, 12–14 shots: 1 player. The coach says, 'Most of my players take a good number of shots.'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Does the histogram support the coach's claim? What does the shape of the data tell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histogram peaks at the ___ interval with ___ players. The shape is approximately ___. This ___ the coach's claim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You have 30 players' points-per-game averages. Why is it easier to display them in a histogram with intervals than to list all 30 numbers?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histogram is easier because it groups the data into ___.</w:t>
      </w:r>
      <w:r>
        <w:rPr>
          <w:i/>
          <w:iCs/>
          <w:color w:val="5F6F80"/>
          <w:sz w:val="19"/>
          <w:szCs w:val="19"/>
        </w:rPr>
        <w:br/>
        <w:t xml:space="preserve">Un histograma es más fácil porque agrupa los datos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As you build the frequency table with intervals of 10, what does the height of each bar in the histogram represent?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histogram of shots-per-game shows 0-2: 1 player, 3-5: 8, 6-8: 10, 9-11: 3, 12-14: 1. The coach says 'most players take a good number of shots.' Does the shape support that claim?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histogram ___ the coach's claim because most players are in the ___ intervals.</w:t>
      </w:r>
      <w:r>
        <w:rPr>
          <w:i/>
          <w:iCs/>
          <w:color w:val="5F6F80"/>
          <w:sz w:val="19"/>
          <w:szCs w:val="19"/>
        </w:rPr>
        <w:br/>
        <w:t xml:space="preserve">El histograma ___ la afirmación porque la mayoría está en los intervalos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shape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[Reflect] </w:t>
      </w:r>
      <w:r>
        <w:rPr>
          <w:b/>
          <w:bCs/>
          <w:sz w:val="21"/>
          <w:szCs w:val="21"/>
        </w:rPr>
        <w:t xml:space="preserve">A histogram of heights shows 60-63 in: 2, 64-67 in: 7, 68-71 in: 9, 72-75 in: 4. Which interval has the most players, and how do you know?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___ interval has the most players because its bar is ___.</w:t>
      </w:r>
      <w:r>
        <w:rPr>
          <w:i/>
          <w:iCs/>
          <w:color w:val="5F6F80"/>
          <w:sz w:val="19"/>
          <w:szCs w:val="19"/>
        </w:rPr>
        <w:br/>
        <w:t xml:space="preserve">El intervalo ___ tiene más jugadores porque su barra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histogram,  frequency,  interval,  distribution,  bar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histogram shows these frequencies: 0–4: 3 players, 5–9: 8 players, 10–14: 12 players, 15–19: 5 players. How many players are represented in total?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28</w:t>
      </w:r>
    </w:p>
    <w:p>
      <w:pPr>
        <w:spacing w:after="40"/>
        <w:ind w:left="420"/>
      </w:pPr>
      <w:r>
        <w:rPr>
          <w:sz w:val="20"/>
          <w:szCs w:val="20"/>
        </w:rPr>
        <w:t xml:space="preserve">B)  12</w:t>
      </w:r>
    </w:p>
    <w:p>
      <w:pPr>
        <w:spacing w:after="40"/>
        <w:ind w:left="420"/>
      </w:pPr>
      <w:r>
        <w:rPr>
          <w:sz w:val="20"/>
          <w:szCs w:val="20"/>
        </w:rPr>
        <w:t xml:space="preserve">C)  20</w:t>
      </w:r>
    </w:p>
    <w:p>
      <w:pPr>
        <w:spacing w:after="40"/>
        <w:ind w:left="420"/>
      </w:pPr>
      <w:r>
        <w:rPr>
          <w:sz w:val="20"/>
          <w:szCs w:val="20"/>
        </w:rPr>
        <w:t xml:space="preserve">D)  15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In a histogram, what does the height of each bar represent?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frequency (count) of data in that interval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average of the data in that interval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range of the interval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median of the data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How is a histogram different from a regular bar graph?</w:t>
      </w:r>
    </w:p>
    <w:p>
      <w:pPr>
        <w:spacing w:after="40"/>
        <w:ind w:left="420"/>
      </w:pPr>
      <w:r>
        <w:rPr>
          <w:sz w:val="20"/>
          <w:szCs w:val="20"/>
        </w:rPr>
        <w:t xml:space="preserve">A)  Histogram bars touch (no gaps) because the intervals are continuous ranges</w:t>
      </w:r>
    </w:p>
    <w:p>
      <w:pPr>
        <w:spacing w:after="40"/>
        <w:ind w:left="420"/>
      </w:pPr>
      <w:r>
        <w:rPr>
          <w:sz w:val="20"/>
          <w:szCs w:val="20"/>
        </w:rPr>
        <w:t xml:space="preserve">B)  Histograms use colors and bar graphs don't</w:t>
      </w:r>
    </w:p>
    <w:p>
      <w:pPr>
        <w:spacing w:after="40"/>
        <w:ind w:left="420"/>
      </w:pPr>
      <w:r>
        <w:rPr>
          <w:sz w:val="20"/>
          <w:szCs w:val="20"/>
        </w:rPr>
        <w:t xml:space="preserve">C)  Bar graphs show numbers and histograms show words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There is no difference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histogram has intervals: 0–4, 5–9, 10–14, 15–19. What is the width of each interval?</w:t>
      </w:r>
    </w:p>
    <w:p>
      <w:pPr>
        <w:spacing w:after="40"/>
        <w:ind w:left="420"/>
      </w:pPr>
      <w:r>
        <w:rPr>
          <w:sz w:val="20"/>
          <w:szCs w:val="20"/>
        </w:rPr>
        <w:t xml:space="preserve">A)  5</w:t>
      </w:r>
    </w:p>
    <w:p>
      <w:pPr>
        <w:spacing w:after="40"/>
        <w:ind w:left="420"/>
      </w:pPr>
      <w:r>
        <w:rPr>
          <w:sz w:val="20"/>
          <w:szCs w:val="20"/>
        </w:rPr>
        <w:t xml:space="preserve">B)  4</w:t>
      </w:r>
    </w:p>
    <w:p>
      <w:pPr>
        <w:spacing w:after="40"/>
        <w:ind w:left="420"/>
      </w:pPr>
      <w:r>
        <w:rPr>
          <w:sz w:val="20"/>
          <w:szCs w:val="20"/>
        </w:rPr>
        <w:t xml:space="preserve">C)  10</w:t>
      </w:r>
    </w:p>
    <w:p>
      <w:pPr>
        <w:spacing w:after="40"/>
        <w:ind w:left="420"/>
      </w:pPr>
      <w:r>
        <w:rPr>
          <w:sz w:val="20"/>
          <w:szCs w:val="20"/>
        </w:rPr>
        <w:t xml:space="preserve">D)  19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 Strong Sentences</w:t>
      </w:r>
      <w:r>
        <w:rPr>
          <w:i/>
          <w:iCs/>
          <w:color w:val="B97A12"/>
          <w:sz w:val="19"/>
          <w:szCs w:val="19"/>
        </w:rPr>
        <w:t xml:space="preserve">   The Writing Revolution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I can explain my histogram using the words histogram, frequency, interval, and distribution.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Kernel Sentence</w:t>
      </w:r>
      <w:r>
        <w:rPr>
          <w:i/>
          <w:iCs/>
          <w:color w:val="1FA6A2"/>
          <w:sz w:val="19"/>
          <w:szCs w:val="19"/>
        </w:rPr>
        <w:t xml:space="preserve">   subject + verb</w:t>
      </w:r>
    </w:p>
    <w:tbl>
      <w:tblPr>
        <w:tblW w:type="pct" w:w="100%"/>
        <w:tblBorders>
          <w:top w:val="single" w:color="B97A12" w:sz="8"/>
          <w:left w:val="single" w:color="B97A12" w:sz="8"/>
          <w:bottom w:val="single" w:color="B97A12" w:sz="8"/>
          <w:right w:val="single" w:color="B97A1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Model:  </w:t>
            </w:r>
            <w:r>
              <w:rPr>
                <w:sz w:val="20"/>
                <w:szCs w:val="20"/>
              </w:rPr>
              <w:t xml:space="preserve">Histogram is a bar graph that groups data into equal ranges. The bars touch.</w:t>
            </w:r>
          </w:p>
        </w:tc>
      </w:tr>
    </w:tbl>
    <w:p>
      <w:pPr>
        <w:spacing w:after="40"/>
      </w:pPr>
      <w:r>
        <w:t xml:space="preserve"/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kernel sentence about histogram. Use a subject and a verb.</w:t>
      </w:r>
      <w:r>
        <w:rPr>
          <w:i/>
          <w:iCs/>
          <w:color w:val="5F6F80"/>
          <w:sz w:val="19"/>
          <w:szCs w:val="19"/>
        </w:rPr>
        <w:br/>
        <w:t xml:space="preserve">Escribe una oración base sobre histograma. Usa un sujeto y un verbo.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Sentence Expansion</w:t>
      </w:r>
      <w:r>
        <w:rPr>
          <w:i/>
          <w:iCs/>
          <w:color w:val="1FA6A2"/>
          <w:sz w:val="19"/>
          <w:szCs w:val="19"/>
        </w:rPr>
        <w:t xml:space="preserve">   because · but · so</w:t>
      </w:r>
    </w:p>
    <w:p>
      <w:pPr>
        <w:spacing w:after="80"/>
      </w:pPr>
      <w:r>
        <w:rPr>
          <w:b/>
          <w:bCs/>
          <w:color w:val="1FA6A2"/>
          <w:sz w:val="20"/>
          <w:szCs w:val="20"/>
        </w:rPr>
        <w:t xml:space="preserve">Kernel:  </w:t>
      </w:r>
      <w:r>
        <w:rPr>
          <w:sz w:val="20"/>
          <w:szCs w:val="20"/>
        </w:rPr>
        <w:t xml:space="preserve">Histogram matters in math</w:t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because  </w:t>
      </w:r>
      <w:r>
        <w:rPr>
          <w:sz w:val="21"/>
          <w:szCs w:val="21"/>
        </w:rPr>
        <w:t xml:space="preserve">Histogram matters in math because ___.</w:t>
      </w:r>
      <w:r>
        <w:rPr>
          <w:i/>
          <w:iCs/>
          <w:color w:val="5F6F80"/>
          <w:sz w:val="19"/>
          <w:szCs w:val="19"/>
        </w:rPr>
        <w:br/>
        <w:t xml:space="preserve">Histograma importa en matemáticas porque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but  </w:t>
      </w:r>
      <w:r>
        <w:rPr>
          <w:sz w:val="21"/>
          <w:szCs w:val="21"/>
        </w:rPr>
        <w:t xml:space="preserve">Histogram matters in math, but ___.</w:t>
      </w:r>
      <w:r>
        <w:rPr>
          <w:i/>
          <w:iCs/>
          <w:color w:val="5F6F80"/>
          <w:sz w:val="19"/>
          <w:szCs w:val="19"/>
        </w:rPr>
        <w:br/>
        <w:t xml:space="preserve">Histograma importa en matemáticas, pero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rPr>
          <w:b/>
          <w:bCs/>
          <w:color w:val="12355B"/>
          <w:sz w:val="21"/>
          <w:szCs w:val="21"/>
        </w:rPr>
        <w:t xml:space="preserve">so  </w:t>
      </w:r>
      <w:r>
        <w:rPr>
          <w:sz w:val="21"/>
          <w:szCs w:val="21"/>
        </w:rPr>
        <w:t xml:space="preserve">Histogram matters in math, so ___.</w:t>
      </w:r>
      <w:r>
        <w:rPr>
          <w:i/>
          <w:iCs/>
          <w:color w:val="5F6F80"/>
          <w:sz w:val="19"/>
          <w:szCs w:val="19"/>
        </w:rPr>
        <w:br/>
        <w:t xml:space="preserve">Histograma importa en matemáticas, entonces ___.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Explain Your Reasoning</w:t>
      </w:r>
      <w:r>
        <w:rPr>
          <w:i/>
          <w:iCs/>
          <w:color w:val="1FA6A2"/>
          <w:sz w:val="19"/>
          <w:szCs w:val="19"/>
        </w:rPr>
        <w:t xml:space="preserve">   use a sentence starter</w:t>
      </w:r>
    </w:p>
    <w:p>
      <w:pPr>
        <w:spacing w:after="60"/>
      </w:pPr>
      <w:r>
        <w:rPr>
          <w:color w:val="1A2733"/>
          <w:sz w:val="21"/>
          <w:szCs w:val="21"/>
        </w:rPr>
        <w:t xml:space="preserve">A histogram is easier because it groups the data into ___.</w:t>
      </w:r>
      <w:r>
        <w:rPr>
          <w:i/>
          <w:iCs/>
          <w:color w:val="5F6F80"/>
          <w:sz w:val="19"/>
          <w:szCs w:val="19"/>
        </w:rPr>
        <w:br/>
        <w:t xml:space="preserve">Un histograma es más fácil porque agrupa los datos en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Each bar shows how many players fall in that ___.</w:t>
      </w:r>
      <w:r>
        <w:rPr>
          <w:i/>
          <w:iCs/>
          <w:color w:val="5F6F80"/>
          <w:sz w:val="19"/>
          <w:szCs w:val="19"/>
        </w:rPr>
        <w:br/>
        <w:t xml:space="preserve">Cada barra muestra cuántos jugadores caen en ese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height of each bar shows the ___ of that interval.</w:t>
      </w:r>
      <w:r>
        <w:rPr>
          <w:i/>
          <w:iCs/>
          <w:color w:val="5F6F80"/>
          <w:sz w:val="19"/>
          <w:szCs w:val="19"/>
        </w:rPr>
        <w:br/>
        <w:t xml:space="preserve">La altura de cada barra muestra la ___ de ese intervalo.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histogram of player heights shows: 60–63 in: 2, 64–67 in: 7, 68–71 in: 9, 72–75 in: 4. Which interval has the most players?</w:t>
      </w:r>
    </w:p>
    <w:p>
      <w:pPr>
        <w:spacing w:after="60"/>
        <w:ind w:left="420"/>
      </w:pPr>
      <w:r>
        <w:rPr>
          <w:sz w:val="21"/>
          <w:szCs w:val="21"/>
        </w:rPr>
        <w:t xml:space="preserve">A)  68–71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B)  64–67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C)  72–75 inches</w:t>
      </w:r>
    </w:p>
    <w:p>
      <w:pPr>
        <w:spacing w:after="60"/>
        <w:ind w:left="420"/>
      </w:pPr>
      <w:r>
        <w:rPr>
          <w:sz w:val="21"/>
          <w:szCs w:val="21"/>
        </w:rPr>
        <w:t xml:space="preserve">D)  60–63 inches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28</w:t>
      </w:r>
      <w:r>
        <w:rPr>
          <w:i/>
          <w:iCs/>
          <w:color w:val="5F6F80"/>
          <w:sz w:val="19"/>
          <w:szCs w:val="19"/>
        </w:rPr>
        <w:t xml:space="preserve">  — Add all frequencies: 3 + 8 + 12 + 5 = 28 players.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The frequency (count) of data in that interval</w:t>
      </w:r>
      <w:r>
        <w:rPr>
          <w:i/>
          <w:iCs/>
          <w:color w:val="5F6F80"/>
          <w:sz w:val="19"/>
          <w:szCs w:val="19"/>
        </w:rPr>
        <w:t xml:space="preserve">  — Each bar's height shows the frequency — how many data values fall within that interval.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Histogram bars touch (no gaps) because the intervals are continuous ranges</w:t>
      </w:r>
      <w:r>
        <w:rPr>
          <w:i/>
          <w:iCs/>
          <w:color w:val="5F6F80"/>
          <w:sz w:val="19"/>
          <w:szCs w:val="19"/>
        </w:rPr>
        <w:t xml:space="preserve">  — In a histogram, bars touch because each interval connects to the next (0–9, 10–19, etc.) — the data is continuous.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5</w:t>
      </w:r>
      <w:r>
        <w:rPr>
          <w:i/>
          <w:iCs/>
          <w:color w:val="5F6F80"/>
          <w:sz w:val="19"/>
          <w:szCs w:val="19"/>
        </w:rPr>
        <w:t xml:space="preserve">  — Each interval covers 5 values (0,1,2,3,4 then 5,6,7,8,9 etc.), so the width is 5.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68–71 inches</w:t>
      </w:r>
      <w:r>
        <w:rPr>
          <w:i/>
          <w:iCs/>
          <w:color w:val="5F6F80"/>
          <w:sz w:val="19"/>
          <w:szCs w:val="19"/>
        </w:rPr>
        <w:t xml:space="preserve">  — The 68–71 inch interval has the highest frequency of 9 players.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Writing (TWR) — what to look for</w:t>
      </w:r>
    </w:p>
    <w:p>
      <w:pPr>
        <w:spacing w:after="80"/>
      </w:pPr>
      <w:r>
        <w:rPr>
          <w:sz w:val="20"/>
          <w:szCs w:val="20"/>
        </w:rPr>
        <w:t xml:space="preserve">Kernel sentence: a complete sentence needs a subject and a verb. Example: Histogram is a bar graph that groups data into equal ranges. The bars touch.</w:t>
      </w:r>
    </w:p>
    <w:p>
      <w:pPr>
        <w:spacing w:after="8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 — listen for</w:t>
      </w:r>
    </w:p>
    <w:p>
      <w:pPr>
        <w:spacing w:after="80"/>
      </w:pPr>
      <w:r>
        <w:rPr>
          <w:b/>
          <w:bCs/>
          <w:sz w:val="19"/>
          <w:szCs w:val="19"/>
        </w:rPr>
        <w:t xml:space="preserve">1.  </w:t>
      </w:r>
      <w:r>
        <w:rPr>
          <w:i/>
          <w:iCs/>
          <w:color w:val="5F6F80"/>
          <w:sz w:val="19"/>
          <w:szCs w:val="19"/>
        </w:rPr>
        <w:t xml:space="preserve">Students explain grouping into intervals makes 30 values readable and that each bar's height is the frequency for that interval.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2.  </w:t>
      </w:r>
      <w:r>
        <w:rPr>
          <w:i/>
          <w:iCs/>
          <w:color w:val="5F6F80"/>
          <w:sz w:val="19"/>
          <w:szCs w:val="19"/>
        </w:rPr>
        <w:t xml:space="preserve">A strong answer states the bar height equals how many players' averages fall in that interval (the frequency) and locates the tallest bar.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3.  </w:t>
      </w:r>
      <w:r>
        <w:rPr>
          <w:i/>
          <w:iCs/>
          <w:color w:val="5F6F80"/>
          <w:sz w:val="19"/>
          <w:szCs w:val="19"/>
        </w:rPr>
        <w:t xml:space="preserve">Students read the 3-5 and 6-8 intervals (18 of 23 players) as the cluster and judge whether 'a good number' fairly describes the shape.</w:t>
      </w:r>
    </w:p>
    <w:p>
      <w:pPr>
        <w:spacing w:after="80"/>
      </w:pPr>
      <w:r>
        <w:rPr>
          <w:b/>
          <w:bCs/>
          <w:sz w:val="19"/>
          <w:szCs w:val="19"/>
        </w:rPr>
        <w:t xml:space="preserve">4.  </w:t>
      </w:r>
      <w:r>
        <w:rPr>
          <w:i/>
          <w:iCs/>
          <w:color w:val="5F6F80"/>
          <w:sz w:val="19"/>
          <w:szCs w:val="19"/>
        </w:rPr>
        <w:t xml:space="preserve">Students identify 68-71 in (9 players) as the most-populated interval because it has the highest frequency.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8  ·  Lesson 6  ·  Display Data: Histograms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7e51e52fc3dc3794ef31fa81388ff576ee1cf7c.png"/><Relationship Id="rId10" Type="http://schemas.openxmlformats.org/officeDocument/2006/relationships/image" Target="media/0cf7e4b51b10c44f091431bffd8679af16f389d9.png"/><Relationship Id="rId11" Type="http://schemas.openxmlformats.org/officeDocument/2006/relationships/image" Target="media/0615e8710f7f4fabf1947082e1f678c2b15bf83c.png"/><Relationship Id="rId12" Type="http://schemas.openxmlformats.org/officeDocument/2006/relationships/image" Target="media/45c017e4b8aede4cc6f7e3f7b4a38da3aff8b74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Display Data: Histograms — Notes Packet</dc:title>
  <dc:creator>Neft Teacher</dc:creator>
  <dc:description>Neft Teacher Grade 6 Math notes packet</dc:description>
  <cp:lastModifiedBy>Un-named</cp:lastModifiedBy>
  <cp:revision>1</cp:revision>
  <dcterms:created xsi:type="dcterms:W3CDTF">2026-06-01T23:57:39.787Z</dcterms:created>
  <dcterms:modified xsi:type="dcterms:W3CDTF">2026-06-01T23:57:39.787Z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