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1  ·  LESSON 1      STANDARD MPP.3</w:t>
      </w:r>
    </w:p>
    <w:p>
      <w:pPr>
        <w:pStyle w:val="Title"/>
        <w:spacing w:after="40"/>
      </w:pPr>
      <w:r>
        <w:rPr>
          <w:b/>
          <w:bCs/>
          <w:color w:val="12355B"/>
          <w:sz w:val="44"/>
          <w:szCs w:val="44"/>
        </w:rPr>
        <w:t xml:space="preserve">Math is Mine</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3 · Enrichment</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describe the ways we are all doers of math, and compare my math story with a classmate's.</w:t>
            </w:r>
          </w:p>
          <w:p>
            <w:pPr>
              <w:spacing w:after="0"/>
            </w:pPr>
            <w:r>
              <w:rPr>
                <w:b/>
                <w:bCs/>
                <w:color w:val="B97A12"/>
                <w:sz w:val="20"/>
                <w:szCs w:val="20"/>
              </w:rPr>
              <w:t xml:space="preserve">Language:  </w:t>
            </w:r>
            <w:r>
              <w:rPr>
                <w:sz w:val="20"/>
                <w:szCs w:val="20"/>
              </w:rPr>
              <w:t xml:space="preserve">I can tell my math story using the words strength, challenge, and I use math when ___ .</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doer of math</w:t>
            </w:r>
            <w:r>
              <w:rPr>
                <w:i/>
                <w:iCs/>
                <w:color w:val="5F6F80"/>
                <w:sz w:val="19"/>
                <w:szCs w:val="19"/>
              </w:rPr>
              <w:t xml:space="preserve">   persona que hace matemáticas</w:t>
            </w:r>
          </w:p>
          <w:p>
            <w:pPr>
              <w:spacing w:after="40"/>
            </w:pPr>
            <w:r>
              <w:rPr>
                <w:sz w:val="21"/>
                <w:szCs w:val="21"/>
              </w:rPr>
              <w:t xml:space="preserve">Anyone who uses mathematical thinking — which is everyone, every day.</w:t>
            </w:r>
          </w:p>
          <w:p>
            <w:pPr>
              <w:spacing w:after="0"/>
            </w:pPr>
            <w:r>
              <w:rPr>
                <w:b/>
                <w:bCs/>
                <w:color w:val="1FA6A2"/>
                <w:sz w:val="18"/>
                <w:szCs w:val="18"/>
              </w:rPr>
              <w:t xml:space="preserve">Example:  </w:t>
            </w:r>
            <w:r>
              <w:rPr>
                <w:i/>
                <w:iCs/>
                <w:color w:val="5F6F80"/>
                <w:sz w:val="18"/>
                <w:szCs w:val="18"/>
              </w:rPr>
              <w:t xml:space="preserve">Splitting a bill 4 ways at dinner — that is a doer of math.</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math story</w:t>
            </w:r>
            <w:r>
              <w:rPr>
                <w:i/>
                <w:iCs/>
                <w:color w:val="5F6F80"/>
                <w:sz w:val="19"/>
                <w:szCs w:val="19"/>
              </w:rPr>
              <w:t xml:space="preserve">   historia matemática</w:t>
            </w:r>
          </w:p>
          <w:p>
            <w:pPr>
              <w:spacing w:after="40"/>
            </w:pPr>
            <w:r>
              <w:rPr>
                <w:sz w:val="21"/>
                <w:szCs w:val="21"/>
              </w:rPr>
              <w:t xml:space="preserve">Your own history with mathematics — what you have done, felt, and learned so far.</w:t>
            </w:r>
          </w:p>
          <w:p>
            <w:pPr>
              <w:spacing w:after="0"/>
            </w:pPr>
            <w:r>
              <w:rPr>
                <w:b/>
                <w:bCs/>
                <w:color w:val="1FA6A2"/>
                <w:sz w:val="18"/>
                <w:szCs w:val="18"/>
              </w:rPr>
              <w:t xml:space="preserve">Example:  </w:t>
            </w:r>
            <w:r>
              <w:rPr>
                <w:i/>
                <w:iCs/>
                <w:color w:val="5F6F80"/>
                <w:sz w:val="18"/>
                <w:szCs w:val="18"/>
              </w:rPr>
              <w:t xml:space="preserve">“In 3rd grade I hated fractions; this year I can explain them.”</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strength</w:t>
            </w:r>
            <w:r>
              <w:rPr>
                <w:i/>
                <w:iCs/>
                <w:color w:val="5F6F80"/>
                <w:sz w:val="19"/>
                <w:szCs w:val="19"/>
              </w:rPr>
              <w:t xml:space="preserve">   fortaleza</w:t>
            </w:r>
          </w:p>
          <w:p>
            <w:pPr>
              <w:spacing w:after="40"/>
            </w:pPr>
            <w:r>
              <w:rPr>
                <w:sz w:val="21"/>
                <w:szCs w:val="21"/>
              </w:rPr>
              <w:t xml:space="preserve">Something you already do well and can share with others.</w:t>
            </w:r>
          </w:p>
          <w:p>
            <w:pPr>
              <w:spacing w:after="0"/>
            </w:pPr>
            <w:r>
              <w:rPr>
                <w:b/>
                <w:bCs/>
                <w:color w:val="1FA6A2"/>
                <w:sz w:val="18"/>
                <w:szCs w:val="18"/>
              </w:rPr>
              <w:t xml:space="preserve">Example:  </w:t>
            </w:r>
            <w:r>
              <w:rPr>
                <w:i/>
                <w:iCs/>
                <w:color w:val="5F6F80"/>
                <w:sz w:val="18"/>
                <w:szCs w:val="18"/>
              </w:rPr>
              <w:t xml:space="preserve">“I am good at mental math with money” — a strength you can teach.</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decompose</w:t>
            </w:r>
            <w:r>
              <w:rPr>
                <w:i/>
                <w:iCs/>
                <w:color w:val="5F6F80"/>
                <w:sz w:val="19"/>
                <w:szCs w:val="19"/>
              </w:rPr>
              <w:t xml:space="preserve">   descomponer</w:t>
            </w:r>
          </w:p>
          <w:p>
            <w:pPr>
              <w:spacing w:after="40"/>
            </w:pPr>
            <w:r>
              <w:rPr>
                <w:sz w:val="21"/>
                <w:szCs w:val="21"/>
              </w:rPr>
              <w:t xml:space="preserve">To break a number into parts that add, subtract, multiply, or divide back to it.</w:t>
            </w:r>
          </w:p>
          <w:p>
            <w:pPr>
              <w:spacing w:after="0"/>
            </w:pPr>
            <w:r>
              <w:rPr>
                <w:b/>
                <w:bCs/>
                <w:color w:val="1FA6A2"/>
                <w:sz w:val="18"/>
                <w:szCs w:val="18"/>
              </w:rPr>
              <w:t xml:space="preserve">Example:  </w:t>
            </w:r>
            <w:r>
              <w:rPr>
                <w:i/>
                <w:iCs/>
                <w:color w:val="5F6F80"/>
                <w:sz w:val="18"/>
                <w:szCs w:val="18"/>
              </w:rPr>
              <w:t xml:space="preserve">78.5 = 70 + 8.5, and also 157 ÷ 2 — both rebuild the same number.</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estimate</w:t>
            </w:r>
            <w:r>
              <w:rPr>
                <w:i/>
                <w:iCs/>
                <w:color w:val="5F6F80"/>
                <w:sz w:val="19"/>
                <w:szCs w:val="19"/>
              </w:rPr>
              <w:t xml:space="preserve">   estimar</w:t>
            </w:r>
          </w:p>
          <w:p>
            <w:pPr>
              <w:spacing w:after="40"/>
            </w:pPr>
            <w:r>
              <w:rPr>
                <w:sz w:val="21"/>
                <w:szCs w:val="21"/>
              </w:rPr>
              <w:t xml:space="preserve">A reasoned answer that is close enough to be useful, without counting every one.</w:t>
            </w:r>
          </w:p>
          <w:p>
            <w:pPr>
              <w:spacing w:after="0"/>
            </w:pPr>
            <w:r>
              <w:rPr>
                <w:b/>
                <w:bCs/>
                <w:color w:val="1FA6A2"/>
                <w:sz w:val="18"/>
                <w:szCs w:val="18"/>
              </w:rPr>
              <w:t xml:space="preserve">Example:  </w:t>
            </w:r>
            <w:r>
              <w:rPr>
                <w:i/>
                <w:iCs/>
                <w:color w:val="5F6F80"/>
                <w:sz w:val="18"/>
                <w:szCs w:val="18"/>
              </w:rPr>
              <w:t xml:space="preserve">20 cars × about 4 riders ≈ 80 people on the Ferris wheel.</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doer of math      •      math story      •      strength      •      decompose      •      estimate</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Anyone who uses mathematical thinking is a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Your history with mathematics — what you have done and felt — is your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Something you already do well and can share with others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To break a number into parts that rebuild it exactly is to </w:t>
      </w:r>
      <w:r>
        <w:rPr>
          <w:sz w:val="22"/>
          <w:szCs w:val="22"/>
        </w:rPr>
        <w:t xml:space="preserve">________________</w:t>
      </w:r>
      <w:r>
        <w:rPr>
          <w:sz w:val="22"/>
          <w:szCs w:val="22"/>
        </w:rPr>
        <w:t xml:space="preserve"> it.</w:t>
      </w:r>
    </w:p>
    <w:p>
      <w:pPr>
        <w:keepLines/>
        <w:spacing w:after="260" w:before="200"/>
      </w:pPr>
      <w:r>
        <w:rPr>
          <w:b/>
          <w:bCs/>
          <w:color w:val="12355B"/>
          <w:sz w:val="22"/>
          <w:szCs w:val="22"/>
        </w:rPr>
        <w:t xml:space="preserve">5.  </w:t>
      </w:r>
      <w:r>
        <w:rPr>
          <w:sz w:val="22"/>
          <w:szCs w:val="22"/>
        </w:rPr>
        <w:t xml:space="preserve">A reasoned answer that is close enough to be useful is an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What do you believe are your math strengths, and which area do you most want to grow this year?</w:t>
            </w:r>
            <w:r>
              <w:rPr>
                <w:i/>
                <w:iCs/>
                <w:color w:val="5F6F80"/>
                <w:sz w:val="19"/>
                <w:szCs w:val="19"/>
              </w:rPr>
              <w:br/>
              <w:t xml:space="preserve">¿Cuáles crees que son tus fortalezas en matemáticas, y qué área quieres desarrollar más este año?</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doer of math</w:t>
      </w:r>
      <w:r>
        <w:rPr>
          <w:i/>
          <w:iCs/>
          <w:color w:val="5F6F80"/>
          <w:sz w:val="18"/>
          <w:szCs w:val="18"/>
        </w:rPr>
        <w:t xml:space="preserve">  ·  persona que hace matemáticas</w:t>
      </w:r>
    </w:p>
    <w:p>
      <w:pPr>
        <w:spacing w:after="40"/>
      </w:pPr>
      <w:r>
        <w:rPr>
          <w:b/>
          <w:bCs/>
          <w:color w:val="1FA6A2"/>
          <w:sz w:val="22"/>
          <w:szCs w:val="22"/>
        </w:rPr>
        <w:t xml:space="preserve">☐  </w:t>
      </w:r>
      <w:r>
        <w:rPr>
          <w:b/>
          <w:bCs/>
          <w:color w:val="12355B"/>
          <w:sz w:val="20"/>
          <w:szCs w:val="20"/>
        </w:rPr>
        <w:t xml:space="preserve">math story</w:t>
      </w:r>
      <w:r>
        <w:rPr>
          <w:i/>
          <w:iCs/>
          <w:color w:val="5F6F80"/>
          <w:sz w:val="18"/>
          <w:szCs w:val="18"/>
        </w:rPr>
        <w:t xml:space="preserve">  ·  historia matemática</w:t>
      </w:r>
    </w:p>
    <w:p>
      <w:pPr>
        <w:spacing w:after="40"/>
      </w:pPr>
      <w:r>
        <w:rPr>
          <w:b/>
          <w:bCs/>
          <w:color w:val="1FA6A2"/>
          <w:sz w:val="22"/>
          <w:szCs w:val="22"/>
        </w:rPr>
        <w:t xml:space="preserve">☐  </w:t>
      </w:r>
      <w:r>
        <w:rPr>
          <w:b/>
          <w:bCs/>
          <w:color w:val="12355B"/>
          <w:sz w:val="20"/>
          <w:szCs w:val="20"/>
        </w:rPr>
        <w:t xml:space="preserve">strength</w:t>
      </w:r>
      <w:r>
        <w:rPr>
          <w:i/>
          <w:iCs/>
          <w:color w:val="5F6F80"/>
          <w:sz w:val="18"/>
          <w:szCs w:val="18"/>
        </w:rPr>
        <w:t xml:space="preserve">  ·  fortaleza</w:t>
      </w:r>
    </w:p>
    <w:p>
      <w:pPr>
        <w:spacing w:after="40"/>
      </w:pPr>
      <w:r>
        <w:rPr>
          <w:b/>
          <w:bCs/>
          <w:color w:val="1FA6A2"/>
          <w:sz w:val="22"/>
          <w:szCs w:val="22"/>
        </w:rPr>
        <w:t xml:space="preserve">☐  </w:t>
      </w:r>
      <w:r>
        <w:rPr>
          <w:b/>
          <w:bCs/>
          <w:color w:val="12355B"/>
          <w:sz w:val="20"/>
          <w:szCs w:val="20"/>
        </w:rPr>
        <w:t xml:space="preserve">decompose</w:t>
      </w:r>
      <w:r>
        <w:rPr>
          <w:i/>
          <w:iCs/>
          <w:color w:val="5F6F80"/>
          <w:sz w:val="18"/>
          <w:szCs w:val="18"/>
        </w:rPr>
        <w:t xml:space="preserve">  ·  descomponer</w:t>
      </w:r>
    </w:p>
    <w:p>
      <w:pPr>
        <w:spacing w:after="40"/>
      </w:pPr>
      <w:r>
        <w:rPr>
          <w:b/>
          <w:bCs/>
          <w:color w:val="1FA6A2"/>
          <w:sz w:val="22"/>
          <w:szCs w:val="22"/>
        </w:rPr>
        <w:t xml:space="preserve">☐  </w:t>
      </w:r>
      <w:r>
        <w:rPr>
          <w:b/>
          <w:bCs/>
          <w:color w:val="12355B"/>
          <w:sz w:val="20"/>
          <w:szCs w:val="20"/>
        </w:rPr>
        <w:t xml:space="preserve">estimate</w:t>
      </w:r>
      <w:r>
        <w:rPr>
          <w:i/>
          <w:iCs/>
          <w:color w:val="5F6F80"/>
          <w:sz w:val="18"/>
          <w:szCs w:val="18"/>
        </w:rPr>
        <w:t xml:space="preserve">  ·  estimar</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The book estimates about 80 riders by multiplying 20 cars by about 4 riders per car, without counting every person. — A strong answer says the 4-riders-per-car is a reasoned guess, not a real count, so the total (about 80) is close enough to be useful. A weak answer just restates '80' with no reasoning about why it's an estimate.</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Name one math ___ you already have and one area you want to ___ . Then name one thing you learned from a ___ 's math story.</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Unit 1 · Lesson 1</w:t>
            </w:r>
          </w:p>
          <w:p>
            <w:pPr>
              <w:spacing w:after="0"/>
            </w:pPr>
            <w:r>
              <w:rPr>
                <w:sz w:val="21"/>
                <w:szCs w:val="21"/>
              </w:rPr>
              <w:t xml:space="preserve">You have been doing math your whole life — at home, in school, and in your neighborhood — often without calling it math. This year starts by naming what you already do. Today you will take a Strengths Inventory — naming one thing you can already do well and one area you want to grow — and you will write your own math story. Then you will read a classmate’s story and find one thing that is the same as yours and one thing that is different. Estimating the riders on that Ferris wheel is math. So is deciding whether an answer is reasonable.</w:t>
            </w:r>
          </w:p>
        </w:tc>
      </w:tr>
    </w:tbl>
    <w:p>
      <w:pPr>
        <w:spacing w:after="80"/>
      </w:pPr>
      <w:r>
        <w:t xml:space="preserve"/>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About how many people can ride the Ferris wheel at one time if it has 20 cars that each hold about 4 people?</w:t>
      </w:r>
    </w:p>
    <w:p>
      <w:pPr>
        <w:spacing w:after="30"/>
        <w:ind w:left="420"/>
      </w:pPr>
      <w:r>
        <w:rPr>
          <w:sz w:val="20"/>
          <w:szCs w:val="20"/>
        </w:rPr>
        <w:t xml:space="preserve">A)  About 80</w:t>
      </w:r>
    </w:p>
    <w:p>
      <w:pPr>
        <w:spacing w:after="30"/>
        <w:ind w:left="420"/>
      </w:pPr>
      <w:r>
        <w:rPr>
          <w:sz w:val="20"/>
          <w:szCs w:val="20"/>
        </w:rPr>
        <w:t xml:space="preserve">B)  About 24</w:t>
      </w:r>
    </w:p>
    <w:p>
      <w:pPr>
        <w:spacing w:after="30"/>
        <w:ind w:left="420"/>
      </w:pPr>
      <w:r>
        <w:rPr>
          <w:sz w:val="20"/>
          <w:szCs w:val="20"/>
        </w:rPr>
        <w:t xml:space="preserve">C)  About 5</w:t>
      </w:r>
    </w:p>
    <w:p>
      <w:pPr>
        <w:spacing w:after="30"/>
        <w:ind w:left="420"/>
      </w:pPr>
      <w:r>
        <w:rPr>
          <w:sz w:val="20"/>
          <w:szCs w:val="20"/>
        </w:rPr>
        <w:t xml:space="preserve">D)  About 400</w:t>
      </w:r>
    </w:p>
    <w:p>
      <w:pPr>
        <w:spacing w:after="20" w:before="50"/>
      </w:pPr>
      <w:r>
        <w:rPr>
          <w:b/>
          <w:bCs/>
          <w:color w:val="1FA6A2"/>
          <w:sz w:val="21"/>
          <w:szCs w:val="21"/>
        </w:rPr>
        <w:t xml:space="preserve">Step 1:  </w:t>
      </w:r>
      <w:r>
        <w:rPr>
          <w:sz w:val="21"/>
          <w:szCs w:val="21"/>
        </w:rPr>
        <w:t xml:space="preserve">20 cars with about 4 riders each is 20 × 4, which is about 80 people.</w:t>
      </w:r>
    </w:p>
    <w:p>
      <w:pPr>
        <w:spacing w:after="40" w:before="60"/>
      </w:pPr>
      <w:r>
        <w:rPr>
          <w:b/>
          <w:bCs/>
          <w:color w:val="12355B"/>
          <w:sz w:val="21"/>
          <w:szCs w:val="21"/>
        </w:rPr>
        <w:t xml:space="preserve">Answer:  </w:t>
      </w:r>
      <w:r>
        <w:rPr>
          <w:b/>
          <w:bCs/>
          <w:sz w:val="21"/>
          <w:szCs w:val="21"/>
        </w:rPr>
        <w:t xml:space="preserve">A. About 80</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2 Enrichment</w:t>
      </w:r>
      <w:r>
        <w:rPr>
          <w:i/>
          <w:iCs/>
          <w:color w:val="6B4FA0"/>
          <w:sz w:val="19"/>
          <w:szCs w:val="19"/>
        </w:rPr>
        <w:t xml:space="preserve">   stretch your thinking</w:t>
      </w:r>
    </w:p>
    <w:p>
      <w:pPr>
        <w:keepNext/>
        <w:spacing w:after="60" w:before="160"/>
      </w:pPr>
      <w:r>
        <w:rPr>
          <w:b/>
          <w:bCs/>
          <w:color w:val="12355B"/>
          <w:sz w:val="22"/>
          <w:szCs w:val="22"/>
        </w:rPr>
        <w:t xml:space="preserve">1.  </w:t>
      </w:r>
      <w:r>
        <w:rPr>
          <w:b/>
          <w:bCs/>
          <w:sz w:val="21"/>
          <w:szCs w:val="21"/>
        </w:rPr>
        <w:t xml:space="preserve">Which set shows FIVE different correct decompositions of 78.5?</w:t>
      </w:r>
    </w:p>
    <w:p>
      <w:pPr>
        <w:spacing w:after="40"/>
        <w:ind w:left="420"/>
      </w:pPr>
      <w:r>
        <w:rPr>
          <w:sz w:val="20"/>
          <w:szCs w:val="20"/>
        </w:rPr>
        <w:t xml:space="preserve">A)  70 + 8.5, 78 + 0.5, 80 − 1.5, 39.25 × 2, 157 ÷ 2</w:t>
      </w:r>
    </w:p>
    <w:p>
      <w:pPr>
        <w:spacing w:after="40"/>
        <w:ind w:left="420"/>
      </w:pPr>
      <w:r>
        <w:rPr>
          <w:sz w:val="20"/>
          <w:szCs w:val="20"/>
        </w:rPr>
        <w:t xml:space="preserve">B)  70 + 8.5, 78 + 5, 80 − 1.5, 39.25 × 2, 157 ÷ 2</w:t>
      </w:r>
    </w:p>
    <w:p>
      <w:pPr>
        <w:spacing w:after="40"/>
        <w:ind w:left="420"/>
      </w:pPr>
      <w:r>
        <w:rPr>
          <w:sz w:val="20"/>
          <w:szCs w:val="20"/>
        </w:rPr>
        <w:t xml:space="preserve">C)  70 + 8.5, 78 + 0.5, 80 + 1.5, 39.25 × 2, 157 ÷ 2</w:t>
      </w:r>
    </w:p>
    <w:p>
      <w:pPr>
        <w:spacing w:after="40"/>
        <w:ind w:left="420"/>
      </w:pPr>
      <w:r>
        <w:rPr>
          <w:sz w:val="20"/>
          <w:szCs w:val="20"/>
        </w:rPr>
        <w:t xml:space="preserve">D)  70 + 8.5, 78 + 0.5, 80 − 1.5, 39.25 × 3, 157 ÷ 2</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Someone says “I'm just not a math person.” Using this lesson, write what you would say back.</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3.  </w:t>
      </w:r>
      <w:r>
        <w:rPr>
          <w:b/>
          <w:bCs/>
          <w:sz w:val="21"/>
          <w:szCs w:val="21"/>
        </w:rPr>
        <w:t xml:space="preserve">Sharing math strengths helps everyone grow. Name a strength you have that you could TEACH someone, and how you would teach it.</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4.  </w:t>
      </w:r>
      <w:r>
        <w:rPr>
          <w:b/>
          <w:bCs/>
          <w:sz w:val="21"/>
          <w:szCs w:val="21"/>
        </w:rPr>
        <w:t xml:space="preserve">Why does the book start the year with this lesson instead of with computation?</w:t>
      </w:r>
    </w:p>
    <w:p>
      <w:pPr>
        <w:spacing w:after="40"/>
        <w:ind w:left="420"/>
      </w:pPr>
      <w:r>
        <w:rPr>
          <w:sz w:val="20"/>
          <w:szCs w:val="20"/>
        </w:rPr>
        <w:t xml:space="preserve">A)  Because what you believe about yourself shapes how you learn all year</w:t>
      </w:r>
    </w:p>
    <w:p>
      <w:pPr>
        <w:spacing w:after="40"/>
        <w:ind w:left="420"/>
      </w:pPr>
      <w:r>
        <w:rPr>
          <w:sz w:val="20"/>
          <w:szCs w:val="20"/>
        </w:rPr>
        <w:t xml:space="preserve">B)  Because there is no mathematics in Unit 1</w:t>
      </w:r>
    </w:p>
    <w:p>
      <w:pPr>
        <w:spacing w:after="40"/>
        <w:ind w:left="420"/>
      </w:pPr>
      <w:r>
        <w:rPr>
          <w:sz w:val="20"/>
          <w:szCs w:val="20"/>
        </w:rPr>
        <w:t xml:space="preserve">C)  Because sixth graders have forgotten all their math</w:t>
      </w:r>
    </w:p>
    <w:p>
      <w:pPr>
        <w:spacing w:after="40"/>
        <w:ind w:left="420"/>
      </w:pPr>
      <w:r>
        <w:rPr>
          <w:sz w:val="20"/>
          <w:szCs w:val="20"/>
        </w:rPr>
        <w:t xml:space="preserve">D)  Because estimating is the hardest skill in the book</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Which statement best shows what this lesson means by “we are all doers of math”?</w:t>
      </w:r>
    </w:p>
    <w:p>
      <w:pPr>
        <w:spacing w:after="60"/>
        <w:ind w:left="420"/>
      </w:pPr>
      <w:r>
        <w:rPr>
          <w:sz w:val="21"/>
          <w:szCs w:val="21"/>
        </w:rPr>
        <w:t xml:space="preserve">A)  Everyone uses mathematical thinking daily, in different ways, and sharing those ways helps us grow</w:t>
      </w:r>
    </w:p>
    <w:p>
      <w:pPr>
        <w:spacing w:after="60"/>
        <w:ind w:left="420"/>
      </w:pPr>
      <w:r>
        <w:rPr>
          <w:sz w:val="21"/>
          <w:szCs w:val="21"/>
        </w:rPr>
        <w:t xml:space="preserve">B)  Everyone gets the same score if they try hard enough</w:t>
      </w:r>
    </w:p>
    <w:p>
      <w:pPr>
        <w:spacing w:after="60"/>
        <w:ind w:left="420"/>
      </w:pPr>
      <w:r>
        <w:rPr>
          <w:sz w:val="21"/>
          <w:szCs w:val="21"/>
        </w:rPr>
        <w:t xml:space="preserve">C)  Everyone must solve problems the same way to be correct</w:t>
      </w:r>
    </w:p>
    <w:p>
      <w:pPr>
        <w:spacing w:after="60"/>
        <w:ind w:left="420"/>
      </w:pPr>
      <w:r>
        <w:rPr>
          <w:sz w:val="21"/>
          <w:szCs w:val="21"/>
        </w:rPr>
        <w:t xml:space="preserve">D)  Only the fastest students are really doing math</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doer of math</w:t>
      </w:r>
    </w:p>
    <w:p>
      <w:pPr>
        <w:spacing w:after="80"/>
      </w:pPr>
      <w:r>
        <w:rPr>
          <w:b/>
          <w:bCs/>
          <w:sz w:val="21"/>
          <w:szCs w:val="21"/>
        </w:rPr>
        <w:t xml:space="preserve">Notes 2:  </w:t>
      </w:r>
      <w:r>
        <w:rPr>
          <w:sz w:val="21"/>
          <w:szCs w:val="21"/>
        </w:rPr>
        <w:t xml:space="preserve">math story</w:t>
      </w:r>
    </w:p>
    <w:p>
      <w:pPr>
        <w:spacing w:after="80"/>
      </w:pPr>
      <w:r>
        <w:rPr>
          <w:b/>
          <w:bCs/>
          <w:sz w:val="21"/>
          <w:szCs w:val="21"/>
        </w:rPr>
        <w:t xml:space="preserve">Notes 3:  </w:t>
      </w:r>
      <w:r>
        <w:rPr>
          <w:sz w:val="21"/>
          <w:szCs w:val="21"/>
        </w:rPr>
        <w:t xml:space="preserve">strength</w:t>
      </w:r>
    </w:p>
    <w:p>
      <w:pPr>
        <w:spacing w:after="80"/>
      </w:pPr>
      <w:r>
        <w:rPr>
          <w:b/>
          <w:bCs/>
          <w:sz w:val="21"/>
          <w:szCs w:val="21"/>
        </w:rPr>
        <w:t xml:space="preserve">Notes 4:  </w:t>
      </w:r>
      <w:r>
        <w:rPr>
          <w:sz w:val="21"/>
          <w:szCs w:val="21"/>
        </w:rPr>
        <w:t xml:space="preserve">decompose</w:t>
      </w:r>
    </w:p>
    <w:p>
      <w:pPr>
        <w:spacing w:after="80"/>
      </w:pPr>
      <w:r>
        <w:rPr>
          <w:b/>
          <w:bCs/>
          <w:sz w:val="21"/>
          <w:szCs w:val="21"/>
        </w:rPr>
        <w:t xml:space="preserve">Notes 5:  </w:t>
      </w:r>
      <w:r>
        <w:rPr>
          <w:sz w:val="21"/>
          <w:szCs w:val="21"/>
        </w:rPr>
        <w:t xml:space="preserve">estimate</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About 80</w:t>
      </w:r>
    </w:p>
    <w:p>
      <w:pPr>
        <w:spacing w:after="80"/>
      </w:pPr>
      <w:r>
        <w:rPr>
          <w:b/>
          <w:bCs/>
          <w:sz w:val="21"/>
          <w:szCs w:val="21"/>
        </w:rPr>
        <w:t xml:space="preserve">We Do:  </w:t>
      </w:r>
      <w:r>
        <w:rPr>
          <w:sz w:val="21"/>
          <w:szCs w:val="21"/>
        </w:rPr>
        <w:t xml:space="preserve">A. 70 + 8.5</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Believing that 'doing math' only counts when it happens on paper in a classroom.</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  80 − 1.5</w:t>
      </w:r>
      <w:r>
        <w:rPr>
          <w:i/>
          <w:iCs/>
          <w:color w:val="5F6F80"/>
          <w:sz w:val="19"/>
          <w:szCs w:val="19"/>
        </w:rPr>
        <w:t xml:space="preserve">  — 80 − 1.5 = 78.5. Decomposing can use subtraction, not only addition.</w:t>
      </w:r>
    </w:p>
    <w:p>
      <w:pPr>
        <w:spacing w:after="80"/>
      </w:pPr>
      <w:r>
        <w:rPr>
          <w:b/>
          <w:bCs/>
          <w:sz w:val="21"/>
          <w:szCs w:val="21"/>
        </w:rPr>
        <w:t xml:space="preserve">2.  </w:t>
      </w:r>
      <w:r>
        <w:rPr>
          <w:sz w:val="21"/>
          <w:szCs w:val="21"/>
        </w:rPr>
        <w:t xml:space="preserve">Answers vary.</w:t>
      </w:r>
      <w:r>
        <w:t xml:space="preserve"/>
      </w:r>
    </w:p>
    <w:p>
      <w:pPr>
        <w:spacing w:after="80"/>
      </w:pPr>
      <w:r>
        <w:rPr>
          <w:b/>
          <w:bCs/>
          <w:sz w:val="21"/>
          <w:szCs w:val="21"/>
        </w:rPr>
        <w:t xml:space="preserve">3.  </w:t>
      </w:r>
      <w:r>
        <w:rPr>
          <w:sz w:val="21"/>
          <w:szCs w:val="21"/>
        </w:rPr>
        <w:t xml:space="preserve">A)  Give a reasoned answer that is close enough to be useful</w:t>
      </w:r>
      <w:r>
        <w:rPr>
          <w:i/>
          <w:iCs/>
          <w:color w:val="5F6F80"/>
          <w:sz w:val="19"/>
          <w:szCs w:val="19"/>
        </w:rPr>
        <w:t xml:space="preserve">  — An estimate is reasoned, not random, and it does not require counting every one.</w:t>
      </w:r>
    </w:p>
    <w:p>
      <w:pPr>
        <w:spacing w:after="80"/>
      </w:pPr>
      <w:r>
        <w:rPr>
          <w:b/>
          <w:bCs/>
          <w:sz w:val="21"/>
          <w:szCs w:val="21"/>
        </w:rPr>
        <w:t xml:space="preserve">4.  </w:t>
      </w:r>
      <w:r>
        <w:rPr>
          <w:sz w:val="21"/>
          <w:szCs w:val="21"/>
        </w:rPr>
        <w:t xml:space="preserve">Answers vary.</w:t>
      </w:r>
      <w:r>
        <w:t xml:space="preserve"/>
      </w:r>
    </w:p>
    <w:p>
      <w:pPr>
        <w:pStyle w:val="Heading2"/>
        <w:spacing w:after="80" w:before="180"/>
      </w:pPr>
      <w:r>
        <w:rPr>
          <w:b/>
          <w:bCs/>
          <w:color w:val="12355B"/>
          <w:sz w:val="24"/>
          <w:szCs w:val="24"/>
        </w:rPr>
        <w:t xml:space="preserve">On Level</w:t>
      </w:r>
    </w:p>
    <w:p>
      <w:pPr>
        <w:spacing w:after="80"/>
      </w:pPr>
      <w:r>
        <w:rPr>
          <w:b/>
          <w:bCs/>
          <w:sz w:val="21"/>
          <w:szCs w:val="21"/>
        </w:rPr>
        <w:t xml:space="preserve">5.  </w:t>
      </w:r>
      <w:r>
        <w:rPr>
          <w:sz w:val="21"/>
          <w:szCs w:val="21"/>
        </w:rPr>
        <w:t xml:space="preserve">A)  39.25 × 2</w:t>
      </w:r>
      <w:r>
        <w:rPr>
          <w:i/>
          <w:iCs/>
          <w:color w:val="5F6F80"/>
          <w:sz w:val="19"/>
          <w:szCs w:val="19"/>
        </w:rPr>
        <w:t xml:space="preserve">  — 39.25 × 2 = 78.5, so halving and doubling is another way to break the number apart.</w:t>
      </w:r>
    </w:p>
    <w:p>
      <w:pPr>
        <w:spacing w:after="80"/>
      </w:pPr>
      <w:r>
        <w:rPr>
          <w:b/>
          <w:bCs/>
          <w:sz w:val="21"/>
          <w:szCs w:val="21"/>
        </w:rPr>
        <w:t xml:space="preserve">6.  </w:t>
      </w:r>
      <w:r>
        <w:rPr>
          <w:sz w:val="21"/>
          <w:szCs w:val="21"/>
        </w:rPr>
        <w:t xml:space="preserve">A)  About 468</w:t>
      </w:r>
      <w:r>
        <w:rPr>
          <w:i/>
          <w:iCs/>
          <w:color w:val="5F6F80"/>
          <w:sz w:val="19"/>
          <w:szCs w:val="19"/>
        </w:rPr>
        <w:t xml:space="preserve">  — 78 riders on each of 6 turns is 78 × 6 = 468 riders in an hour.</w:t>
      </w:r>
    </w:p>
    <w:p>
      <w:pPr>
        <w:pStyle w:val="Heading2"/>
        <w:spacing w:after="80" w:before="180"/>
      </w:pPr>
      <w:r>
        <w:rPr>
          <w:b/>
          <w:bCs/>
          <w:color w:val="12355B"/>
          <w:sz w:val="24"/>
          <w:szCs w:val="24"/>
        </w:rPr>
        <w:t xml:space="preserve">Exit Ticket</w:t>
      </w:r>
    </w:p>
    <w:p>
      <w:pPr>
        <w:spacing w:after="80"/>
      </w:pPr>
      <w:r>
        <w:rPr>
          <w:sz w:val="21"/>
          <w:szCs w:val="21"/>
        </w:rPr>
        <w:t xml:space="preserve">A)  Everyone uses mathematical thinking daily, in different ways, and sharing those ways helps us grow</w:t>
      </w:r>
      <w:r>
        <w:rPr>
          <w:i/>
          <w:iCs/>
          <w:color w:val="5F6F80"/>
          <w:sz w:val="19"/>
          <w:szCs w:val="19"/>
        </w:rPr>
        <w:t xml:space="preserve">  — The summary makes three claims: everyone does math, we do it differently, and sharing our strengths helps all of us.</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The answer to the math question is correct.</w:t>
      </w:r>
    </w:p>
    <w:p>
      <w:pPr>
        <w:spacing w:after="80"/>
      </w:pPr>
      <w:r>
        <w:rPr>
          <w:sz w:val="20"/>
          <w:szCs w:val="20"/>
        </w:rPr>
        <w:t xml:space="preserve">☐  The evidence is real lesson mathematics (numbers, equation, or model), not restated claim.</w:t>
      </w:r>
    </w:p>
    <w:p>
      <w:pPr>
        <w:spacing w:after="80"/>
      </w:pPr>
      <w:r>
        <w:rPr>
          <w:sz w:val="20"/>
          <w:szCs w:val="20"/>
        </w:rPr>
        <w:t xml:space="preserve">☐  The support level changed the language scaffolding, never the mathematical expectation.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1  ·  Lesson 1  ·  Math is Mine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e258ad00ad3ef84fa73a6c1334f8cdfd018a6a2c.png"/><Relationship Id="rId10" Type="http://schemas.openxmlformats.org/officeDocument/2006/relationships/image" Target="media/435bc08c61ddef510a8349b7e6fac22e1bc0ce3a.png"/><Relationship Id="rId11" Type="http://schemas.openxmlformats.org/officeDocument/2006/relationships/image" Target="media/cb7b53bdb8d235ec2b0b255ac374aa3e7d8ca746.png"/><Relationship Id="rId12" Type="http://schemas.openxmlformats.org/officeDocument/2006/relationships/image" Target="media/502aabdfbb44acdb127f9c978ef6833569efce90.png"/><Relationship Id="rId13" Type="http://schemas.openxmlformats.org/officeDocument/2006/relationships/image" Target="media/b82b99b5215060c91dc48f40058292edcf6f6996.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Math is Mine — Notes Packet</dc:title>
  <dc:creator>Neft Teacher</dc:creator>
  <dc:description>Neft Teacher Grade 6 Math notes packet</dc:description>
  <cp:lastModifiedBy>Un-named</cp:lastModifiedBy>
  <cp:revision>1</cp:revision>
  <dcterms:created xsi:type="dcterms:W3CDTF">2026-08-27T20:29:36.805Z</dcterms:created>
  <dcterms:modified xsi:type="dcterms:W3CDTF">2026-08-27T20:29:36.805Z</dcterms:modified>
</cp:coreProperties>
</file>

<file path=docProps/custom.xml><?xml version="1.0" encoding="utf-8"?>
<Properties xmlns="http://schemas.openxmlformats.org/officeDocument/2006/custom-properties" xmlns:vt="http://schemas.openxmlformats.org/officeDocument/2006/docPropsVTypes"/>
</file>