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¿Con qué funcionará tu vehículo del futuro, y qué matemáticas se usarán en su diseño o su uso?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</w:t>
      </w:r>
      <w:r>
        <w:rPr>
          <w:i/>
          <w:iCs/>
          <w:color w:val="5F6F80"/>
          <w:sz w:val="18"/>
          <w:szCs w:val="18"/>
        </w:rPr>
        <w:t xml:space="preserve">  ·  ingenio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</w:t>
      </w:r>
      <w:r>
        <w:rPr>
          <w:i/>
          <w:iCs/>
          <w:color w:val="5F6F80"/>
          <w:sz w:val="18"/>
          <w:szCs w:val="18"/>
        </w:rPr>
        <w:t xml:space="preserve">  ·  rotación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</w:t>
      </w:r>
      <w:r>
        <w:rPr>
          <w:i/>
          <w:iCs/>
          <w:color w:val="5F6F80"/>
          <w:sz w:val="18"/>
          <w:szCs w:val="18"/>
        </w:rPr>
        <w:t xml:space="preserve">  ·  engranaje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</w:t>
      </w:r>
      <w:r>
        <w:rPr>
          <w:i/>
          <w:iCs/>
          <w:color w:val="5F6F80"/>
          <w:sz w:val="18"/>
          <w:szCs w:val="18"/>
        </w:rPr>
        <w:t xml:space="preserve">  ·  razones equivalentes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 — A strong answer connects the 1-to-1 ratio to the wheel's perimeter, explaining a bigger wheel travels farther per pedal push. A weak answer just says 'bigger is faster' without naming the ratio or perimeter.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2 to 1</w:t>
      </w:r>
    </w:p>
    <w:p>
      <w:pPr>
        <w:spacing w:after="30"/>
        <w:ind w:left="420"/>
      </w:pPr>
      <w:r>
        <w:rPr>
          <w:sz w:val="20"/>
          <w:szCs w:val="20"/>
        </w:rPr>
        <w:t xml:space="preserve">D)  1 to 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rider makes 3 full pedal rotations with the chain on the 32-tooth gear. How many rotations does the rear wheel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4.5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rotations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designer adds a middle gear so the rear wheel makes exactly 2 rotations per rotation of the 48-tooth pedal gear. How many teeth must the new gear have?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 teeth</w:t>
      </w:r>
    </w:p>
    <w:p>
      <w:pPr>
        <w:spacing w:after="40"/>
        <w:ind w:left="420"/>
      </w:pPr>
      <w:r>
        <w:rPr>
          <w:sz w:val="20"/>
          <w:szCs w:val="20"/>
        </w:rPr>
        <w:t xml:space="preserve">B)  22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teeth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would the distance traveled differ with a smaller front wheel on the Penny Farthing? Use the 1 to 1 pedal ratio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did math help the bicycle's designers come up with ingenious solutions — first with the Penny Farthing, then with chains and gears?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2026-08-27T20:29:41.506Z</dcterms:created>
  <dcterms:modified xsi:type="dcterms:W3CDTF">2026-08-27T20:29:41.506Z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