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¿En qué se diferencia un diseño con ritmo de un patrón?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</w:t>
      </w:r>
      <w:r>
        <w:rPr>
          <w:i/>
          <w:iCs/>
          <w:color w:val="5F6F80"/>
          <w:sz w:val="18"/>
          <w:szCs w:val="18"/>
        </w:rPr>
        <w:t xml:space="preserve">  ·  repetición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</w:t>
      </w:r>
      <w:r>
        <w:rPr>
          <w:i/>
          <w:iCs/>
          <w:color w:val="5F6F80"/>
          <w:sz w:val="18"/>
          <w:szCs w:val="18"/>
        </w:rPr>
        <w:t xml:space="preserve">  ·  unidad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</w:t>
      </w:r>
      <w:r>
        <w:rPr>
          <w:i/>
          <w:iCs/>
          <w:color w:val="5F6F80"/>
          <w:sz w:val="18"/>
          <w:szCs w:val="18"/>
        </w:rPr>
        <w:t xml:space="preserve">  ·  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</w:t>
      </w:r>
      <w:r>
        <w:rPr>
          <w:i/>
          <w:iCs/>
          <w:color w:val="5F6F80"/>
          <w:sz w:val="18"/>
          <w:szCs w:val="18"/>
        </w:rPr>
        <w:t xml:space="preserve">  ·  previsibilidad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 — A strong answer divides 12 by 3, gets remainder 0, and explains that means the LAST shape in the unit. A weak answer just guesses the shape without dividing.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same object or shape repeated multiple times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C)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D)  Any drawing that uses color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B)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pattern unit circle-square-triangle repeats. What is shape number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Same pattern. What is shape number 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20th shape starts a new pattern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many COMPLETE pattern units appear in the first 18 shapes of the circle-square-triangle border?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3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painting shows circles whose colors, sizes, and thickness vary, along with the number of concentric circles inside each one. Describe how the painting demonstrates rhythm.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How is a design with rhythm different from a pattern?</w:t>
      </w:r>
    </w:p>
    <w:p>
      <w:pPr>
        <w:spacing w:after="40"/>
        <w:ind w:left="420"/>
      </w:pPr>
      <w:r>
        <w:rPr>
          <w:sz w:val="20"/>
          <w:szCs w:val="20"/>
        </w:rPr>
        <w:t xml:space="preserve">A)  Rhythm varies size, orientation, and order, so it often lacks predictability; a pattern repeats in a regular order</w:t>
      </w:r>
    </w:p>
    <w:p>
      <w:pPr>
        <w:spacing w:after="40"/>
        <w:ind w:left="420"/>
      </w:pPr>
      <w:r>
        <w:rPr>
          <w:sz w:val="20"/>
          <w:szCs w:val="20"/>
        </w:rPr>
        <w:t xml:space="preserve">B)  Rhythm uses shapes and a pattern does not</w:t>
      </w:r>
    </w:p>
    <w:p>
      <w:pPr>
        <w:spacing w:after="40"/>
        <w:ind w:left="420"/>
      </w:pPr>
      <w:r>
        <w:rPr>
          <w:sz w:val="20"/>
          <w:szCs w:val="20"/>
        </w:rPr>
        <w:t xml:space="preserve">C)  A pattern varies its shapes and rhythm never does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There is no difference between them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If a new row of circles were added to the rhythm painting, what would they look like? Explain your thinking.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</w:p>
    <w:p>
      <w:pPr>
        <w:spacing w:after="60"/>
        <w:ind w:left="420"/>
      </w:pPr>
      <w:r>
        <w:rPr>
          <w:sz w:val="21"/>
          <w:szCs w:val="21"/>
        </w:rPr>
        <w:t xml:space="preserve">B)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C)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D)  Geometric patterns were invented recently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2026-08-27T20:29:41.555Z</dcterms:created>
  <dcterms:modified xsi:type="dcterms:W3CDTF">2026-08-27T20:29:41.555Z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