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has your attitude about math changed over the year?</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 and your classmates each wrote about your math stories at the beginning of the school year. Everyone has their own math story, and as you encounter new challenges and experiences, your story might change.</w:t>
            </w:r>
          </w:p>
          <w:p>
            <w:pPr>
              <w:spacing w:after="0"/>
            </w:pPr>
            <w:r>
              <w:rPr>
                <w:b/>
                <w:bCs/>
                <w:color w:val="12355B"/>
                <w:sz w:val="21"/>
                <w:szCs w:val="21"/>
              </w:rPr>
              <w:t xml:space="preserve">How does your classmate's end-of-school-year math story compare to your story?</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Describe how your math story has ___ this year, ask a ___ about their story, and then ___ the two to see how they are alike and different.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In September you estimated 20 cars × 4 riders = about 80 Ferris wheel riders per turn. Now, at 6 turns an hour, how many riders per hour — and what tool did you use that you didn't have in September?</w:t>
      </w:r>
    </w:p>
    <w:p>
      <w:pPr>
        <w:spacing w:after="60"/>
      </w:pPr>
      <w:r>
        <w:rPr>
          <w:color w:val="1A2733"/>
          <w:sz w:val="21"/>
          <w:szCs w:val="21"/>
        </w:rPr>
        <w:t xml:space="preserve">Start with:  The Ferris wheel carries about ___ riders an hour because ___.</w:t>
      </w:r>
      <w:r>
        <w:rPr>
          <w:i/>
          <w:iCs/>
          <w:color w:val="5F6F80"/>
          <w:sz w:val="19"/>
          <w:szCs w:val="19"/>
        </w:rPr>
        <w:br/>
        <w:t xml:space="preserve">La rueda de la fortuna lleva alrededor de ___ pasajeros por hora porque ___.</w:t>
      </w:r>
    </w:p>
    <w:p>
      <w:pPr>
        <w:spacing w:after="80"/>
      </w:pPr>
      <w:r>
        <w:rPr>
          <w:b/>
          <w:bCs/>
          <w:color w:val="12355B"/>
          <w:sz w:val="19"/>
          <w:szCs w:val="19"/>
        </w:rPr>
        <w:t xml:space="preserve">Word bank:  </w:t>
      </w:r>
      <w:r>
        <w:rPr>
          <w:color w:val="1FA6A2"/>
          <w:sz w:val="19"/>
          <w:szCs w:val="19"/>
        </w:rPr>
        <w:t xml:space="preserve">rate,  growth,  changed</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sorted skills into 'I could already do this in September' and 'I learned or grew into this during Grade 6,' what made 'dividing a fraction by a fraction' belong in the growth column?</w:t>
      </w:r>
    </w:p>
    <w:p>
      <w:pPr>
        <w:spacing w:after="60"/>
      </w:pPr>
      <w:r>
        <w:rPr>
          <w:color w:val="1A2733"/>
          <w:sz w:val="21"/>
          <w:szCs w:val="21"/>
        </w:rPr>
        <w:t xml:space="preserve">Start with:  Dividing fractions belongs in the growth column because ___.</w:t>
      </w:r>
      <w:r>
        <w:rPr>
          <w:i/>
          <w:iCs/>
          <w:color w:val="5F6F80"/>
          <w:sz w:val="19"/>
          <w:szCs w:val="19"/>
        </w:rPr>
        <w:br/>
        <w:t xml:space="preserve">Dividir fracciones pertenece a la columna de crecimiento porque ___.</w:t>
      </w:r>
    </w:p>
    <w:p>
      <w:pPr>
        <w:spacing w:after="80"/>
      </w:pPr>
      <w:r>
        <w:rPr>
          <w:b/>
          <w:bCs/>
          <w:color w:val="12355B"/>
          <w:sz w:val="19"/>
          <w:szCs w:val="19"/>
        </w:rPr>
        <w:t xml:space="preserve">Word bank:  </w:t>
      </w:r>
      <w:r>
        <w:rPr>
          <w:color w:val="1FA6A2"/>
          <w:sz w:val="19"/>
          <w:szCs w:val="19"/>
        </w:rPr>
        <w:t xml:space="preserve">growth,  math biography,  confidence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In September you decomposed 78.5 as 70 + 8.5. This year you learned 78.5 = 157 ÷ 2 and 50% of 157 = 78.5. How does comparing these show your math story changing?</w:t>
      </w:r>
    </w:p>
    <w:p>
      <w:pPr>
        <w:spacing w:after="60"/>
      </w:pPr>
      <w:r>
        <w:rPr>
          <w:color w:val="1A2733"/>
          <w:sz w:val="21"/>
          <w:szCs w:val="21"/>
        </w:rPr>
        <w:t xml:space="preserve">Start with:  My math story changed because I can now write 78.5 using ___, not just ___.</w:t>
      </w:r>
      <w:r>
        <w:rPr>
          <w:i/>
          <w:iCs/>
          <w:color w:val="5F6F80"/>
          <w:sz w:val="19"/>
          <w:szCs w:val="19"/>
        </w:rPr>
        <w:br/>
        <w:t xml:space="preserve">Mi historia matemática cambió porque ahora puedo escribir 78.5 usando ___, no solo ___.</w:t>
      </w:r>
    </w:p>
    <w:p>
      <w:pPr>
        <w:spacing w:after="80"/>
      </w:pPr>
      <w:r>
        <w:rPr>
          <w:b/>
          <w:bCs/>
          <w:color w:val="12355B"/>
          <w:sz w:val="19"/>
          <w:szCs w:val="19"/>
        </w:rPr>
        <w:t xml:space="preserve">Word bank:  </w:t>
      </w:r>
      <w:r>
        <w:rPr>
          <w:color w:val="1FA6A2"/>
          <w:sz w:val="19"/>
          <w:szCs w:val="19"/>
        </w:rPr>
        <w:t xml:space="preserve">math biography,  growth,  changed</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when you compared your September answers to your answers now, what strategy helped you notice real growth instead of just repeating your old answer?</w:t>
      </w:r>
    </w:p>
    <w:p>
      <w:pPr>
        <w:spacing w:after="60"/>
      </w:pPr>
      <w:r>
        <w:rPr>
          <w:color w:val="1A2733"/>
          <w:sz w:val="21"/>
          <w:szCs w:val="21"/>
        </w:rPr>
        <w:t xml:space="preserve">Start with:  I noticed growth by comparing ___ to ___.</w:t>
      </w:r>
      <w:r>
        <w:rPr>
          <w:i/>
          <w:iCs/>
          <w:color w:val="5F6F80"/>
          <w:sz w:val="19"/>
          <w:szCs w:val="19"/>
        </w:rPr>
        <w:br/>
        <w:t xml:space="preserve">Noté crecimiento al comparar ___ con ___.</w:t>
      </w:r>
    </w:p>
    <w:p>
      <w:pPr>
        <w:spacing w:after="80"/>
      </w:pPr>
      <w:r>
        <w:rPr>
          <w:b/>
          <w:bCs/>
          <w:color w:val="12355B"/>
          <w:sz w:val="19"/>
          <w:szCs w:val="19"/>
        </w:rPr>
        <w:t xml:space="preserve">Word bank:  </w:t>
      </w:r>
      <w:r>
        <w:rPr>
          <w:color w:val="1FA6A2"/>
          <w:sz w:val="19"/>
          <w:szCs w:val="19"/>
        </w:rPr>
        <w:t xml:space="preserve">growth,  reflect,  confidence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In September you decomposed 78.5 as 70 + 8.5. Which of these ALSO equals 78.5, using division?</w:t>
      </w:r>
    </w:p>
    <w:p>
      <w:pPr>
        <w:spacing w:after="40"/>
        <w:ind w:left="420"/>
      </w:pPr>
      <w:r>
        <w:rPr>
          <w:sz w:val="20"/>
          <w:szCs w:val="20"/>
        </w:rPr>
        <w:t xml:space="preserve">A)  157 ÷ 2</w:t>
      </w:r>
    </w:p>
    <w:p>
      <w:pPr>
        <w:spacing w:after="40"/>
        <w:ind w:left="420"/>
      </w:pPr>
      <w:r>
        <w:rPr>
          <w:sz w:val="20"/>
          <w:szCs w:val="20"/>
        </w:rPr>
        <w:t xml:space="preserve">B)  156 ÷ 2</w:t>
      </w:r>
    </w:p>
    <w:p>
      <w:pPr>
        <w:spacing w:after="40"/>
        <w:ind w:left="420"/>
      </w:pPr>
      <w:r>
        <w:rPr>
          <w:sz w:val="20"/>
          <w:szCs w:val="20"/>
        </w:rPr>
        <w:t xml:space="preserve">C)  78.5 ÷ 2</w:t>
      </w:r>
    </w:p>
    <w:p>
      <w:pPr>
        <w:spacing w:after="40"/>
        <w:ind w:left="420"/>
      </w:pPr>
      <w:r>
        <w:rPr>
          <w:sz w:val="20"/>
          <w:szCs w:val="20"/>
        </w:rPr>
        <w:t xml:space="preserve">D)  157 ÷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 used math at home or with your family in new or different ways this year?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statement matches this lesson's big idea about math stories?</w:t>
      </w:r>
    </w:p>
    <w:p>
      <w:pPr>
        <w:spacing w:after="40"/>
        <w:ind w:left="420"/>
      </w:pPr>
      <w:r>
        <w:rPr>
          <w:sz w:val="20"/>
          <w:szCs w:val="20"/>
        </w:rPr>
        <w:t xml:space="preserve">A)  Our math stories continue to grow and evolve as we grow</w:t>
      </w:r>
    </w:p>
    <w:p>
      <w:pPr>
        <w:spacing w:after="40"/>
        <w:ind w:left="420"/>
      </w:pPr>
      <w:r>
        <w:rPr>
          <w:sz w:val="20"/>
          <w:szCs w:val="20"/>
        </w:rPr>
        <w:t xml:space="preserve">B)  Your math story was finished when you wrote it in September</w:t>
      </w:r>
    </w:p>
    <w:p>
      <w:pPr>
        <w:spacing w:after="40"/>
        <w:ind w:left="420"/>
      </w:pPr>
      <w:r>
        <w:rPr>
          <w:sz w:val="20"/>
          <w:szCs w:val="20"/>
        </w:rPr>
        <w:t xml:space="preserve">C)  Only students with high grades have a math story</w:t>
      </w:r>
    </w:p>
    <w:p>
      <w:pPr>
        <w:spacing w:after="40"/>
        <w:ind w:left="420"/>
      </w:pPr>
      <w:r>
        <w:rPr>
          <w:sz w:val="20"/>
          <w:szCs w:val="20"/>
        </w:rPr>
        <w:t xml:space="preserve">D)  A math story never changes once it is written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As a result of what we learned together this year, where do you see math used in your community?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Now stretch the September estimate with this year's math: about 80 riders per turn, 6 turns each hour. About how many riders per hour?</w:t>
      </w:r>
    </w:p>
    <w:p>
      <w:pPr>
        <w:spacing w:after="40"/>
        <w:ind w:left="420"/>
      </w:pPr>
      <w:r>
        <w:rPr>
          <w:sz w:val="20"/>
          <w:szCs w:val="20"/>
        </w:rPr>
        <w:t xml:space="preserve">A)  About 480</w:t>
      </w:r>
    </w:p>
    <w:p>
      <w:pPr>
        <w:spacing w:after="40"/>
        <w:ind w:left="420"/>
      </w:pPr>
      <w:r>
        <w:rPr>
          <w:sz w:val="20"/>
          <w:szCs w:val="20"/>
        </w:rPr>
        <w:t xml:space="preserve">B)  About 86</w:t>
      </w:r>
    </w:p>
    <w:p>
      <w:pPr>
        <w:spacing w:after="40"/>
        <w:ind w:left="420"/>
      </w:pPr>
      <w:r>
        <w:rPr>
          <w:sz w:val="20"/>
          <w:szCs w:val="20"/>
        </w:rPr>
        <w:t xml:space="preserve">C)  About 13</w:t>
      </w:r>
    </w:p>
    <w:p>
      <w:pPr>
        <w:spacing w:after="40"/>
        <w:ind w:left="420"/>
      </w:pPr>
      <w:r>
        <w:rPr>
          <w:sz w:val="20"/>
          <w:szCs w:val="20"/>
        </w:rPr>
        <w:t xml:space="preserve">D)  About 800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Percents were new this year. What is 50% of 157?</w:t>
      </w:r>
    </w:p>
    <w:p>
      <w:pPr>
        <w:spacing w:after="40"/>
        <w:ind w:left="420"/>
      </w:pPr>
      <w:r>
        <w:rPr>
          <w:sz w:val="20"/>
          <w:szCs w:val="20"/>
        </w:rPr>
        <w:t xml:space="preserve">A)  78.5</w:t>
      </w:r>
    </w:p>
    <w:p>
      <w:pPr>
        <w:spacing w:after="40"/>
        <w:ind w:left="420"/>
      </w:pPr>
      <w:r>
        <w:rPr>
          <w:sz w:val="20"/>
          <w:szCs w:val="20"/>
        </w:rPr>
        <w:t xml:space="preserve">B)  77.5</w:t>
      </w:r>
    </w:p>
    <w:p>
      <w:pPr>
        <w:spacing w:after="40"/>
        <w:ind w:left="420"/>
      </w:pPr>
      <w:r>
        <w:rPr>
          <w:sz w:val="20"/>
          <w:szCs w:val="20"/>
        </w:rPr>
        <w:t xml:space="preserve">C)  31.4</w:t>
      </w:r>
    </w:p>
    <w:p>
      <w:pPr>
        <w:spacing w:after="40"/>
        <w:ind w:left="420"/>
      </w:pPr>
      <w:r>
        <w:rPr>
          <w:sz w:val="20"/>
          <w:szCs w:val="20"/>
        </w:rPr>
        <w:t xml:space="preserve">D)  107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2026-08-27T20:29:41.880Z</dcterms:created>
  <dcterms:modified xsi:type="dcterms:W3CDTF">2026-08-27T20:29:41.880Z</dcterms:modified>
</cp:coreProperties>
</file>

<file path=docProps/custom.xml><?xml version="1.0" encoding="utf-8"?>
<Properties xmlns="http://schemas.openxmlformats.org/officeDocument/2006/custom-properties" xmlns:vt="http://schemas.openxmlformats.org/officeDocument/2006/docPropsVTypes"/>
</file>