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45 ft</w:t>
      </w:r>
    </w:p>
    <w:p>
      <w:pPr>
        <w:spacing w:after="30"/>
        <w:ind w:left="420"/>
      </w:pPr>
      <w:r>
        <w:rPr>
          <w:sz w:val="20"/>
          <w:szCs w:val="20"/>
        </w:rPr>
        <w:t xml:space="preserve">C)  63 ft</w:t>
      </w:r>
    </w:p>
    <w:p>
      <w:pPr>
        <w:spacing w:after="30"/>
        <w:ind w:left="420"/>
      </w:pPr>
      <w:r>
        <w:rPr>
          <w:sz w:val="20"/>
          <w:szCs w:val="20"/>
        </w:rPr>
        <w:t xml:space="preserve">D)  27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45 sq cm</w:t>
      </w:r>
    </w:p>
    <w:p>
      <w:pPr>
        <w:spacing w:after="40"/>
        <w:ind w:left="420"/>
      </w:pPr>
      <w:r>
        <w:rPr>
          <w:sz w:val="20"/>
          <w:szCs w:val="20"/>
        </w:rPr>
        <w:t xml:space="preserve">B)  14 sq cm</w:t>
      </w:r>
    </w:p>
    <w:p>
      <w:pPr>
        <w:spacing w:after="40"/>
        <w:ind w:left="420"/>
      </w:pPr>
      <w:r>
        <w:rPr>
          <w:sz w:val="20"/>
          <w:szCs w:val="20"/>
        </w:rPr>
        <w:t xml:space="preserve">C)  22.5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perpendicular distance between the base and the opposite side</w:t>
      </w:r>
    </w:p>
    <w:p>
      <w:pPr>
        <w:spacing w:after="40"/>
        <w:ind w:left="420"/>
      </w:pPr>
      <w:r>
        <w:rPr>
          <w:sz w:val="20"/>
          <w:szCs w:val="20"/>
        </w:rPr>
        <w:t xml:space="preserve">B)  The length of the slanted side</w:t>
      </w:r>
    </w:p>
    <w:p>
      <w:pPr>
        <w:spacing w:after="40"/>
        <w:ind w:left="420"/>
      </w:pPr>
      <w:r>
        <w:rPr>
          <w:sz w:val="20"/>
          <w:szCs w:val="20"/>
        </w:rPr>
        <w:t xml:space="preserve">C)  The perimeter divided by 4</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2026-08-27T20:29:50.879Z</dcterms:created>
  <dcterms:modified xsi:type="dcterms:W3CDTF">2026-08-27T20:29:50.879Z</dcterms:modified>
</cp:coreProperties>
</file>

<file path=docProps/custom.xml><?xml version="1.0" encoding="utf-8"?>
<Properties xmlns="http://schemas.openxmlformats.org/officeDocument/2006/custom-properties" xmlns:vt="http://schemas.openxmlformats.org/officeDocument/2006/docPropsVTypes"/>
</file>