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r>
              <w:rPr>
                <w:i/>
                <w:iCs/>
                <w:color w:val="5F6F80"/>
                <w:sz w:val="19"/>
                <w:szCs w:val="19"/>
              </w:rPr>
              <w:br/>
              <w:t xml:space="preserve">¿Cuántas bolsas de concreto necesita el constructor?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Trapezoid</w:t>
      </w:r>
      <w:r>
        <w:rPr>
          <w:i/>
          <w:iCs/>
          <w:color w:val="5F6F80"/>
          <w:sz w:val="18"/>
          <w:szCs w:val="18"/>
        </w:rPr>
        <w:t xml:space="preserve">  ·  Trapecio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 1 (b1)</w:t>
      </w:r>
      <w:r>
        <w:rPr>
          <w:i/>
          <w:iCs/>
          <w:color w:val="5F6F80"/>
          <w:sz w:val="18"/>
          <w:szCs w:val="18"/>
        </w:rPr>
        <w:t xml:space="preserve">  ·  Base 1 (b1)</w:t>
      </w:r>
    </w:p>
    <w:p>
      <w:pPr>
        <w:spacing w:after="40"/>
      </w:pPr>
      <w:r>
        <w:rPr>
          <w:b/>
          <w:bCs/>
          <w:color w:val="1FA6A2"/>
          <w:sz w:val="22"/>
          <w:szCs w:val="22"/>
        </w:rPr>
        <w:t xml:space="preserve">☐  </w:t>
      </w:r>
      <w:r>
        <w:rPr>
          <w:b/>
          <w:bCs/>
          <w:color w:val="12355B"/>
          <w:sz w:val="20"/>
          <w:szCs w:val="20"/>
        </w:rPr>
        <w:t xml:space="preserve">Base 2 (b2)</w:t>
      </w:r>
      <w:r>
        <w:rPr>
          <w:i/>
          <w:iCs/>
          <w:color w:val="5F6F80"/>
          <w:sz w:val="18"/>
          <w:szCs w:val="18"/>
        </w:rPr>
        <w:t xml:space="preserve">  ·  Base 2 (b2)</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both bases because the top and bottom are different lengths. — Students explain a trapezoid has two parallel sides of different lengths, so using only one would over- or under-count the area; strong answers mention averaging the bases.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32 sq cm</w:t>
      </w:r>
    </w:p>
    <w:p>
      <w:pPr>
        <w:spacing w:after="30"/>
        <w:ind w:left="420"/>
      </w:pPr>
      <w:r>
        <w:rPr>
          <w:sz w:val="20"/>
          <w:szCs w:val="20"/>
        </w:rPr>
        <w:t xml:space="preserve">B)  64 sq cm</w:t>
      </w:r>
    </w:p>
    <w:p>
      <w:pPr>
        <w:spacing w:after="30"/>
        <w:ind w:left="420"/>
      </w:pPr>
      <w:r>
        <w:rPr>
          <w:sz w:val="20"/>
          <w:szCs w:val="20"/>
        </w:rPr>
        <w:t xml:space="preserve">C)  24 sq cm</w:t>
      </w:r>
    </w:p>
    <w:p>
      <w:pPr>
        <w:spacing w:after="30"/>
        <w:ind w:left="420"/>
      </w:pPr>
      <w:r>
        <w:rPr>
          <w:sz w:val="20"/>
          <w:szCs w:val="20"/>
        </w:rPr>
        <w:t xml:space="preserve">D)  40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A. 32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5 ft</w:t>
      </w:r>
    </w:p>
    <w:p>
      <w:pPr>
        <w:spacing w:after="30"/>
        <w:ind w:left="420"/>
      </w:pPr>
      <w:r>
        <w:rPr>
          <w:sz w:val="20"/>
          <w:szCs w:val="20"/>
        </w:rPr>
        <w:t xml:space="preserve">B)  9 ft</w:t>
      </w:r>
    </w:p>
    <w:p>
      <w:pPr>
        <w:spacing w:after="30"/>
        <w:ind w:left="420"/>
      </w:pPr>
      <w:r>
        <w:rPr>
          <w:sz w:val="20"/>
          <w:szCs w:val="20"/>
        </w:rPr>
        <w:t xml:space="preserve">C)  3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first step when finding the area of a trapezoid?</w:t>
      </w:r>
    </w:p>
    <w:p>
      <w:pPr>
        <w:spacing w:after="40"/>
        <w:ind w:left="420"/>
      </w:pPr>
      <w:r>
        <w:rPr>
          <w:sz w:val="20"/>
          <w:szCs w:val="20"/>
        </w:rPr>
        <w:t xml:space="preserve">A)  Add the two bases together</w:t>
      </w:r>
    </w:p>
    <w:p>
      <w:pPr>
        <w:spacing w:after="40"/>
        <w:ind w:left="420"/>
      </w:pPr>
      <w:r>
        <w:rPr>
          <w:sz w:val="20"/>
          <w:szCs w:val="20"/>
        </w:rPr>
        <w:t xml:space="preserve">B)  Multiply the two bases</w:t>
      </w:r>
    </w:p>
    <w:p>
      <w:pPr>
        <w:spacing w:after="40"/>
        <w:ind w:left="420"/>
      </w:pPr>
      <w:r>
        <w:rPr>
          <w:sz w:val="20"/>
          <w:szCs w:val="20"/>
        </w:rPr>
        <w:t xml:space="preserve">C)  Subtract the shorter base from the longer base</w:t>
      </w:r>
    </w:p>
    <w:p>
      <w:pPr>
        <w:spacing w:after="40"/>
        <w:ind w:left="420"/>
      </w:pPr>
      <w:r>
        <w:rPr>
          <w:sz w:val="20"/>
          <w:szCs w:val="20"/>
        </w:rPr>
        <w:t xml:space="preserve">D)  Divide the height by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trapezoid has bases of 5 in and 9 in, and a height of 6 in. What is its area?</w:t>
      </w:r>
    </w:p>
    <w:p>
      <w:pPr>
        <w:spacing w:after="40"/>
        <w:ind w:left="420"/>
      </w:pPr>
      <w:r>
        <w:rPr>
          <w:sz w:val="20"/>
          <w:szCs w:val="20"/>
        </w:rPr>
        <w:t xml:space="preserve">A)  42 sq in</w:t>
      </w:r>
    </w:p>
    <w:p>
      <w:pPr>
        <w:spacing w:after="40"/>
        <w:ind w:left="420"/>
      </w:pPr>
      <w:r>
        <w:rPr>
          <w:sz w:val="20"/>
          <w:szCs w:val="20"/>
        </w:rPr>
        <w:t xml:space="preserve">B)  84 sq in</w:t>
      </w:r>
    </w:p>
    <w:p>
      <w:pPr>
        <w:spacing w:after="40"/>
        <w:ind w:left="420"/>
      </w:pPr>
      <w:r>
        <w:rPr>
          <w:sz w:val="20"/>
          <w:szCs w:val="20"/>
        </w:rPr>
        <w:t xml:space="preserve">C)  27 sq in</w:t>
      </w:r>
    </w:p>
    <w:p>
      <w:pPr>
        <w:spacing w:after="40"/>
        <w:ind w:left="420"/>
      </w:pPr>
      <w:r>
        <w:rPr>
          <w:sz w:val="20"/>
          <w:szCs w:val="20"/>
        </w:rPr>
        <w:t xml:space="preserve">D)  30 sq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42 sq in</w:t>
      </w:r>
    </w:p>
    <w:p>
      <w:pPr>
        <w:spacing w:after="60"/>
        <w:ind w:left="420"/>
      </w:pPr>
      <w:r>
        <w:rPr>
          <w:sz w:val="21"/>
          <w:szCs w:val="21"/>
        </w:rPr>
        <w:t xml:space="preserve">B)  84 sq in</w:t>
      </w:r>
    </w:p>
    <w:p>
      <w:pPr>
        <w:spacing w:after="60"/>
        <w:ind w:left="420"/>
      </w:pPr>
      <w:r>
        <w:rPr>
          <w:sz w:val="21"/>
          <w:szCs w:val="21"/>
        </w:rPr>
        <w:t xml:space="preserve">C)  27 sq in</w:t>
      </w:r>
    </w:p>
    <w:p>
      <w:pPr>
        <w:spacing w:after="60"/>
        <w:ind w:left="420"/>
      </w:pPr>
      <w:r>
        <w:rPr>
          <w:sz w:val="21"/>
          <w:szCs w:val="21"/>
        </w:rPr>
        <w:t xml:space="preserve">D)  42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32 sq cm</w:t>
      </w:r>
    </w:p>
    <w:p>
      <w:pPr>
        <w:spacing w:after="80"/>
      </w:pPr>
      <w:r>
        <w:rPr>
          <w:b/>
          <w:bCs/>
          <w:sz w:val="21"/>
          <w:szCs w:val="21"/>
        </w:rPr>
        <w:t xml:space="preserve">We Do:  </w:t>
      </w:r>
      <w:r>
        <w:rPr>
          <w:sz w:val="21"/>
          <w:szCs w:val="21"/>
        </w:rPr>
        <w:t xml:space="preserve">A.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A)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A)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2026-08-27T20:29:52.576Z</dcterms:created>
  <dcterms:modified xsi:type="dcterms:W3CDTF">2026-08-27T20:29:52.576Z</dcterms:modified>
</cp:coreProperties>
</file>

<file path=docProps/custom.xml><?xml version="1.0" encoding="utf-8"?>
<Properties xmlns="http://schemas.openxmlformats.org/officeDocument/2006/custom-properties" xmlns:vt="http://schemas.openxmlformats.org/officeDocument/2006/docPropsVTypes"/>
</file>