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r>
              <w:rPr>
                <w:i/>
                <w:iCs/>
                <w:color w:val="5F6F80"/>
                <w:sz w:val="19"/>
                <w:szCs w:val="19"/>
              </w:rPr>
              <w:br/>
              <w:t xml:space="preserve">¿Cuánto costará el vidrio de los 4 lados triangulares? (La base está abierta — no necesita vidrio.)?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Pyramid</w:t>
      </w:r>
      <w:r>
        <w:rPr>
          <w:i/>
          <w:iCs/>
          <w:color w:val="5F6F80"/>
          <w:sz w:val="18"/>
          <w:szCs w:val="18"/>
        </w:rPr>
        <w:t xml:space="preserve">  ·  Pirámide</w:t>
      </w:r>
    </w:p>
    <w:p>
      <w:pPr>
        <w:spacing w:after="40"/>
      </w:pPr>
      <w:r>
        <w:rPr>
          <w:b/>
          <w:bCs/>
          <w:color w:val="1FA6A2"/>
          <w:sz w:val="22"/>
          <w:szCs w:val="22"/>
        </w:rPr>
        <w:t xml:space="preserve">☐  </w:t>
      </w:r>
      <w:r>
        <w:rPr>
          <w:b/>
          <w:bCs/>
          <w:color w:val="12355B"/>
          <w:sz w:val="20"/>
          <w:szCs w:val="20"/>
        </w:rPr>
        <w:t xml:space="preserve">Slant height</w:t>
      </w:r>
      <w:r>
        <w:rPr>
          <w:i/>
          <w:iCs/>
          <w:color w:val="5F6F80"/>
          <w:sz w:val="18"/>
          <w:szCs w:val="18"/>
        </w:rPr>
        <w:t xml:space="preserve">  ·  Altura inclinada (apotema)</w:t>
      </w:r>
    </w:p>
    <w:p>
      <w:pPr>
        <w:spacing w:after="40"/>
      </w:pPr>
      <w:r>
        <w:rPr>
          <w:b/>
          <w:bCs/>
          <w:color w:val="1FA6A2"/>
          <w:sz w:val="22"/>
          <w:szCs w:val="22"/>
        </w:rPr>
        <w:t xml:space="preserve">☐  </w:t>
      </w:r>
      <w:r>
        <w:rPr>
          <w:b/>
          <w:bCs/>
          <w:color w:val="12355B"/>
          <w:sz w:val="20"/>
          <w:szCs w:val="20"/>
        </w:rPr>
        <w:t xml:space="preserve">Lateral face</w:t>
      </w:r>
      <w:r>
        <w:rPr>
          <w:i/>
          <w:iCs/>
          <w:color w:val="5F6F80"/>
          <w:sz w:val="18"/>
          <w:szCs w:val="18"/>
        </w:rPr>
        <w:t xml:space="preserve">  ·  Cara lateral</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Apex</w:t>
      </w:r>
      <w:r>
        <w:rPr>
          <w:i/>
          <w:iCs/>
          <w:color w:val="5F6F80"/>
          <w:sz w:val="18"/>
          <w:szCs w:val="18"/>
        </w:rPr>
        <w:t xml:space="preserve">  ·  Ápice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Surface area of a pyramid is the base area plus the areas of all the triangular lateral faces. — Students explain a square pyramid's surface area = base area + the four triangular lateral faces, and that you add every face together.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95 in²</w:t>
      </w:r>
    </w:p>
    <w:p>
      <w:pPr>
        <w:spacing w:after="30"/>
        <w:ind w:left="420"/>
      </w:pPr>
      <w:r>
        <w:rPr>
          <w:sz w:val="20"/>
          <w:szCs w:val="20"/>
        </w:rPr>
        <w:t xml:space="preserve">B)  70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A. 95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4</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square pyramid has a base area of 49 cm² and a total lateral area of 84 cm². What is the surface area?</w:t>
      </w:r>
    </w:p>
    <w:p>
      <w:pPr>
        <w:spacing w:after="40"/>
        <w:ind w:left="420"/>
      </w:pPr>
      <w:r>
        <w:rPr>
          <w:sz w:val="20"/>
          <w:szCs w:val="20"/>
        </w:rPr>
        <w:t xml:space="preserve">A)  133 cm²</w:t>
      </w:r>
    </w:p>
    <w:p>
      <w:pPr>
        <w:spacing w:after="40"/>
        <w:ind w:left="420"/>
      </w:pPr>
      <w:r>
        <w:rPr>
          <w:sz w:val="20"/>
          <w:szCs w:val="20"/>
        </w:rPr>
        <w:t xml:space="preserve">B)  84 cm²</w:t>
      </w:r>
    </w:p>
    <w:p>
      <w:pPr>
        <w:spacing w:after="40"/>
        <w:ind w:left="420"/>
      </w:pPr>
      <w:r>
        <w:rPr>
          <w:sz w:val="20"/>
          <w:szCs w:val="20"/>
        </w:rPr>
        <w:t xml:space="preserve">C)  49 cm²</w:t>
      </w:r>
    </w:p>
    <w:p>
      <w:pPr>
        <w:spacing w:after="40"/>
        <w:ind w:left="420"/>
      </w:pPr>
      <w:r>
        <w:rPr>
          <w:sz w:val="20"/>
          <w:szCs w:val="20"/>
        </w:rPr>
        <w:t xml:space="preserve">D)  133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96 in²</w:t>
      </w:r>
    </w:p>
    <w:p>
      <w:pPr>
        <w:spacing w:after="60"/>
        <w:ind w:left="420"/>
      </w:pPr>
      <w:r>
        <w:rPr>
          <w:sz w:val="21"/>
          <w:szCs w:val="21"/>
        </w:rPr>
        <w:t xml:space="preserve">B)  60 in²</w:t>
      </w:r>
    </w:p>
    <w:p>
      <w:pPr>
        <w:spacing w:after="60"/>
        <w:ind w:left="420"/>
      </w:pPr>
      <w:r>
        <w:rPr>
          <w:sz w:val="21"/>
          <w:szCs w:val="21"/>
        </w:rPr>
        <w:t xml:space="preserve">C)  96 in³</w:t>
      </w:r>
    </w:p>
    <w:p>
      <w:pPr>
        <w:spacing w:after="60"/>
        <w:ind w:left="420"/>
      </w:pPr>
      <w:r>
        <w:rPr>
          <w:sz w:val="21"/>
          <w:szCs w:val="21"/>
        </w:rPr>
        <w:t xml:space="preserve">D)  36 in²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of Pyramids</w:t>
      </w:r>
    </w:p>
    <w:p>
      <w:pPr>
        <w:spacing w:after="80"/>
      </w:pPr>
      <w:r>
        <w:rPr>
          <w:b/>
          <w:bCs/>
          <w:sz w:val="21"/>
          <w:szCs w:val="21"/>
        </w:rPr>
        <w:t xml:space="preserve">Notes 2:  </w:t>
      </w:r>
      <w:r>
        <w:rPr>
          <w:sz w:val="21"/>
          <w:szCs w:val="21"/>
        </w:rPr>
        <w:t xml:space="preserve">Pyramid</w:t>
      </w:r>
    </w:p>
    <w:p>
      <w:pPr>
        <w:spacing w:after="80"/>
      </w:pPr>
      <w:r>
        <w:rPr>
          <w:b/>
          <w:bCs/>
          <w:sz w:val="21"/>
          <w:szCs w:val="21"/>
        </w:rPr>
        <w:t xml:space="preserve">Notes 3:  </w:t>
      </w:r>
      <w:r>
        <w:rPr>
          <w:sz w:val="21"/>
          <w:szCs w:val="21"/>
        </w:rPr>
        <w:t xml:space="preserve">Slant height</w:t>
      </w:r>
    </w:p>
    <w:p>
      <w:pPr>
        <w:spacing w:after="80"/>
      </w:pPr>
      <w:r>
        <w:rPr>
          <w:b/>
          <w:bCs/>
          <w:sz w:val="21"/>
          <w:szCs w:val="21"/>
        </w:rPr>
        <w:t xml:space="preserve">Notes 4:  </w:t>
      </w:r>
      <w:r>
        <w:rPr>
          <w:sz w:val="21"/>
          <w:szCs w:val="21"/>
        </w:rPr>
        <w:t xml:space="preserve">Lateral face</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Apex</w:t>
      </w:r>
    </w:p>
    <w:p>
      <w:pPr>
        <w:spacing w:after="80"/>
      </w:pPr>
      <w:r>
        <w:rPr>
          <w:b/>
          <w:bCs/>
          <w:sz w:val="21"/>
          <w:szCs w:val="21"/>
        </w:rPr>
        <w:t xml:space="preserve">Notes 7:  </w:t>
      </w:r>
      <w:r>
        <w:rPr>
          <w:sz w:val="21"/>
          <w:szCs w:val="21"/>
        </w:rPr>
        <w:t xml:space="preserve">Lateral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95 in²</w:t>
      </w:r>
    </w:p>
    <w:p>
      <w:pPr>
        <w:spacing w:after="80"/>
      </w:pPr>
      <w:r>
        <w:rPr>
          <w:b/>
          <w:bCs/>
          <w:sz w:val="21"/>
          <w:szCs w:val="21"/>
        </w:rPr>
        <w:t xml:space="preserve">We Do:  </w:t>
      </w:r>
      <w:r>
        <w:rPr>
          <w:sz w:val="21"/>
          <w:szCs w:val="21"/>
        </w:rPr>
        <w:t xml:space="preserve">A. 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of Pyramids is finding the four triangular lateral faces correctly (½ × base edge × slant height, times 4) and then stopping — forgetting to add the base area at the end. This leaves the total surface area too small by exactly the base's area. Before you submit, ask: 'Did I add the base area to the four lateral faces, or did I stop after the sides?'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24 in²</w:t>
      </w:r>
      <w:r>
        <w:rPr>
          <w:i/>
          <w:iCs/>
          <w:color w:val="5F6F80"/>
          <w:sz w:val="19"/>
          <w:szCs w:val="19"/>
        </w:rPr>
        <w:t xml:space="preserve">  — Area of a triangle = ½ × base × height = ½ × 8 × 6 = 24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133 cm²</w:t>
      </w:r>
      <w:r>
        <w:rPr>
          <w:i/>
          <w:iCs/>
          <w:color w:val="5F6F80"/>
          <w:sz w:val="19"/>
          <w:szCs w:val="19"/>
        </w:rPr>
        <w:t xml:space="preserve">  — SA = Base Area + Lateral Area = 49 + 84 = 133 cm².</w:t>
      </w:r>
    </w:p>
    <w:p>
      <w:pPr>
        <w:pStyle w:val="Heading2"/>
        <w:spacing w:after="80" w:before="180"/>
      </w:pPr>
      <w:r>
        <w:rPr>
          <w:b/>
          <w:bCs/>
          <w:color w:val="12355B"/>
          <w:sz w:val="24"/>
          <w:szCs w:val="24"/>
        </w:rPr>
        <w:t xml:space="preserve">Exit Ticket</w:t>
      </w:r>
    </w:p>
    <w:p>
      <w:pPr>
        <w:spacing w:after="80"/>
      </w:pPr>
      <w:r>
        <w:rPr>
          <w:sz w:val="21"/>
          <w:szCs w:val="21"/>
        </w:rPr>
        <w:t xml:space="preserve">A)  96 in²</w:t>
      </w:r>
      <w:r>
        <w:rPr>
          <w:i/>
          <w:iCs/>
          <w:color w:val="5F6F80"/>
          <w:sz w:val="19"/>
          <w:szCs w:val="19"/>
        </w:rPr>
        <w:t xml:space="preserve">  — Base: 6 × 6 = 36 in². Each lateral face: ½ × 6 × 5 = 15 in². Four faces: 4 × 15 = 60 in². SA = 36 + 60 = 96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2026-08-27T20:29:54.516Z</dcterms:created>
  <dcterms:modified xsi:type="dcterms:W3CDTF">2026-08-27T20:29:54.516Z</dcterms:modified>
</cp:coreProperties>
</file>

<file path=docProps/custom.xml><?xml version="1.0" encoding="utf-8"?>
<Properties xmlns="http://schemas.openxmlformats.org/officeDocument/2006/custom-properties" xmlns:vt="http://schemas.openxmlformats.org/officeDocument/2006/docPropsVTypes"/>
</file>