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42 cars</w:t>
      </w:r>
    </w:p>
    <w:p>
      <w:pPr>
        <w:spacing w:after="40"/>
        <w:ind w:left="420"/>
      </w:pPr>
      <w:r>
        <w:rPr>
          <w:sz w:val="20"/>
          <w:szCs w:val="20"/>
        </w:rPr>
        <w:t xml:space="preserve">B)  41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About $14.30</w:t>
      </w:r>
    </w:p>
    <w:p>
      <w:pPr>
        <w:spacing w:after="40"/>
        <w:ind w:left="420"/>
      </w:pPr>
      <w:r>
        <w:rPr>
          <w:sz w:val="20"/>
          <w:szCs w:val="20"/>
        </w:rPr>
        <w:t xml:space="preserve">B)  $12.00</w:t>
      </w:r>
    </w:p>
    <w:p>
      <w:pPr>
        <w:spacing w:after="40"/>
        <w:ind w:left="420"/>
      </w:pPr>
      <w:r>
        <w:rPr>
          <w:sz w:val="20"/>
          <w:szCs w:val="20"/>
        </w:rPr>
        <w:t xml:space="preserve">C)  $14.00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Multiply 35 × 14.30 = 500.50 and confirm it is at least $500</w:t>
      </w:r>
    </w:p>
    <w:p>
      <w:pPr>
        <w:spacing w:after="40"/>
        <w:ind w:left="420"/>
      </w:pPr>
      <w:r>
        <w:rPr>
          <w:sz w:val="20"/>
          <w:szCs w:val="20"/>
        </w:rPr>
        <w:t xml:space="preserve">B)  Divide 35 by 14.30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2026-08-27T20:30:02.126Z</dcterms:created>
  <dcterms:modified xsi:type="dcterms:W3CDTF">2026-08-27T20:30:02.126Z</dcterms:modified>
</cp:coreProperties>
</file>

<file path=docProps/custom.xml><?xml version="1.0" encoding="utf-8"?>
<Properties xmlns="http://schemas.openxmlformats.org/officeDocument/2006/custom-properties" xmlns:vt="http://schemas.openxmlformats.org/officeDocument/2006/docPropsVTypes"/>
</file>