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60"/>
      </w:pPr>
      <w:r>
        <w:rPr>
          <w:sz w:val="21"/>
          <w:szCs w:val="21"/>
        </w:rPr>
        <w:t xml:space="preserve">You can change the order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+ 7 = 7 + 3 = 10 both ways; 4 × 5 = 5 × 4 = 20 both ways — order does not matter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60"/>
      </w:pPr>
      <w:r>
        <w:rPr>
          <w:sz w:val="21"/>
          <w:szCs w:val="21"/>
        </w:rPr>
        <w:t xml:space="preserve">You can change the grouping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(2 + 3) + 4 = 5 + 4 = 9 and 2 + (3 + 4) = 2 + 7 = 9 — same answer, different grouping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60"/>
      </w:pPr>
      <w:r>
        <w:rPr>
          <w:sz w:val="21"/>
          <w:szCs w:val="21"/>
        </w:rPr>
        <w:t xml:space="preserve">Adding 0 or multiplying by 1 keeps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9 + 0 = 9 (zero is the identity for addition); 6 × 1 = 6 (one is the identity for multiplication)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60"/>
      </w:pPr>
      <w:r>
        <w:rPr>
          <w:sz w:val="21"/>
          <w:szCs w:val="21"/>
        </w:rPr>
        <w:t xml:space="preserve">A rule that is always true in math.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Commutative works for + and ×, but NOT for − or ÷ (since 5 − 3 = 2 but 3 − 5 = −2)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it tells you to multiply x by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both have x); 4x + 2y stays as 4x + 2y (unlike terms)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2026-05-31T23:31:20.570Z</dcterms:created>
  <dcterms:modified xsi:type="dcterms:W3CDTF">2026-05-31T23:31:20.570Z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