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grid with a horizontal line (x-axis) crossing a vertical line (y-axis), making four sections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5) means move right 3 from the origin, then up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point at the center where both axes cross —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(+,+) top-right, II (-,+) top-left, III (-,-) bottom-left, IV (+,-)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x-axis becomes (3, -2) — same x, opposite 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a treasure map laid over a coordinate plane, why do we always start at the origin (0, 0) and move sideways before moving up or down to reach the treasure?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start at the origin and move along the x-axis first because ___.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origin,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the x-coordinate is the sideways move and the y-coordinate is the up/down move, both starting from the origin.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the treasure spots (3, 5) and (5, 3) are different locations even though they use the same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(3, 5) and (5, 3) are different spots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order in an ordered pair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map says the treasure is at (4, 2). Walk your partner through every move you make from the origin, using the words x-axis and y-axis.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Starting at the origin, I first move ___, then I move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spacing w:after="60"/>
      </w:pPr>
      <w:r>
        <w:rPr>
          <w:sz w:val="21"/>
          <w:szCs w:val="21"/>
        </w:rPr>
        <w:t xml:space="preserve">Then I move ___ units along the y-axis.</w:t>
      </w:r>
      <w:r>
        <w:rPr>
          <w:i/>
          <w:iCs/>
          <w:color w:val="5F6F80"/>
          <w:sz w:val="19"/>
          <w:szCs w:val="19"/>
        </w:rPr>
        <w:br/>
        <w:t xml:space="preserve">
Luego me muevo ___ unidades por el eje y.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origin, ordered pair, x-axis, y-axis,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4 right along the x-axis and 2 up along the y-axis, naming each axis and the origin as the start.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which quadrant the treasure at (4, 2) lands in and justify using the signs of the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treasure at (4, 2) lands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tell the quadrant from the coordinates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reading a coordinate pair on the treasure map like reading directions in a video game or on a real map?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ordered pair works like map directions because ___.</w:t>
      </w:r>
    </w:p>
    <w:p>
      <w:pPr>
        <w:spacing w:after="60"/>
      </w:pPr>
      <w:r>
        <w:rPr>
          <w:sz w:val="21"/>
          <w:szCs w:val="21"/>
        </w:rPr>
        <w:t xml:space="preserve">The x-coordinate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x es como ir ___.</w:t>
      </w:r>
    </w:p>
    <w:p>
      <w:pPr>
        <w:spacing w:after="60"/>
      </w:pPr>
      <w:r>
        <w:rPr>
          <w:sz w:val="21"/>
          <w:szCs w:val="21"/>
        </w:rPr>
        <w:t xml:space="preserve">The y-coordinate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y es como 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coordinate plane, x-axis, y-axis,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x-value to horizontal travel and the y-value to vertical travel, like map directions from a start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plotting ANY treasure location, including ones with a zero coordinate.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that always works for plotting (x, y)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one coordinate is 0, the treasure lands on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teammate marked the treasure at (2, 6) by moving up 2 and over 6. What mistake did they make, and how would you coach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to fix it they should ___.</w:t>
      </w:r>
    </w:p>
    <w:p>
      <w:pPr>
        <w:spacing w:after="60"/>
      </w:pPr>
      <w:r>
        <w:rPr>
          <w:sz w:val="21"/>
          <w:szCs w:val="21"/>
        </w:rPr>
        <w:t xml:space="preserve">They mixed up the ___ and the ___.</w:t>
      </w:r>
      <w:r>
        <w:rPr>
          <w:i/>
          <w:iCs/>
          <w:color w:val="5F6F80"/>
          <w:sz w:val="19"/>
          <w:szCs w:val="19"/>
        </w:rPr>
        <w:br/>
        <w:t xml:space="preserve">
Confundieron la ___ y la ___.</w:t>
      </w:r>
    </w:p>
    <w:p>
      <w:pPr>
        <w:spacing w:after="60"/>
      </w:pPr>
      <w:r>
        <w:rPr>
          <w:sz w:val="21"/>
          <w:szCs w:val="21"/>
        </w:rPr>
        <w:t xml:space="preserve">The correct way is to move ___ first.</w:t>
      </w:r>
      <w:r>
        <w:rPr>
          <w:i/>
          <w:iCs/>
          <w:color w:val="5F6F80"/>
          <w:sz w:val="19"/>
          <w:szCs w:val="19"/>
        </w:rPr>
        <w:br/>
        <w:t xml:space="preserve">
La forma correcta es moverse ___ primero.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x-axis, y-axis, origin,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that the x- and y-coordinates were swapped and explains the correct order (x first, then y).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this swap error is so common on maps and suggest a strategy to avoid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a lot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strategy to remember the order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2026-05-31T23:31:20.662Z</dcterms:created>
  <dcterms:modified xsi:type="dcterms:W3CDTF">2026-05-31T23:31:20.662Z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