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8.4–8.7 Catch-Up — Homework</w:t>
      </w:r>
    </w:p>
    <w:p>
      <w:pPr>
        <w:spacing w:after="160" w:before="0"/>
      </w:pPr>
      <w:r>
        <w:rPr>
          <w:i/>
          <w:iCs/>
        </w:rPr>
        <w:t xml:space="preserve">Lesson 2-5-catchup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8.4–8.7 by using each lesson's big idea in mixed practice.</w:t>
      </w:r>
    </w:p>
    <w:p>
      <w:pPr>
        <w:spacing w:after="60" w:before="0"/>
      </w:pPr>
      <w:r>
        <w:t xml:space="preserve">Language: I can explain which lesson's big idea I used and how, using key vocabulary from Lessons 8.4–8.7.</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8.4) A gymnast's scores are: 8.5, 8.8, 8.7, 8.6, 8.9. There are no outliers. Which measure best represents a typical score?</w:t>
      </w:r>
    </w:p>
    <w:p>
      <w:pPr>
        <w:spacing w:after="40" w:before="0"/>
      </w:pPr>
      <w:r>
        <w:t xml:space="preserve">     A. Mean</w:t>
      </w:r>
    </w:p>
    <w:p>
      <w:pPr>
        <w:spacing w:after="40" w:before="0"/>
      </w:pPr>
      <w:r>
        <w:t xml:space="preserve">     B. Median</w:t>
      </w:r>
    </w:p>
    <w:p>
      <w:pPr>
        <w:spacing w:after="40" w:before="0"/>
      </w:pPr>
      <w:r>
        <w:t xml:space="preserve">     C. Neither — the data is too small</w:t>
      </w:r>
    </w:p>
    <w:p>
      <w:pPr>
        <w:spacing w:after="40" w:before="0"/>
      </w:pPr>
      <w:r>
        <w:t xml:space="preserve">     D. Both are equally bad</w:t>
      </w:r>
    </w:p>
    <w:p>
      <w:pPr>
        <w:spacing w:after="60" w:before="120"/>
      </w:pPr>
      <w:r>
        <w:rPr>
          <w:color w:val="BBBBBB"/>
        </w:rPr>
        <w:t xml:space="preserve">______________________________________________________________________</w:t>
      </w:r>
    </w:p>
    <w:p>
      <w:pPr>
        <w:spacing w:after="80" w:before="0"/>
      </w:pPr>
      <w:r>
        <w:rPr>
          <w:b/>
          <w:bCs/>
        </w:rPr>
        <w:t xml:space="preserve">2. (Lesson 8.4) A runner's mile times are: 7:10, 7:15, 7:12, 7:20, 12:00. The 12:00 was due to a cramp. Which measure best represents a typical mile?</w:t>
      </w:r>
    </w:p>
    <w:p>
      <w:pPr>
        <w:spacing w:after="40" w:before="0"/>
      </w:pPr>
      <w:r>
        <w:t xml:space="preserve">     A. Median — the outlier 12:00 pulls the mean too high</w:t>
      </w:r>
    </w:p>
    <w:p>
      <w:pPr>
        <w:spacing w:after="40" w:before="0"/>
      </w:pPr>
      <w:r>
        <w:t xml:space="preserve">     B. Mean — it uses all the data</w:t>
      </w:r>
    </w:p>
    <w:p>
      <w:pPr>
        <w:spacing w:after="40" w:before="0"/>
      </w:pPr>
      <w:r>
        <w:t xml:space="preserve">     C. Mode — it shows the most common time</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3. (Lesson 8.4) A baseball player's batting averages over 6 seasons are: .280, .295, .290, .285, .300, .110. The .110 was an injury-shortened season. Which measure better represents the player's typical batting average?</w:t>
      </w:r>
    </w:p>
    <w:p>
      <w:pPr>
        <w:spacing w:after="40" w:before="0"/>
      </w:pPr>
      <w:r>
        <w:t xml:space="preserve">     A. Median, because the .110 outlier pulls the mean down</w:t>
      </w:r>
    </w:p>
    <w:p>
      <w:pPr>
        <w:spacing w:after="40" w:before="0"/>
      </w:pPr>
      <w:r>
        <w:t xml:space="preserve">     B. Mean, because it uses all the data</w:t>
      </w:r>
    </w:p>
    <w:p>
      <w:pPr>
        <w:spacing w:after="40" w:before="0"/>
      </w:pPr>
      <w:r>
        <w:t xml:space="preserve">     C. Mean, because .110 is a real season</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4. (Lesson 8.4) Spot the Mistake — Choosing the Mean Despite an Outlier</w:t>
      </w:r>
    </w:p>
    <w:p>
      <w:pPr>
        <w:spacing w:after="40" w:before="0"/>
      </w:pPr>
      <w:r>
        <w:t xml:space="preserve">   Step 1 (Data): A receiver's catches per game: 12, 14, 13, 15, 11, 60 (the 60 was a record-setting playoff game).</w:t>
      </w:r>
    </w:p>
    <w:p>
      <w:pPr>
        <w:spacing w:after="40" w:before="0"/>
      </w:pPr>
      <w:r>
        <w:t xml:space="preserve">   Step 2 (Find the mean): Sum = 125, Count = 6, Mean = 125 ÷ 6 ≈ 20.8.</w:t>
      </w:r>
    </w:p>
    <w:p>
      <w:pPr>
        <w:spacing w:after="40" w:before="0"/>
      </w:pPr>
      <w:r>
        <w:t xml:space="preserve">   Step 3 (Find the median): Ordered: 11, 12, 13, 14, 15, 60 → Median = (13 + 14) ÷ 2 = 13.5.</w:t>
      </w:r>
    </w:p>
    <w:p>
      <w:pPr>
        <w:spacing w:after="40" w:before="0"/>
      </w:pPr>
      <w:r>
        <w:t xml:space="preserve">   Step 4 (Choose a measure): The student reports the mean (≈ 20.8) as the typical number of catches because it uses every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(Lesson 8.5)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6. (Lesson 8.5)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(Lesson 8.6)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8. (Lesson 8.6)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9. (Lesson 8.7) A dot plot of goals scored per game shows: 0(5 dots), 1(7 dots), 2(4 dots), 3(2 dots), 4(1 dot). What is the shape?</w:t>
      </w:r>
    </w:p>
    <w:p>
      <w:pPr>
        <w:spacing w:after="40" w:before="0"/>
      </w:pPr>
      <w:r>
        <w:t xml:space="preserve">     A. Skewed right — most values at the low end with a tail to the right</w:t>
      </w:r>
    </w:p>
    <w:p>
      <w:pPr>
        <w:spacing w:after="40" w:before="0"/>
      </w:pPr>
      <w:r>
        <w:t xml:space="preserve">     B. Symmetric — equal on both sides</w:t>
      </w:r>
    </w:p>
    <w:p>
      <w:pPr>
        <w:spacing w:after="40" w:before="0"/>
      </w:pPr>
      <w:r>
        <w:t xml:space="preserve">     C. Skewed left — most values at the high end</w:t>
      </w:r>
    </w:p>
    <w:p>
      <w:pPr>
        <w:spacing w:after="40" w:before="0"/>
      </w:pPr>
      <w:r>
        <w:t xml:space="preserve">     D. Uniform — all bars the same height</w:t>
      </w:r>
    </w:p>
    <w:p>
      <w:pPr>
        <w:spacing w:after="60" w:before="120"/>
      </w:pPr>
      <w:r>
        <w:rPr>
          <w:color w:val="BBBBBB"/>
        </w:rPr>
        <w:t xml:space="preserve">______________________________________________________________________</w:t>
      </w:r>
    </w:p>
    <w:p>
      <w:pPr>
        <w:spacing w:after="80" w:before="0"/>
      </w:pPr>
      <w:r>
        <w:rPr>
          <w:b/>
          <w:bCs/>
        </w:rPr>
        <w:t xml:space="preserve">10. (Lesson 8.7) Spot the Common Mistake</w:t>
      </w:r>
    </w:p>
    <w:p>
      <w:pPr>
        <w:spacing w:after="40" w:before="0"/>
      </w:pPr>
      <w:r>
        <w:t xml:space="preserve">   Step 1 (Data): Player salaries (millions): 1, 1, 2, 2, 2, 3, 3, 40.</w:t>
      </w:r>
    </w:p>
    <w:p>
      <w:pPr>
        <w:spacing w:after="40" w:before="0"/>
      </w:pPr>
      <w:r>
        <w:t xml:space="preserve">   Step 2 (Shape): Most salaries cluster at 1–3 million with one value way out at 40 million, so the distribution is skewed right. ✓</w:t>
      </w:r>
    </w:p>
    <w:p>
      <w:pPr>
        <w:spacing w:after="40" w:before="0"/>
      </w:pPr>
      <w:r>
        <w:t xml:space="preserve">   Step 3 (Best measure): The student picks the MEAN to describe a typical salary because the shape is skewed right.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Mean</w:t>
      </w:r>
    </w:p>
    <w:p>
      <w:pPr>
        <w:spacing w:after="20" w:before="0"/>
      </w:pPr>
      <w:r>
        <w:t xml:space="preserve">     The data is symmetric with no outliers, so the mean (8.7) best represents the typical score.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2. A. Median — the outlier 12:00 pulls the mean too high</w:t>
      </w:r>
    </w:p>
    <w:p>
      <w:pPr>
        <w:spacing w:after="20" w:before="0"/>
      </w:pPr>
      <w:r>
        <w:t xml:space="preserve">     The 12:00 is an outlier that pulls the mean up. The median (7:15) better represents the runner's typical time.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3. A. Median, because the .110 outlier pulls the mean down</w:t>
      </w:r>
    </w:p>
    <w:p>
      <w:pPr>
        <w:spacing w:after="20" w:before="0"/>
      </w:pPr>
      <w:r>
        <w:t xml:space="preserve">     The .110 is an outlier that pulls the mean down to .260. The median (.2875) better represents typical performance because it isn't affected by the extreme value.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4. (Lesson 8.4) Spot the Mistake — Choosing the Mean Despite an Outlier</w:t>
      </w:r>
    </w:p>
    <w:p>
      <w:pPr>
        <w:spacing w:after="20" w:before="0"/>
      </w:pPr>
      <w:r>
        <w:t xml:space="preserve">     The mistake is in Step 4.</w:t>
      </w:r>
    </w:p>
    <w:p>
      <w:pPr>
        <w:spacing w:after="20" w:before="0"/>
      </w:pPr>
      <w:r>
        <w:t xml:space="preserve">     Correct work: The student should report the median (13.5), not the mean. The 60-catch game is an outlier that pulls the mean up to about 20.8 — higher than 5 of the 6 games. The median (13.5) is resistant to that outlier and better represents a typical game.</w:t>
      </w:r>
    </w:p>
    <w:p>
      <w:pPr>
        <w:spacing w:after="80" w:before="0"/>
      </w:pPr>
      <w:r>
        <w:t xml:space="preserve">     Watch for: Using every value is exactly the problem here: the 60-catch playoff game pulls the mean up to about 20.8, which is higher than five of the six games. The median 13.5 sits inside the cluster of 11 to 15 and is not moved by that extreme value, so it is the better report of a typical game.</w:t>
      </w:r>
    </w:p>
    <w:p>
      <w:pPr>
        <w:spacing w:after="40" w:before="0"/>
      </w:pPr>
      <w:r>
        <w:rPr>
          <w:b/>
          <w:bCs/>
        </w:rPr>
        <w:t xml:space="preserve">5.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6. (Lesson 8.5)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7. B. 70–79 with 10 students</w:t>
      </w:r>
    </w:p>
    <w:p>
      <w:pPr>
        <w:spacing w:after="20" w:before="0"/>
      </w:pPr>
      <w:r>
        <w:t xml:space="preserve">     The 70–79 interval has the highest frequency of 10 students.</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8.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9. A. Skewed right — most values at the low end with a tail to the right</w:t>
      </w:r>
    </w:p>
    <w:p>
      <w:pPr>
        <w:spacing w:after="20" w:before="0"/>
      </w:pPr>
      <w:r>
        <w:t xml:space="preserve">     The data peaks at 0–1 goals and tails off toward 4. Most data is on the left with fewer values stretching right — this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10. (Lesson 8.7) Spot the Common Mistake</w:t>
      </w:r>
    </w:p>
    <w:p>
      <w:pPr>
        <w:spacing w:after="20" w:before="0"/>
      </w:pPr>
      <w:r>
        <w:t xml:space="preserve">     The mistake is in Step 3.</w:t>
      </w:r>
    </w:p>
    <w:p>
      <w:pPr>
        <w:spacing w:after="20" w:before="0"/>
      </w:pPr>
      <w:r>
        <w:t xml:space="preserve">     Correct work: The shape is correct (skewed right), but the MEDIAN — not the mean — is the better measure for skewed data. The single 40-million salary is an extreme value in the right tail that pulls the mean up to about 6.75 million, far above what most players earn. The median is 2 million, which truly represents a typical salary. Use the median whenever data is skewed.</w:t>
      </w:r>
    </w:p>
    <w:p>
      <w:pPr>
        <w:spacing w:after="80" w:before="0"/>
      </w:pPr>
      <w:r>
        <w:t xml:space="preserve">     Watch for: The shape call was correct, but the measure of center was not. The single 40-million salary sits far out in the right tail and drags the mean up to about 6.75 million, higher than every other player actually earns. The median of 2 million truly describes a typical salary, so skewed data should be summarized with the median.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28f44f24e26f8c1eb9312be6764d8c81d652bdff.png"/><Relationship Id="rId10" Type="http://schemas.openxmlformats.org/officeDocument/2006/relationships/image" Target="media/72e3a28693d664c6c05b6ce736ce6209871e350d.png"/><Relationship Id="rId11" Type="http://schemas.openxmlformats.org/officeDocument/2006/relationships/image" Target="media/2da9fe415b835b227e32192a8722ed2bc2284248.png"/><Relationship Id="rId12" Type="http://schemas.openxmlformats.org/officeDocument/2006/relationships/image" Target="media/191f3442e7eaf75b81b8a284a10d9bdb085a2b52.png"/><Relationship Id="rId13" Type="http://schemas.openxmlformats.org/officeDocument/2006/relationships/image" Target="media/7843da90392da3d6d9009c143127480eab864cd7.png"/><Relationship Id="rId14" Type="http://schemas.openxmlformats.org/officeDocument/2006/relationships/image" Target="media/35ce971bc7fd13a99c89a5adf38ac577d407992e.png"/><Relationship Id="rId15" Type="http://schemas.openxmlformats.org/officeDocument/2006/relationships/image" Target="media/e603e6a6f7ec27eb02c71e3d4ef019fff0575dc2.png"/><Relationship Id="rId16" Type="http://schemas.openxmlformats.org/officeDocument/2006/relationships/image" Target="media/fab4502378bba44cb5dbc697c1291c3c152e36c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8.4–8.7 Catch-Up Homework</dc:title>
  <dc:creator>Neft Teacher</dc:creator>
  <cp:lastModifiedBy>Un-named</cp:lastModifiedBy>
  <cp:revision>1</cp:revision>
  <dcterms:created xsi:type="dcterms:W3CDTF">2026-08-11T10:51:38.352Z</dcterms:created>
  <dcterms:modified xsi:type="dcterms:W3CDTF">2026-08-11T10:51:38.352Z</dcterms:modified>
</cp:coreProperties>
</file>

<file path=docProps/custom.xml><?xml version="1.0" encoding="utf-8"?>
<Properties xmlns="http://schemas.openxmlformats.org/officeDocument/2006/custom-properties" xmlns:vt="http://schemas.openxmlformats.org/officeDocument/2006/docPropsVTypes"/>
</file>