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total space a regular polygon covers, found by splitting it into congruent triangles from the center. Formula: A = (½bh) × n — one triangle's area times the number of triangles.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18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60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40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½×5×4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½×3×4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triangles, each ½×4×3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4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72 cm²</w:t>
      </w:r>
    </w:p>
    <w:p>
      <w:pPr>
        <w:spacing w:after="40" w:before="0"/>
      </w:pPr>
      <w:r>
        <w:t xml:space="preserve">     B. 12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60 in²</w:t>
      </w:r>
    </w:p>
    <w:p>
      <w:pPr>
        <w:spacing w:after="40" w:before="0"/>
      </w:pPr>
      <w:r>
        <w:t xml:space="preserve">     B. 12 in²</w:t>
      </w:r>
    </w:p>
    <w:p>
      <w:pPr>
        <w:spacing w:after="40" w:before="0"/>
      </w:pPr>
      <w:r>
        <w:t xml:space="preserve">     C. 24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4 ft   → __________________</w:t>
      </w:r>
    </w:p>
    <w:p>
      <w:pPr>
        <w:spacing w:after="40" w:before="0"/>
      </w:pPr>
      <w:r>
        <w:t xml:space="preserve">   • Hexagon tile: base 6 ft, height 4 ft   → __________________</w:t>
      </w:r>
    </w:p>
    <w:p>
      <w:pPr>
        <w:spacing w:after="40" w:before="0"/>
      </w:pPr>
      <w:r>
        <w:t xml:space="preserve">   • Octagon tile: base 10 ft, height 3 ft   → __________________</w:t>
      </w:r>
    </w:p>
    <w:p>
      <w:pPr>
        <w:spacing w:after="40" w:before="0"/>
      </w:pPr>
      <w:r>
        <w:t xml:space="preserve">   • Pentagon tile: base 8 ft, height 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½×9×2</w:t>
            </w:r>
          </w:p>
        </w:tc>
        <w:tc>
          <w:tcPr>
            <w:tcW w:type="pct" w:w="50%"/>
          </w:tcPr>
          <w:p>
            <w:r>
              <w:t xml:space="preserve">D. 21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½×3×4</w:t>
            </w:r>
          </w:p>
        </w:tc>
        <w:tc>
          <w:tcPr>
            <w:tcW w:type="pct" w:w="50%"/>
          </w:tcPr>
          <w:p>
            <w:r>
              <w:t xml:space="preserve">C. 45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½×5×3</w:t>
            </w:r>
          </w:p>
        </w:tc>
        <w:tc>
          <w:tcPr>
            <w:tcW w:type="pct" w:w="50%"/>
          </w:tcPr>
          <w:p>
            <w:r>
              <w:t xml:space="preserve">B. 48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triangle, ½×7×6</w:t>
            </w:r>
          </w:p>
        </w:tc>
        <w:tc>
          <w:tcPr>
            <w:tcW w:type="pct" w:w="50%"/>
          </w:tcPr>
          <w:p>
            <w:r>
              <w:t xml:space="preserve">A. 36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10 sq ft</w:t>
      </w:r>
    </w:p>
    <w:p>
      <w:pPr>
        <w:spacing w:after="20" w:before="0"/>
      </w:pPr>
      <w:r>
        <w:t xml:space="preserve">     Square — Total Area: 40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½×5×4 → 40 sq ft</w:t>
      </w:r>
    </w:p>
    <w:p>
      <w:pPr>
        <w:spacing w:after="20" w:before="0"/>
      </w:pPr>
      <w:r>
        <w:t xml:space="preserve">     Decagon: 10 triangles, each ½×3×4 → 60 sq ft</w:t>
      </w:r>
    </w:p>
    <w:p>
      <w:pPr>
        <w:spacing w:after="20" w:before="0"/>
      </w:pPr>
      <w:r>
        <w:t xml:space="preserve">     Equilateral triangle: 3 triangles, each ½×4×3 → 18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4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A.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A.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4 ft → One triangle ≤ 12 sq ft</w:t>
      </w:r>
    </w:p>
    <w:p>
      <w:pPr>
        <w:spacing w:after="20" w:before="0"/>
      </w:pPr>
      <w:r>
        <w:t xml:space="preserve">     Hexagon tile: base 6 ft, height 4 ft → One triangle ≤ 12 sq ft</w:t>
      </w:r>
    </w:p>
    <w:p>
      <w:pPr>
        <w:spacing w:after="20" w:before="0"/>
      </w:pPr>
      <w:r>
        <w:t xml:space="preserve">     Octagon tile: base 10 ft, height 3 ft → One triangle &gt; 12 sq ft</w:t>
      </w:r>
    </w:p>
    <w:p>
      <w:pPr>
        <w:spacing w:after="20" w:before="0"/>
      </w:pPr>
      <w:r>
        <w:t xml:space="preserve">     Pentagon tile: base 8 ft, height 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½×9×2 → 36 sq ft</w:t>
      </w:r>
    </w:p>
    <w:p>
      <w:pPr>
        <w:spacing w:after="20" w:before="0"/>
      </w:pPr>
      <w:r>
        <w:t xml:space="preserve">     Octagon tile: 8 triangles, each ½×3×4 → 48 sq ft</w:t>
      </w:r>
    </w:p>
    <w:p>
      <w:pPr>
        <w:spacing w:after="20" w:before="0"/>
      </w:pPr>
      <w:r>
        <w:t xml:space="preserve">     Hexagon tile: 6 triangles, each ½×5×3 → 45 sq ft</w:t>
      </w:r>
    </w:p>
    <w:p>
      <w:pPr>
        <w:spacing w:after="20" w:before="0"/>
      </w:pPr>
      <w:r>
        <w:t xml:space="preserve">     Equilateral triangle tile: 1 triangle, ½×7×6 → 21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8f9ec7e199072accf339d480dc6bfa5114c81bcf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2026-08-11T10:51:46.813Z</dcterms:created>
  <dcterms:modified xsi:type="dcterms:W3CDTF">2026-08-11T10:51:46.813Z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