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Inequalities and Their Solutions — Homework</w:t>
      </w:r>
    </w:p>
    <w:p>
      <w:pPr>
        <w:spacing w:after="160" w:before="0"/>
      </w:pPr>
      <w:r>
        <w:rPr>
          <w:i/>
          <w:iCs/>
        </w:rPr>
        <w:t xml:space="preserve">Lesson 8-5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line.</w:t>
      </w:r>
    </w:p>
    <w:p>
      <w:pPr>
        <w:spacing w:after="60" w:before="0"/>
      </w:pPr>
      <w:r>
        <w:t xml:space="preserve">Language: I can explain my graph using the words number line, open circle, closed circle, and solution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 comparing how different symbols affect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Circle Type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Shade Direction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Is x = boundary a solution?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&gt;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— 6 &gt; 6 is false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≥ 6 is true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≤ 6 is true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Detective Okafor is filing clues. Sort each inequality by the circle its graph uses.</w:t>
      </w:r>
    </w:p>
    <w:p>
      <w:pPr>
        <w:spacing w:after="80" w:before="0"/>
      </w:pPr>
      <w:r>
        <w:rPr>
          <w:i/>
          <w:iCs/>
        </w:rPr>
        <w:t xml:space="preserve">Groups: Open circle (boundary NOT included)   |   Closed circle (boundary IS included)</w:t>
      </w:r>
    </w:p>
    <w:p>
      <w:pPr>
        <w:spacing w:after="40" w:before="0"/>
      </w:pPr>
      <w:r>
        <w:t xml:space="preserve">   • c &gt; 20   → __________________</w:t>
      </w:r>
    </w:p>
    <w:p>
      <w:pPr>
        <w:spacing w:after="40" w:before="0"/>
      </w:pPr>
      <w:r>
        <w:t xml:space="preserve">   • t &lt; 11   → __________________</w:t>
      </w:r>
    </w:p>
    <w:p>
      <w:pPr>
        <w:spacing w:after="40" w:before="0"/>
      </w:pPr>
      <w:r>
        <w:t xml:space="preserve">   • w ≥ 14   → __________________</w:t>
      </w:r>
    </w:p>
    <w:p>
      <w:pPr>
        <w:spacing w:after="40" w:before="0"/>
      </w:pPr>
      <w:r>
        <w:t xml:space="preserve">   • m ≤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clue inequality to the correct graph in the case file.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n &gt; 13</w:t>
            </w:r>
          </w:p>
        </w:tc>
        <w:tc>
          <w:tcPr>
            <w:tcW w:type="pct" w:w="50%"/>
          </w:tcPr>
          <w:p>
            <w:r>
              <w:t xml:space="preserve">D. Open circle at 17, shaded left</w:t>
            </w:r>
          </w:p>
        </w:tc>
      </w:tr>
      <w:tr>
        <w:tc>
          <w:tcPr>
            <w:tcW w:type="pct" w:w="50%"/>
          </w:tcPr>
          <w:p>
            <w:r>
              <w:t xml:space="preserve">____  n ≤ 16</w:t>
            </w:r>
          </w:p>
        </w:tc>
        <w:tc>
          <w:tcPr>
            <w:tcW w:type="pct" w:w="50%"/>
          </w:tcPr>
          <w:p>
            <w:r>
              <w:t xml:space="preserve">C. Closed circle at 20, shaded right</w:t>
            </w:r>
          </w:p>
        </w:tc>
      </w:tr>
      <w:tr>
        <w:tc>
          <w:tcPr>
            <w:tcW w:type="pct" w:w="50%"/>
          </w:tcPr>
          <w:p>
            <w:r>
              <w:t xml:space="preserve">____  n ≥ 20</w:t>
            </w:r>
          </w:p>
        </w:tc>
        <w:tc>
          <w:tcPr>
            <w:tcW w:type="pct" w:w="50%"/>
          </w:tcPr>
          <w:p>
            <w:r>
              <w:t xml:space="preserve">B. Closed circle at 16, shaded left</w:t>
            </w:r>
          </w:p>
        </w:tc>
      </w:tr>
      <w:tr>
        <w:tc>
          <w:tcPr>
            <w:tcW w:type="pct" w:w="50%"/>
          </w:tcPr>
          <w:p>
            <w:r>
              <w:t xml:space="preserve">____  n &lt; 17</w:t>
            </w:r>
          </w:p>
        </w:tc>
        <w:tc>
          <w:tcPr>
            <w:tcW w:type="pct" w:w="50%"/>
          </w:tcPr>
          <w:p>
            <w:r>
              <w:t xml:space="preserve">A. Open circle at 13, shaded right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Complete the table comparing how different symbols affect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6.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7.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c &gt; 20 → Open circle (boundary NOT included)</w:t>
      </w:r>
    </w:p>
    <w:p>
      <w:pPr>
        <w:spacing w:after="20" w:before="0"/>
      </w:pPr>
      <w:r>
        <w:t xml:space="preserve">     t &lt; 11 → Open circle (boundary NOT included)</w:t>
      </w:r>
    </w:p>
    <w:p>
      <w:pPr>
        <w:spacing w:after="20" w:before="0"/>
      </w:pPr>
      <w:r>
        <w:t xml:space="preserve">     w ≥ 14 → Closed circle (boundary IS included)</w:t>
      </w:r>
    </w:p>
    <w:p>
      <w:pPr>
        <w:spacing w:after="20" w:before="0"/>
      </w:pPr>
      <w:r>
        <w:t xml:space="preserve">     m ≤ 2 → Closed circle (boundary IS included)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n &gt; 13 → Open circle at 13, shaded right</w:t>
      </w:r>
    </w:p>
    <w:p>
      <w:pPr>
        <w:spacing w:after="20" w:before="0"/>
      </w:pPr>
      <w:r>
        <w:t xml:space="preserve">     n ≤ 16 → Closed circle at 16, shaded left</w:t>
      </w:r>
    </w:p>
    <w:p>
      <w:pPr>
        <w:spacing w:after="20" w:before="0"/>
      </w:pPr>
      <w:r>
        <w:t xml:space="preserve">     n ≥ 20 → Closed circle at 20, shaded right</w:t>
      </w:r>
    </w:p>
    <w:p>
      <w:pPr>
        <w:spacing w:after="20" w:before="0"/>
      </w:pPr>
      <w:r>
        <w:t xml:space="preserve">     n &lt; 17 → Open circle at 17, shaded left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Homework</dc:title>
  <dc:creator>Neft Teacher</dc:creator>
  <cp:lastModifiedBy>Un-named</cp:lastModifiedBy>
  <cp:revision>1</cp:revision>
  <dcterms:created xsi:type="dcterms:W3CDTF">2026-08-11T10:51:51.250Z</dcterms:created>
  <dcterms:modified xsi:type="dcterms:W3CDTF">2026-08-11T10:51:51.250Z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