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029B9" w14:textId="77777777" w:rsidR="00191A4F" w:rsidRPr="00191A4F" w:rsidRDefault="00191A4F" w:rsidP="00191A4F">
      <w:r w:rsidRPr="00191A4F">
        <w:t>Este es el resumen de los fallos de accesibilidad detectados en el código original según las pautas WCAG 2.1 AA, tras realizar la revisión manual y automática.</w:t>
      </w:r>
    </w:p>
    <w:p w14:paraId="613D8648" w14:textId="77777777" w:rsidR="00191A4F" w:rsidRPr="00191A4F" w:rsidRDefault="00191A4F" w:rsidP="00191A4F">
      <w:pPr>
        <w:rPr>
          <w:b/>
          <w:bCs/>
        </w:rPr>
      </w:pPr>
      <w:r w:rsidRPr="00191A4F">
        <w:rPr>
          <w:b/>
          <w:bCs/>
        </w:rPr>
        <w:t>1. Estructura y Metadatos</w:t>
      </w:r>
    </w:p>
    <w:p w14:paraId="10555D76" w14:textId="77777777" w:rsidR="00191A4F" w:rsidRPr="00191A4F" w:rsidRDefault="00191A4F" w:rsidP="00191A4F">
      <w:pPr>
        <w:numPr>
          <w:ilvl w:val="0"/>
          <w:numId w:val="1"/>
        </w:numPr>
      </w:pPr>
      <w:r w:rsidRPr="00191A4F">
        <w:rPr>
          <w:b/>
          <w:bCs/>
        </w:rPr>
        <w:t>Falta el idioma de la página:</w:t>
      </w:r>
      <w:r w:rsidRPr="00191A4F">
        <w:t xml:space="preserve"> La etiqueta &lt;</w:t>
      </w:r>
      <w:proofErr w:type="spellStart"/>
      <w:r w:rsidRPr="00191A4F">
        <w:t>html</w:t>
      </w:r>
      <w:proofErr w:type="spellEnd"/>
      <w:r w:rsidRPr="00191A4F">
        <w:t xml:space="preserve">&gt; no tenía el atributo </w:t>
      </w:r>
      <w:proofErr w:type="spellStart"/>
      <w:r w:rsidRPr="00191A4F">
        <w:t>lang</w:t>
      </w:r>
      <w:proofErr w:type="spellEnd"/>
      <w:r w:rsidRPr="00191A4F">
        <w:t xml:space="preserve"> (debe ser </w:t>
      </w:r>
      <w:proofErr w:type="spellStart"/>
      <w:r w:rsidRPr="00191A4F">
        <w:t>lang</w:t>
      </w:r>
      <w:proofErr w:type="spellEnd"/>
      <w:r w:rsidRPr="00191A4F">
        <w:t>="es").</w:t>
      </w:r>
    </w:p>
    <w:p w14:paraId="35EF4186" w14:textId="77777777" w:rsidR="00191A4F" w:rsidRPr="00191A4F" w:rsidRDefault="00191A4F" w:rsidP="00191A4F">
      <w:pPr>
        <w:numPr>
          <w:ilvl w:val="0"/>
          <w:numId w:val="1"/>
        </w:numPr>
      </w:pPr>
      <w:r w:rsidRPr="00191A4F">
        <w:rPr>
          <w:b/>
          <w:bCs/>
        </w:rPr>
        <w:t>Título no descriptivo:</w:t>
      </w:r>
      <w:r w:rsidRPr="00191A4F">
        <w:t xml:space="preserve"> El &lt;</w:t>
      </w:r>
      <w:proofErr w:type="spellStart"/>
      <w:r w:rsidRPr="00191A4F">
        <w:t>title</w:t>
      </w:r>
      <w:proofErr w:type="spellEnd"/>
      <w:r w:rsidRPr="00191A4F">
        <w:t xml:space="preserve">&gt; </w:t>
      </w:r>
      <w:proofErr w:type="gramStart"/>
      <w:r w:rsidRPr="00191A4F">
        <w:t>era genérico</w:t>
      </w:r>
      <w:proofErr w:type="gramEnd"/>
      <w:r w:rsidRPr="00191A4F">
        <w:t xml:space="preserve"> ("Página").</w:t>
      </w:r>
    </w:p>
    <w:p w14:paraId="36B17A5C" w14:textId="77777777" w:rsidR="00191A4F" w:rsidRPr="00191A4F" w:rsidRDefault="00191A4F" w:rsidP="00191A4F">
      <w:pPr>
        <w:numPr>
          <w:ilvl w:val="0"/>
          <w:numId w:val="1"/>
        </w:numPr>
      </w:pPr>
      <w:proofErr w:type="gramStart"/>
      <w:r w:rsidRPr="00191A4F">
        <w:rPr>
          <w:b/>
          <w:bCs/>
        </w:rPr>
        <w:t>Zoom</w:t>
      </w:r>
      <w:proofErr w:type="gramEnd"/>
      <w:r w:rsidRPr="00191A4F">
        <w:rPr>
          <w:b/>
          <w:bCs/>
        </w:rPr>
        <w:t xml:space="preserve"> bloqueado:</w:t>
      </w:r>
      <w:r w:rsidRPr="00191A4F">
        <w:t xml:space="preserve"> El meta </w:t>
      </w:r>
      <w:proofErr w:type="spellStart"/>
      <w:r w:rsidRPr="00191A4F">
        <w:t>viewport</w:t>
      </w:r>
      <w:proofErr w:type="spellEnd"/>
      <w:r w:rsidRPr="00191A4F">
        <w:t xml:space="preserve"> tenía </w:t>
      </w:r>
      <w:proofErr w:type="spellStart"/>
      <w:r w:rsidRPr="00191A4F">
        <w:t>user-scalable</w:t>
      </w:r>
      <w:proofErr w:type="spellEnd"/>
      <w:r w:rsidRPr="00191A4F">
        <w:t>=no, lo que impide a personas con baja visión ampliar el texto en móviles.</w:t>
      </w:r>
    </w:p>
    <w:p w14:paraId="51AFFC9A" w14:textId="77777777" w:rsidR="00191A4F" w:rsidRPr="00191A4F" w:rsidRDefault="00191A4F" w:rsidP="00191A4F">
      <w:pPr>
        <w:numPr>
          <w:ilvl w:val="0"/>
          <w:numId w:val="1"/>
        </w:numPr>
      </w:pPr>
      <w:r w:rsidRPr="00191A4F">
        <w:rPr>
          <w:b/>
          <w:bCs/>
        </w:rPr>
        <w:t>Jerarquía de encabezados rota:</w:t>
      </w:r>
      <w:r w:rsidRPr="00191A4F">
        <w:t xml:space="preserve"> Se saltaba del &lt;h2&gt; al &lt;h4&gt;. Faltaba un &lt;h1&gt; principal.</w:t>
      </w:r>
    </w:p>
    <w:p w14:paraId="677A9056" w14:textId="77777777" w:rsidR="00191A4F" w:rsidRPr="00191A4F" w:rsidRDefault="00191A4F" w:rsidP="00191A4F">
      <w:pPr>
        <w:rPr>
          <w:b/>
          <w:bCs/>
        </w:rPr>
      </w:pPr>
      <w:r w:rsidRPr="00191A4F">
        <w:rPr>
          <w:b/>
          <w:bCs/>
        </w:rPr>
        <w:t>2. Visualización y Navegación (CSS)</w:t>
      </w:r>
    </w:p>
    <w:p w14:paraId="64001EC3" w14:textId="77777777" w:rsidR="00191A4F" w:rsidRPr="00191A4F" w:rsidRDefault="00191A4F" w:rsidP="00191A4F">
      <w:pPr>
        <w:numPr>
          <w:ilvl w:val="0"/>
          <w:numId w:val="2"/>
        </w:numPr>
      </w:pPr>
      <w:r w:rsidRPr="00191A4F">
        <w:rPr>
          <w:b/>
          <w:bCs/>
        </w:rPr>
        <w:t>Foco eliminado:</w:t>
      </w:r>
      <w:r w:rsidRPr="00191A4F">
        <w:t xml:space="preserve"> </w:t>
      </w:r>
      <w:proofErr w:type="spellStart"/>
      <w:r w:rsidRPr="00191A4F">
        <w:t>outline</w:t>
      </w:r>
      <w:proofErr w:type="spellEnd"/>
      <w:r w:rsidRPr="00191A4F">
        <w:t xml:space="preserve">: </w:t>
      </w:r>
      <w:proofErr w:type="spellStart"/>
      <w:r w:rsidRPr="00191A4F">
        <w:t>none</w:t>
      </w:r>
      <w:proofErr w:type="spellEnd"/>
      <w:r w:rsidRPr="00191A4F">
        <w:t xml:space="preserve"> en </w:t>
      </w:r>
      <w:proofErr w:type="gramStart"/>
      <w:r w:rsidRPr="00191A4F">
        <w:t>*:</w:t>
      </w:r>
      <w:proofErr w:type="spellStart"/>
      <w:r w:rsidRPr="00191A4F">
        <w:t>focus</w:t>
      </w:r>
      <w:proofErr w:type="spellEnd"/>
      <w:proofErr w:type="gramEnd"/>
      <w:r w:rsidRPr="00191A4F">
        <w:t xml:space="preserve"> hacía imposible navegar con el teclado (Tab), ya que el usuario no sabe dónde está.</w:t>
      </w:r>
    </w:p>
    <w:p w14:paraId="73A911C7" w14:textId="77777777" w:rsidR="00191A4F" w:rsidRPr="00191A4F" w:rsidRDefault="00191A4F" w:rsidP="00191A4F">
      <w:pPr>
        <w:numPr>
          <w:ilvl w:val="0"/>
          <w:numId w:val="2"/>
        </w:numPr>
      </w:pPr>
      <w:r w:rsidRPr="00191A4F">
        <w:rPr>
          <w:b/>
          <w:bCs/>
        </w:rPr>
        <w:t>Texto justificado:</w:t>
      </w:r>
      <w:r w:rsidRPr="00191A4F">
        <w:t xml:space="preserve"> </w:t>
      </w:r>
      <w:proofErr w:type="spellStart"/>
      <w:r w:rsidRPr="00191A4F">
        <w:t>text-align</w:t>
      </w:r>
      <w:proofErr w:type="spellEnd"/>
      <w:r w:rsidRPr="00191A4F">
        <w:t xml:space="preserve">: </w:t>
      </w:r>
      <w:proofErr w:type="spellStart"/>
      <w:r w:rsidRPr="00191A4F">
        <w:t>justify</w:t>
      </w:r>
      <w:proofErr w:type="spellEnd"/>
      <w:r w:rsidRPr="00191A4F">
        <w:t xml:space="preserve"> dificulta la lectura a personas con dislexia debido a los "ríos de espacio" en blanco.</w:t>
      </w:r>
    </w:p>
    <w:p w14:paraId="381BF18F" w14:textId="77777777" w:rsidR="00191A4F" w:rsidRPr="00191A4F" w:rsidRDefault="00191A4F" w:rsidP="00191A4F">
      <w:pPr>
        <w:numPr>
          <w:ilvl w:val="0"/>
          <w:numId w:val="2"/>
        </w:numPr>
      </w:pPr>
      <w:r w:rsidRPr="00191A4F">
        <w:rPr>
          <w:b/>
          <w:bCs/>
        </w:rPr>
        <w:t>Contraste insuficiente:</w:t>
      </w:r>
      <w:r w:rsidRPr="00191A4F">
        <w:t xml:space="preserve"> La </w:t>
      </w:r>
      <w:proofErr w:type="gramStart"/>
      <w:r w:rsidRPr="00191A4F">
        <w:t>clase .texto</w:t>
      </w:r>
      <w:proofErr w:type="gramEnd"/>
      <w:r w:rsidRPr="00191A4F">
        <w:t xml:space="preserve">-claro usaba un gris (#ccc) sobre blanco, que no cumple el </w:t>
      </w:r>
      <w:proofErr w:type="gramStart"/>
      <w:r w:rsidRPr="00191A4F">
        <w:t>ratio mínimo</w:t>
      </w:r>
      <w:proofErr w:type="gramEnd"/>
      <w:r w:rsidRPr="00191A4F">
        <w:t xml:space="preserve"> de 4.5:1.</w:t>
      </w:r>
    </w:p>
    <w:p w14:paraId="230ED4F1" w14:textId="77777777" w:rsidR="00191A4F" w:rsidRPr="00191A4F" w:rsidRDefault="00191A4F" w:rsidP="00191A4F">
      <w:pPr>
        <w:numPr>
          <w:ilvl w:val="0"/>
          <w:numId w:val="2"/>
        </w:numPr>
      </w:pPr>
      <w:r w:rsidRPr="00191A4F">
        <w:rPr>
          <w:b/>
          <w:bCs/>
        </w:rPr>
        <w:t>Dependencia del color:</w:t>
      </w:r>
      <w:r w:rsidRPr="00191A4F">
        <w:t xml:space="preserve"> Se daban instrucciones basándose solo en el color ("instrucciones en rojo"), lo cual afecta a personas con daltonismo o usuarios de lectores de pantalla.</w:t>
      </w:r>
    </w:p>
    <w:p w14:paraId="0B0BDACD" w14:textId="77777777" w:rsidR="00191A4F" w:rsidRPr="00191A4F" w:rsidRDefault="00191A4F" w:rsidP="00191A4F">
      <w:pPr>
        <w:rPr>
          <w:b/>
          <w:bCs/>
        </w:rPr>
      </w:pPr>
      <w:r w:rsidRPr="00191A4F">
        <w:rPr>
          <w:b/>
          <w:bCs/>
        </w:rPr>
        <w:t>3. Semántica e Interacción</w:t>
      </w:r>
    </w:p>
    <w:p w14:paraId="60D59541" w14:textId="77777777" w:rsidR="00191A4F" w:rsidRPr="00191A4F" w:rsidRDefault="00191A4F" w:rsidP="00191A4F">
      <w:pPr>
        <w:numPr>
          <w:ilvl w:val="0"/>
          <w:numId w:val="3"/>
        </w:numPr>
      </w:pPr>
      <w:r w:rsidRPr="00191A4F">
        <w:rPr>
          <w:b/>
          <w:bCs/>
        </w:rPr>
        <w:t>Botones falsos:</w:t>
      </w:r>
      <w:r w:rsidRPr="00191A4F">
        <w:t xml:space="preserve"> Se usaba un &lt;</w:t>
      </w:r>
      <w:proofErr w:type="spellStart"/>
      <w:r w:rsidRPr="00191A4F">
        <w:t>div</w:t>
      </w:r>
      <w:proofErr w:type="spellEnd"/>
      <w:r w:rsidRPr="00191A4F">
        <w:t xml:space="preserve">&gt; con </w:t>
      </w:r>
      <w:proofErr w:type="spellStart"/>
      <w:r w:rsidRPr="00191A4F">
        <w:t>onclick</w:t>
      </w:r>
      <w:proofErr w:type="spellEnd"/>
      <w:r w:rsidRPr="00191A4F">
        <w:t xml:space="preserve"> para simular un botón. Los lectores de pantalla no lo identifican como interactivo y no recibe foco de teclado.</w:t>
      </w:r>
    </w:p>
    <w:p w14:paraId="7CCBD3F3" w14:textId="77777777" w:rsidR="00191A4F" w:rsidRPr="00191A4F" w:rsidRDefault="00191A4F" w:rsidP="00191A4F">
      <w:pPr>
        <w:numPr>
          <w:ilvl w:val="0"/>
          <w:numId w:val="3"/>
        </w:numPr>
      </w:pPr>
      <w:r w:rsidRPr="00191A4F">
        <w:rPr>
          <w:b/>
          <w:bCs/>
        </w:rPr>
        <w:t>Enlaces no descriptivos:</w:t>
      </w:r>
      <w:r w:rsidRPr="00191A4F">
        <w:t xml:space="preserve"> "Pincha aquí" no da contexto sobre el destino del enlace fuera de contexto.</w:t>
      </w:r>
    </w:p>
    <w:p w14:paraId="328EFC5A" w14:textId="77777777" w:rsidR="00191A4F" w:rsidRPr="00191A4F" w:rsidRDefault="00191A4F" w:rsidP="00191A4F">
      <w:pPr>
        <w:numPr>
          <w:ilvl w:val="0"/>
          <w:numId w:val="3"/>
        </w:numPr>
      </w:pPr>
      <w:r w:rsidRPr="00191A4F">
        <w:rPr>
          <w:b/>
          <w:bCs/>
        </w:rPr>
        <w:t>Enlaces vacíos:</w:t>
      </w:r>
      <w:r w:rsidRPr="00191A4F">
        <w:t xml:space="preserve"> Había un &lt;a </w:t>
      </w:r>
      <w:proofErr w:type="spellStart"/>
      <w:r w:rsidRPr="00191A4F">
        <w:t>href</w:t>
      </w:r>
      <w:proofErr w:type="spellEnd"/>
      <w:r w:rsidRPr="00191A4F">
        <w:t>="#"&gt;&lt;/a&gt; sin texto ni contenido.</w:t>
      </w:r>
    </w:p>
    <w:p w14:paraId="3273D1E7" w14:textId="77777777" w:rsidR="00191A4F" w:rsidRPr="00191A4F" w:rsidRDefault="00191A4F" w:rsidP="00191A4F">
      <w:pPr>
        <w:numPr>
          <w:ilvl w:val="0"/>
          <w:numId w:val="3"/>
        </w:numPr>
      </w:pPr>
      <w:r w:rsidRPr="00191A4F">
        <w:rPr>
          <w:b/>
          <w:bCs/>
        </w:rPr>
        <w:t>Apertura de nuevas ventanas:</w:t>
      </w:r>
      <w:r w:rsidRPr="00191A4F">
        <w:t xml:space="preserve"> El enlace con </w:t>
      </w:r>
      <w:proofErr w:type="gramStart"/>
      <w:r w:rsidRPr="00191A4F">
        <w:t>target</w:t>
      </w:r>
      <w:proofErr w:type="gramEnd"/>
      <w:r w:rsidRPr="00191A4F">
        <w:t>="_</w:t>
      </w:r>
      <w:proofErr w:type="spellStart"/>
      <w:r w:rsidRPr="00191A4F">
        <w:t>blank</w:t>
      </w:r>
      <w:proofErr w:type="spellEnd"/>
      <w:r w:rsidRPr="00191A4F">
        <w:t>" no avisaba al usuario de que se abriría una nueva pestaña (se debe añadir aria-</w:t>
      </w:r>
      <w:proofErr w:type="spellStart"/>
      <w:r w:rsidRPr="00191A4F">
        <w:t>label</w:t>
      </w:r>
      <w:proofErr w:type="spellEnd"/>
      <w:r w:rsidRPr="00191A4F">
        <w:t xml:space="preserve"> o texto oculto y </w:t>
      </w:r>
      <w:proofErr w:type="spellStart"/>
      <w:r w:rsidRPr="00191A4F">
        <w:t>rel</w:t>
      </w:r>
      <w:proofErr w:type="spellEnd"/>
      <w:r w:rsidRPr="00191A4F">
        <w:t>="</w:t>
      </w:r>
      <w:proofErr w:type="spellStart"/>
      <w:r w:rsidRPr="00191A4F">
        <w:t>noopener</w:t>
      </w:r>
      <w:proofErr w:type="spellEnd"/>
      <w:r w:rsidRPr="00191A4F">
        <w:t xml:space="preserve"> </w:t>
      </w:r>
      <w:proofErr w:type="spellStart"/>
      <w:r w:rsidRPr="00191A4F">
        <w:t>noreferrer</w:t>
      </w:r>
      <w:proofErr w:type="spellEnd"/>
      <w:r w:rsidRPr="00191A4F">
        <w:t>").</w:t>
      </w:r>
    </w:p>
    <w:p w14:paraId="20485027" w14:textId="77777777" w:rsidR="00191A4F" w:rsidRPr="00191A4F" w:rsidRDefault="00191A4F" w:rsidP="00191A4F">
      <w:pPr>
        <w:numPr>
          <w:ilvl w:val="0"/>
          <w:numId w:val="3"/>
        </w:numPr>
      </w:pPr>
      <w:r w:rsidRPr="00191A4F">
        <w:rPr>
          <w:b/>
          <w:bCs/>
        </w:rPr>
        <w:t>Orden de tabulación alterado:</w:t>
      </w:r>
      <w:r w:rsidRPr="00191A4F">
        <w:t xml:space="preserve"> </w:t>
      </w:r>
      <w:proofErr w:type="spellStart"/>
      <w:r w:rsidRPr="00191A4F">
        <w:t>tabindex</w:t>
      </w:r>
      <w:proofErr w:type="spellEnd"/>
      <w:r w:rsidRPr="00191A4F">
        <w:t>="5" forzaba un orden de navegación ilógico.</w:t>
      </w:r>
    </w:p>
    <w:p w14:paraId="1137BBB7" w14:textId="77777777" w:rsidR="00191A4F" w:rsidRPr="00191A4F" w:rsidRDefault="00191A4F" w:rsidP="00191A4F">
      <w:pPr>
        <w:rPr>
          <w:b/>
          <w:bCs/>
        </w:rPr>
      </w:pPr>
      <w:r w:rsidRPr="00191A4F">
        <w:rPr>
          <w:b/>
          <w:bCs/>
        </w:rPr>
        <w:t>4. Imágenes y Multimedia</w:t>
      </w:r>
    </w:p>
    <w:p w14:paraId="22292344" w14:textId="77777777" w:rsidR="00191A4F" w:rsidRPr="00191A4F" w:rsidRDefault="00191A4F" w:rsidP="00191A4F">
      <w:pPr>
        <w:numPr>
          <w:ilvl w:val="0"/>
          <w:numId w:val="4"/>
        </w:numPr>
      </w:pPr>
      <w:r w:rsidRPr="00191A4F">
        <w:rPr>
          <w:b/>
          <w:bCs/>
        </w:rPr>
        <w:t>Imágenes sin texto alternativo:</w:t>
      </w:r>
      <w:r w:rsidRPr="00191A4F">
        <w:t xml:space="preserve"> Las etiquetas &lt;</w:t>
      </w:r>
      <w:proofErr w:type="spellStart"/>
      <w:r w:rsidRPr="00191A4F">
        <w:t>img</w:t>
      </w:r>
      <w:proofErr w:type="spellEnd"/>
      <w:r w:rsidRPr="00191A4F">
        <w:t xml:space="preserve">&gt; e &lt;input </w:t>
      </w:r>
      <w:proofErr w:type="spellStart"/>
      <w:r w:rsidRPr="00191A4F">
        <w:t>type</w:t>
      </w:r>
      <w:proofErr w:type="spellEnd"/>
      <w:r w:rsidRPr="00191A4F">
        <w:t>="</w:t>
      </w:r>
      <w:proofErr w:type="spellStart"/>
      <w:r w:rsidRPr="00191A4F">
        <w:t>image</w:t>
      </w:r>
      <w:proofErr w:type="spellEnd"/>
      <w:r w:rsidRPr="00191A4F">
        <w:t xml:space="preserve">"&gt; carecían del atributo </w:t>
      </w:r>
      <w:proofErr w:type="spellStart"/>
      <w:r w:rsidRPr="00191A4F">
        <w:t>alt</w:t>
      </w:r>
      <w:proofErr w:type="spellEnd"/>
      <w:r w:rsidRPr="00191A4F">
        <w:t>.</w:t>
      </w:r>
    </w:p>
    <w:p w14:paraId="1F3A9BA1" w14:textId="77777777" w:rsidR="00191A4F" w:rsidRPr="00191A4F" w:rsidRDefault="00191A4F" w:rsidP="00191A4F">
      <w:pPr>
        <w:numPr>
          <w:ilvl w:val="0"/>
          <w:numId w:val="4"/>
        </w:numPr>
      </w:pPr>
      <w:r w:rsidRPr="00191A4F">
        <w:rPr>
          <w:b/>
          <w:bCs/>
        </w:rPr>
        <w:t>Video sin subtítulos:</w:t>
      </w:r>
      <w:r w:rsidRPr="00191A4F">
        <w:t xml:space="preserve"> La etiqueta &lt;video&gt; no incluía una pista de subtítulos (&lt;</w:t>
      </w:r>
      <w:proofErr w:type="spellStart"/>
      <w:r w:rsidRPr="00191A4F">
        <w:t>track</w:t>
      </w:r>
      <w:proofErr w:type="spellEnd"/>
      <w:r w:rsidRPr="00191A4F">
        <w:t>&gt;).</w:t>
      </w:r>
    </w:p>
    <w:p w14:paraId="2671449C" w14:textId="77777777" w:rsidR="00191A4F" w:rsidRPr="00191A4F" w:rsidRDefault="00191A4F" w:rsidP="00191A4F">
      <w:pPr>
        <w:rPr>
          <w:b/>
          <w:bCs/>
        </w:rPr>
      </w:pPr>
      <w:r w:rsidRPr="00191A4F">
        <w:rPr>
          <w:b/>
          <w:bCs/>
        </w:rPr>
        <w:t>5. Formularios y Tablas</w:t>
      </w:r>
    </w:p>
    <w:p w14:paraId="6261D555" w14:textId="77777777" w:rsidR="00191A4F" w:rsidRPr="00191A4F" w:rsidRDefault="00191A4F" w:rsidP="00191A4F">
      <w:pPr>
        <w:numPr>
          <w:ilvl w:val="0"/>
          <w:numId w:val="5"/>
        </w:numPr>
      </w:pPr>
      <w:r w:rsidRPr="00191A4F">
        <w:rPr>
          <w:b/>
          <w:bCs/>
        </w:rPr>
        <w:lastRenderedPageBreak/>
        <w:t>Inputs sin etiquetas:</w:t>
      </w:r>
      <w:r w:rsidRPr="00191A4F">
        <w:t xml:space="preserve"> Los campos del formulario no tenían una etiqueta &lt;</w:t>
      </w:r>
      <w:proofErr w:type="spellStart"/>
      <w:r w:rsidRPr="00191A4F">
        <w:t>label</w:t>
      </w:r>
      <w:proofErr w:type="spellEnd"/>
      <w:r w:rsidRPr="00191A4F">
        <w:t xml:space="preserve">&gt; asociada; solo usaban </w:t>
      </w:r>
      <w:proofErr w:type="spellStart"/>
      <w:r w:rsidRPr="00191A4F">
        <w:t>placeholder</w:t>
      </w:r>
      <w:proofErr w:type="spellEnd"/>
      <w:r w:rsidRPr="00191A4F">
        <w:t>, que desaparece al escribir.</w:t>
      </w:r>
    </w:p>
    <w:p w14:paraId="5E4214B7" w14:textId="77777777" w:rsidR="00191A4F" w:rsidRPr="00191A4F" w:rsidRDefault="00191A4F" w:rsidP="00191A4F">
      <w:pPr>
        <w:numPr>
          <w:ilvl w:val="0"/>
          <w:numId w:val="5"/>
        </w:numPr>
      </w:pPr>
      <w:r w:rsidRPr="00191A4F">
        <w:rPr>
          <w:b/>
          <w:bCs/>
        </w:rPr>
        <w:t>Tabla sin encabezados:</w:t>
      </w:r>
      <w:r w:rsidRPr="00191A4F">
        <w:t xml:space="preserve"> Se usaban &lt;</w:t>
      </w:r>
      <w:proofErr w:type="spellStart"/>
      <w:r w:rsidRPr="00191A4F">
        <w:t>td</w:t>
      </w:r>
      <w:proofErr w:type="spellEnd"/>
      <w:r w:rsidRPr="00191A4F">
        <w:t>&gt; para los títulos en lugar de &lt;</w:t>
      </w:r>
      <w:proofErr w:type="spellStart"/>
      <w:r w:rsidRPr="00191A4F">
        <w:t>th</w:t>
      </w:r>
      <w:proofErr w:type="spellEnd"/>
      <w:r w:rsidRPr="00191A4F">
        <w:t xml:space="preserve">&gt;, y faltaba el atributo </w:t>
      </w:r>
      <w:proofErr w:type="spellStart"/>
      <w:r w:rsidRPr="00191A4F">
        <w:t>scope</w:t>
      </w:r>
      <w:proofErr w:type="spellEnd"/>
      <w:r w:rsidRPr="00191A4F">
        <w:t xml:space="preserve"> para definir la relación de celdas.</w:t>
      </w:r>
    </w:p>
    <w:p w14:paraId="2E536B54" w14:textId="77777777" w:rsidR="00944917" w:rsidRDefault="00944917"/>
    <w:sectPr w:rsidR="009449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0668C"/>
    <w:multiLevelType w:val="multilevel"/>
    <w:tmpl w:val="AD8E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D1362"/>
    <w:multiLevelType w:val="multilevel"/>
    <w:tmpl w:val="ABF6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36400"/>
    <w:multiLevelType w:val="multilevel"/>
    <w:tmpl w:val="5D42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5D39D8"/>
    <w:multiLevelType w:val="multilevel"/>
    <w:tmpl w:val="97BA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4232AF"/>
    <w:multiLevelType w:val="multilevel"/>
    <w:tmpl w:val="3A60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947550">
    <w:abstractNumId w:val="3"/>
  </w:num>
  <w:num w:numId="2" w16cid:durableId="966811582">
    <w:abstractNumId w:val="4"/>
  </w:num>
  <w:num w:numId="3" w16cid:durableId="2145275682">
    <w:abstractNumId w:val="1"/>
  </w:num>
  <w:num w:numId="4" w16cid:durableId="829369308">
    <w:abstractNumId w:val="0"/>
  </w:num>
  <w:num w:numId="5" w16cid:durableId="39134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4E"/>
    <w:rsid w:val="00191A4F"/>
    <w:rsid w:val="0048004E"/>
    <w:rsid w:val="006B4D3F"/>
    <w:rsid w:val="00944917"/>
    <w:rsid w:val="00AA19B6"/>
    <w:rsid w:val="00C06931"/>
    <w:rsid w:val="00C42F81"/>
    <w:rsid w:val="00E8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A82869-2170-4F3E-A77E-350B138D8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1943</Characters>
  <Application>Microsoft Office Word</Application>
  <DocSecurity>0</DocSecurity>
  <Lines>41</Lines>
  <Paragraphs>23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Eduardo Baltrons Najarro</dc:creator>
  <cp:keywords/>
  <dc:description/>
  <cp:lastModifiedBy>Marcos Eduardo Baltrons Najarro</cp:lastModifiedBy>
  <cp:revision>4</cp:revision>
  <cp:lastPrinted>2026-01-08T16:13:00Z</cp:lastPrinted>
  <dcterms:created xsi:type="dcterms:W3CDTF">2026-01-08T16:12:00Z</dcterms:created>
  <dcterms:modified xsi:type="dcterms:W3CDTF">2026-01-08T16:14:00Z</dcterms:modified>
</cp:coreProperties>
</file>