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Default="00211234" w:rsidP="00211234">
      <w:pPr>
        <w:pStyle w:val="Title"/>
      </w:pPr>
      <w:r>
        <w:t>First steps in a degree project supported by Canvas</w:t>
      </w:r>
    </w:p>
    <w:p w:rsidR="00211234" w:rsidRPr="00211234" w:rsidRDefault="00211234" w:rsidP="00211234">
      <w:pPr>
        <w:pStyle w:val="Author"/>
      </w:pPr>
      <w:r>
        <w:t>Gerald Q. Maguire Jr.</w:t>
      </w:r>
    </w:p>
    <w:p w:rsidR="00444F69" w:rsidRDefault="00211234" w:rsidP="00211234">
      <w:pPr>
        <w:pStyle w:val="BodyText"/>
      </w:pPr>
      <w:r>
        <w:t>We will assume that a student</w:t>
      </w:r>
      <w:r w:rsidR="0083286E">
        <w:t xml:space="preserve"> </w:t>
      </w:r>
      <w:r w:rsidR="009751E0">
        <w:t xml:space="preserve">(named “Quentin </w:t>
      </w:r>
      <w:proofErr w:type="spellStart"/>
      <w:r w:rsidR="009751E0">
        <w:t>FakeStudent</w:t>
      </w:r>
      <w:proofErr w:type="spellEnd"/>
      <w:r w:rsidR="009751E0">
        <w:t xml:space="preserve">”) </w:t>
      </w:r>
      <w:r w:rsidR="0083286E">
        <w:t xml:space="preserve">is interested in doing a degree project. Initially this student is not enrolled in a degree project course </w:t>
      </w:r>
      <w:r w:rsidR="0083286E" w:rsidRPr="009751E0">
        <w:rPr>
          <w:b/>
        </w:rPr>
        <w:t>nor</w:t>
      </w:r>
      <w:r w:rsidR="0083286E">
        <w:t xml:space="preserve"> </w:t>
      </w:r>
      <w:r w:rsidR="009751E0">
        <w:t xml:space="preserve">is the </w:t>
      </w:r>
      <w:r w:rsidR="0083286E">
        <w:t xml:space="preserve">student in a Canvas course room. This student fills out a form (yet to be defined) that collects some basic information that can be used by someone working in the School’s education office to determine if the student is eligible to start a degree project. </w:t>
      </w:r>
      <w:r w:rsidR="009751E0">
        <w:t xml:space="preserve">If the student is not eligible they are referred to student advising. </w:t>
      </w:r>
      <w:r w:rsidR="0083286E">
        <w:t>If the student is eligible, the student is added to a suitable Canvas course room for their degree project. Here we assume that there is one such course room at each school for each of 1</w:t>
      </w:r>
      <w:r w:rsidR="0083286E" w:rsidRPr="0083286E">
        <w:rPr>
          <w:vertAlign w:val="superscript"/>
        </w:rPr>
        <w:t>st</w:t>
      </w:r>
      <w:r w:rsidR="0083286E">
        <w:t xml:space="preserve"> and 2</w:t>
      </w:r>
      <w:r w:rsidR="0083286E" w:rsidRPr="0083286E">
        <w:rPr>
          <w:vertAlign w:val="superscript"/>
        </w:rPr>
        <w:t>nd</w:t>
      </w:r>
      <w:r w:rsidR="0083286E">
        <w:t xml:space="preserve"> cycle degree project students. In the material that follows we will assume that this student is in some degree program administered by KTH’s </w:t>
      </w:r>
      <w:r w:rsidR="0083286E" w:rsidRPr="0083286E">
        <w:t>School of Electrical Engineering and Computer Science</w:t>
      </w:r>
      <w:r w:rsidR="0083286E">
        <w:t>.</w:t>
      </w:r>
      <w:r w:rsidR="009751E0">
        <w:t xml:space="preserve"> This process is shown in </w:t>
      </w:r>
      <w:r w:rsidR="009751E0">
        <w:fldChar w:fldCharType="begin"/>
      </w:r>
      <w:r w:rsidR="009751E0">
        <w:instrText xml:space="preserve"> REF _Ref9623419 \h </w:instrText>
      </w:r>
      <w:r w:rsidR="009751E0">
        <w:fldChar w:fldCharType="separate"/>
      </w:r>
      <w:r w:rsidR="0024449E">
        <w:t xml:space="preserve">Figure </w:t>
      </w:r>
      <w:r w:rsidR="0024449E">
        <w:rPr>
          <w:noProof/>
        </w:rPr>
        <w:t>1</w:t>
      </w:r>
      <w:r w:rsidR="009751E0">
        <w:fldChar w:fldCharType="end"/>
      </w:r>
      <w:r w:rsidR="009751E0">
        <w:t>.</w:t>
      </w:r>
    </w:p>
    <w:tbl>
      <w:tblPr>
        <w:tblStyle w:val="TableGrid"/>
        <w:tblW w:w="0" w:type="auto"/>
        <w:tblLook w:val="04A0" w:firstRow="1" w:lastRow="0" w:firstColumn="1" w:lastColumn="0" w:noHBand="0" w:noVBand="1"/>
      </w:tblPr>
      <w:tblGrid>
        <w:gridCol w:w="9289"/>
      </w:tblGrid>
      <w:tr w:rsidR="00211234" w:rsidTr="00C02D75">
        <w:tc>
          <w:tcPr>
            <w:tcW w:w="9063" w:type="dxa"/>
          </w:tcPr>
          <w:p w:rsidR="00211234" w:rsidRDefault="009751E0" w:rsidP="00211234">
            <w:pPr>
              <w:pStyle w:val="Figure"/>
            </w:pPr>
            <w:r>
              <w:rPr>
                <w:noProof/>
              </w:rPr>
              <mc:AlternateContent>
                <mc:Choice Requires="wps">
                  <w:drawing>
                    <wp:anchor distT="0" distB="0" distL="114300" distR="114300" simplePos="0" relativeHeight="251659264" behindDoc="0" locked="0" layoutInCell="1" allowOverlap="1" wp14:anchorId="01204023" wp14:editId="4D49388F">
                      <wp:simplePos x="0" y="0"/>
                      <wp:positionH relativeFrom="column">
                        <wp:posOffset>2075314</wp:posOffset>
                      </wp:positionH>
                      <wp:positionV relativeFrom="paragraph">
                        <wp:posOffset>2241817</wp:posOffset>
                      </wp:positionV>
                      <wp:extent cx="300355" cy="256540"/>
                      <wp:effectExtent l="0" t="0" r="23495" b="10160"/>
                      <wp:wrapNone/>
                      <wp:docPr id="16" name="Text Box 16"/>
                      <wp:cNvGraphicFramePr/>
                      <a:graphic xmlns:a="http://schemas.openxmlformats.org/drawingml/2006/main">
                        <a:graphicData uri="http://schemas.microsoft.com/office/word/2010/wordprocessingShape">
                          <wps:wsp>
                            <wps:cNvSpPr txBox="1"/>
                            <wps:spPr>
                              <a:xfrm>
                                <a:off x="0" y="0"/>
                                <a:ext cx="300355" cy="256540"/>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9751E0" w:rsidRDefault="009751E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163.4pt;margin-top:176.5pt;width:23.65pt;height:2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" fillcolor="#ffc000" strokecolor="#ed7d31 [3205]" strokeweight="1pt">
                      <v:textbox>
                        <w:txbxContent>
                          <w:p w:rsidR="009751E0" w:rsidRDefault="009751E0">
                            <w:r>
                              <w:t>A</w:t>
                            </w:r>
                          </w:p>
                        </w:txbxContent>
                      </v:textbox>
                    </v:shape>
                  </w:pict>
                </mc:Fallback>
              </mc:AlternateContent>
            </w:r>
            <w:r>
              <w:rPr>
                <w:noProof/>
              </w:rPr>
              <w:drawing>
                <wp:anchor distT="0" distB="0" distL="114300" distR="114300" simplePos="0" relativeHeight="251658240" behindDoc="0" locked="0" layoutInCell="1" allowOverlap="0" wp14:anchorId="7CE7401B" wp14:editId="4E9339E1">
                  <wp:simplePos x="897890" y="2418080"/>
                  <wp:positionH relativeFrom="column">
                    <wp:align>center</wp:align>
                  </wp:positionH>
                  <wp:positionV relativeFrom="paragraph">
                    <wp:posOffset>0</wp:posOffset>
                  </wp:positionV>
                  <wp:extent cx="5819140" cy="24955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1a-20190524_180419.png"/>
                          <pic:cNvPicPr/>
                        </pic:nvPicPr>
                        <pic:blipFill rotWithShape="1">
                          <a:blip r:embed="rId9" cstate="print">
                            <a:extLst>
                              <a:ext uri="{28A0092B-C50C-407E-A947-70E740481C1C}">
                                <a14:useLocalDpi xmlns:a14="http://schemas.microsoft.com/office/drawing/2010/main" val="0"/>
                              </a:ext>
                            </a:extLst>
                          </a:blip>
                          <a:srcRect l="9676" t="5555" r="2058" b="14913"/>
                          <a:stretch/>
                        </pic:blipFill>
                        <pic:spPr bwMode="auto">
                          <a:xfrm>
                            <a:off x="0" y="0"/>
                            <a:ext cx="5820936" cy="24964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211234" w:rsidRDefault="00211234" w:rsidP="00211234">
      <w:pPr>
        <w:pStyle w:val="Caption"/>
      </w:pPr>
      <w:bookmarkStart w:id="0" w:name="_Ref9623419"/>
      <w:r>
        <w:t xml:space="preserve">Figure </w:t>
      </w:r>
      <w:r>
        <w:fldChar w:fldCharType="begin"/>
      </w:r>
      <w:r>
        <w:instrText xml:space="preserve"> SEQ Figure \* ARABIC </w:instrText>
      </w:r>
      <w:r>
        <w:fldChar w:fldCharType="separate"/>
      </w:r>
      <w:r w:rsidR="0024449E">
        <w:rPr>
          <w:noProof/>
        </w:rPr>
        <w:t>1</w:t>
      </w:r>
      <w:r>
        <w:fldChar w:fldCharType="end"/>
      </w:r>
      <w:bookmarkEnd w:id="0"/>
      <w:r>
        <w:t>: Firs</w:t>
      </w:r>
      <w:r>
        <w:t>t steps leading to student bein</w:t>
      </w:r>
      <w:r>
        <w:t>g added to Canvas course room</w:t>
      </w:r>
    </w:p>
    <w:p w:rsidR="00211234" w:rsidRDefault="009751E0" w:rsidP="009751E0">
      <w:pPr>
        <w:pStyle w:val="BodyText"/>
      </w:pPr>
      <w:r>
        <w:t xml:space="preserve">Once the student is added to the Canvas course room (at point A in </w:t>
      </w:r>
      <w:r>
        <w:fldChar w:fldCharType="begin"/>
      </w:r>
      <w:r>
        <w:instrText xml:space="preserve"> REF _Ref9623419 \h </w:instrText>
      </w:r>
      <w:r>
        <w:fldChar w:fldCharType="separate"/>
      </w:r>
      <w:r w:rsidR="0024449E">
        <w:t xml:space="preserve">Figure </w:t>
      </w:r>
      <w:r w:rsidR="0024449E">
        <w:rPr>
          <w:noProof/>
        </w:rPr>
        <w:t>1</w:t>
      </w:r>
      <w:r>
        <w:fldChar w:fldCharType="end"/>
      </w:r>
      <w:r>
        <w:t xml:space="preserve">) we can utilize Canvas to help with the rest of the degree project process. If we look in the Canvas course room at the “People” page, we can see all of the students and teachers in the course – as shown in </w:t>
      </w:r>
      <w:r>
        <w:fldChar w:fldCharType="begin"/>
      </w:r>
      <w:r>
        <w:instrText xml:space="preserve"> REF _Ref9623743 \h </w:instrText>
      </w:r>
      <w:r>
        <w:fldChar w:fldCharType="separate"/>
      </w:r>
      <w:r w:rsidR="0024449E">
        <w:t xml:space="preserve">Figure </w:t>
      </w:r>
      <w:r w:rsidR="0024449E">
        <w:rPr>
          <w:noProof/>
        </w:rPr>
        <w:t>2</w:t>
      </w:r>
      <w:r>
        <w:fldChar w:fldCharType="end"/>
      </w:r>
      <w:r>
        <w:t xml:space="preserve">. In this page we can see that </w:t>
      </w:r>
      <w:r>
        <w:t xml:space="preserve">Quentin </w:t>
      </w:r>
      <w:proofErr w:type="spellStart"/>
      <w:r>
        <w:t>FakeStudent</w:t>
      </w:r>
      <w:proofErr w:type="spellEnd"/>
      <w:r>
        <w:t xml:space="preserve"> is a “Student” in the course “Test course 5” (this course has the fake course code J5).</w:t>
      </w:r>
    </w:p>
    <w:tbl>
      <w:tblPr>
        <w:tblStyle w:val="TableGrid"/>
        <w:tblW w:w="0" w:type="auto"/>
        <w:tblLook w:val="04A0" w:firstRow="1" w:lastRow="0" w:firstColumn="1" w:lastColumn="0" w:noHBand="0" w:noVBand="1"/>
      </w:tblPr>
      <w:tblGrid>
        <w:gridCol w:w="9289"/>
      </w:tblGrid>
      <w:tr w:rsidR="009751E0" w:rsidTr="00C02D75">
        <w:tc>
          <w:tcPr>
            <w:tcW w:w="9063" w:type="dxa"/>
          </w:tcPr>
          <w:p w:rsidR="009751E0" w:rsidRDefault="009751E0" w:rsidP="00C02D75">
            <w:pPr>
              <w:keepNext/>
            </w:pPr>
            <w:r>
              <w:rPr>
                <w:noProof/>
              </w:rPr>
              <w:lastRenderedPageBreak/>
              <w:drawing>
                <wp:inline distT="0" distB="0" distL="0" distR="0" wp14:anchorId="4E6866E4" wp14:editId="1640173E">
                  <wp:extent cx="5761355" cy="4204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itial_people-page-Screenshot_20190524_1717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1355" cy="4204970"/>
                          </a:xfrm>
                          <a:prstGeom prst="rect">
                            <a:avLst/>
                          </a:prstGeom>
                        </pic:spPr>
                      </pic:pic>
                    </a:graphicData>
                  </a:graphic>
                </wp:inline>
              </w:drawing>
            </w:r>
          </w:p>
        </w:tc>
      </w:tr>
    </w:tbl>
    <w:p w:rsidR="009751E0" w:rsidRPr="00B45792" w:rsidRDefault="009751E0" w:rsidP="009751E0">
      <w:pPr>
        <w:pStyle w:val="Caption"/>
      </w:pPr>
      <w:bookmarkStart w:id="1" w:name="_Ref9623743"/>
      <w:r>
        <w:t xml:space="preserve">Figure </w:t>
      </w:r>
      <w:r>
        <w:fldChar w:fldCharType="begin"/>
      </w:r>
      <w:r>
        <w:instrText xml:space="preserve"> SEQ Figure \* ARABIC </w:instrText>
      </w:r>
      <w:r>
        <w:fldChar w:fldCharType="separate"/>
      </w:r>
      <w:r w:rsidR="0024449E">
        <w:rPr>
          <w:noProof/>
        </w:rPr>
        <w:t>2</w:t>
      </w:r>
      <w:r>
        <w:fldChar w:fldCharType="end"/>
      </w:r>
      <w:bookmarkEnd w:id="1"/>
      <w:r>
        <w:t>: Initial people page - showing students (and teachers) in course</w:t>
      </w:r>
    </w:p>
    <w:p w:rsidR="00B45792" w:rsidRDefault="007F3A7F" w:rsidP="007B4940">
      <w:pPr>
        <w:pStyle w:val="BodyText"/>
      </w:pPr>
      <w:r>
        <w:t xml:space="preserve">Now that the student being has access to the Canvas course room (which they will make use of for the rest of their degree project course) the next steps are a dynamic survey to collect some basic data about the proposed degree project and some administrative processing as shown in </w:t>
      </w:r>
      <w:r>
        <w:fldChar w:fldCharType="begin"/>
      </w:r>
      <w:r>
        <w:instrText xml:space="preserve"> REF _Ref9624675 \h </w:instrText>
      </w:r>
      <w:r>
        <w:fldChar w:fldCharType="separate"/>
      </w:r>
      <w:r w:rsidR="0024449E">
        <w:t xml:space="preserve">Figure </w:t>
      </w:r>
      <w:r w:rsidR="0024449E">
        <w:rPr>
          <w:noProof/>
        </w:rPr>
        <w:t>3</w:t>
      </w:r>
      <w:r>
        <w:fldChar w:fldCharType="end"/>
      </w:r>
      <w:r>
        <w:t>.</w:t>
      </w:r>
    </w:p>
    <w:tbl>
      <w:tblPr>
        <w:tblStyle w:val="TableGrid"/>
        <w:tblW w:w="0" w:type="auto"/>
        <w:tblLook w:val="04A0" w:firstRow="1" w:lastRow="0" w:firstColumn="1" w:lastColumn="0" w:noHBand="0" w:noVBand="1"/>
      </w:tblPr>
      <w:tblGrid>
        <w:gridCol w:w="9289"/>
      </w:tblGrid>
      <w:tr w:rsidR="00B45792" w:rsidTr="009751E0">
        <w:trPr>
          <w:trHeight w:val="6554"/>
        </w:trPr>
        <w:tc>
          <w:tcPr>
            <w:tcW w:w="9289" w:type="dxa"/>
          </w:tcPr>
          <w:p w:rsidR="00B45792" w:rsidRDefault="00175F88" w:rsidP="00444F69">
            <w:pPr>
              <w:keepNext/>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3367405</wp:posOffset>
                      </wp:positionH>
                      <wp:positionV relativeFrom="paragraph">
                        <wp:posOffset>3894455</wp:posOffset>
                      </wp:positionV>
                      <wp:extent cx="914400" cy="264695"/>
                      <wp:effectExtent l="0" t="0" r="20955" b="21590"/>
                      <wp:wrapNone/>
                      <wp:docPr id="24" name="Text Box 24"/>
                      <wp:cNvGraphicFramePr/>
                      <a:graphic xmlns:a="http://schemas.openxmlformats.org/drawingml/2006/main">
                        <a:graphicData uri="http://schemas.microsoft.com/office/word/2010/wordprocessingShape">
                          <wps:wsp>
                            <wps:cNvSpPr txBox="1"/>
                            <wps:spPr>
                              <a:xfrm>
                                <a:off x="0" y="0"/>
                                <a:ext cx="914400" cy="264695"/>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175F88" w:rsidRDefault="00175F88">
                                  <w: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27" type="#_x0000_t202" style="position:absolute;margin-left:265.15pt;margin-top:306.65pt;width:1in;height:20.8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" fillcolor="#ffc000" strokecolor="#ed7d31 [3205]" strokeweight="1pt">
                      <v:textbox>
                        <w:txbxContent>
                          <w:p w:rsidR="00175F88" w:rsidRDefault="00175F88">
                            <w:r>
                              <w:t>G</w:t>
                            </w:r>
                          </w:p>
                        </w:txbxContent>
                      </v:textbox>
                    </v:shape>
                  </w:pict>
                </mc:Fallback>
              </mc:AlternateContent>
            </w:r>
            <w:r w:rsidR="00C03F96">
              <w:rPr>
                <w:noProof/>
              </w:rPr>
              <mc:AlternateContent>
                <mc:Choice Requires="wps">
                  <w:drawing>
                    <wp:anchor distT="0" distB="0" distL="114300" distR="114300" simplePos="0" relativeHeight="251664384" behindDoc="0" locked="0" layoutInCell="1" allowOverlap="1">
                      <wp:simplePos x="0" y="0"/>
                      <wp:positionH relativeFrom="column">
                        <wp:posOffset>5300479</wp:posOffset>
                      </wp:positionH>
                      <wp:positionV relativeFrom="paragraph">
                        <wp:posOffset>3457308</wp:posOffset>
                      </wp:positionV>
                      <wp:extent cx="914400" cy="240631"/>
                      <wp:effectExtent l="0" t="0" r="25400" b="26670"/>
                      <wp:wrapNone/>
                      <wp:docPr id="23" name="Text Box 23"/>
                      <wp:cNvGraphicFramePr/>
                      <a:graphic xmlns:a="http://schemas.openxmlformats.org/drawingml/2006/main">
                        <a:graphicData uri="http://schemas.microsoft.com/office/word/2010/wordprocessingShape">
                          <wps:wsp>
                            <wps:cNvSpPr txBox="1"/>
                            <wps:spPr>
                              <a:xfrm>
                                <a:off x="0" y="0"/>
                                <a:ext cx="914400" cy="240631"/>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C03F96" w:rsidRDefault="00C03F96">
                                  <w: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28" type="#_x0000_t202" style="position:absolute;margin-left:417.35pt;margin-top:272.25pt;width:1in;height:18.9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" fillcolor="#ffc000" strokecolor="#ed7d31 [3205]" strokeweight="1pt">
                      <v:textbox>
                        <w:txbxContent>
                          <w:p w:rsidR="00C03F96" w:rsidRDefault="00C03F96">
                            <w:r>
                              <w:t>F</w:t>
                            </w:r>
                          </w:p>
                        </w:txbxContent>
                      </v:textbox>
                    </v:shape>
                  </w:pict>
                </mc:Fallback>
              </mc:AlternateContent>
            </w:r>
            <w:r w:rsidR="00C03F96">
              <w:rPr>
                <w:noProof/>
              </w:rPr>
              <mc:AlternateContent>
                <mc:Choice Requires="wps">
                  <w:drawing>
                    <wp:anchor distT="0" distB="0" distL="114300" distR="114300" simplePos="0" relativeHeight="251663360" behindDoc="0" locked="0" layoutInCell="1" allowOverlap="1">
                      <wp:simplePos x="0" y="0"/>
                      <wp:positionH relativeFrom="column">
                        <wp:posOffset>2099911</wp:posOffset>
                      </wp:positionH>
                      <wp:positionV relativeFrom="paragraph">
                        <wp:posOffset>2699118</wp:posOffset>
                      </wp:positionV>
                      <wp:extent cx="914400" cy="280736"/>
                      <wp:effectExtent l="0" t="0" r="21590" b="24130"/>
                      <wp:wrapNone/>
                      <wp:docPr id="22" name="Text Box 22"/>
                      <wp:cNvGraphicFramePr/>
                      <a:graphic xmlns:a="http://schemas.openxmlformats.org/drawingml/2006/main">
                        <a:graphicData uri="http://schemas.microsoft.com/office/word/2010/wordprocessingShape">
                          <wps:wsp>
                            <wps:cNvSpPr txBox="1"/>
                            <wps:spPr>
                              <a:xfrm>
                                <a:off x="0" y="0"/>
                                <a:ext cx="914400" cy="280736"/>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C03F96" w:rsidRDefault="00C03F96">
                                  <w: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29" type="#_x0000_t202" style="position:absolute;margin-left:165.35pt;margin-top:212.55pt;width:1in;height:22.1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" fillcolor="#ffc000" strokecolor="#ed7d31 [3205]" strokeweight="1pt">
                      <v:textbox>
                        <w:txbxContent>
                          <w:p w:rsidR="00C03F96" w:rsidRDefault="00C03F96">
                            <w:r>
                              <w:t>E</w:t>
                            </w:r>
                          </w:p>
                        </w:txbxContent>
                      </v:textbox>
                    </v:shape>
                  </w:pict>
                </mc:Fallback>
              </mc:AlternateContent>
            </w:r>
            <w:r w:rsidR="00E8307F">
              <w:rPr>
                <w:noProof/>
              </w:rPr>
              <mc:AlternateContent>
                <mc:Choice Requires="wps">
                  <w:drawing>
                    <wp:anchor distT="0" distB="0" distL="114300" distR="114300" simplePos="0" relativeHeight="251662336" behindDoc="0" locked="0" layoutInCell="1" allowOverlap="1">
                      <wp:simplePos x="0" y="0"/>
                      <wp:positionH relativeFrom="column">
                        <wp:posOffset>4846955</wp:posOffset>
                      </wp:positionH>
                      <wp:positionV relativeFrom="paragraph">
                        <wp:posOffset>1680511</wp:posOffset>
                      </wp:positionV>
                      <wp:extent cx="914400" cy="252663"/>
                      <wp:effectExtent l="0" t="0" r="22860" b="14605"/>
                      <wp:wrapNone/>
                      <wp:docPr id="21" name="Text Box 21"/>
                      <wp:cNvGraphicFramePr/>
                      <a:graphic xmlns:a="http://schemas.openxmlformats.org/drawingml/2006/main">
                        <a:graphicData uri="http://schemas.microsoft.com/office/word/2010/wordprocessingShape">
                          <wps:wsp>
                            <wps:cNvSpPr txBox="1"/>
                            <wps:spPr>
                              <a:xfrm>
                                <a:off x="0" y="0"/>
                                <a:ext cx="914400" cy="252663"/>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E8307F" w:rsidRDefault="00E8307F">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0" type="#_x0000_t202" style="position:absolute;margin-left:381.65pt;margin-top:132.3pt;width:1in;height:19.9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" fillcolor="#ffc000" strokecolor="#ed7d31 [3205]" strokeweight="1pt">
                      <v:textbox>
                        <w:txbxContent>
                          <w:p w:rsidR="00E8307F" w:rsidRDefault="00E8307F">
                            <w:r>
                              <w:t>D</w:t>
                            </w:r>
                          </w:p>
                        </w:txbxContent>
                      </v:textbox>
                    </v:shape>
                  </w:pict>
                </mc:Fallback>
              </mc:AlternateContent>
            </w:r>
            <w:r w:rsidR="00E8307F">
              <w:rPr>
                <w:noProof/>
              </w:rPr>
              <mc:AlternateContent>
                <mc:Choice Requires="wps">
                  <w:drawing>
                    <wp:anchor distT="0" distB="0" distL="114300" distR="114300" simplePos="0" relativeHeight="251661312" behindDoc="0" locked="0" layoutInCell="1" allowOverlap="1">
                      <wp:simplePos x="0" y="0"/>
                      <wp:positionH relativeFrom="column">
                        <wp:posOffset>5299977</wp:posOffset>
                      </wp:positionH>
                      <wp:positionV relativeFrom="paragraph">
                        <wp:posOffset>1115027</wp:posOffset>
                      </wp:positionV>
                      <wp:extent cx="914400" cy="244642"/>
                      <wp:effectExtent l="0" t="0" r="15240" b="22225"/>
                      <wp:wrapNone/>
                      <wp:docPr id="20" name="Text Box 20"/>
                      <wp:cNvGraphicFramePr/>
                      <a:graphic xmlns:a="http://schemas.openxmlformats.org/drawingml/2006/main">
                        <a:graphicData uri="http://schemas.microsoft.com/office/word/2010/wordprocessingShape">
                          <wps:wsp>
                            <wps:cNvSpPr txBox="1"/>
                            <wps:spPr>
                              <a:xfrm>
                                <a:off x="0" y="0"/>
                                <a:ext cx="914400" cy="244642"/>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E8307F" w:rsidRDefault="00E8307F">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1" type="#_x0000_t202" style="position:absolute;margin-left:417.3pt;margin-top:87.8pt;width:1in;height:19.2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" fillcolor="#ffc000" strokecolor="#ed7d31 [3205]" strokeweight="1pt">
                      <v:textbox>
                        <w:txbxContent>
                          <w:p w:rsidR="00E8307F" w:rsidRDefault="00E8307F">
                            <w:r>
                              <w:t>C</w:t>
                            </w:r>
                          </w:p>
                        </w:txbxContent>
                      </v:textbox>
                    </v:shape>
                  </w:pict>
                </mc:Fallback>
              </mc:AlternateContent>
            </w:r>
            <w:r w:rsidR="00E8307F">
              <w:rPr>
                <w:noProof/>
              </w:rPr>
              <mc:AlternateContent>
                <mc:Choice Requires="wps">
                  <w:drawing>
                    <wp:anchor distT="0" distB="0" distL="114300" distR="114300" simplePos="0" relativeHeight="251660288" behindDoc="0" locked="0" layoutInCell="1" allowOverlap="1">
                      <wp:simplePos x="0" y="0"/>
                      <wp:positionH relativeFrom="column">
                        <wp:posOffset>5440847</wp:posOffset>
                      </wp:positionH>
                      <wp:positionV relativeFrom="paragraph">
                        <wp:posOffset>661971</wp:posOffset>
                      </wp:positionV>
                      <wp:extent cx="248653" cy="264695"/>
                      <wp:effectExtent l="0" t="0" r="18415" b="21590"/>
                      <wp:wrapNone/>
                      <wp:docPr id="18" name="Text Box 18"/>
                      <wp:cNvGraphicFramePr/>
                      <a:graphic xmlns:a="http://schemas.openxmlformats.org/drawingml/2006/main">
                        <a:graphicData uri="http://schemas.microsoft.com/office/word/2010/wordprocessingShape">
                          <wps:wsp>
                            <wps:cNvSpPr txBox="1"/>
                            <wps:spPr>
                              <a:xfrm>
                                <a:off x="0" y="0"/>
                                <a:ext cx="248653" cy="264695"/>
                              </a:xfrm>
                              <a:prstGeom prst="rect">
                                <a:avLst/>
                              </a:prstGeom>
                              <a:solidFill>
                                <a:srgbClr val="FFC000"/>
                              </a:solidFill>
                              <a:ln/>
                            </wps:spPr>
                            <wps:style>
                              <a:lnRef idx="2">
                                <a:schemeClr val="accent2"/>
                              </a:lnRef>
                              <a:fillRef idx="1">
                                <a:schemeClr val="lt1"/>
                              </a:fillRef>
                              <a:effectRef idx="0">
                                <a:schemeClr val="accent2"/>
                              </a:effectRef>
                              <a:fontRef idx="minor">
                                <a:schemeClr val="dk1"/>
                              </a:fontRef>
                            </wps:style>
                            <wps:txbx>
                              <w:txbxContent>
                                <w:p w:rsidR="00E8307F" w:rsidRDefault="00E8307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2" type="#_x0000_t202" style="position:absolute;margin-left:428.4pt;margin-top:52.1pt;width:19.6pt;height:20.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" fillcolor="#ffc000" strokecolor="#ed7d31 [3205]" strokeweight="1pt">
                      <v:textbox>
                        <w:txbxContent>
                          <w:p w:rsidR="00E8307F" w:rsidRDefault="00E8307F">
                            <w:r>
                              <w:t>B</w:t>
                            </w:r>
                          </w:p>
                        </w:txbxContent>
                      </v:textbox>
                    </v:shape>
                  </w:pict>
                </mc:Fallback>
              </mc:AlternateContent>
            </w:r>
            <w:r w:rsidR="00B45792">
              <w:rPr>
                <w:noProof/>
              </w:rPr>
              <w:drawing>
                <wp:inline distT="0" distB="0" distL="0" distR="0" wp14:anchorId="14523C8A" wp14:editId="31E92D9C">
                  <wp:extent cx="5761355" cy="3964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1b-20190524_18045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1355" cy="3964940"/>
                          </a:xfrm>
                          <a:prstGeom prst="rect">
                            <a:avLst/>
                          </a:prstGeom>
                        </pic:spPr>
                      </pic:pic>
                    </a:graphicData>
                  </a:graphic>
                </wp:inline>
              </w:drawing>
            </w:r>
          </w:p>
        </w:tc>
      </w:tr>
    </w:tbl>
    <w:p w:rsidR="00B45792" w:rsidRDefault="00444F69" w:rsidP="00444F69">
      <w:pPr>
        <w:pStyle w:val="Caption"/>
      </w:pPr>
      <w:bookmarkStart w:id="2" w:name="_Ref9624675"/>
      <w:r>
        <w:t xml:space="preserve">Figure </w:t>
      </w:r>
      <w:r>
        <w:fldChar w:fldCharType="begin"/>
      </w:r>
      <w:r>
        <w:instrText xml:space="preserve"> SEQ Figure \* ARABIC </w:instrText>
      </w:r>
      <w:r>
        <w:fldChar w:fldCharType="separate"/>
      </w:r>
      <w:r w:rsidR="0024449E">
        <w:rPr>
          <w:noProof/>
        </w:rPr>
        <w:t>3</w:t>
      </w:r>
      <w:r>
        <w:fldChar w:fldCharType="end"/>
      </w:r>
      <w:bookmarkEnd w:id="2"/>
      <w:r>
        <w:t xml:space="preserve">: </w:t>
      </w:r>
      <w:r w:rsidR="007B4940">
        <w:t xml:space="preserve">Dynamic survey and </w:t>
      </w:r>
      <w:r>
        <w:t>Administrative steps in Canvas</w:t>
      </w:r>
    </w:p>
    <w:p w:rsidR="007F3A7F" w:rsidRPr="007B4940" w:rsidRDefault="007F3A7F" w:rsidP="007F3A7F">
      <w:pPr>
        <w:pStyle w:val="BodyText"/>
        <w:rPr>
          <w:rFonts w:eastAsia="Times New Roman" w:cs="Times New Roman"/>
          <w:sz w:val="24"/>
          <w:szCs w:val="24"/>
        </w:rPr>
      </w:pPr>
      <w:r>
        <w:t xml:space="preserve">After logging into the Canvas course room, the student will take a dynamic survey that will collect the information that was previously collected by the UT-EXAR form. The details of this are described in the thesis: </w:t>
      </w:r>
    </w:p>
    <w:p w:rsidR="007F3A7F" w:rsidRPr="007B4940" w:rsidRDefault="007F3A7F" w:rsidP="007F3A7F">
      <w:pPr>
        <w:pStyle w:val="Bibliography"/>
        <w:ind w:left="284"/>
      </w:pPr>
      <w:proofErr w:type="spellStart"/>
      <w:r w:rsidRPr="007B4940">
        <w:t>Reshad</w:t>
      </w:r>
      <w:proofErr w:type="spellEnd"/>
      <w:r w:rsidRPr="007B4940">
        <w:t xml:space="preserve"> </w:t>
      </w:r>
      <w:proofErr w:type="spellStart"/>
      <w:r w:rsidRPr="007B4940">
        <w:t>Sarwar</w:t>
      </w:r>
      <w:proofErr w:type="spellEnd"/>
      <w:r w:rsidRPr="007B4940">
        <w:t xml:space="preserve"> and Nathan </w:t>
      </w:r>
      <w:proofErr w:type="spellStart"/>
      <w:r w:rsidRPr="007B4940">
        <w:t>Manzi</w:t>
      </w:r>
      <w:proofErr w:type="spellEnd"/>
      <w:r w:rsidRPr="007B4940">
        <w:t xml:space="preserve">, </w:t>
      </w:r>
      <w:r w:rsidRPr="007B4940">
        <w:rPr>
          <w:i/>
          <w:iCs/>
        </w:rPr>
        <w:t>More tools for Canvas : Realizing a Digital Form with Dynamically Presented Questions and Alternatives</w:t>
      </w:r>
      <w:r w:rsidRPr="007B4940">
        <w:t xml:space="preserve">. Stockholm, Sweden: KTH, Communication Systems, </w:t>
      </w:r>
      <w:proofErr w:type="spellStart"/>
      <w:r w:rsidRPr="007B4940">
        <w:t>CoS</w:t>
      </w:r>
      <w:proofErr w:type="spellEnd"/>
      <w:r w:rsidRPr="007B4940">
        <w:t xml:space="preserve">, 2019, TRITA-EECS-EX-2019:93 [Online]. Available: </w:t>
      </w:r>
      <w:hyperlink r:id="rId12" w:history="1">
        <w:r w:rsidRPr="007B4940">
          <w:rPr>
            <w:color w:val="0000FF"/>
            <w:u w:val="single"/>
          </w:rPr>
          <w:t>http://urn.kb.se/resolve?urn=urn%3Anbn%3Ase%3Akth%3Adiva-251021</w:t>
        </w:r>
      </w:hyperlink>
    </w:p>
    <w:p w:rsidR="00B45792" w:rsidRDefault="007F3A7F" w:rsidP="007F3A7F">
      <w:pPr>
        <w:pStyle w:val="BodyText"/>
      </w:pPr>
      <w:r>
        <w:t xml:space="preserve">The final page of the survey will confirm that the student has signed up for a given degree project course </w:t>
      </w:r>
      <w:r>
        <w:t>code and has selected a</w:t>
      </w:r>
      <w:r>
        <w:t xml:space="preserve"> potential examiner (from among those that are eligible) or they have not chosen a potential examiner.</w:t>
      </w:r>
      <w:r>
        <w:t xml:space="preserve"> In the case of </w:t>
      </w:r>
      <w:r w:rsidR="00B45792">
        <w:t xml:space="preserve">Quentin </w:t>
      </w:r>
      <w:proofErr w:type="spellStart"/>
      <w:r w:rsidR="00B45792">
        <w:t>FakeStudent</w:t>
      </w:r>
      <w:proofErr w:type="spellEnd"/>
      <w:r>
        <w:t>,</w:t>
      </w:r>
      <w:r w:rsidR="00B45792">
        <w:t xml:space="preserve"> </w:t>
      </w:r>
      <w:r>
        <w:t xml:space="preserve">when he </w:t>
      </w:r>
      <w:r w:rsidR="00B45792">
        <w:t>completes the dynamic survey</w:t>
      </w:r>
      <w:r>
        <w:t xml:space="preserve"> he will see a page such as shown in </w:t>
      </w:r>
      <w:r>
        <w:fldChar w:fldCharType="begin"/>
      </w:r>
      <w:r>
        <w:instrText xml:space="preserve"> REF _Ref9624878 \h </w:instrText>
      </w:r>
      <w:r>
        <w:fldChar w:fldCharType="separate"/>
      </w:r>
      <w:r w:rsidR="0024449E">
        <w:t xml:space="preserve">Figure </w:t>
      </w:r>
      <w:r w:rsidR="0024449E">
        <w:rPr>
          <w:noProof/>
        </w:rPr>
        <w:t>4</w:t>
      </w:r>
      <w:r>
        <w:fldChar w:fldCharType="end"/>
      </w:r>
      <w:r>
        <w:t>.</w:t>
      </w:r>
    </w:p>
    <w:tbl>
      <w:tblPr>
        <w:tblStyle w:val="TableGrid"/>
        <w:tblW w:w="0" w:type="auto"/>
        <w:tblLook w:val="04A0" w:firstRow="1" w:lastRow="0" w:firstColumn="1" w:lastColumn="0" w:noHBand="0" w:noVBand="1"/>
      </w:tblPr>
      <w:tblGrid>
        <w:gridCol w:w="9289"/>
      </w:tblGrid>
      <w:tr w:rsidR="00B45792" w:rsidTr="00B45792">
        <w:tc>
          <w:tcPr>
            <w:tcW w:w="9063" w:type="dxa"/>
          </w:tcPr>
          <w:p w:rsidR="00B45792" w:rsidRDefault="00B45792" w:rsidP="00B45792">
            <w:pPr>
              <w:keepNext/>
            </w:pPr>
            <w:r>
              <w:rPr>
                <w:noProof/>
              </w:rPr>
              <w:drawing>
                <wp:inline distT="0" distB="0" distL="0" distR="0" wp14:anchorId="02243E81" wp14:editId="437E7B4F">
                  <wp:extent cx="5761355" cy="1570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ter_survey-20190524_17195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1355" cy="1570355"/>
                          </a:xfrm>
                          <a:prstGeom prst="rect">
                            <a:avLst/>
                          </a:prstGeom>
                        </pic:spPr>
                      </pic:pic>
                    </a:graphicData>
                  </a:graphic>
                </wp:inline>
              </w:drawing>
            </w:r>
          </w:p>
        </w:tc>
      </w:tr>
    </w:tbl>
    <w:p w:rsidR="00B45792" w:rsidRDefault="00B45792" w:rsidP="00B45792">
      <w:pPr>
        <w:pStyle w:val="Caption"/>
      </w:pPr>
      <w:bookmarkStart w:id="3" w:name="_Ref9624878"/>
      <w:r>
        <w:t xml:space="preserve">Figure </w:t>
      </w:r>
      <w:r w:rsidR="00444F69">
        <w:fldChar w:fldCharType="begin"/>
      </w:r>
      <w:r w:rsidR="00444F69">
        <w:instrText xml:space="preserve"> SEQ Figure \* ARABIC </w:instrText>
      </w:r>
      <w:r w:rsidR="00444F69">
        <w:fldChar w:fldCharType="separate"/>
      </w:r>
      <w:r w:rsidR="0024449E">
        <w:rPr>
          <w:noProof/>
        </w:rPr>
        <w:t>4</w:t>
      </w:r>
      <w:r w:rsidR="00444F69">
        <w:fldChar w:fldCharType="end"/>
      </w:r>
      <w:bookmarkEnd w:id="3"/>
      <w:r>
        <w:t>: After student is added to Canvas course</w:t>
      </w:r>
      <w:r w:rsidR="007F3A7F">
        <w:t xml:space="preserve"> </w:t>
      </w:r>
      <w:r>
        <w:t>room</w:t>
      </w:r>
    </w:p>
    <w:p w:rsidR="00B45792" w:rsidRDefault="007F3A7F" w:rsidP="007F3A7F">
      <w:pPr>
        <w:pStyle w:val="BodyText"/>
      </w:pPr>
      <w:r>
        <w:t xml:space="preserve">As a side effect of the student completing the dynamic survey </w:t>
      </w:r>
      <w:r w:rsidR="00B45792">
        <w:t xml:space="preserve">the student </w:t>
      </w:r>
      <w:r>
        <w:t>is</w:t>
      </w:r>
      <w:r w:rsidR="00B45792">
        <w:t xml:space="preserve"> added to two sections:</w:t>
      </w:r>
      <w:r w:rsidR="002071EC">
        <w:t xml:space="preserve"> </w:t>
      </w:r>
      <w:r w:rsidRPr="007F3A7F">
        <w:t>"Awaiting Assignment of Examiner"</w:t>
      </w:r>
      <w:r>
        <w:t xml:space="preserve"> and a section for their potential examiner (in this case “Anders </w:t>
      </w:r>
      <w:proofErr w:type="spellStart"/>
      <w:r>
        <w:lastRenderedPageBreak/>
        <w:t>Västberg</w:t>
      </w:r>
      <w:proofErr w:type="spellEnd"/>
      <w:r>
        <w:t>”)</w:t>
      </w:r>
      <w:r w:rsidR="00E8307F">
        <w:t xml:space="preserve"> (at step B in </w:t>
      </w:r>
      <w:r w:rsidR="00E8307F">
        <w:fldChar w:fldCharType="begin"/>
      </w:r>
      <w:r w:rsidR="00E8307F">
        <w:instrText xml:space="preserve"> REF _Ref9624675 \h </w:instrText>
      </w:r>
      <w:r w:rsidR="00E8307F">
        <w:fldChar w:fldCharType="separate"/>
      </w:r>
      <w:r w:rsidR="0024449E">
        <w:t xml:space="preserve">Figure </w:t>
      </w:r>
      <w:r w:rsidR="0024449E">
        <w:rPr>
          <w:noProof/>
        </w:rPr>
        <w:t>3</w:t>
      </w:r>
      <w:r w:rsidR="00E8307F">
        <w:fldChar w:fldCharType="end"/>
      </w:r>
      <w:r w:rsidR="00E8307F">
        <w:t>)</w:t>
      </w:r>
      <w:r>
        <w:t xml:space="preserve">. The student’s membership in these two sections can be seen via the People page, shown in </w:t>
      </w:r>
      <w:r>
        <w:fldChar w:fldCharType="begin"/>
      </w:r>
      <w:r>
        <w:instrText xml:space="preserve"> REF _Ref9625018 \h </w:instrText>
      </w:r>
      <w:r>
        <w:fldChar w:fldCharType="separate"/>
      </w:r>
      <w:r w:rsidR="0024449E">
        <w:t xml:space="preserve">Figure </w:t>
      </w:r>
      <w:r w:rsidR="0024449E">
        <w:rPr>
          <w:noProof/>
        </w:rPr>
        <w:t>5</w:t>
      </w:r>
      <w:r>
        <w:fldChar w:fldCharType="end"/>
      </w:r>
      <w:r>
        <w:t>.</w:t>
      </w:r>
    </w:p>
    <w:tbl>
      <w:tblPr>
        <w:tblStyle w:val="TableGrid"/>
        <w:tblW w:w="0" w:type="auto"/>
        <w:tblLook w:val="04A0" w:firstRow="1" w:lastRow="0" w:firstColumn="1" w:lastColumn="0" w:noHBand="0" w:noVBand="1"/>
      </w:tblPr>
      <w:tblGrid>
        <w:gridCol w:w="9289"/>
      </w:tblGrid>
      <w:tr w:rsidR="002071EC" w:rsidTr="002071EC">
        <w:tc>
          <w:tcPr>
            <w:tcW w:w="9063" w:type="dxa"/>
          </w:tcPr>
          <w:p w:rsidR="002071EC" w:rsidRDefault="002071EC" w:rsidP="002071EC">
            <w:pPr>
              <w:keepNext/>
            </w:pPr>
            <w:r>
              <w:rPr>
                <w:noProof/>
              </w:rPr>
              <w:drawing>
                <wp:inline distT="0" distB="0" distL="0" distR="0" wp14:anchorId="3FFA7301" wp14:editId="061AD657">
                  <wp:extent cx="5761355" cy="4255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ople-page-after-survey-20190524_1721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1355" cy="4255135"/>
                          </a:xfrm>
                          <a:prstGeom prst="rect">
                            <a:avLst/>
                          </a:prstGeom>
                        </pic:spPr>
                      </pic:pic>
                    </a:graphicData>
                  </a:graphic>
                </wp:inline>
              </w:drawing>
            </w:r>
          </w:p>
        </w:tc>
      </w:tr>
    </w:tbl>
    <w:p w:rsidR="00B45792" w:rsidRDefault="002071EC" w:rsidP="002071EC">
      <w:pPr>
        <w:pStyle w:val="Caption"/>
      </w:pPr>
      <w:bookmarkStart w:id="4" w:name="_Ref9625018"/>
      <w:r>
        <w:t xml:space="preserve">Figure </w:t>
      </w:r>
      <w:r w:rsidR="00444F69">
        <w:fldChar w:fldCharType="begin"/>
      </w:r>
      <w:r w:rsidR="00444F69">
        <w:instrText xml:space="preserve"> SEQ Figure \* ARABIC </w:instrText>
      </w:r>
      <w:r w:rsidR="00444F69">
        <w:fldChar w:fldCharType="separate"/>
      </w:r>
      <w:r w:rsidR="0024449E">
        <w:rPr>
          <w:noProof/>
        </w:rPr>
        <w:t>5</w:t>
      </w:r>
      <w:r w:rsidR="00444F69">
        <w:fldChar w:fldCharType="end"/>
      </w:r>
      <w:bookmarkEnd w:id="4"/>
      <w:r>
        <w:t>: People page after the student has completed the dynamic survey</w:t>
      </w:r>
    </w:p>
    <w:p w:rsidR="002071EC" w:rsidRDefault="007F3A7F" w:rsidP="007F3A7F">
      <w:pPr>
        <w:pStyle w:val="BodyText"/>
      </w:pPr>
      <w:r>
        <w:t>Additionally, the dynamic</w:t>
      </w:r>
      <w:r w:rsidR="002071EC">
        <w:t xml:space="preserve"> survey also updated </w:t>
      </w:r>
      <w:r>
        <w:t xml:space="preserve">a number of custom columns in </w:t>
      </w:r>
      <w:r w:rsidR="002071EC">
        <w:t>the gradebook</w:t>
      </w:r>
      <w:r>
        <w:t xml:space="preserve"> for the course. These columns are shown in </w:t>
      </w:r>
      <w:r>
        <w:fldChar w:fldCharType="begin"/>
      </w:r>
      <w:r>
        <w:instrText xml:space="preserve"> REF _Ref9625143 \h </w:instrText>
      </w:r>
      <w:r>
        <w:fldChar w:fldCharType="separate"/>
      </w:r>
      <w:r w:rsidR="0024449E">
        <w:t xml:space="preserve">Figure </w:t>
      </w:r>
      <w:r w:rsidR="0024449E">
        <w:rPr>
          <w:noProof/>
        </w:rPr>
        <w:t>6</w:t>
      </w:r>
      <w:r>
        <w:fldChar w:fldCharType="end"/>
      </w:r>
      <w:r>
        <w:t xml:space="preserve">, with a zoomed in view in </w:t>
      </w:r>
      <w:r>
        <w:fldChar w:fldCharType="begin"/>
      </w:r>
      <w:r>
        <w:instrText xml:space="preserve"> REF _Ref9625204 \h </w:instrText>
      </w:r>
      <w:r>
        <w:fldChar w:fldCharType="separate"/>
      </w:r>
      <w:r w:rsidR="0024449E">
        <w:t xml:space="preserve">Figure </w:t>
      </w:r>
      <w:r w:rsidR="0024449E">
        <w:rPr>
          <w:noProof/>
        </w:rPr>
        <w:t>7</w:t>
      </w:r>
      <w:r>
        <w:fldChar w:fldCharType="end"/>
      </w:r>
      <w:r w:rsidR="004C33B0">
        <w:t>.</w:t>
      </w:r>
    </w:p>
    <w:tbl>
      <w:tblPr>
        <w:tblStyle w:val="TableGrid"/>
        <w:tblW w:w="0" w:type="auto"/>
        <w:tblLook w:val="04A0" w:firstRow="1" w:lastRow="0" w:firstColumn="1" w:lastColumn="0" w:noHBand="0" w:noVBand="1"/>
      </w:tblPr>
      <w:tblGrid>
        <w:gridCol w:w="9289"/>
      </w:tblGrid>
      <w:tr w:rsidR="002071EC" w:rsidTr="002071EC">
        <w:tc>
          <w:tcPr>
            <w:tcW w:w="9063" w:type="dxa"/>
          </w:tcPr>
          <w:p w:rsidR="002071EC" w:rsidRDefault="002071EC" w:rsidP="002071EC">
            <w:pPr>
              <w:keepNext/>
            </w:pPr>
            <w:r>
              <w:rPr>
                <w:noProof/>
              </w:rPr>
              <w:drawing>
                <wp:inline distT="0" distB="0" distL="0" distR="0" wp14:anchorId="6ECFA7D7" wp14:editId="2F66DE97">
                  <wp:extent cx="5761355" cy="803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debook-after-survey-20190524_17220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1355" cy="803910"/>
                          </a:xfrm>
                          <a:prstGeom prst="rect">
                            <a:avLst/>
                          </a:prstGeom>
                        </pic:spPr>
                      </pic:pic>
                    </a:graphicData>
                  </a:graphic>
                </wp:inline>
              </w:drawing>
            </w:r>
          </w:p>
        </w:tc>
      </w:tr>
    </w:tbl>
    <w:p w:rsidR="002071EC" w:rsidRDefault="002071EC" w:rsidP="002071EC">
      <w:pPr>
        <w:pStyle w:val="Caption"/>
      </w:pPr>
      <w:bookmarkStart w:id="5" w:name="_Ref9625143"/>
      <w:r>
        <w:t xml:space="preserve">Figure </w:t>
      </w:r>
      <w:r w:rsidR="00444F69">
        <w:fldChar w:fldCharType="begin"/>
      </w:r>
      <w:r w:rsidR="00444F69">
        <w:instrText xml:space="preserve"> SEQ Figure \* ARABIC </w:instrText>
      </w:r>
      <w:r w:rsidR="00444F69">
        <w:fldChar w:fldCharType="separate"/>
      </w:r>
      <w:r w:rsidR="0024449E">
        <w:rPr>
          <w:noProof/>
        </w:rPr>
        <w:t>6</w:t>
      </w:r>
      <w:r w:rsidR="00444F69">
        <w:fldChar w:fldCharType="end"/>
      </w:r>
      <w:bookmarkEnd w:id="5"/>
      <w:r>
        <w:t>: Gradebook entry for Quentin - as viewed in the Awaiting Assignment of Examiner section</w:t>
      </w:r>
    </w:p>
    <w:tbl>
      <w:tblPr>
        <w:tblStyle w:val="TableGrid"/>
        <w:tblW w:w="0" w:type="auto"/>
        <w:tblLook w:val="04A0" w:firstRow="1" w:lastRow="0" w:firstColumn="1" w:lastColumn="0" w:noHBand="0" w:noVBand="1"/>
      </w:tblPr>
      <w:tblGrid>
        <w:gridCol w:w="9246"/>
      </w:tblGrid>
      <w:tr w:rsidR="007F3A7F" w:rsidTr="00C02D75">
        <w:tc>
          <w:tcPr>
            <w:tcW w:w="9063" w:type="dxa"/>
          </w:tcPr>
          <w:p w:rsidR="007F3A7F" w:rsidRDefault="007F3A7F" w:rsidP="00C02D75">
            <w:pPr>
              <w:keepNext/>
            </w:pPr>
            <w:r>
              <w:rPr>
                <w:noProof/>
              </w:rPr>
              <w:drawing>
                <wp:inline distT="0" distB="0" distL="0" distR="0" wp14:anchorId="18760785" wp14:editId="030B49CB">
                  <wp:extent cx="5727031" cy="1235605"/>
                  <wp:effectExtent l="0" t="0" r="762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debook-after-survey-20190524_172204.png"/>
                          <pic:cNvPicPr/>
                        </pic:nvPicPr>
                        <pic:blipFill rotWithShape="1">
                          <a:blip r:embed="rId15" cstate="print">
                            <a:extLst>
                              <a:ext uri="{28A0092B-C50C-407E-A947-70E740481C1C}">
                                <a14:useLocalDpi xmlns:a14="http://schemas.microsoft.com/office/drawing/2010/main" val="0"/>
                              </a:ext>
                            </a:extLst>
                          </a:blip>
                          <a:srcRect r="35325"/>
                          <a:stretch/>
                        </pic:blipFill>
                        <pic:spPr bwMode="auto">
                          <a:xfrm>
                            <a:off x="0" y="0"/>
                            <a:ext cx="5739919" cy="1238386"/>
                          </a:xfrm>
                          <a:prstGeom prst="rect">
                            <a:avLst/>
                          </a:prstGeom>
                          <a:ln>
                            <a:noFill/>
                          </a:ln>
                          <a:extLst>
                            <a:ext uri="{53640926-AAD7-44D8-BBD7-CCE9431645EC}">
                              <a14:shadowObscured xmlns:a14="http://schemas.microsoft.com/office/drawing/2010/main"/>
                            </a:ext>
                          </a:extLst>
                        </pic:spPr>
                      </pic:pic>
                    </a:graphicData>
                  </a:graphic>
                </wp:inline>
              </w:drawing>
            </w:r>
          </w:p>
        </w:tc>
      </w:tr>
    </w:tbl>
    <w:p w:rsidR="007F3A7F" w:rsidRDefault="007F3A7F" w:rsidP="007F3A7F">
      <w:pPr>
        <w:pStyle w:val="Caption"/>
      </w:pPr>
      <w:bookmarkStart w:id="6" w:name="_Ref9625204"/>
      <w:r>
        <w:t xml:space="preserve">Figure </w:t>
      </w:r>
      <w:r>
        <w:fldChar w:fldCharType="begin"/>
      </w:r>
      <w:r>
        <w:instrText xml:space="preserve"> SEQ Figure \* ARABIC </w:instrText>
      </w:r>
      <w:r>
        <w:fldChar w:fldCharType="separate"/>
      </w:r>
      <w:r w:rsidR="0024449E">
        <w:rPr>
          <w:noProof/>
        </w:rPr>
        <w:t>7</w:t>
      </w:r>
      <w:r>
        <w:fldChar w:fldCharType="end"/>
      </w:r>
      <w:bookmarkEnd w:id="6"/>
      <w:r>
        <w:t xml:space="preserve">: </w:t>
      </w:r>
      <w:r w:rsidR="004C33B0">
        <w:t>Zoomed via of g</w:t>
      </w:r>
      <w:r>
        <w:t>radebook entry for Quentin - as viewed in the Awaiting Assignment of Examiner section</w:t>
      </w:r>
    </w:p>
    <w:p w:rsidR="007F3A7F" w:rsidRDefault="004C33B0" w:rsidP="004C33B0">
      <w:pPr>
        <w:pStyle w:val="BodyText"/>
        <w:rPr>
          <w:rFonts w:cs="Times New Roman"/>
        </w:rPr>
      </w:pPr>
      <w:r>
        <w:t>I</w:t>
      </w:r>
      <w:r>
        <w:t xml:space="preserve">n </w:t>
      </w:r>
      <w:r>
        <w:fldChar w:fldCharType="begin"/>
      </w:r>
      <w:r>
        <w:instrText xml:space="preserve"> REF _Ref9625204 \h </w:instrText>
      </w:r>
      <w:r>
        <w:fldChar w:fldCharType="separate"/>
      </w:r>
      <w:r w:rsidR="0024449E">
        <w:t xml:space="preserve">Figure </w:t>
      </w:r>
      <w:r w:rsidR="0024449E">
        <w:rPr>
          <w:noProof/>
        </w:rPr>
        <w:t>7</w:t>
      </w:r>
      <w:r>
        <w:fldChar w:fldCharType="end"/>
      </w:r>
      <w:r>
        <w:t xml:space="preserve"> we can see that the choice of potential examiner is flagged with a prefix of </w:t>
      </w:r>
      <w:r w:rsidRPr="004C33B0">
        <w:rPr>
          <w:rFonts w:cs="Times New Roman"/>
        </w:rPr>
        <w:t>“</w:t>
      </w:r>
      <w:r w:rsidRPr="004C33B0">
        <w:rPr>
          <w:rFonts w:ascii="Segoe UI Symbol" w:hAnsi="Segoe UI Symbol" w:cs="Calibri"/>
        </w:rPr>
        <w:t>⚠⚠</w:t>
      </w:r>
      <w:r w:rsidRPr="004C33B0">
        <w:rPr>
          <w:rFonts w:cs="Times New Roman"/>
        </w:rPr>
        <w:t>”</w:t>
      </w:r>
      <w:r>
        <w:rPr>
          <w:rFonts w:cs="Times New Roman"/>
        </w:rPr>
        <w:t>. Similar the course code is also prefixed in the same way so that we know that these are not the definitive values.</w:t>
      </w:r>
      <w:r w:rsidR="00F41CDD">
        <w:rPr>
          <w:rFonts w:cs="Times New Roman"/>
        </w:rPr>
        <w:t xml:space="preserve"> We can also see that the fields of “</w:t>
      </w:r>
      <w:proofErr w:type="spellStart"/>
      <w:r w:rsidR="00F41CDD">
        <w:rPr>
          <w:rFonts w:cs="Times New Roman"/>
        </w:rPr>
        <w:t>Planned_start_date</w:t>
      </w:r>
      <w:proofErr w:type="spellEnd"/>
      <w:r w:rsidR="00F41CDD">
        <w:rPr>
          <w:rFonts w:cs="Times New Roman"/>
        </w:rPr>
        <w:t>”, “</w:t>
      </w:r>
      <w:proofErr w:type="spellStart"/>
      <w:r w:rsidR="00F41CDD">
        <w:rPr>
          <w:rFonts w:cs="Times New Roman"/>
        </w:rPr>
        <w:t>Tentative_Title</w:t>
      </w:r>
      <w:proofErr w:type="spellEnd"/>
      <w:r w:rsidR="00F41CDD">
        <w:rPr>
          <w:rFonts w:cs="Times New Roman"/>
        </w:rPr>
        <w:t>”, “</w:t>
      </w:r>
      <w:proofErr w:type="spellStart"/>
      <w:r w:rsidR="00F41CDD">
        <w:rPr>
          <w:rFonts w:cs="Times New Roman"/>
        </w:rPr>
        <w:t>Prelim_description</w:t>
      </w:r>
      <w:proofErr w:type="spellEnd"/>
      <w:r w:rsidR="00F41CDD">
        <w:rPr>
          <w:rFonts w:cs="Times New Roman"/>
        </w:rPr>
        <w:t>”, “Place”, “Contact”, and “</w:t>
      </w:r>
      <w:proofErr w:type="spellStart"/>
      <w:r w:rsidR="00F41CDD">
        <w:rPr>
          <w:rFonts w:cs="Times New Roman"/>
        </w:rPr>
        <w:t>Student_approval</w:t>
      </w:r>
      <w:proofErr w:type="spellEnd"/>
      <w:r w:rsidR="00F41CDD">
        <w:rPr>
          <w:rFonts w:cs="Times New Roman"/>
        </w:rPr>
        <w:t>”</w:t>
      </w:r>
      <w:r w:rsidR="00E8307F">
        <w:rPr>
          <w:rFonts w:cs="Times New Roman"/>
        </w:rPr>
        <w:t xml:space="preserve">  (to publish full text via DiVA). The values for these fields were collected via the dynamic survey.</w:t>
      </w:r>
    </w:p>
    <w:p w:rsidR="00E8307F" w:rsidRPr="00E8307F" w:rsidRDefault="00E8307F" w:rsidP="00E8307F">
      <w:pPr>
        <w:pStyle w:val="BodyText"/>
      </w:pPr>
      <w:r w:rsidRPr="00E8307F">
        <w:lastRenderedPageBreak/>
        <w:t xml:space="preserve">A potential supervisor </w:t>
      </w:r>
      <w:r>
        <w:t xml:space="preserve">(named “A. B. Normal”) </w:t>
      </w:r>
      <w:r w:rsidRPr="00E8307F">
        <w:t xml:space="preserve">reads the project description and if they are interested registers as the supervisor (at step C in </w:t>
      </w:r>
      <w:r w:rsidRPr="00E8307F">
        <w:fldChar w:fldCharType="begin"/>
      </w:r>
      <w:r w:rsidRPr="00E8307F">
        <w:instrText xml:space="preserve"> REF _Ref9624675 \h </w:instrText>
      </w:r>
      <w:r>
        <w:instrText xml:space="preserve"> \* MERGEFORMAT </w:instrText>
      </w:r>
      <w:r w:rsidRPr="00E8307F">
        <w:fldChar w:fldCharType="separate"/>
      </w:r>
      <w:r w:rsidR="0024449E">
        <w:t>Figure 3</w:t>
      </w:r>
      <w:r w:rsidRPr="00E8307F">
        <w:fldChar w:fldCharType="end"/>
      </w:r>
      <w:r w:rsidRPr="00E8307F">
        <w:t xml:space="preserve">) by entering their name in the </w:t>
      </w:r>
      <w:r>
        <w:t xml:space="preserve">field for “Supervisor” in the gradebook as shown in </w:t>
      </w:r>
      <w:r>
        <w:fldChar w:fldCharType="begin"/>
      </w:r>
      <w:r>
        <w:instrText xml:space="preserve"> REF _Ref9633471 \h </w:instrText>
      </w:r>
      <w:r>
        <w:fldChar w:fldCharType="separate"/>
      </w:r>
      <w:r w:rsidR="0024449E">
        <w:t xml:space="preserve">Figure </w:t>
      </w:r>
      <w:r w:rsidR="0024449E">
        <w:rPr>
          <w:noProof/>
        </w:rPr>
        <w:t>8</w:t>
      </w:r>
      <w:r>
        <w:fldChar w:fldCharType="end"/>
      </w:r>
      <w:r>
        <w:t xml:space="preserve">. </w:t>
      </w:r>
    </w:p>
    <w:tbl>
      <w:tblPr>
        <w:tblStyle w:val="TableGrid"/>
        <w:tblW w:w="0" w:type="auto"/>
        <w:tblLook w:val="04A0" w:firstRow="1" w:lastRow="0" w:firstColumn="1" w:lastColumn="0" w:noHBand="0" w:noVBand="1"/>
      </w:tblPr>
      <w:tblGrid>
        <w:gridCol w:w="9289"/>
      </w:tblGrid>
      <w:tr w:rsidR="002071EC" w:rsidTr="002071EC">
        <w:tc>
          <w:tcPr>
            <w:tcW w:w="9063" w:type="dxa"/>
          </w:tcPr>
          <w:p w:rsidR="002071EC" w:rsidRDefault="002071EC" w:rsidP="002071EC">
            <w:pPr>
              <w:keepNext/>
            </w:pPr>
            <w:r>
              <w:rPr>
                <w:noProof/>
              </w:rPr>
              <w:drawing>
                <wp:inline distT="0" distB="0" distL="0" distR="0" wp14:anchorId="2DE7CF59" wp14:editId="310A6738">
                  <wp:extent cx="5761355" cy="1832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ter-adding-supervisor-20190524_172308.png"/>
                          <pic:cNvPicPr/>
                        </pic:nvPicPr>
                        <pic:blipFill>
                          <a:blip r:embed="rId16">
                            <a:extLst>
                              <a:ext uri="{28A0092B-C50C-407E-A947-70E740481C1C}">
                                <a14:useLocalDpi xmlns:a14="http://schemas.microsoft.com/office/drawing/2010/main" val="0"/>
                              </a:ext>
                            </a:extLst>
                          </a:blip>
                          <a:stretch>
                            <a:fillRect/>
                          </a:stretch>
                        </pic:blipFill>
                        <pic:spPr>
                          <a:xfrm>
                            <a:off x="0" y="0"/>
                            <a:ext cx="5761355" cy="1832610"/>
                          </a:xfrm>
                          <a:prstGeom prst="rect">
                            <a:avLst/>
                          </a:prstGeom>
                        </pic:spPr>
                      </pic:pic>
                    </a:graphicData>
                  </a:graphic>
                </wp:inline>
              </w:drawing>
            </w:r>
          </w:p>
        </w:tc>
      </w:tr>
    </w:tbl>
    <w:p w:rsidR="002071EC" w:rsidRDefault="002071EC" w:rsidP="002071EC">
      <w:pPr>
        <w:pStyle w:val="Caption"/>
      </w:pPr>
      <w:bookmarkStart w:id="7" w:name="_Ref9633471"/>
      <w:r>
        <w:t xml:space="preserve">Figure </w:t>
      </w:r>
      <w:r w:rsidR="00444F69">
        <w:fldChar w:fldCharType="begin"/>
      </w:r>
      <w:r w:rsidR="00444F69">
        <w:instrText xml:space="preserve"> SEQ Figure \* ARABIC </w:instrText>
      </w:r>
      <w:r w:rsidR="00444F69">
        <w:fldChar w:fldCharType="separate"/>
      </w:r>
      <w:r w:rsidR="0024449E">
        <w:rPr>
          <w:noProof/>
        </w:rPr>
        <w:t>8</w:t>
      </w:r>
      <w:r w:rsidR="00444F69">
        <w:fldChar w:fldCharType="end"/>
      </w:r>
      <w:bookmarkEnd w:id="7"/>
      <w:r>
        <w:t>: After adding supervisor (A. B. Normal)</w:t>
      </w:r>
    </w:p>
    <w:p w:rsidR="00C03F96" w:rsidRPr="00C03F96" w:rsidRDefault="00C03F96" w:rsidP="00C03F96">
      <w:pPr>
        <w:pStyle w:val="BodyText"/>
      </w:pPr>
      <w:r>
        <w:t xml:space="preserve">The potential examiner accepts being the examiner by removing the warning symbols </w:t>
      </w:r>
      <w:r w:rsidRPr="00E8307F">
        <w:t xml:space="preserve">(at step </w:t>
      </w:r>
      <w:r>
        <w:t>D</w:t>
      </w:r>
      <w:r w:rsidRPr="00E8307F">
        <w:t xml:space="preserve"> in </w:t>
      </w:r>
      <w:r w:rsidRPr="00E8307F">
        <w:fldChar w:fldCharType="begin"/>
      </w:r>
      <w:r w:rsidRPr="00E8307F">
        <w:instrText xml:space="preserve"> REF _Ref9624675 \h </w:instrText>
      </w:r>
      <w:r>
        <w:instrText xml:space="preserve"> \* MERGEFORMAT </w:instrText>
      </w:r>
      <w:r w:rsidRPr="00E8307F">
        <w:fldChar w:fldCharType="separate"/>
      </w:r>
      <w:r w:rsidR="0024449E">
        <w:t>Figure 3</w:t>
      </w:r>
      <w:r w:rsidRPr="00E8307F">
        <w:fldChar w:fldCharType="end"/>
      </w:r>
      <w:r w:rsidRPr="00E8307F">
        <w:t>)</w:t>
      </w:r>
      <w:r>
        <w:t xml:space="preserve"> by editing the field shown in </w:t>
      </w:r>
      <w:r>
        <w:fldChar w:fldCharType="begin"/>
      </w:r>
      <w:r>
        <w:instrText xml:space="preserve"> REF _Ref9633633 \h </w:instrText>
      </w:r>
      <w:r>
        <w:instrText xml:space="preserve"> \* MERGEFORMAT </w:instrText>
      </w:r>
      <w:r>
        <w:fldChar w:fldCharType="separate"/>
      </w:r>
      <w:r w:rsidR="0024449E">
        <w:t xml:space="preserve">Figure </w:t>
      </w:r>
      <w:r w:rsidR="0024449E">
        <w:rPr>
          <w:noProof/>
        </w:rPr>
        <w:t>9</w:t>
      </w:r>
      <w:r>
        <w:fldChar w:fldCharType="end"/>
      </w:r>
      <w:r>
        <w:t xml:space="preserve"> into the value shown in </w:t>
      </w:r>
      <w:r>
        <w:fldChar w:fldCharType="begin"/>
      </w:r>
      <w:r>
        <w:instrText xml:space="preserve"> REF _Ref9633639 \h </w:instrText>
      </w:r>
      <w:r>
        <w:instrText xml:space="preserve"> \* MERGEFORMAT </w:instrText>
      </w:r>
      <w:r>
        <w:fldChar w:fldCharType="separate"/>
      </w:r>
      <w:r w:rsidR="0024449E">
        <w:t xml:space="preserve">Figure </w:t>
      </w:r>
      <w:r w:rsidR="0024449E">
        <w:rPr>
          <w:noProof/>
        </w:rPr>
        <w:t>10</w:t>
      </w:r>
      <w:r>
        <w:fldChar w:fldCharType="end"/>
      </w:r>
      <w:r>
        <w:t>.</w:t>
      </w:r>
    </w:p>
    <w:tbl>
      <w:tblPr>
        <w:tblStyle w:val="TableGrid"/>
        <w:tblW w:w="0" w:type="auto"/>
        <w:tblLook w:val="04A0" w:firstRow="1" w:lastRow="0" w:firstColumn="1" w:lastColumn="0" w:noHBand="0" w:noVBand="1"/>
      </w:tblPr>
      <w:tblGrid>
        <w:gridCol w:w="9063"/>
      </w:tblGrid>
      <w:tr w:rsidR="002071EC" w:rsidTr="002071EC">
        <w:tc>
          <w:tcPr>
            <w:tcW w:w="9063" w:type="dxa"/>
          </w:tcPr>
          <w:p w:rsidR="002071EC" w:rsidRDefault="002071EC" w:rsidP="002071EC">
            <w:pPr>
              <w:keepNext/>
            </w:pPr>
            <w:r>
              <w:rPr>
                <w:noProof/>
              </w:rPr>
              <w:drawing>
                <wp:inline distT="0" distB="0" distL="0" distR="0" wp14:anchorId="135E3066" wp14:editId="1F736D48">
                  <wp:extent cx="5401693" cy="147089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aminer-about-to-accept-20190524_172359.png"/>
                          <pic:cNvPicPr/>
                        </pic:nvPicPr>
                        <pic:blipFill>
                          <a:blip r:embed="rId17">
                            <a:extLst>
                              <a:ext uri="{28A0092B-C50C-407E-A947-70E740481C1C}">
                                <a14:useLocalDpi xmlns:a14="http://schemas.microsoft.com/office/drawing/2010/main" val="0"/>
                              </a:ext>
                            </a:extLst>
                          </a:blip>
                          <a:stretch>
                            <a:fillRect/>
                          </a:stretch>
                        </pic:blipFill>
                        <pic:spPr>
                          <a:xfrm>
                            <a:off x="0" y="0"/>
                            <a:ext cx="5401693" cy="1470894"/>
                          </a:xfrm>
                          <a:prstGeom prst="rect">
                            <a:avLst/>
                          </a:prstGeom>
                        </pic:spPr>
                      </pic:pic>
                    </a:graphicData>
                  </a:graphic>
                </wp:inline>
              </w:drawing>
            </w:r>
          </w:p>
        </w:tc>
      </w:tr>
    </w:tbl>
    <w:p w:rsidR="002071EC" w:rsidRDefault="002071EC" w:rsidP="002071EC">
      <w:pPr>
        <w:pStyle w:val="Caption"/>
      </w:pPr>
      <w:bookmarkStart w:id="8" w:name="_Ref9633633"/>
      <w:r>
        <w:t xml:space="preserve">Figure </w:t>
      </w:r>
      <w:r w:rsidR="00444F69">
        <w:fldChar w:fldCharType="begin"/>
      </w:r>
      <w:r w:rsidR="00444F69">
        <w:instrText xml:space="preserve"> SEQ Figure \* ARABIC </w:instrText>
      </w:r>
      <w:r w:rsidR="00444F69">
        <w:fldChar w:fldCharType="separate"/>
      </w:r>
      <w:r w:rsidR="0024449E">
        <w:rPr>
          <w:noProof/>
        </w:rPr>
        <w:t>9</w:t>
      </w:r>
      <w:r w:rsidR="00444F69">
        <w:fldChar w:fldCharType="end"/>
      </w:r>
      <w:bookmarkEnd w:id="8"/>
      <w:r>
        <w:t>; Examiner about to accept</w:t>
      </w:r>
    </w:p>
    <w:p w:rsidR="002071EC" w:rsidRDefault="002071EC" w:rsidP="002071EC"/>
    <w:tbl>
      <w:tblPr>
        <w:tblStyle w:val="TableGrid"/>
        <w:tblW w:w="0" w:type="auto"/>
        <w:tblLook w:val="04A0" w:firstRow="1" w:lastRow="0" w:firstColumn="1" w:lastColumn="0" w:noHBand="0" w:noVBand="1"/>
      </w:tblPr>
      <w:tblGrid>
        <w:gridCol w:w="9289"/>
      </w:tblGrid>
      <w:tr w:rsidR="002071EC" w:rsidTr="002071EC">
        <w:tc>
          <w:tcPr>
            <w:tcW w:w="9063" w:type="dxa"/>
          </w:tcPr>
          <w:p w:rsidR="002071EC" w:rsidRDefault="002071EC" w:rsidP="002071EC">
            <w:pPr>
              <w:keepNext/>
            </w:pPr>
            <w:r>
              <w:rPr>
                <w:noProof/>
              </w:rPr>
              <w:drawing>
                <wp:inline distT="0" distB="0" distL="0" distR="0" wp14:anchorId="2A342DC9" wp14:editId="2ECD4E90">
                  <wp:extent cx="5761355" cy="1577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iner-accepts-20190524_172440.png"/>
                          <pic:cNvPicPr/>
                        </pic:nvPicPr>
                        <pic:blipFill>
                          <a:blip r:embed="rId18">
                            <a:extLst>
                              <a:ext uri="{28A0092B-C50C-407E-A947-70E740481C1C}">
                                <a14:useLocalDpi xmlns:a14="http://schemas.microsoft.com/office/drawing/2010/main" val="0"/>
                              </a:ext>
                            </a:extLst>
                          </a:blip>
                          <a:stretch>
                            <a:fillRect/>
                          </a:stretch>
                        </pic:blipFill>
                        <pic:spPr>
                          <a:xfrm>
                            <a:off x="0" y="0"/>
                            <a:ext cx="5761355" cy="1577340"/>
                          </a:xfrm>
                          <a:prstGeom prst="rect">
                            <a:avLst/>
                          </a:prstGeom>
                        </pic:spPr>
                      </pic:pic>
                    </a:graphicData>
                  </a:graphic>
                </wp:inline>
              </w:drawing>
            </w:r>
          </w:p>
        </w:tc>
      </w:tr>
    </w:tbl>
    <w:p w:rsidR="002071EC" w:rsidRDefault="002071EC" w:rsidP="002071EC">
      <w:pPr>
        <w:pStyle w:val="Caption"/>
      </w:pPr>
      <w:bookmarkStart w:id="9" w:name="_Ref9633639"/>
      <w:r>
        <w:t xml:space="preserve">Figure </w:t>
      </w:r>
      <w:r w:rsidR="00444F69">
        <w:fldChar w:fldCharType="begin"/>
      </w:r>
      <w:r w:rsidR="00444F69">
        <w:instrText xml:space="preserve"> SEQ Figure \* ARABIC </w:instrText>
      </w:r>
      <w:r w:rsidR="00444F69">
        <w:fldChar w:fldCharType="separate"/>
      </w:r>
      <w:r w:rsidR="0024449E">
        <w:rPr>
          <w:noProof/>
        </w:rPr>
        <w:t>10</w:t>
      </w:r>
      <w:r w:rsidR="00444F69">
        <w:fldChar w:fldCharType="end"/>
      </w:r>
      <w:bookmarkEnd w:id="9"/>
      <w:r>
        <w:t>: Examiner accepts</w:t>
      </w:r>
    </w:p>
    <w:p w:rsidR="00C03F96" w:rsidRPr="00C03F96" w:rsidRDefault="00C03F96" w:rsidP="00C03F96">
      <w:pPr>
        <w:pStyle w:val="BodyText"/>
      </w:pPr>
      <w:r>
        <w:t xml:space="preserve">The course coordinator confirms the examiner, supervisor, and project </w:t>
      </w:r>
      <w:r>
        <w:t xml:space="preserve">(at step </w:t>
      </w:r>
      <w:r>
        <w:t>E</w:t>
      </w:r>
      <w:r>
        <w:t xml:space="preserve"> in </w:t>
      </w:r>
      <w:r>
        <w:fldChar w:fldCharType="begin"/>
      </w:r>
      <w:r>
        <w:instrText xml:space="preserve"> REF _Ref9624675 \h </w:instrText>
      </w:r>
      <w:r>
        <w:fldChar w:fldCharType="separate"/>
      </w:r>
      <w:r w:rsidR="0024449E">
        <w:t xml:space="preserve">Figure </w:t>
      </w:r>
      <w:r w:rsidR="0024449E">
        <w:rPr>
          <w:noProof/>
        </w:rPr>
        <w:t>3</w:t>
      </w:r>
      <w:r>
        <w:fldChar w:fldCharType="end"/>
      </w:r>
      <w:r>
        <w:t>)</w:t>
      </w:r>
      <w:r>
        <w:t xml:space="preserve"> by removing the student from the </w:t>
      </w:r>
      <w:r w:rsidRPr="007F3A7F">
        <w:t>"Awaiting Assignment of Examiner"</w:t>
      </w:r>
      <w:r>
        <w:t xml:space="preserve"> section as shown in </w:t>
      </w:r>
      <w:r>
        <w:fldChar w:fldCharType="begin"/>
      </w:r>
      <w:r>
        <w:instrText xml:space="preserve"> REF _Ref9633898 \h </w:instrText>
      </w:r>
      <w:r>
        <w:fldChar w:fldCharType="separate"/>
      </w:r>
      <w:r w:rsidR="0024449E">
        <w:t xml:space="preserve">Figure </w:t>
      </w:r>
      <w:r w:rsidR="0024449E">
        <w:rPr>
          <w:noProof/>
        </w:rPr>
        <w:t>11</w:t>
      </w:r>
      <w:r>
        <w:fldChar w:fldCharType="end"/>
      </w:r>
      <w:r>
        <w:t xml:space="preserve"> to produce the membership shown in </w:t>
      </w:r>
      <w:r>
        <w:fldChar w:fldCharType="begin"/>
      </w:r>
      <w:r>
        <w:instrText xml:space="preserve"> REF _Ref9633901 \h </w:instrText>
      </w:r>
      <w:r>
        <w:fldChar w:fldCharType="separate"/>
      </w:r>
      <w:r w:rsidR="0024449E">
        <w:t xml:space="preserve">Figure </w:t>
      </w:r>
      <w:r w:rsidR="0024449E">
        <w:rPr>
          <w:noProof/>
        </w:rPr>
        <w:t>12</w:t>
      </w:r>
      <w:r>
        <w:fldChar w:fldCharType="end"/>
      </w:r>
      <w:r>
        <w:t xml:space="preserve">. </w:t>
      </w:r>
      <w:r>
        <w:t xml:space="preserve">The people page now shows the updated section information shown in </w:t>
      </w:r>
      <w:r>
        <w:fldChar w:fldCharType="begin"/>
      </w:r>
      <w:r>
        <w:instrText xml:space="preserve"> REF _Ref9633963 \h </w:instrText>
      </w:r>
      <w:r>
        <w:fldChar w:fldCharType="separate"/>
      </w:r>
      <w:r w:rsidR="0024449E">
        <w:t xml:space="preserve">Figure </w:t>
      </w:r>
      <w:r w:rsidR="0024449E">
        <w:rPr>
          <w:noProof/>
        </w:rPr>
        <w:t>13</w:t>
      </w:r>
      <w:r>
        <w:fldChar w:fldCharType="end"/>
      </w:r>
      <w:r>
        <w:t xml:space="preserve">. This student is now longer in the </w:t>
      </w:r>
      <w:r w:rsidRPr="007F3A7F">
        <w:t>"Awaiting Assignment of Examiner"</w:t>
      </w:r>
      <w:r>
        <w:t xml:space="preserve"> section as shown in </w:t>
      </w:r>
      <w:r>
        <w:fldChar w:fldCharType="begin"/>
      </w:r>
      <w:r>
        <w:instrText xml:space="preserve"> REF _Ref9634093 \h </w:instrText>
      </w:r>
      <w:r>
        <w:fldChar w:fldCharType="separate"/>
      </w:r>
      <w:r w:rsidR="0024449E">
        <w:t xml:space="preserve">Figure </w:t>
      </w:r>
      <w:r w:rsidR="0024449E">
        <w:rPr>
          <w:noProof/>
        </w:rPr>
        <w:t>14</w:t>
      </w:r>
      <w:r>
        <w:fldChar w:fldCharType="end"/>
      </w:r>
      <w:r>
        <w:t>.</w:t>
      </w:r>
    </w:p>
    <w:tbl>
      <w:tblPr>
        <w:tblStyle w:val="TableGrid"/>
        <w:tblW w:w="0" w:type="auto"/>
        <w:tblLook w:val="04A0" w:firstRow="1" w:lastRow="0" w:firstColumn="1" w:lastColumn="0" w:noHBand="0" w:noVBand="1"/>
      </w:tblPr>
      <w:tblGrid>
        <w:gridCol w:w="9063"/>
      </w:tblGrid>
      <w:tr w:rsidR="002071EC" w:rsidTr="002071EC">
        <w:tc>
          <w:tcPr>
            <w:tcW w:w="9063" w:type="dxa"/>
          </w:tcPr>
          <w:p w:rsidR="002071EC" w:rsidRDefault="002071EC" w:rsidP="002071EC">
            <w:pPr>
              <w:keepNext/>
            </w:pPr>
            <w:r>
              <w:rPr>
                <w:noProof/>
              </w:rPr>
              <w:lastRenderedPageBreak/>
              <w:drawing>
                <wp:anchor distT="0" distB="0" distL="114300" distR="114300" simplePos="0" relativeHeight="251665408" behindDoc="0" locked="0" layoutInCell="1" allowOverlap="0">
                  <wp:simplePos x="897890" y="906145"/>
                  <wp:positionH relativeFrom="column">
                    <wp:align>center</wp:align>
                  </wp:positionH>
                  <wp:positionV relativeFrom="paragraph">
                    <wp:posOffset>0</wp:posOffset>
                  </wp:positionV>
                  <wp:extent cx="3193200" cy="345240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ust_before_cc_confirms-20190524_172623.png"/>
                          <pic:cNvPicPr/>
                        </pic:nvPicPr>
                        <pic:blipFill>
                          <a:blip r:embed="rId19">
                            <a:extLst>
                              <a:ext uri="{28A0092B-C50C-407E-A947-70E740481C1C}">
                                <a14:useLocalDpi xmlns:a14="http://schemas.microsoft.com/office/drawing/2010/main" val="0"/>
                              </a:ext>
                            </a:extLst>
                          </a:blip>
                          <a:stretch>
                            <a:fillRect/>
                          </a:stretch>
                        </pic:blipFill>
                        <pic:spPr>
                          <a:xfrm>
                            <a:off x="0" y="0"/>
                            <a:ext cx="3193200" cy="3452400"/>
                          </a:xfrm>
                          <a:prstGeom prst="rect">
                            <a:avLst/>
                          </a:prstGeom>
                        </pic:spPr>
                      </pic:pic>
                    </a:graphicData>
                  </a:graphic>
                  <wp14:sizeRelH relativeFrom="margin">
                    <wp14:pctWidth>0</wp14:pctWidth>
                  </wp14:sizeRelH>
                  <wp14:sizeRelV relativeFrom="margin">
                    <wp14:pctHeight>0</wp14:pctHeight>
                  </wp14:sizeRelV>
                </wp:anchor>
              </w:drawing>
            </w:r>
          </w:p>
        </w:tc>
      </w:tr>
    </w:tbl>
    <w:p w:rsidR="002071EC" w:rsidRDefault="002071EC" w:rsidP="002071EC">
      <w:pPr>
        <w:pStyle w:val="Caption"/>
      </w:pPr>
      <w:bookmarkStart w:id="10" w:name="_Ref9633898"/>
      <w:r>
        <w:t xml:space="preserve">Figure </w:t>
      </w:r>
      <w:r w:rsidR="00444F69">
        <w:fldChar w:fldCharType="begin"/>
      </w:r>
      <w:r w:rsidR="00444F69">
        <w:instrText xml:space="preserve"> SEQ Figure \* ARABIC </w:instrText>
      </w:r>
      <w:r w:rsidR="00444F69">
        <w:fldChar w:fldCharType="separate"/>
      </w:r>
      <w:r w:rsidR="0024449E">
        <w:rPr>
          <w:noProof/>
        </w:rPr>
        <w:t>11</w:t>
      </w:r>
      <w:r w:rsidR="00444F69">
        <w:fldChar w:fldCharType="end"/>
      </w:r>
      <w:bookmarkEnd w:id="10"/>
      <w:proofErr w:type="gramStart"/>
      <w:r>
        <w:t>:</w:t>
      </w:r>
      <w:r w:rsidR="00C03F96">
        <w:t>Section</w:t>
      </w:r>
      <w:proofErr w:type="gramEnd"/>
      <w:r w:rsidR="00C03F96">
        <w:t xml:space="preserve"> membership just</w:t>
      </w:r>
      <w:r>
        <w:t xml:space="preserve"> before course coordinator confirms</w:t>
      </w:r>
    </w:p>
    <w:tbl>
      <w:tblPr>
        <w:tblStyle w:val="TableGrid"/>
        <w:tblW w:w="0" w:type="auto"/>
        <w:tblLook w:val="04A0" w:firstRow="1" w:lastRow="0" w:firstColumn="1" w:lastColumn="0" w:noHBand="0" w:noVBand="1"/>
      </w:tblPr>
      <w:tblGrid>
        <w:gridCol w:w="9063"/>
      </w:tblGrid>
      <w:tr w:rsidR="002071EC" w:rsidTr="002071EC">
        <w:tc>
          <w:tcPr>
            <w:tcW w:w="9063" w:type="dxa"/>
          </w:tcPr>
          <w:p w:rsidR="002071EC" w:rsidRDefault="002071EC" w:rsidP="002071EC">
            <w:pPr>
              <w:keepNext/>
            </w:pPr>
            <w:r>
              <w:rPr>
                <w:noProof/>
              </w:rPr>
              <w:drawing>
                <wp:anchor distT="0" distB="0" distL="114300" distR="114300" simplePos="0" relativeHeight="251666432" behindDoc="0" locked="0" layoutInCell="1" allowOverlap="0">
                  <wp:simplePos x="897890" y="4808220"/>
                  <wp:positionH relativeFrom="column">
                    <wp:align>center</wp:align>
                  </wp:positionH>
                  <wp:positionV relativeFrom="paragraph">
                    <wp:posOffset>0</wp:posOffset>
                  </wp:positionV>
                  <wp:extent cx="3193200" cy="345240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ter-cc-confirms-20190524_172710.png"/>
                          <pic:cNvPicPr/>
                        </pic:nvPicPr>
                        <pic:blipFill>
                          <a:blip r:embed="rId20">
                            <a:extLst>
                              <a:ext uri="{28A0092B-C50C-407E-A947-70E740481C1C}">
                                <a14:useLocalDpi xmlns:a14="http://schemas.microsoft.com/office/drawing/2010/main" val="0"/>
                              </a:ext>
                            </a:extLst>
                          </a:blip>
                          <a:stretch>
                            <a:fillRect/>
                          </a:stretch>
                        </pic:blipFill>
                        <pic:spPr>
                          <a:xfrm>
                            <a:off x="0" y="0"/>
                            <a:ext cx="3193200" cy="3452400"/>
                          </a:xfrm>
                          <a:prstGeom prst="rect">
                            <a:avLst/>
                          </a:prstGeom>
                        </pic:spPr>
                      </pic:pic>
                    </a:graphicData>
                  </a:graphic>
                  <wp14:sizeRelH relativeFrom="margin">
                    <wp14:pctWidth>0</wp14:pctWidth>
                  </wp14:sizeRelH>
                  <wp14:sizeRelV relativeFrom="margin">
                    <wp14:pctHeight>0</wp14:pctHeight>
                  </wp14:sizeRelV>
                </wp:anchor>
              </w:drawing>
            </w:r>
          </w:p>
        </w:tc>
      </w:tr>
    </w:tbl>
    <w:p w:rsidR="002071EC" w:rsidRPr="002071EC" w:rsidRDefault="002071EC" w:rsidP="002071EC">
      <w:pPr>
        <w:pStyle w:val="Caption"/>
      </w:pPr>
      <w:bookmarkStart w:id="11" w:name="_Ref9633901"/>
      <w:r>
        <w:t xml:space="preserve">Figure </w:t>
      </w:r>
      <w:r w:rsidR="00444F69">
        <w:fldChar w:fldCharType="begin"/>
      </w:r>
      <w:r w:rsidR="00444F69">
        <w:instrText xml:space="preserve"> SEQ Figure \* ARABIC </w:instrText>
      </w:r>
      <w:r w:rsidR="00444F69">
        <w:fldChar w:fldCharType="separate"/>
      </w:r>
      <w:r w:rsidR="0024449E">
        <w:rPr>
          <w:noProof/>
        </w:rPr>
        <w:t>12</w:t>
      </w:r>
      <w:r w:rsidR="00444F69">
        <w:fldChar w:fldCharType="end"/>
      </w:r>
      <w:bookmarkEnd w:id="11"/>
      <w:r>
        <w:t xml:space="preserve">: </w:t>
      </w:r>
      <w:r w:rsidRPr="00895ABB">
        <w:t xml:space="preserve">Just </w:t>
      </w:r>
      <w:r>
        <w:t>after</w:t>
      </w:r>
      <w:r w:rsidRPr="00895ABB">
        <w:t xml:space="preserve"> course coordinator confirms</w:t>
      </w:r>
    </w:p>
    <w:p w:rsidR="00B45792" w:rsidRDefault="00B45792" w:rsidP="00C03F96">
      <w:pPr>
        <w:pStyle w:val="BodyText"/>
      </w:pPr>
    </w:p>
    <w:tbl>
      <w:tblPr>
        <w:tblStyle w:val="TableGrid"/>
        <w:tblW w:w="0" w:type="auto"/>
        <w:tblLook w:val="04A0" w:firstRow="1" w:lastRow="0" w:firstColumn="1" w:lastColumn="0" w:noHBand="0" w:noVBand="1"/>
      </w:tblPr>
      <w:tblGrid>
        <w:gridCol w:w="9289"/>
      </w:tblGrid>
      <w:tr w:rsidR="002071EC" w:rsidTr="002071EC">
        <w:tc>
          <w:tcPr>
            <w:tcW w:w="9063" w:type="dxa"/>
          </w:tcPr>
          <w:p w:rsidR="002071EC" w:rsidRDefault="002071EC" w:rsidP="002071EC">
            <w:pPr>
              <w:keepNext/>
            </w:pPr>
            <w:r>
              <w:rPr>
                <w:noProof/>
              </w:rPr>
              <w:drawing>
                <wp:inline distT="0" distB="0" distL="0" distR="0" wp14:anchorId="5E1D40AC" wp14:editId="2346F3CF">
                  <wp:extent cx="5761355" cy="44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ople-pg-after-cc-confirms-20190524_17273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1355" cy="449580"/>
                          </a:xfrm>
                          <a:prstGeom prst="rect">
                            <a:avLst/>
                          </a:prstGeom>
                        </pic:spPr>
                      </pic:pic>
                    </a:graphicData>
                  </a:graphic>
                </wp:inline>
              </w:drawing>
            </w:r>
          </w:p>
        </w:tc>
      </w:tr>
    </w:tbl>
    <w:p w:rsidR="002071EC" w:rsidRDefault="002071EC" w:rsidP="002071EC">
      <w:pPr>
        <w:pStyle w:val="Caption"/>
      </w:pPr>
      <w:bookmarkStart w:id="12" w:name="_Ref9633963"/>
      <w:r>
        <w:t xml:space="preserve">Figure </w:t>
      </w:r>
      <w:r w:rsidR="00444F69">
        <w:fldChar w:fldCharType="begin"/>
      </w:r>
      <w:r w:rsidR="00444F69">
        <w:instrText xml:space="preserve"> SEQ Figure \* ARABIC </w:instrText>
      </w:r>
      <w:r w:rsidR="00444F69">
        <w:fldChar w:fldCharType="separate"/>
      </w:r>
      <w:r w:rsidR="0024449E">
        <w:rPr>
          <w:noProof/>
        </w:rPr>
        <w:t>13</w:t>
      </w:r>
      <w:r w:rsidR="00444F69">
        <w:fldChar w:fldCharType="end"/>
      </w:r>
      <w:bookmarkEnd w:id="12"/>
      <w:r>
        <w:t>: Updated section membership information</w:t>
      </w:r>
    </w:p>
    <w:tbl>
      <w:tblPr>
        <w:tblStyle w:val="TableGrid"/>
        <w:tblW w:w="0" w:type="auto"/>
        <w:tblLook w:val="04A0" w:firstRow="1" w:lastRow="0" w:firstColumn="1" w:lastColumn="0" w:noHBand="0" w:noVBand="1"/>
      </w:tblPr>
      <w:tblGrid>
        <w:gridCol w:w="9289"/>
      </w:tblGrid>
      <w:tr w:rsidR="002071EC" w:rsidTr="002071EC">
        <w:tc>
          <w:tcPr>
            <w:tcW w:w="9063" w:type="dxa"/>
          </w:tcPr>
          <w:p w:rsidR="002071EC" w:rsidRDefault="002071EC" w:rsidP="002071EC">
            <w:pPr>
              <w:keepNext/>
            </w:pPr>
            <w:r>
              <w:rPr>
                <w:noProof/>
              </w:rPr>
              <w:lastRenderedPageBreak/>
              <w:drawing>
                <wp:inline distT="0" distB="0" distL="0" distR="0" wp14:anchorId="74040032" wp14:editId="5888809D">
                  <wp:extent cx="5761355" cy="846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ebook-awaiting-section-after-cc-confirms-20190524_17282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355" cy="846455"/>
                          </a:xfrm>
                          <a:prstGeom prst="rect">
                            <a:avLst/>
                          </a:prstGeom>
                        </pic:spPr>
                      </pic:pic>
                    </a:graphicData>
                  </a:graphic>
                </wp:inline>
              </w:drawing>
            </w:r>
          </w:p>
        </w:tc>
      </w:tr>
    </w:tbl>
    <w:p w:rsidR="002071EC" w:rsidRDefault="002071EC" w:rsidP="002071EC">
      <w:pPr>
        <w:pStyle w:val="Caption"/>
      </w:pPr>
      <w:bookmarkStart w:id="13" w:name="_Ref9634093"/>
      <w:r>
        <w:t xml:space="preserve">Figure </w:t>
      </w:r>
      <w:r w:rsidR="00444F69">
        <w:fldChar w:fldCharType="begin"/>
      </w:r>
      <w:r w:rsidR="00444F69">
        <w:instrText xml:space="preserve"> SEQ Figure \* ARABIC </w:instrText>
      </w:r>
      <w:r w:rsidR="00444F69">
        <w:fldChar w:fldCharType="separate"/>
      </w:r>
      <w:r w:rsidR="0024449E">
        <w:rPr>
          <w:noProof/>
        </w:rPr>
        <w:t>14</w:t>
      </w:r>
      <w:r w:rsidR="00444F69">
        <w:fldChar w:fldCharType="end"/>
      </w:r>
      <w:bookmarkEnd w:id="13"/>
      <w:r>
        <w:t xml:space="preserve">: Gradebook for </w:t>
      </w:r>
      <w:r w:rsidR="00C03F96" w:rsidRPr="007F3A7F">
        <w:t>"Awaiting Assignment of Examiner"</w:t>
      </w:r>
      <w:r w:rsidR="00C03F96">
        <w:t xml:space="preserve"> </w:t>
      </w:r>
      <w:r>
        <w:t>section after course coordinator confirms</w:t>
      </w:r>
    </w:p>
    <w:p w:rsidR="00C03F96" w:rsidRPr="00C03F96" w:rsidRDefault="00C03F96" w:rsidP="00175F88">
      <w:pPr>
        <w:pStyle w:val="BodyText"/>
      </w:pPr>
      <w:r>
        <w:t xml:space="preserve">After registering the student in </w:t>
      </w:r>
      <w:proofErr w:type="spellStart"/>
      <w:r>
        <w:t>Ladok</w:t>
      </w:r>
      <w:proofErr w:type="spellEnd"/>
      <w:r>
        <w:t xml:space="preserve"> for the correct degree project course, the education office removes the two warning signs</w:t>
      </w:r>
      <w:r w:rsidR="00175F88">
        <w:t xml:space="preserve"> for the </w:t>
      </w:r>
      <w:proofErr w:type="spellStart"/>
      <w:r w:rsidR="00175F88">
        <w:t>Course_code</w:t>
      </w:r>
      <w:proofErr w:type="spellEnd"/>
      <w:r>
        <w:t xml:space="preserve"> (or in the worst case correct</w:t>
      </w:r>
      <w:r w:rsidR="00175F88">
        <w:t>s</w:t>
      </w:r>
      <w:r>
        <w:t xml:space="preserve"> the entry)</w:t>
      </w:r>
      <w:r w:rsidR="00175F88">
        <w:t xml:space="preserve"> as shown in </w:t>
      </w:r>
      <w:r w:rsidR="00175F88">
        <w:fldChar w:fldCharType="begin"/>
      </w:r>
      <w:r w:rsidR="00175F88">
        <w:instrText xml:space="preserve"> REF _Ref9634212 \h </w:instrText>
      </w:r>
      <w:r w:rsidR="00175F88">
        <w:fldChar w:fldCharType="separate"/>
      </w:r>
      <w:r w:rsidR="0024449E">
        <w:t xml:space="preserve">Figure </w:t>
      </w:r>
      <w:r w:rsidR="0024449E">
        <w:rPr>
          <w:noProof/>
        </w:rPr>
        <w:t>15</w:t>
      </w:r>
      <w:r w:rsidR="00175F88">
        <w:fldChar w:fldCharType="end"/>
      </w:r>
      <w:r w:rsidR="00175F88">
        <w:t xml:space="preserve">. The resulting entry in the gradebook is now shown in </w:t>
      </w:r>
      <w:r w:rsidR="00175F88">
        <w:fldChar w:fldCharType="begin"/>
      </w:r>
      <w:r w:rsidR="00175F88">
        <w:instrText xml:space="preserve"> REF _Ref9634242 \h </w:instrText>
      </w:r>
      <w:r w:rsidR="00175F88">
        <w:fldChar w:fldCharType="separate"/>
      </w:r>
      <w:r w:rsidR="0024449E">
        <w:t xml:space="preserve">Figure </w:t>
      </w:r>
      <w:r w:rsidR="0024449E">
        <w:rPr>
          <w:noProof/>
        </w:rPr>
        <w:t>16</w:t>
      </w:r>
      <w:r w:rsidR="00175F88">
        <w:fldChar w:fldCharType="end"/>
      </w:r>
      <w:r w:rsidR="00175F88">
        <w:t>.</w:t>
      </w:r>
    </w:p>
    <w:tbl>
      <w:tblPr>
        <w:tblStyle w:val="TableGrid"/>
        <w:tblW w:w="0" w:type="auto"/>
        <w:tblLook w:val="04A0" w:firstRow="1" w:lastRow="0" w:firstColumn="1" w:lastColumn="0" w:noHBand="0" w:noVBand="1"/>
      </w:tblPr>
      <w:tblGrid>
        <w:gridCol w:w="9063"/>
      </w:tblGrid>
      <w:tr w:rsidR="002071EC" w:rsidTr="002071EC">
        <w:tc>
          <w:tcPr>
            <w:tcW w:w="9063" w:type="dxa"/>
          </w:tcPr>
          <w:p w:rsidR="002071EC" w:rsidRDefault="002071EC" w:rsidP="002071EC">
            <w:pPr>
              <w:keepNext/>
            </w:pPr>
            <w:r>
              <w:rPr>
                <w:noProof/>
              </w:rPr>
              <w:drawing>
                <wp:anchor distT="0" distB="0" distL="114300" distR="114300" simplePos="0" relativeHeight="251667456" behindDoc="0" locked="0" layoutInCell="1" allowOverlap="0">
                  <wp:simplePos x="897890" y="2590800"/>
                  <wp:positionH relativeFrom="column">
                    <wp:align>center</wp:align>
                  </wp:positionH>
                  <wp:positionV relativeFrom="paragraph">
                    <wp:posOffset>0</wp:posOffset>
                  </wp:positionV>
                  <wp:extent cx="3448800" cy="2091600"/>
                  <wp:effectExtent l="0" t="0" r="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st_before_registering_in_ladok-20190524_172927.png"/>
                          <pic:cNvPicPr/>
                        </pic:nvPicPr>
                        <pic:blipFill>
                          <a:blip r:embed="rId23">
                            <a:extLst>
                              <a:ext uri="{28A0092B-C50C-407E-A947-70E740481C1C}">
                                <a14:useLocalDpi xmlns:a14="http://schemas.microsoft.com/office/drawing/2010/main" val="0"/>
                              </a:ext>
                            </a:extLst>
                          </a:blip>
                          <a:stretch>
                            <a:fillRect/>
                          </a:stretch>
                        </pic:blipFill>
                        <pic:spPr>
                          <a:xfrm>
                            <a:off x="0" y="0"/>
                            <a:ext cx="3448800" cy="2091600"/>
                          </a:xfrm>
                          <a:prstGeom prst="rect">
                            <a:avLst/>
                          </a:prstGeom>
                        </pic:spPr>
                      </pic:pic>
                    </a:graphicData>
                  </a:graphic>
                  <wp14:sizeRelH relativeFrom="margin">
                    <wp14:pctWidth>0</wp14:pctWidth>
                  </wp14:sizeRelH>
                  <wp14:sizeRelV relativeFrom="margin">
                    <wp14:pctHeight>0</wp14:pctHeight>
                  </wp14:sizeRelV>
                </wp:anchor>
              </w:drawing>
            </w:r>
          </w:p>
        </w:tc>
      </w:tr>
    </w:tbl>
    <w:p w:rsidR="002071EC" w:rsidRDefault="002071EC" w:rsidP="002071EC">
      <w:pPr>
        <w:pStyle w:val="Caption"/>
      </w:pPr>
      <w:bookmarkStart w:id="14" w:name="_Ref9634212"/>
      <w:r>
        <w:t xml:space="preserve">Figure </w:t>
      </w:r>
      <w:r w:rsidR="00444F69">
        <w:fldChar w:fldCharType="begin"/>
      </w:r>
      <w:r w:rsidR="00444F69">
        <w:instrText xml:space="preserve"> SEQ Figure \* ARABIC </w:instrText>
      </w:r>
      <w:r w:rsidR="00444F69">
        <w:fldChar w:fldCharType="separate"/>
      </w:r>
      <w:r w:rsidR="0024449E">
        <w:rPr>
          <w:noProof/>
        </w:rPr>
        <w:t>15</w:t>
      </w:r>
      <w:r w:rsidR="00444F69">
        <w:fldChar w:fldCharType="end"/>
      </w:r>
      <w:bookmarkEnd w:id="14"/>
      <w:r>
        <w:t xml:space="preserve">: Just before registering student in </w:t>
      </w:r>
      <w:proofErr w:type="spellStart"/>
      <w:r>
        <w:t>Ladok</w:t>
      </w:r>
      <w:proofErr w:type="spellEnd"/>
    </w:p>
    <w:tbl>
      <w:tblPr>
        <w:tblStyle w:val="TableGrid"/>
        <w:tblW w:w="0" w:type="auto"/>
        <w:tblLook w:val="04A0" w:firstRow="1" w:lastRow="0" w:firstColumn="1" w:lastColumn="0" w:noHBand="0" w:noVBand="1"/>
      </w:tblPr>
      <w:tblGrid>
        <w:gridCol w:w="9289"/>
      </w:tblGrid>
      <w:tr w:rsidR="00A7419B" w:rsidTr="00A7419B">
        <w:tc>
          <w:tcPr>
            <w:tcW w:w="9063" w:type="dxa"/>
          </w:tcPr>
          <w:p w:rsidR="00A7419B" w:rsidRDefault="00A7419B" w:rsidP="00A7419B">
            <w:pPr>
              <w:keepNext/>
            </w:pPr>
            <w:r>
              <w:rPr>
                <w:noProof/>
              </w:rPr>
              <w:drawing>
                <wp:inline distT="0" distB="0" distL="0" distR="0" wp14:anchorId="6C29D824" wp14:editId="1C55D93D">
                  <wp:extent cx="5761355" cy="1387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ebook-after-registration-of-student-in-ladok-20190524_1730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1355" cy="1387475"/>
                          </a:xfrm>
                          <a:prstGeom prst="rect">
                            <a:avLst/>
                          </a:prstGeom>
                        </pic:spPr>
                      </pic:pic>
                    </a:graphicData>
                  </a:graphic>
                </wp:inline>
              </w:drawing>
            </w:r>
          </w:p>
        </w:tc>
      </w:tr>
    </w:tbl>
    <w:p w:rsidR="00A7419B" w:rsidRPr="00A7419B" w:rsidRDefault="00A7419B" w:rsidP="00A7419B">
      <w:pPr>
        <w:pStyle w:val="Caption"/>
      </w:pPr>
      <w:bookmarkStart w:id="15" w:name="_Ref9634242"/>
      <w:r>
        <w:t xml:space="preserve">Figure </w:t>
      </w:r>
      <w:r w:rsidR="00444F69">
        <w:fldChar w:fldCharType="begin"/>
      </w:r>
      <w:r w:rsidR="00444F69">
        <w:instrText xml:space="preserve"> SEQ Figure \* ARABIC </w:instrText>
      </w:r>
      <w:r w:rsidR="00444F69">
        <w:fldChar w:fldCharType="separate"/>
      </w:r>
      <w:r w:rsidR="0024449E">
        <w:rPr>
          <w:noProof/>
        </w:rPr>
        <w:t>16</w:t>
      </w:r>
      <w:r w:rsidR="00444F69">
        <w:fldChar w:fldCharType="end"/>
      </w:r>
      <w:bookmarkEnd w:id="15"/>
      <w:r>
        <w:t>: Gradebook after student is registered in Ladok</w:t>
      </w:r>
    </w:p>
    <w:p w:rsidR="00B45792" w:rsidRDefault="00175F88" w:rsidP="00175F88">
      <w:pPr>
        <w:pStyle w:val="BodyText"/>
      </w:pPr>
      <w:r>
        <w:t xml:space="preserve">The student can now begin to prepare the various documents to be delivered in the course of the degree project </w:t>
      </w:r>
      <w:r w:rsidRPr="00E8307F">
        <w:t>(</w:t>
      </w:r>
      <w:r>
        <w:t xml:space="preserve">starting </w:t>
      </w:r>
      <w:r w:rsidRPr="00E8307F">
        <w:t xml:space="preserve">at step </w:t>
      </w:r>
      <w:r>
        <w:t>G</w:t>
      </w:r>
      <w:r w:rsidRPr="00E8307F">
        <w:t xml:space="preserve"> in </w:t>
      </w:r>
      <w:r w:rsidRPr="00E8307F">
        <w:fldChar w:fldCharType="begin"/>
      </w:r>
      <w:r w:rsidRPr="00E8307F">
        <w:instrText xml:space="preserve"> REF _Ref9624675 \h </w:instrText>
      </w:r>
      <w:r>
        <w:instrText xml:space="preserve"> \* MERGEFORMAT </w:instrText>
      </w:r>
      <w:r w:rsidRPr="00E8307F">
        <w:fldChar w:fldCharType="separate"/>
      </w:r>
      <w:r w:rsidR="0024449E">
        <w:t>Figure 3</w:t>
      </w:r>
      <w:r w:rsidRPr="00E8307F">
        <w:fldChar w:fldCharType="end"/>
      </w:r>
      <w:r w:rsidRPr="00E8307F">
        <w:t>)</w:t>
      </w:r>
      <w:r>
        <w:t>.</w:t>
      </w:r>
      <w:bookmarkStart w:id="16" w:name="_GoBack"/>
      <w:bookmarkEnd w:id="16"/>
    </w:p>
    <w:sectPr w:rsidR="00B45792" w:rsidSect="00B45792">
      <w:headerReference w:type="default" r:id="rId25"/>
      <w:footerReference w:type="default" r:id="rId26"/>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4F69" w:rsidRDefault="00444F69" w:rsidP="00444F69">
      <w:pPr>
        <w:spacing w:after="0" w:line="240" w:lineRule="auto"/>
      </w:pPr>
      <w:r>
        <w:separator/>
      </w:r>
    </w:p>
  </w:endnote>
  <w:endnote w:type="continuationSeparator" w:id="0">
    <w:p w:rsidR="00444F69" w:rsidRDefault="00444F69"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444F69" w:rsidRDefault="00444F69">
        <w:pPr>
          <w:pStyle w:val="Footer"/>
          <w:jc w:val="center"/>
        </w:pPr>
        <w:r>
          <w:fldChar w:fldCharType="begin"/>
        </w:r>
        <w:r>
          <w:instrText xml:space="preserve"> PAGE   \* MERGEFORMAT </w:instrText>
        </w:r>
        <w:r>
          <w:fldChar w:fldCharType="separate"/>
        </w:r>
        <w:r w:rsidR="0024449E">
          <w:rPr>
            <w:noProof/>
          </w:rPr>
          <w:t>7</w:t>
        </w:r>
        <w:r>
          <w:rPr>
            <w:noProof/>
          </w:rPr>
          <w:fldChar w:fldCharType="end"/>
        </w:r>
      </w:p>
    </w:sdtContent>
  </w:sdt>
  <w:p w:rsidR="00444F69" w:rsidRDefault="00444F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4F69" w:rsidRDefault="00444F69" w:rsidP="00444F69">
      <w:pPr>
        <w:spacing w:after="0" w:line="240" w:lineRule="auto"/>
      </w:pPr>
      <w:r>
        <w:separator/>
      </w:r>
    </w:p>
  </w:footnote>
  <w:footnote w:type="continuationSeparator" w:id="0">
    <w:p w:rsidR="00444F69" w:rsidRDefault="00444F69" w:rsidP="00444F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F69" w:rsidRDefault="00444F69" w:rsidP="00491038">
    <w:pPr>
      <w:pStyle w:val="Header"/>
      <w:tabs>
        <w:tab w:val="clear" w:pos="4680"/>
        <w:tab w:val="clear" w:pos="9360"/>
        <w:tab w:val="right" w:pos="9072"/>
      </w:tabs>
    </w:pPr>
    <w:r>
      <w:t>2019-05-24</w:t>
    </w:r>
    <w:r>
      <w:tab/>
    </w:r>
    <w:r w:rsidR="00491038">
      <w:rPr>
        <w:rFonts w:ascii="Arial" w:eastAsia="Times New Roman" w:hAnsi="Arial" w:cs="Arial"/>
        <w:color w:val="000000"/>
        <w:lang w:eastAsia="sv-SE"/>
      </w:rPr>
      <w:t>F</w:t>
    </w:r>
    <w:r>
      <w:rPr>
        <w:rFonts w:ascii="Arial" w:eastAsia="Times New Roman" w:hAnsi="Arial" w:cs="Arial"/>
        <w:color w:val="000000"/>
        <w:lang w:eastAsia="sv-SE"/>
      </w:rPr>
      <w:t>irst steps of the degree project process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E848892"/>
    <w:lvl w:ilvl="0">
      <w:start w:val="1"/>
      <w:numFmt w:val="decimal"/>
      <w:lvlText w:val="%1."/>
      <w:lvlJc w:val="left"/>
      <w:pPr>
        <w:tabs>
          <w:tab w:val="num" w:pos="1492"/>
        </w:tabs>
        <w:ind w:left="1492" w:hanging="360"/>
      </w:pPr>
    </w:lvl>
  </w:abstractNum>
  <w:abstractNum w:abstractNumId="1">
    <w:nsid w:val="FFFFFF7D"/>
    <w:multiLevelType w:val="singleLevel"/>
    <w:tmpl w:val="5BBE238E"/>
    <w:lvl w:ilvl="0">
      <w:start w:val="1"/>
      <w:numFmt w:val="decimal"/>
      <w:lvlText w:val="%1."/>
      <w:lvlJc w:val="left"/>
      <w:pPr>
        <w:tabs>
          <w:tab w:val="num" w:pos="1209"/>
        </w:tabs>
        <w:ind w:left="1209" w:hanging="360"/>
      </w:pPr>
    </w:lvl>
  </w:abstractNum>
  <w:abstractNum w:abstractNumId="2">
    <w:nsid w:val="FFFFFF7E"/>
    <w:multiLevelType w:val="singleLevel"/>
    <w:tmpl w:val="B1686E00"/>
    <w:lvl w:ilvl="0">
      <w:start w:val="1"/>
      <w:numFmt w:val="decimal"/>
      <w:lvlText w:val="%1."/>
      <w:lvlJc w:val="left"/>
      <w:pPr>
        <w:tabs>
          <w:tab w:val="num" w:pos="926"/>
        </w:tabs>
        <w:ind w:left="926" w:hanging="360"/>
      </w:pPr>
    </w:lvl>
  </w:abstractNum>
  <w:abstractNum w:abstractNumId="3">
    <w:nsid w:val="FFFFFF7F"/>
    <w:multiLevelType w:val="singleLevel"/>
    <w:tmpl w:val="90F0DFD0"/>
    <w:lvl w:ilvl="0">
      <w:start w:val="1"/>
      <w:numFmt w:val="decimal"/>
      <w:lvlText w:val="%1."/>
      <w:lvlJc w:val="left"/>
      <w:pPr>
        <w:tabs>
          <w:tab w:val="num" w:pos="643"/>
        </w:tabs>
        <w:ind w:left="643" w:hanging="360"/>
      </w:pPr>
    </w:lvl>
  </w:abstractNum>
  <w:abstractNum w:abstractNumId="4">
    <w:nsid w:val="FFFFFF80"/>
    <w:multiLevelType w:val="singleLevel"/>
    <w:tmpl w:val="B16643B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17E9FB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0A672B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36C43F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6964962"/>
    <w:lvl w:ilvl="0">
      <w:start w:val="1"/>
      <w:numFmt w:val="decimal"/>
      <w:lvlText w:val="%1."/>
      <w:lvlJc w:val="left"/>
      <w:pPr>
        <w:tabs>
          <w:tab w:val="num" w:pos="360"/>
        </w:tabs>
        <w:ind w:left="360" w:hanging="360"/>
      </w:pPr>
    </w:lvl>
  </w:abstractNum>
  <w:abstractNum w:abstractNumId="9">
    <w:nsid w:val="FFFFFF89"/>
    <w:multiLevelType w:val="singleLevel"/>
    <w:tmpl w:val="8B92F88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792"/>
    <w:rsid w:val="00175F88"/>
    <w:rsid w:val="002071EC"/>
    <w:rsid w:val="00211234"/>
    <w:rsid w:val="0024449E"/>
    <w:rsid w:val="002557F2"/>
    <w:rsid w:val="00426337"/>
    <w:rsid w:val="00444F69"/>
    <w:rsid w:val="00490CEE"/>
    <w:rsid w:val="00491038"/>
    <w:rsid w:val="004C33B0"/>
    <w:rsid w:val="007B4940"/>
    <w:rsid w:val="007F3A7F"/>
    <w:rsid w:val="0083286E"/>
    <w:rsid w:val="009751E0"/>
    <w:rsid w:val="00A51834"/>
    <w:rsid w:val="00A64883"/>
    <w:rsid w:val="00A7419B"/>
    <w:rsid w:val="00B45792"/>
    <w:rsid w:val="00C03F96"/>
    <w:rsid w:val="00D47602"/>
    <w:rsid w:val="00DA497B"/>
    <w:rsid w:val="00E8307F"/>
    <w:rsid w:val="00F41CDD"/>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45792"/>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semiHidden/>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45792"/>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semiHidden/>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urn.kb.se/resolve?urn=urn%3Anbn%3Ase%3Akth%3Adiva-251021"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15B"/>
    <w:rsid w:val="00F8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4711ED1F59451D8504B9A3A2F766D1">
    <w:name w:val="AA4711ED1F59451D8504B9A3A2F766D1"/>
    <w:rsid w:val="00F8515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4711ED1F59451D8504B9A3A2F766D1">
    <w:name w:val="AA4711ED1F59451D8504B9A3A2F766D1"/>
    <w:rsid w:val="00F851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BBB25-7C44-41FD-B711-46CA3EEA3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7</Pages>
  <Words>1049</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7</cp:revision>
  <cp:lastPrinted>2019-05-24T21:56:00Z</cp:lastPrinted>
  <dcterms:created xsi:type="dcterms:W3CDTF">2019-05-24T16:03:00Z</dcterms:created>
  <dcterms:modified xsi:type="dcterms:W3CDTF">2019-05-24T21:56:00Z</dcterms:modified>
</cp:coreProperties>
</file>