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AAA" w:rsidRPr="00E51497" w:rsidRDefault="00AA2AAA" w:rsidP="00AA2AAA">
      <w:pPr>
        <w:pStyle w:val="ListParagraph"/>
        <w:numPr>
          <w:ilvl w:val="0"/>
          <w:numId w:val="1"/>
        </w:numPr>
        <w:spacing w:line="0" w:lineRule="atLeast"/>
        <w:rPr>
          <w:rFonts w:ascii="Times New Roman" w:eastAsia="Times New Roman" w:hAnsi="Times New Roman"/>
          <w:b/>
          <w:sz w:val="24"/>
        </w:rPr>
      </w:pPr>
      <w:r w:rsidRPr="00E51497">
        <w:rPr>
          <w:rFonts w:ascii="Times New Roman" w:eastAsia="Times New Roman" w:hAnsi="Times New Roman"/>
          <w:b/>
          <w:sz w:val="24"/>
        </w:rPr>
        <w:t xml:space="preserve">Aim: </w:t>
      </w:r>
      <w:r w:rsidRPr="00E51497">
        <w:rPr>
          <w:rFonts w:ascii="Times New Roman" w:eastAsia="Times New Roman" w:hAnsi="Times New Roman"/>
          <w:sz w:val="24"/>
        </w:rPr>
        <w:t xml:space="preserve">Developing State Chart diagram for </w:t>
      </w:r>
      <w:r>
        <w:rPr>
          <w:rFonts w:ascii="Times New Roman" w:eastAsia="Times New Roman" w:hAnsi="Times New Roman"/>
          <w:sz w:val="24"/>
        </w:rPr>
        <w:t>Railway Ticket Reservation</w:t>
      </w:r>
      <w:r w:rsidRPr="00E51497">
        <w:rPr>
          <w:rFonts w:ascii="Times New Roman" w:eastAsia="Times New Roman" w:hAnsi="Times New Roman"/>
          <w:sz w:val="24"/>
        </w:rPr>
        <w:t>.</w:t>
      </w:r>
    </w:p>
    <w:p w:rsidR="00AA2AAA" w:rsidRDefault="00AA2AAA" w:rsidP="00AA2AAA">
      <w:pPr>
        <w:spacing w:line="220" w:lineRule="exact"/>
        <w:rPr>
          <w:rFonts w:ascii="Times New Roman" w:eastAsia="Times New Roman" w:hAnsi="Times New Roman"/>
          <w:b/>
          <w:sz w:val="24"/>
        </w:rPr>
      </w:pPr>
    </w:p>
    <w:p w:rsidR="00AA2AAA" w:rsidRDefault="00AA2AAA" w:rsidP="00AA2AAA">
      <w:pPr>
        <w:ind w:left="80" w:right="20" w:firstLine="640"/>
        <w:jc w:val="both"/>
        <w:rPr>
          <w:rFonts w:ascii="Times New Roman" w:eastAsia="Times New Roman" w:hAnsi="Times New Roman"/>
        </w:rPr>
      </w:pPr>
      <w:hyperlink r:id="rId7" w:history="1">
        <w:r w:rsidRPr="00E51497">
          <w:rPr>
            <w:rFonts w:ascii="Times New Roman" w:eastAsia="Times New Roman" w:hAnsi="Times New Roman"/>
            <w:sz w:val="24"/>
          </w:rPr>
          <w:t xml:space="preserve">Statechart diagrams, </w:t>
        </w:r>
      </w:hyperlink>
      <w:r w:rsidRPr="00E51497">
        <w:rPr>
          <w:rFonts w:ascii="Times New Roman" w:eastAsia="Times New Roman" w:hAnsi="Times New Roman"/>
          <w:sz w:val="24"/>
        </w:rPr>
        <w:t>now</w:t>
      </w:r>
      <w:r>
        <w:rPr>
          <w:rFonts w:ascii="Times New Roman" w:eastAsia="Times New Roman" w:hAnsi="Times New Roman"/>
          <w:color w:val="0000FF"/>
          <w:sz w:val="24"/>
        </w:rPr>
        <w:t xml:space="preserve"> </w:t>
      </w:r>
      <w:r>
        <w:rPr>
          <w:rFonts w:ascii="Times New Roman" w:eastAsia="Times New Roman" w:hAnsi="Times New Roman"/>
          <w:color w:val="000000"/>
          <w:sz w:val="24"/>
        </w:rPr>
        <w:t>known as state machine diagrams and state diagrams describe</w:t>
      </w:r>
      <w:r>
        <w:rPr>
          <w:rFonts w:ascii="Times New Roman" w:eastAsia="Times New Roman" w:hAnsi="Times New Roman"/>
          <w:color w:val="0000FF"/>
          <w:sz w:val="24"/>
        </w:rPr>
        <w:t xml:space="preserve"> </w:t>
      </w:r>
      <w:r>
        <w:rPr>
          <w:rFonts w:ascii="Times New Roman" w:eastAsia="Times New Roman" w:hAnsi="Times New Roman"/>
          <w:color w:val="000000"/>
          <w:sz w:val="24"/>
        </w:rPr>
        <w:t>the dynamic behavior of a system in response to external stimuli. State diagrams are especially useful in modeling reactive objects whose states are triggered by specific events. The following steps are used to develop state chart diagram.</w:t>
      </w:r>
    </w:p>
    <w:p w:rsidR="00AA2AAA" w:rsidRDefault="00AA2AAA" w:rsidP="00AA2AAA">
      <w:pPr>
        <w:ind w:left="80" w:right="20"/>
        <w:jc w:val="both"/>
        <w:rPr>
          <w:rFonts w:ascii="Times New Roman" w:eastAsia="Times New Roman" w:hAnsi="Times New Roman"/>
        </w:rPr>
      </w:pPr>
      <w:r>
        <w:rPr>
          <w:rFonts w:ascii="Times New Roman" w:eastAsia="Times New Roman" w:hAnsi="Times New Roman"/>
          <w:b/>
          <w:sz w:val="24"/>
        </w:rPr>
        <w:t xml:space="preserve">Step 1 - Define states: </w:t>
      </w:r>
      <w:r>
        <w:rPr>
          <w:rFonts w:ascii="Times New Roman" w:eastAsia="Times New Roman" w:hAnsi="Times New Roman"/>
          <w:sz w:val="24"/>
        </w:rPr>
        <w:t>Specify possible, meaningful conditions or situations an object might be</w:t>
      </w:r>
      <w:r>
        <w:rPr>
          <w:rFonts w:ascii="Times New Roman" w:eastAsia="Times New Roman" w:hAnsi="Times New Roman"/>
          <w:b/>
          <w:sz w:val="24"/>
        </w:rPr>
        <w:t xml:space="preserve"> </w:t>
      </w:r>
      <w:r>
        <w:rPr>
          <w:rFonts w:ascii="Times New Roman" w:eastAsia="Times New Roman" w:hAnsi="Times New Roman"/>
          <w:sz w:val="24"/>
        </w:rPr>
        <w:t>in during its life time in a system.</w:t>
      </w:r>
    </w:p>
    <w:p w:rsidR="00AA2AAA" w:rsidRDefault="00AA2AAA" w:rsidP="00AA2AAA">
      <w:pPr>
        <w:ind w:left="80" w:right="20"/>
        <w:jc w:val="both"/>
        <w:rPr>
          <w:rFonts w:ascii="Times New Roman" w:eastAsia="Times New Roman" w:hAnsi="Times New Roman"/>
        </w:rPr>
      </w:pPr>
      <w:r>
        <w:rPr>
          <w:rFonts w:ascii="Times New Roman" w:eastAsia="Times New Roman" w:hAnsi="Times New Roman"/>
          <w:b/>
          <w:sz w:val="24"/>
        </w:rPr>
        <w:t xml:space="preserve">Step 2 - Describe states: </w:t>
      </w:r>
      <w:r>
        <w:rPr>
          <w:rFonts w:ascii="Times New Roman" w:eastAsia="Times New Roman" w:hAnsi="Times New Roman"/>
          <w:sz w:val="24"/>
        </w:rPr>
        <w:t>Tell others more in detail about what those states are with</w:t>
      </w:r>
      <w:r>
        <w:rPr>
          <w:rFonts w:ascii="Times New Roman" w:eastAsia="Times New Roman" w:hAnsi="Times New Roman"/>
          <w:b/>
          <w:sz w:val="24"/>
        </w:rPr>
        <w:t xml:space="preserve"> </w:t>
      </w:r>
      <w:r>
        <w:rPr>
          <w:rFonts w:ascii="Times New Roman" w:eastAsia="Times New Roman" w:hAnsi="Times New Roman"/>
          <w:sz w:val="24"/>
        </w:rPr>
        <w:t>documentation for future reference.</w:t>
      </w:r>
    </w:p>
    <w:p w:rsidR="00AA2AAA" w:rsidRDefault="00AA2AAA" w:rsidP="00AA2AAA">
      <w:pPr>
        <w:ind w:left="80"/>
        <w:rPr>
          <w:rFonts w:ascii="Times New Roman" w:eastAsia="Times New Roman" w:hAnsi="Times New Roman"/>
          <w:sz w:val="24"/>
        </w:rPr>
      </w:pPr>
      <w:r>
        <w:rPr>
          <w:rFonts w:ascii="Times New Roman" w:eastAsia="Times New Roman" w:hAnsi="Times New Roman"/>
          <w:b/>
          <w:sz w:val="24"/>
        </w:rPr>
        <w:t xml:space="preserve">Step 3 - Draw transitions: </w:t>
      </w:r>
      <w:r>
        <w:rPr>
          <w:rFonts w:ascii="Times New Roman" w:eastAsia="Times New Roman" w:hAnsi="Times New Roman"/>
          <w:sz w:val="24"/>
        </w:rPr>
        <w:t>Draw directed lines to depict changes from one state to another.</w:t>
      </w:r>
    </w:p>
    <w:p w:rsidR="00AA2AAA" w:rsidRDefault="00AA2AAA" w:rsidP="00AA2AAA">
      <w:pPr>
        <w:ind w:left="80"/>
        <w:rPr>
          <w:rFonts w:ascii="Times New Roman" w:eastAsia="Times New Roman" w:hAnsi="Times New Roman"/>
          <w:sz w:val="24"/>
        </w:rPr>
      </w:pPr>
      <w:r>
        <w:rPr>
          <w:rFonts w:ascii="Times New Roman" w:eastAsia="Times New Roman" w:hAnsi="Times New Roman"/>
          <w:b/>
          <w:sz w:val="24"/>
        </w:rPr>
        <w:t xml:space="preserve">Step 4 - Define transition triggers: </w:t>
      </w:r>
      <w:r>
        <w:rPr>
          <w:rFonts w:ascii="Times New Roman" w:eastAsia="Times New Roman" w:hAnsi="Times New Roman"/>
          <w:sz w:val="24"/>
        </w:rPr>
        <w:t>Clarify what events kick off the transitions.</w:t>
      </w:r>
    </w:p>
    <w:p w:rsidR="00AA2AAA" w:rsidRDefault="00AA2AAA" w:rsidP="00AA2AAA">
      <w:pPr>
        <w:ind w:left="80" w:right="20"/>
        <w:jc w:val="both"/>
      </w:pPr>
      <w:r>
        <w:rPr>
          <w:rFonts w:ascii="Times New Roman" w:eastAsia="Times New Roman" w:hAnsi="Times New Roman"/>
          <w:b/>
          <w:sz w:val="24"/>
        </w:rPr>
        <w:t xml:space="preserve">Step 5 - Define guard conditions: </w:t>
      </w:r>
      <w:r>
        <w:rPr>
          <w:rFonts w:ascii="Times New Roman" w:eastAsia="Times New Roman" w:hAnsi="Times New Roman"/>
          <w:sz w:val="24"/>
        </w:rPr>
        <w:t>Place constraints that need to be met before a transition</w:t>
      </w:r>
      <w:r>
        <w:rPr>
          <w:rFonts w:ascii="Times New Roman" w:eastAsia="Times New Roman" w:hAnsi="Times New Roman"/>
          <w:b/>
          <w:sz w:val="24"/>
        </w:rPr>
        <w:t xml:space="preserve"> </w:t>
      </w:r>
      <w:r>
        <w:rPr>
          <w:rFonts w:ascii="Times New Roman" w:eastAsia="Times New Roman" w:hAnsi="Times New Roman"/>
          <w:sz w:val="24"/>
        </w:rPr>
        <w:t>actually takes place - making a transition conditional.</w:t>
      </w:r>
    </w:p>
    <w:p w:rsidR="001D58A7" w:rsidRDefault="00AA2AAA" w:rsidP="00AA2AAA">
      <w:pPr>
        <w:jc w:val="center"/>
      </w:pPr>
      <w:r>
        <w:rPr>
          <w:noProof/>
        </w:rPr>
        <w:drawing>
          <wp:inline distT="0" distB="0" distL="0" distR="0">
            <wp:extent cx="3505200" cy="4324350"/>
            <wp:effectExtent l="19050" t="0" r="0" b="0"/>
            <wp:docPr id="1" name="Picture 1" descr="C:\Users\sys\Desktop\New folder (3)\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Desktop\New folder (3)\state.PNG"/>
                    <pic:cNvPicPr>
                      <a:picLocks noChangeAspect="1" noChangeArrowheads="1"/>
                    </pic:cNvPicPr>
                  </pic:nvPicPr>
                  <pic:blipFill>
                    <a:blip r:embed="rId8"/>
                    <a:srcRect/>
                    <a:stretch>
                      <a:fillRect/>
                    </a:stretch>
                  </pic:blipFill>
                  <pic:spPr bwMode="auto">
                    <a:xfrm>
                      <a:off x="0" y="0"/>
                      <a:ext cx="3505200" cy="4324350"/>
                    </a:xfrm>
                    <a:prstGeom prst="rect">
                      <a:avLst/>
                    </a:prstGeom>
                    <a:noFill/>
                    <a:ln w="9525">
                      <a:noFill/>
                      <a:miter lim="800000"/>
                      <a:headEnd/>
                      <a:tailEnd/>
                    </a:ln>
                  </pic:spPr>
                </pic:pic>
              </a:graphicData>
            </a:graphic>
          </wp:inline>
        </w:drawing>
      </w:r>
    </w:p>
    <w:p w:rsidR="00AA2AAA" w:rsidRPr="00AA2AAA" w:rsidRDefault="00AA2AAA" w:rsidP="00AA2AAA">
      <w:pPr>
        <w:pStyle w:val="ListParagraph"/>
        <w:numPr>
          <w:ilvl w:val="0"/>
          <w:numId w:val="1"/>
        </w:numPr>
        <w:spacing w:line="0" w:lineRule="atLeast"/>
        <w:rPr>
          <w:rFonts w:ascii="Times New Roman" w:eastAsia="Times New Roman" w:hAnsi="Times New Roman"/>
          <w:sz w:val="24"/>
        </w:rPr>
      </w:pPr>
      <w:r w:rsidRPr="00AA2AAA">
        <w:rPr>
          <w:rFonts w:ascii="Times New Roman" w:eastAsia="Times New Roman" w:hAnsi="Times New Roman"/>
          <w:b/>
          <w:sz w:val="24"/>
        </w:rPr>
        <w:lastRenderedPageBreak/>
        <w:t xml:space="preserve">Aim: </w:t>
      </w:r>
      <w:r w:rsidRPr="00AA2AAA">
        <w:rPr>
          <w:rFonts w:ascii="Times New Roman" w:eastAsia="Times New Roman" w:hAnsi="Times New Roman"/>
          <w:sz w:val="24"/>
        </w:rPr>
        <w:t>Developing Activity Diagram for Railway Ticket Reservation.</w:t>
      </w:r>
    </w:p>
    <w:p w:rsidR="00AA2AAA" w:rsidRPr="00E51497" w:rsidRDefault="00AA2AAA" w:rsidP="00AA2AAA">
      <w:pPr>
        <w:spacing w:line="23" w:lineRule="exact"/>
        <w:rPr>
          <w:rFonts w:ascii="Times New Roman" w:eastAsia="Times New Roman" w:hAnsi="Times New Roman"/>
        </w:rPr>
      </w:pPr>
    </w:p>
    <w:p w:rsidR="00AA2AAA" w:rsidRDefault="00AA2AAA" w:rsidP="00AA2AAA">
      <w:pPr>
        <w:spacing w:line="356" w:lineRule="auto"/>
        <w:ind w:left="80" w:right="20" w:firstLine="720"/>
        <w:jc w:val="both"/>
        <w:rPr>
          <w:rFonts w:ascii="Times New Roman" w:eastAsia="Times New Roman" w:hAnsi="Times New Roman"/>
        </w:rPr>
      </w:pPr>
      <w:hyperlink r:id="rId9" w:history="1">
        <w:r w:rsidRPr="00E51497">
          <w:rPr>
            <w:rFonts w:ascii="Times New Roman" w:eastAsia="Times New Roman" w:hAnsi="Times New Roman"/>
            <w:sz w:val="24"/>
          </w:rPr>
          <w:t xml:space="preserve">Activity diagrams </w:t>
        </w:r>
      </w:hyperlink>
      <w:r>
        <w:rPr>
          <w:rFonts w:ascii="Times New Roman" w:eastAsia="Times New Roman" w:hAnsi="Times New Roman"/>
          <w:color w:val="000000"/>
          <w:sz w:val="24"/>
        </w:rPr>
        <w:t>illustrate</w:t>
      </w:r>
      <w:r>
        <w:rPr>
          <w:rFonts w:ascii="Times New Roman" w:eastAsia="Times New Roman" w:hAnsi="Times New Roman"/>
          <w:color w:val="0000FF"/>
          <w:sz w:val="24"/>
        </w:rPr>
        <w:t xml:space="preserve"> </w:t>
      </w:r>
      <w:r>
        <w:rPr>
          <w:rFonts w:ascii="Times New Roman" w:eastAsia="Times New Roman" w:hAnsi="Times New Roman"/>
          <w:color w:val="000000"/>
          <w:sz w:val="24"/>
        </w:rPr>
        <w:t>the dynamic nature of a system by modeling the flow of</w:t>
      </w:r>
      <w:r>
        <w:rPr>
          <w:rFonts w:ascii="Times New Roman" w:eastAsia="Times New Roman" w:hAnsi="Times New Roman"/>
          <w:color w:val="0000FF"/>
          <w:sz w:val="24"/>
        </w:rPr>
        <w:t xml:space="preserve"> </w:t>
      </w:r>
      <w:r>
        <w:rPr>
          <w:rFonts w:ascii="Times New Roman" w:eastAsia="Times New Roman" w:hAnsi="Times New Roman"/>
          <w:color w:val="000000"/>
          <w:sz w:val="24"/>
        </w:rPr>
        <w:t xml:space="preserve">control from activity to activity. An activity represents an operation on some class in the system that results in a change in the state of the system. Typically, activity diagrams are used to model workflow or business processes and internal operation. </w:t>
      </w:r>
      <w:r>
        <w:rPr>
          <w:rFonts w:ascii="Times New Roman" w:eastAsia="Times New Roman" w:hAnsi="Times New Roman"/>
          <w:sz w:val="24"/>
        </w:rPr>
        <w:t>Before drawing an activity diagram, we should identify the following elements.</w:t>
      </w:r>
    </w:p>
    <w:p w:rsidR="00AA2AAA" w:rsidRDefault="00AA2AAA" w:rsidP="00AA2AAA">
      <w:pPr>
        <w:spacing w:line="356" w:lineRule="auto"/>
        <w:ind w:left="800" w:right="7420"/>
        <w:rPr>
          <w:rFonts w:ascii="Times New Roman" w:eastAsia="Times New Roman" w:hAnsi="Times New Roman"/>
        </w:rPr>
      </w:pPr>
      <w:r>
        <w:rPr>
          <w:rFonts w:ascii="Times New Roman" w:eastAsia="Times New Roman" w:hAnsi="Times New Roman"/>
          <w:sz w:val="24"/>
        </w:rPr>
        <w:t>Activities Association Conditions Constraints</w:t>
      </w:r>
    </w:p>
    <w:p w:rsidR="00AA2AAA" w:rsidRDefault="00AA2AAA" w:rsidP="00AA2AAA">
      <w:pPr>
        <w:spacing w:line="350" w:lineRule="auto"/>
        <w:ind w:left="80" w:right="20"/>
      </w:pPr>
      <w:r>
        <w:rPr>
          <w:rFonts w:ascii="Times New Roman" w:eastAsia="Times New Roman" w:hAnsi="Times New Roman"/>
          <w:sz w:val="24"/>
        </w:rPr>
        <w:t>Once the above-mentioned parameters are identified, we need to make a layout of the entire flow. This layout is then transformed into an activity diagram.</w:t>
      </w:r>
      <w:r>
        <w:rPr>
          <w:noProof/>
        </w:rPr>
        <w:drawing>
          <wp:inline distT="0" distB="0" distL="0" distR="0">
            <wp:extent cx="4286250" cy="4714875"/>
            <wp:effectExtent l="19050" t="0" r="0" b="0"/>
            <wp:docPr id="2" name="Picture 2" descr="C:\Users\sys\Desktop\New folder (3)\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Desktop\New folder (3)\activity.PNG"/>
                    <pic:cNvPicPr>
                      <a:picLocks noChangeAspect="1" noChangeArrowheads="1"/>
                    </pic:cNvPicPr>
                  </pic:nvPicPr>
                  <pic:blipFill>
                    <a:blip r:embed="rId10"/>
                    <a:srcRect/>
                    <a:stretch>
                      <a:fillRect/>
                    </a:stretch>
                  </pic:blipFill>
                  <pic:spPr bwMode="auto">
                    <a:xfrm>
                      <a:off x="0" y="0"/>
                      <a:ext cx="4286250" cy="4714875"/>
                    </a:xfrm>
                    <a:prstGeom prst="rect">
                      <a:avLst/>
                    </a:prstGeom>
                    <a:noFill/>
                    <a:ln w="9525">
                      <a:noFill/>
                      <a:miter lim="800000"/>
                      <a:headEnd/>
                      <a:tailEnd/>
                    </a:ln>
                  </pic:spPr>
                </pic:pic>
              </a:graphicData>
            </a:graphic>
          </wp:inline>
        </w:drawing>
      </w:r>
    </w:p>
    <w:p w:rsidR="00AA2AAA" w:rsidRPr="00AA2AAA" w:rsidRDefault="00AA2AAA" w:rsidP="00AA2AAA">
      <w:pPr>
        <w:pStyle w:val="ListParagraph"/>
        <w:numPr>
          <w:ilvl w:val="0"/>
          <w:numId w:val="1"/>
        </w:numPr>
        <w:spacing w:line="350" w:lineRule="auto"/>
        <w:ind w:right="20"/>
        <w:jc w:val="both"/>
        <w:rPr>
          <w:rFonts w:ascii="Times New Roman" w:eastAsia="Times New Roman" w:hAnsi="Times New Roman"/>
          <w:sz w:val="24"/>
        </w:rPr>
      </w:pPr>
      <w:r w:rsidRPr="00AA2AAA">
        <w:rPr>
          <w:rFonts w:ascii="Times New Roman" w:eastAsia="Times New Roman" w:hAnsi="Times New Roman"/>
          <w:b/>
          <w:sz w:val="24"/>
        </w:rPr>
        <w:lastRenderedPageBreak/>
        <w:t xml:space="preserve">Aim: </w:t>
      </w:r>
      <w:r w:rsidRPr="00AA2AAA">
        <w:rPr>
          <w:rFonts w:ascii="Times New Roman" w:eastAsia="Times New Roman" w:hAnsi="Times New Roman"/>
          <w:sz w:val="24"/>
        </w:rPr>
        <w:t>Developing Deployment Diagram for Railway Ticket Reservation.</w:t>
      </w:r>
    </w:p>
    <w:p w:rsidR="00AA2AAA" w:rsidRDefault="00AA2AAA" w:rsidP="00AA2AAA">
      <w:pPr>
        <w:spacing w:line="350" w:lineRule="auto"/>
        <w:ind w:left="80" w:right="20" w:firstLine="720"/>
        <w:rPr>
          <w:rFonts w:ascii="Times New Roman" w:eastAsia="Times New Roman" w:hAnsi="Times New Roman"/>
          <w:sz w:val="24"/>
        </w:rPr>
      </w:pPr>
      <w:r>
        <w:rPr>
          <w:rFonts w:ascii="Times New Roman" w:eastAsia="Times New Roman" w:hAnsi="Times New Roman"/>
          <w:sz w:val="24"/>
        </w:rPr>
        <w:t>Deployment diagrams depict the physical resources in a system, including nodes, components, and connections.</w:t>
      </w:r>
    </w:p>
    <w:p w:rsidR="00AA2AAA" w:rsidRDefault="00AA2AAA" w:rsidP="00AA2AAA">
      <w:pPr>
        <w:spacing w:line="350" w:lineRule="auto"/>
        <w:ind w:left="80" w:right="20" w:firstLine="720"/>
        <w:rPr>
          <w:rFonts w:ascii="Times New Roman" w:eastAsia="Times New Roman" w:hAnsi="Times New Roman"/>
          <w:sz w:val="24"/>
        </w:rPr>
      </w:pPr>
      <w:r>
        <w:rPr>
          <w:rFonts w:ascii="Times New Roman" w:eastAsia="Times New Roman" w:hAnsi="Times New Roman"/>
          <w:sz w:val="24"/>
        </w:rPr>
        <w:t>The following steps are used to develop deployment diagram.</w:t>
      </w:r>
    </w:p>
    <w:p w:rsidR="00AA2AAA" w:rsidRDefault="00AA2AAA" w:rsidP="00AA2AAA">
      <w:pPr>
        <w:numPr>
          <w:ilvl w:val="0"/>
          <w:numId w:val="3"/>
        </w:numPr>
        <w:tabs>
          <w:tab w:val="left" w:pos="320"/>
        </w:tabs>
        <w:spacing w:after="0" w:line="0" w:lineRule="atLeast"/>
        <w:ind w:left="320" w:hanging="238"/>
        <w:rPr>
          <w:rFonts w:ascii="Times New Roman" w:eastAsia="Times New Roman" w:hAnsi="Times New Roman"/>
          <w:sz w:val="24"/>
        </w:rPr>
      </w:pPr>
      <w:r>
        <w:rPr>
          <w:rFonts w:ascii="Times New Roman" w:eastAsia="Times New Roman" w:hAnsi="Times New Roman"/>
          <w:sz w:val="24"/>
        </w:rPr>
        <w:t>Identify the nodes.</w:t>
      </w:r>
    </w:p>
    <w:p w:rsidR="00AA2AAA" w:rsidRDefault="00AA2AAA" w:rsidP="00AA2AAA">
      <w:pPr>
        <w:numPr>
          <w:ilvl w:val="0"/>
          <w:numId w:val="3"/>
        </w:numPr>
        <w:tabs>
          <w:tab w:val="left" w:pos="320"/>
        </w:tabs>
        <w:spacing w:after="0" w:line="0" w:lineRule="atLeast"/>
        <w:ind w:left="320" w:hanging="238"/>
        <w:rPr>
          <w:rFonts w:ascii="Times New Roman" w:eastAsia="Times New Roman" w:hAnsi="Times New Roman"/>
          <w:sz w:val="24"/>
        </w:rPr>
      </w:pPr>
      <w:r>
        <w:rPr>
          <w:rFonts w:ascii="Times New Roman" w:eastAsia="Times New Roman" w:hAnsi="Times New Roman"/>
          <w:sz w:val="24"/>
        </w:rPr>
        <w:t>Represent the relationships in between the nodes.</w:t>
      </w:r>
    </w:p>
    <w:p w:rsidR="00AA2AAA" w:rsidRDefault="00AA2AAA">
      <w:r>
        <w:rPr>
          <w:noProof/>
        </w:rPr>
        <w:drawing>
          <wp:inline distT="0" distB="0" distL="0" distR="0">
            <wp:extent cx="5448300" cy="3676650"/>
            <wp:effectExtent l="19050" t="0" r="0" b="0"/>
            <wp:docPr id="3" name="Picture 3" descr="C:\Users\sys\Desktop\New folder (3)\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Desktop\New folder (3)\deployment.PNG"/>
                    <pic:cNvPicPr>
                      <a:picLocks noChangeAspect="1" noChangeArrowheads="1"/>
                    </pic:cNvPicPr>
                  </pic:nvPicPr>
                  <pic:blipFill>
                    <a:blip r:embed="rId11"/>
                    <a:srcRect/>
                    <a:stretch>
                      <a:fillRect/>
                    </a:stretch>
                  </pic:blipFill>
                  <pic:spPr bwMode="auto">
                    <a:xfrm>
                      <a:off x="0" y="0"/>
                      <a:ext cx="5448300" cy="3676650"/>
                    </a:xfrm>
                    <a:prstGeom prst="rect">
                      <a:avLst/>
                    </a:prstGeom>
                    <a:noFill/>
                    <a:ln w="9525">
                      <a:noFill/>
                      <a:miter lim="800000"/>
                      <a:headEnd/>
                      <a:tailEnd/>
                    </a:ln>
                  </pic:spPr>
                </pic:pic>
              </a:graphicData>
            </a:graphic>
          </wp:inline>
        </w:drawing>
      </w:r>
    </w:p>
    <w:p w:rsidR="00AA2AAA" w:rsidRDefault="00AA2AAA"/>
    <w:p w:rsidR="00AA2AAA" w:rsidRDefault="00AA2AAA" w:rsidP="00AA2AAA">
      <w:pPr>
        <w:ind w:right="540"/>
        <w:jc w:val="both"/>
      </w:pPr>
      <w:r w:rsidRPr="00650A2F">
        <w:rPr>
          <w:rFonts w:ascii="Times New Roman" w:hAnsi="Times New Roman" w:cs="Times New Roman"/>
          <w:b/>
          <w:sz w:val="24"/>
          <w:szCs w:val="24"/>
        </w:rPr>
        <w:t xml:space="preserve">Result: </w:t>
      </w:r>
      <w:r w:rsidRPr="00650A2F">
        <w:rPr>
          <w:rFonts w:ascii="Times New Roman" w:hAnsi="Times New Roman" w:cs="Times New Roman"/>
          <w:sz w:val="24"/>
          <w:szCs w:val="24"/>
        </w:rPr>
        <w:t>The Design was successfully completed.</w:t>
      </w:r>
    </w:p>
    <w:p w:rsidR="00AA2AAA" w:rsidRDefault="00AA2AAA"/>
    <w:p w:rsidR="00AA2AAA" w:rsidRDefault="00AA2AAA"/>
    <w:p w:rsidR="00AA2AAA" w:rsidRDefault="00AA2AAA"/>
    <w:p w:rsidR="00AA2AAA" w:rsidRDefault="00AA2AAA"/>
    <w:p w:rsidR="00AA2AAA" w:rsidRDefault="00AA2AAA"/>
    <w:p w:rsidR="00AA2AAA" w:rsidRDefault="00AA2AAA"/>
    <w:p w:rsidR="00AA2AAA" w:rsidRDefault="00AA2AAA"/>
    <w:p w:rsidR="00AA2AAA" w:rsidRDefault="00AA2AAA"/>
    <w:p w:rsidR="00AA2AAA" w:rsidRDefault="00AA2AAA"/>
    <w:p w:rsidR="00AA2AAA" w:rsidRDefault="00AA2AAA"/>
    <w:sectPr w:rsidR="00AA2AAA" w:rsidSect="001D58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A36" w:rsidRDefault="00DD1A36" w:rsidP="00AA2AAA">
      <w:pPr>
        <w:spacing w:after="0" w:line="240" w:lineRule="auto"/>
      </w:pPr>
      <w:r>
        <w:separator/>
      </w:r>
    </w:p>
  </w:endnote>
  <w:endnote w:type="continuationSeparator" w:id="1">
    <w:p w:rsidR="00DD1A36" w:rsidRDefault="00DD1A36" w:rsidP="00AA2A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A36" w:rsidRDefault="00DD1A36" w:rsidP="00AA2AAA">
      <w:pPr>
        <w:spacing w:after="0" w:line="240" w:lineRule="auto"/>
      </w:pPr>
      <w:r>
        <w:separator/>
      </w:r>
    </w:p>
  </w:footnote>
  <w:footnote w:type="continuationSeparator" w:id="1">
    <w:p w:rsidR="00DD1A36" w:rsidRDefault="00DD1A36" w:rsidP="00AA2A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7C"/>
    <w:multiLevelType w:val="hybridMultilevel"/>
    <w:tmpl w:val="519E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634B7861"/>
    <w:multiLevelType w:val="hybridMultilevel"/>
    <w:tmpl w:val="D29658A2"/>
    <w:lvl w:ilvl="0" w:tplc="68342848">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
    <w:nsid w:val="6C640581"/>
    <w:multiLevelType w:val="hybridMultilevel"/>
    <w:tmpl w:val="D29658A2"/>
    <w:lvl w:ilvl="0" w:tplc="68342848">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2AAA"/>
    <w:rsid w:val="001D58A7"/>
    <w:rsid w:val="00AA2AAA"/>
    <w:rsid w:val="00DD1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AA"/>
    <w:rPr>
      <w:rFonts w:ascii="Tahoma" w:hAnsi="Tahoma" w:cs="Tahoma"/>
      <w:sz w:val="16"/>
      <w:szCs w:val="16"/>
    </w:rPr>
  </w:style>
  <w:style w:type="paragraph" w:styleId="Header">
    <w:name w:val="header"/>
    <w:basedOn w:val="Normal"/>
    <w:link w:val="HeaderChar"/>
    <w:uiPriority w:val="99"/>
    <w:semiHidden/>
    <w:unhideWhenUsed/>
    <w:rsid w:val="00AA2A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2AAA"/>
  </w:style>
  <w:style w:type="paragraph" w:styleId="Footer">
    <w:name w:val="footer"/>
    <w:basedOn w:val="Normal"/>
    <w:link w:val="FooterChar"/>
    <w:uiPriority w:val="99"/>
    <w:semiHidden/>
    <w:unhideWhenUsed/>
    <w:rsid w:val="00AA2A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2AAA"/>
  </w:style>
  <w:style w:type="paragraph" w:styleId="ListParagraph">
    <w:name w:val="List Paragraph"/>
    <w:basedOn w:val="Normal"/>
    <w:uiPriority w:val="34"/>
    <w:qFormat/>
    <w:rsid w:val="00AA2AAA"/>
    <w:pPr>
      <w:spacing w:after="0" w:line="240" w:lineRule="auto"/>
      <w:ind w:left="720"/>
      <w:contextualSpacing/>
    </w:pPr>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martdraw.com/state-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martdraw.com/activity-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2018-09-13T15:35:00Z</dcterms:created>
  <dcterms:modified xsi:type="dcterms:W3CDTF">2018-09-13T15:45:00Z</dcterms:modified>
</cp:coreProperties>
</file>