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491" w:rsidRDefault="00486491" w:rsidP="00486491">
      <w:r>
        <w:t xml:space="preserve">You’ve heard of SPA – “single page application” – and wondered what it is. </w:t>
      </w:r>
      <w:r w:rsidR="00E217FB">
        <w:t>While you</w:t>
      </w:r>
      <w:r>
        <w:t xml:space="preserve"> </w:t>
      </w:r>
      <w:r w:rsidR="00E217FB">
        <w:t>could</w:t>
      </w:r>
      <w:r>
        <w:t xml:space="preserve"> read about it, </w:t>
      </w:r>
      <w:r w:rsidR="00E217FB">
        <w:t>you’d rather</w:t>
      </w:r>
      <w:r>
        <w:t xml:space="preserve"> experience it for yourself. But who has time to download a sample? Well if you’ve got Visual Studio, you’ll have a SPA up and running in less than 60 seconds with the </w:t>
      </w:r>
      <w:r w:rsidR="00B37527">
        <w:t xml:space="preserve">“ASP.NET MVC 4 </w:t>
      </w:r>
      <w:r>
        <w:t xml:space="preserve">Breeze </w:t>
      </w:r>
      <w:r w:rsidR="00B37527">
        <w:t>Single Page Application” t</w:t>
      </w:r>
      <w:r>
        <w:t>emplate.</w:t>
      </w:r>
      <w:r w:rsidR="00773B19">
        <w:t xml:space="preserve"> SHAM-WOW</w:t>
      </w:r>
    </w:p>
    <w:p w:rsidR="00D4713F" w:rsidRDefault="00D4713F" w:rsidP="00486491">
      <w:r>
        <w:rPr>
          <w:noProof/>
        </w:rPr>
        <w:drawing>
          <wp:inline distT="0" distB="0" distL="0" distR="0">
            <wp:extent cx="3448563" cy="3230880"/>
            <wp:effectExtent l="0" t="0" r="0" b="7620"/>
            <wp:docPr id="9" name="Picture 9" descr="C:\Users\Ward\Documents\IdeaBlade\Breeze\SPA Template\Zephyr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ard\Documents\IdeaBlade\Breeze\SPA Template\ZephyrRunn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48563" cy="3230880"/>
                    </a:xfrm>
                    <a:prstGeom prst="rect">
                      <a:avLst/>
                    </a:prstGeom>
                    <a:noFill/>
                    <a:ln>
                      <a:noFill/>
                    </a:ln>
                  </pic:spPr>
                </pic:pic>
              </a:graphicData>
            </a:graphic>
          </wp:inline>
        </w:drawing>
      </w:r>
    </w:p>
    <w:p w:rsidR="00D4713F" w:rsidRDefault="00D4713F" w:rsidP="00486491">
      <w:r>
        <w:t>[</w:t>
      </w:r>
      <w:hyperlink r:id="rId9" w:history="1">
        <w:r w:rsidR="00FA5460" w:rsidRPr="00FA5460">
          <w:rPr>
            <w:rStyle w:val="Hyperlink"/>
          </w:rPr>
          <w:t>http:/www.breezejs.com/sites/all/images/spa-template/ZephyrRunning.png</w:t>
        </w:r>
      </w:hyperlink>
      <w:r>
        <w:t>]</w:t>
      </w:r>
    </w:p>
    <w:p w:rsidR="002279F8" w:rsidRDefault="002279F8" w:rsidP="002279F8">
      <w:pPr>
        <w:pStyle w:val="Heading1"/>
      </w:pPr>
      <w:r>
        <w:t>What is Breeze?</w:t>
      </w:r>
    </w:p>
    <w:p w:rsidR="002279F8" w:rsidRPr="002279F8" w:rsidRDefault="002279F8" w:rsidP="002279F8">
      <w:pPr>
        <w:pStyle w:val="Heading1"/>
      </w:pPr>
      <w:r>
        <w:t>What is the Breeze SPA Template?</w:t>
      </w:r>
    </w:p>
    <w:p w:rsidR="00773B19" w:rsidRDefault="00773B19" w:rsidP="00486491">
      <w:r>
        <w:t>Why the template? How to use it. Not to build on directly but to help break through to a larger audience about what SPA is about. Give them that “Aha” moment without which they will not get onboard.</w:t>
      </w:r>
    </w:p>
    <w:p w:rsidR="00773B19" w:rsidRDefault="00773B19" w:rsidP="00486491">
      <w:r>
        <w:t>Pros: see John’s Pro/Con. Add: it’s MVC + SPA</w:t>
      </w:r>
    </w:p>
    <w:p w:rsidR="00E217FB" w:rsidRDefault="00E217FB" w:rsidP="00486491">
      <w:r>
        <w:t xml:space="preserve">[Relationship to the </w:t>
      </w:r>
      <w:r w:rsidR="00B37527">
        <w:t>ASP.NET MVC 4 “Single Page Application” template</w:t>
      </w:r>
      <w:r>
        <w:t>]</w:t>
      </w:r>
    </w:p>
    <w:p w:rsidR="001A1CD6" w:rsidRDefault="001A1CD6" w:rsidP="00486491">
      <w:r>
        <w:t xml:space="preserve">Link to </w:t>
      </w:r>
      <w:hyperlink r:id="rId10" w:history="1">
        <w:r w:rsidRPr="001A1CD6">
          <w:rPr>
            <w:rStyle w:val="Hyperlink"/>
          </w:rPr>
          <w:t>our SPA Template page</w:t>
        </w:r>
      </w:hyperlink>
    </w:p>
    <w:p w:rsidR="00486491" w:rsidRDefault="00486491" w:rsidP="00486491">
      <w:pPr>
        <w:pStyle w:val="Heading1"/>
      </w:pPr>
      <w:r>
        <w:t xml:space="preserve">File | New </w:t>
      </w:r>
    </w:p>
    <w:p w:rsidR="005A2C59" w:rsidRDefault="00486491" w:rsidP="00486491">
      <w:r>
        <w:t>[</w:t>
      </w:r>
      <w:r w:rsidR="00942F75">
        <w:t xml:space="preserve">Generate “Zephyr” in </w:t>
      </w:r>
      <w:r>
        <w:t>the shortest possible steps to Ctrl-F5]</w:t>
      </w:r>
      <w:r w:rsidR="009C485F" w:rsidRPr="009C485F">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C485F" w:rsidRDefault="009C485F" w:rsidP="00486491">
      <w:r>
        <w:rPr>
          <w:noProof/>
        </w:rPr>
        <w:lastRenderedPageBreak/>
        <w:drawing>
          <wp:inline distT="0" distB="0" distL="0" distR="0">
            <wp:extent cx="4655820" cy="2520928"/>
            <wp:effectExtent l="0" t="0" r="0" b="0"/>
            <wp:docPr id="7" name="Picture 7" descr="C:\Users\Ward\Documents\IdeaBlade\Breeze\SPA Template\SelectBreezeSpaTem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ard\Documents\IdeaBlade\Breeze\SPA Template\SelectBreezeSpaTemplat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5820" cy="2520928"/>
                    </a:xfrm>
                    <a:prstGeom prst="rect">
                      <a:avLst/>
                    </a:prstGeom>
                    <a:noFill/>
                    <a:ln>
                      <a:noFill/>
                    </a:ln>
                  </pic:spPr>
                </pic:pic>
              </a:graphicData>
            </a:graphic>
          </wp:inline>
        </w:drawing>
      </w:r>
    </w:p>
    <w:p w:rsidR="00D4713F" w:rsidRDefault="00D4713F" w:rsidP="00486491">
      <w:r>
        <w:t>[</w:t>
      </w:r>
      <w:r w:rsidRPr="00D4713F">
        <w:t>SelectBreezeSpaTemplate.png</w:t>
      </w:r>
      <w:r>
        <w:t>]</w:t>
      </w:r>
    </w:p>
    <w:p w:rsidR="00486491" w:rsidRDefault="00486491" w:rsidP="00486491">
      <w:pPr>
        <w:pStyle w:val="Heading1"/>
      </w:pPr>
      <w:r>
        <w:t>Run it</w:t>
      </w:r>
    </w:p>
    <w:p w:rsidR="00486491" w:rsidRDefault="00486491" w:rsidP="00486491">
      <w:r>
        <w:t>[short tour</w:t>
      </w:r>
      <w:r w:rsidR="00942F75">
        <w:t xml:space="preserve"> of </w:t>
      </w:r>
      <w:r w:rsidR="004E22C7">
        <w:t>Zephyr</w:t>
      </w:r>
      <w:r w:rsidR="00942F75">
        <w:t xml:space="preserve"> running</w:t>
      </w:r>
      <w:r>
        <w:t xml:space="preserve"> .. .maybe a video of it running]</w:t>
      </w:r>
    </w:p>
    <w:p w:rsidR="00AA24A6" w:rsidRDefault="00AA24A6" w:rsidP="00AA24A6">
      <w:pPr>
        <w:pStyle w:val="Heading3"/>
      </w:pPr>
      <w:r>
        <w:t>“Video running” points</w:t>
      </w:r>
    </w:p>
    <w:p w:rsidR="00AA24A6" w:rsidRDefault="00AA24A6" w:rsidP="00AA24A6">
      <w:r>
        <w:t>Hybrid MVC + SPA … why that’s important</w:t>
      </w:r>
    </w:p>
    <w:p w:rsidR="00AA24A6" w:rsidRPr="00AA24A6" w:rsidRDefault="00AA24A6" w:rsidP="00AA24A6">
      <w:r>
        <w:t>The validation extras</w:t>
      </w:r>
    </w:p>
    <w:p w:rsidR="00486491" w:rsidRDefault="00486491" w:rsidP="00486491">
      <w:pPr>
        <w:pStyle w:val="Heading1"/>
      </w:pPr>
      <w:r>
        <w:t>What’s the point?</w:t>
      </w:r>
    </w:p>
    <w:p w:rsidR="00AD4E0B" w:rsidRDefault="00942F75" w:rsidP="00942F75">
      <w:r>
        <w:t xml:space="preserve">Zephyr </w:t>
      </w:r>
      <w:r w:rsidR="00AD4E0B">
        <w:t xml:space="preserve">introduces you to </w:t>
      </w:r>
      <w:r w:rsidR="003D5838">
        <w:t>many</w:t>
      </w:r>
      <w:r w:rsidR="00AD4E0B">
        <w:t xml:space="preserve"> </w:t>
      </w:r>
      <w:r w:rsidR="005009B1">
        <w:t xml:space="preserve">techniques </w:t>
      </w:r>
      <w:r w:rsidR="003D5838">
        <w:t>of</w:t>
      </w:r>
      <w:r w:rsidR="00AD4E0B">
        <w:t xml:space="preserve"> end-to-end</w:t>
      </w:r>
      <w:r w:rsidR="00513FAF">
        <w:t>, Breeze-backed</w:t>
      </w:r>
      <w:r w:rsidR="00AD4E0B">
        <w:t xml:space="preserve"> SPA design</w:t>
      </w:r>
      <w:r w:rsidR="005009B1">
        <w:t xml:space="preserve"> under the umbrella of ASP.NET MVC</w:t>
      </w:r>
      <w:r w:rsidR="00AD4E0B">
        <w:t xml:space="preserve"> </w:t>
      </w:r>
    </w:p>
    <w:p w:rsidR="00AD4E0B" w:rsidRDefault="00AD4E0B" w:rsidP="00AD4E0B">
      <w:pPr>
        <w:pStyle w:val="ListParagraph"/>
        <w:numPr>
          <w:ilvl w:val="0"/>
          <w:numId w:val="5"/>
        </w:numPr>
      </w:pPr>
      <w:r>
        <w:t>List them</w:t>
      </w:r>
    </w:p>
    <w:p w:rsidR="003D5838" w:rsidRDefault="00AD4E0B" w:rsidP="00942F75">
      <w:r>
        <w:t xml:space="preserve">The glaring omission is screen navigation. The “SP” in SPA refers to the </w:t>
      </w:r>
      <w:r w:rsidR="003D5838">
        <w:t xml:space="preserve">single </w:t>
      </w:r>
      <w:r>
        <w:t xml:space="preserve">web page that hosts the </w:t>
      </w:r>
      <w:r w:rsidR="003D5838">
        <w:t>client application. T</w:t>
      </w:r>
      <w:r>
        <w:t xml:space="preserve">he </w:t>
      </w:r>
      <w:r w:rsidR="003D5838">
        <w:t xml:space="preserve">client app </w:t>
      </w:r>
      <w:r>
        <w:t>itself</w:t>
      </w:r>
      <w:r w:rsidR="003D5838">
        <w:t xml:space="preserve"> features fast navigation among multiple screens, governed by JavaScript and HTML in the browser.  Such an app asks the server for fresh data, not HTML or workflow. </w:t>
      </w:r>
    </w:p>
    <w:p w:rsidR="00942F75" w:rsidRDefault="003D5838" w:rsidP="00942F75">
      <w:r>
        <w:t xml:space="preserve">You’ll want to </w:t>
      </w:r>
      <w:r w:rsidRPr="003D5838">
        <w:rPr>
          <w:u w:val="single"/>
        </w:rPr>
        <w:t>look elsewhere</w:t>
      </w:r>
      <w:r w:rsidR="00651107">
        <w:rPr>
          <w:u w:val="single"/>
        </w:rPr>
        <w:t xml:space="preserve"> [#link to notes with links to resources]</w:t>
      </w:r>
      <w:r>
        <w:t xml:space="preserve"> for examples and guidance on this essential characteristic of JavaScript applications.</w:t>
      </w:r>
    </w:p>
    <w:p w:rsidR="004E22C7" w:rsidRPr="00486491" w:rsidRDefault="004E22C7" w:rsidP="00942F75">
      <w:r>
        <w:t>But there’s plenty to learn from this simple example. Let’s step inside.</w:t>
      </w:r>
    </w:p>
    <w:p w:rsidR="00486491" w:rsidRDefault="00486491" w:rsidP="00486491">
      <w:pPr>
        <w:pStyle w:val="Heading1"/>
      </w:pPr>
      <w:r>
        <w:t>Solution overview</w:t>
      </w:r>
    </w:p>
    <w:p w:rsidR="00513FAF" w:rsidRDefault="00513FAF" w:rsidP="00486491">
      <w:r>
        <w:t>The Breeze SPA template generates a single-project, web application solution with structure and contents that hew closely to the ASP</w:t>
      </w:r>
      <w:r w:rsidR="00B37527">
        <w:t>.NET MVC 4</w:t>
      </w:r>
      <w:r>
        <w:t xml:space="preserve"> </w:t>
      </w:r>
      <w:r w:rsidR="00B37527">
        <w:t>“Single Page Application”</w:t>
      </w:r>
      <w:r>
        <w:t xml:space="preserve"> template. </w:t>
      </w:r>
    </w:p>
    <w:p w:rsidR="00486491" w:rsidRDefault="00513FAF" w:rsidP="00486491">
      <w:r>
        <w:lastRenderedPageBreak/>
        <w:t xml:space="preserve">That is entirely intentional. A primary goal of the Breeze template is to demonstrate </w:t>
      </w:r>
      <w:r w:rsidRPr="00513FAF">
        <w:rPr>
          <w:b/>
          <w:i/>
        </w:rPr>
        <w:t>how little you must change</w:t>
      </w:r>
      <w:r>
        <w:t xml:space="preserve"> to </w:t>
      </w:r>
      <w:r w:rsidR="003956D6">
        <w:t>add data-rich</w:t>
      </w:r>
      <w:r>
        <w:t xml:space="preserve"> Breeze development. </w:t>
      </w:r>
      <w:r w:rsidR="003956D6">
        <w:t>W</w:t>
      </w:r>
      <w:r w:rsidR="0004687A">
        <w:t xml:space="preserve">e’ll concentrate on </w:t>
      </w:r>
      <w:r w:rsidR="003956D6">
        <w:t>differences b</w:t>
      </w:r>
      <w:r w:rsidR="0004687A">
        <w:t>ut we can’t do that in a vacuum. So w</w:t>
      </w:r>
      <w:r>
        <w:t xml:space="preserve">e’ll </w:t>
      </w:r>
      <w:r w:rsidR="003956D6">
        <w:t xml:space="preserve">also </w:t>
      </w:r>
      <w:r>
        <w:t xml:space="preserve">cover the commonalities </w:t>
      </w:r>
      <w:r w:rsidR="0004687A">
        <w:t xml:space="preserve">as we go, </w:t>
      </w:r>
      <w:r>
        <w:t xml:space="preserve">leaving the </w:t>
      </w:r>
      <w:r w:rsidR="003956D6">
        <w:t xml:space="preserve">deeper </w:t>
      </w:r>
      <w:r w:rsidR="0004687A">
        <w:t>details</w:t>
      </w:r>
      <w:r>
        <w:t xml:space="preserve"> to others </w:t>
      </w:r>
      <w:r>
        <w:rPr>
          <w:u w:val="single"/>
        </w:rPr>
        <w:t>[#link to notes with links to resources]</w:t>
      </w:r>
      <w:r>
        <w:t xml:space="preserve">. </w:t>
      </w:r>
    </w:p>
    <w:tbl>
      <w:tblPr>
        <w:tblStyle w:val="TableGrid"/>
        <w:tblW w:w="0" w:type="auto"/>
        <w:tblLayout w:type="fixed"/>
        <w:tblLook w:val="04A0" w:firstRow="1" w:lastRow="0" w:firstColumn="1" w:lastColumn="0" w:noHBand="0" w:noVBand="1"/>
      </w:tblPr>
      <w:tblGrid>
        <w:gridCol w:w="3708"/>
        <w:gridCol w:w="5868"/>
      </w:tblGrid>
      <w:tr w:rsidR="009C51ED" w:rsidTr="009C51ED">
        <w:tc>
          <w:tcPr>
            <w:tcW w:w="3708" w:type="dxa"/>
          </w:tcPr>
          <w:p w:rsidR="009C51ED" w:rsidRDefault="00B82667" w:rsidP="00486491">
            <w:r>
              <w:rPr>
                <w:noProof/>
              </w:rPr>
              <w:drawing>
                <wp:inline distT="0" distB="0" distL="0" distR="0" wp14:anchorId="73C225E2" wp14:editId="4088FAE7">
                  <wp:extent cx="2428572" cy="36952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428572" cy="3695238"/>
                          </a:xfrm>
                          <a:prstGeom prst="rect">
                            <a:avLst/>
                          </a:prstGeom>
                        </pic:spPr>
                      </pic:pic>
                    </a:graphicData>
                  </a:graphic>
                </wp:inline>
              </w:drawing>
            </w:r>
          </w:p>
        </w:tc>
        <w:tc>
          <w:tcPr>
            <w:tcW w:w="5868" w:type="dxa"/>
          </w:tcPr>
          <w:p w:rsidR="009C51ED" w:rsidRDefault="009C51ED" w:rsidP="009C51ED">
            <w:pPr>
              <w:spacing w:after="160"/>
            </w:pPr>
            <w:r w:rsidRPr="009C51ED">
              <w:rPr>
                <w:b/>
              </w:rPr>
              <w:t>App_Data</w:t>
            </w:r>
            <w:r>
              <w:t xml:space="preserve"> – The </w:t>
            </w:r>
            <w:r w:rsidRPr="009C51ED">
              <w:rPr>
                <w:i/>
              </w:rPr>
              <w:t>Todo</w:t>
            </w:r>
            <w:r>
              <w:t xml:space="preserve"> LocalDb database files; “Show all files” to see them.</w:t>
            </w:r>
          </w:p>
          <w:p w:rsidR="00295AE7" w:rsidRDefault="00295AE7" w:rsidP="009C51ED">
            <w:pPr>
              <w:spacing w:after="160"/>
            </w:pPr>
            <w:r w:rsidRPr="00295AE7">
              <w:rPr>
                <w:b/>
              </w:rPr>
              <w:t>App_Start</w:t>
            </w:r>
            <w:r>
              <w:t xml:space="preserve"> – </w:t>
            </w:r>
            <w:r w:rsidR="00B37527">
              <w:t>Server-side w</w:t>
            </w:r>
            <w:r>
              <w:t>eb application configuration classes</w:t>
            </w:r>
          </w:p>
          <w:p w:rsidR="00295AE7" w:rsidRDefault="00295AE7" w:rsidP="009C51ED">
            <w:pPr>
              <w:spacing w:after="160"/>
            </w:pPr>
            <w:r w:rsidRPr="00295AE7">
              <w:rPr>
                <w:b/>
              </w:rPr>
              <w:t>Areas</w:t>
            </w:r>
            <w:r>
              <w:t xml:space="preserve"> – MVC location for Web API help</w:t>
            </w:r>
          </w:p>
          <w:p w:rsidR="00295AE7" w:rsidRDefault="00295AE7" w:rsidP="009C51ED">
            <w:pPr>
              <w:spacing w:after="160"/>
            </w:pPr>
            <w:r w:rsidRPr="00295AE7">
              <w:rPr>
                <w:b/>
              </w:rPr>
              <w:t>Content</w:t>
            </w:r>
            <w:r>
              <w:t xml:space="preserve"> – CSS and </w:t>
            </w:r>
            <w:r w:rsidR="00284843">
              <w:t xml:space="preserve">theme </w:t>
            </w:r>
            <w:r>
              <w:t>images</w:t>
            </w:r>
          </w:p>
          <w:p w:rsidR="00295AE7" w:rsidRDefault="00295AE7" w:rsidP="009C51ED">
            <w:pPr>
              <w:spacing w:after="160"/>
            </w:pPr>
            <w:r w:rsidRPr="00295AE7">
              <w:rPr>
                <w:b/>
              </w:rPr>
              <w:t>Controllers</w:t>
            </w:r>
            <w:r>
              <w:t xml:space="preserve"> – both MVC page and Web API data controllers</w:t>
            </w:r>
          </w:p>
          <w:p w:rsidR="00295AE7" w:rsidRDefault="00295AE7" w:rsidP="00284843">
            <w:pPr>
              <w:spacing w:after="160"/>
            </w:pPr>
            <w:r w:rsidRPr="00284843">
              <w:rPr>
                <w:b/>
              </w:rPr>
              <w:t>Filters</w:t>
            </w:r>
            <w:r>
              <w:t xml:space="preserve"> </w:t>
            </w:r>
            <w:r w:rsidR="00284843">
              <w:t>– A Web API attribute applied to the AccountController that create</w:t>
            </w:r>
            <w:r w:rsidR="00B37527">
              <w:t>s</w:t>
            </w:r>
            <w:r w:rsidR="00284843">
              <w:t xml:space="preserve"> and initialize</w:t>
            </w:r>
            <w:r w:rsidR="00B37527">
              <w:t>s</w:t>
            </w:r>
            <w:r w:rsidR="00284843">
              <w:t xml:space="preserve"> the database </w:t>
            </w:r>
            <w:r w:rsidR="00B37527">
              <w:t>when</w:t>
            </w:r>
            <w:r w:rsidR="00284843">
              <w:t xml:space="preserve"> not found.</w:t>
            </w:r>
          </w:p>
          <w:p w:rsidR="00B37527" w:rsidRDefault="00B37527" w:rsidP="00284843">
            <w:pPr>
              <w:spacing w:after="160"/>
            </w:pPr>
            <w:r w:rsidRPr="00B37527">
              <w:rPr>
                <w:b/>
              </w:rPr>
              <w:t>Models</w:t>
            </w:r>
            <w:r>
              <w:t xml:space="preserve"> – The server-side, CLR model classes</w:t>
            </w:r>
          </w:p>
          <w:p w:rsidR="00B37527" w:rsidRDefault="00B37527" w:rsidP="00284843">
            <w:pPr>
              <w:spacing w:after="160"/>
            </w:pPr>
            <w:r w:rsidRPr="00B37527">
              <w:rPr>
                <w:b/>
              </w:rPr>
              <w:t>Scripts</w:t>
            </w:r>
            <w:r>
              <w:t xml:space="preserve"> – The application and 3</w:t>
            </w:r>
            <w:r w:rsidRPr="00B37527">
              <w:rPr>
                <w:vertAlign w:val="superscript"/>
              </w:rPr>
              <w:t>rd</w:t>
            </w:r>
            <w:r>
              <w:t xml:space="preserve"> party JavaScript files that drive the client experience</w:t>
            </w:r>
          </w:p>
          <w:p w:rsidR="00B37527" w:rsidRDefault="00B37527" w:rsidP="00284843">
            <w:pPr>
              <w:spacing w:after="160"/>
            </w:pPr>
            <w:r w:rsidRPr="00B37527">
              <w:rPr>
                <w:b/>
              </w:rPr>
              <w:t>Views</w:t>
            </w:r>
            <w:r>
              <w:t xml:space="preserve"> -  HTML for both MVC and SPA views</w:t>
            </w:r>
          </w:p>
          <w:p w:rsidR="00284843" w:rsidRDefault="00284843" w:rsidP="00284843">
            <w:pPr>
              <w:spacing w:after="160"/>
            </w:pPr>
          </w:p>
          <w:p w:rsidR="009C51ED" w:rsidRDefault="009C51ED" w:rsidP="00486491"/>
        </w:tc>
      </w:tr>
    </w:tbl>
    <w:p w:rsidR="00D4713F" w:rsidRPr="00D4713F" w:rsidRDefault="00D4713F" w:rsidP="00D4713F">
      <w:r w:rsidRPr="00D4713F">
        <w:t>[ZephyrSolution.png]</w:t>
      </w:r>
    </w:p>
    <w:p w:rsidR="003E0828" w:rsidRDefault="00B541CB" w:rsidP="0004687A">
      <w:r>
        <w:t xml:space="preserve">The Zephyr project defines an MVC 4 web application that serves content and data. </w:t>
      </w:r>
      <w:r w:rsidR="00386B9A">
        <w:t xml:space="preserve">Most of the 170+ files never leave the server. What’s really interesting about SPA happens on the client. We’ll </w:t>
      </w:r>
      <w:r w:rsidR="003E0828">
        <w:t>look at</w:t>
      </w:r>
      <w:r w:rsidR="00386B9A">
        <w:t xml:space="preserve"> th</w:t>
      </w:r>
      <w:r w:rsidR="003E0828">
        <w:t>e client first and then circle back to the server</w:t>
      </w:r>
    </w:p>
    <w:p w:rsidR="003E0828" w:rsidRDefault="003E0828" w:rsidP="003E0828">
      <w:pPr>
        <w:pStyle w:val="Heading1"/>
      </w:pPr>
      <w:r>
        <w:t>The Client</w:t>
      </w:r>
    </w:p>
    <w:p w:rsidR="00514DF4" w:rsidRDefault="003E0828" w:rsidP="003E0828">
      <w:r>
        <w:t xml:space="preserve">In a typical session about 30 file make it over to the browser: </w:t>
      </w:r>
      <w:r w:rsidR="002279F8">
        <w:t xml:space="preserve"> </w:t>
      </w:r>
      <w:r>
        <w:t>14 style sheets</w:t>
      </w:r>
      <w:r w:rsidR="002279F8">
        <w:t xml:space="preserve">, </w:t>
      </w:r>
      <w:r>
        <w:t>15 scripts</w:t>
      </w:r>
      <w:r w:rsidR="002279F8">
        <w:t>, and 1 HTML file</w:t>
      </w:r>
      <w:r>
        <w:t>.</w:t>
      </w:r>
      <w:r w:rsidR="002279F8">
        <w:t xml:space="preserve">  </w:t>
      </w:r>
      <w:r w:rsidR="00514DF4">
        <w:t>We</w:t>
      </w:r>
      <w:r w:rsidR="002279F8">
        <w:t xml:space="preserve"> can ignore</w:t>
      </w:r>
      <w:r w:rsidR="00514DF4">
        <w:t xml:space="preserve"> the style sheets</w:t>
      </w:r>
      <w:r w:rsidR="002279F8">
        <w:t xml:space="preserve">; all but two are </w:t>
      </w:r>
      <w:r w:rsidR="00514DF4">
        <w:t xml:space="preserve">themes from </w:t>
      </w:r>
      <w:r w:rsidR="002279F8">
        <w:t>jQuery</w:t>
      </w:r>
      <w:r w:rsidR="00514DF4">
        <w:t>-</w:t>
      </w:r>
      <w:r w:rsidR="002279F8">
        <w:t xml:space="preserve">UI. </w:t>
      </w:r>
    </w:p>
    <w:p w:rsidR="00514DF4" w:rsidRDefault="00514DF4" w:rsidP="003E0828">
      <w:r>
        <w:t xml:space="preserve">Ten of the </w:t>
      </w:r>
      <w:r w:rsidR="009631B4">
        <w:t>fifteen</w:t>
      </w:r>
      <w:r>
        <w:t xml:space="preserve"> scripts are 3</w:t>
      </w:r>
      <w:r w:rsidRPr="00514DF4">
        <w:rPr>
          <w:vertAlign w:val="superscript"/>
        </w:rPr>
        <w:t>rd</w:t>
      </w:r>
      <w:r>
        <w:t xml:space="preserve"> party libraries:</w:t>
      </w:r>
    </w:p>
    <w:p w:rsidR="00514DF4" w:rsidRDefault="008028D5" w:rsidP="00514DF4">
      <w:pPr>
        <w:pStyle w:val="ListParagraph"/>
        <w:numPr>
          <w:ilvl w:val="0"/>
          <w:numId w:val="5"/>
        </w:numPr>
      </w:pPr>
      <w:hyperlink r:id="rId13" w:history="1">
        <w:r w:rsidR="00514DF4" w:rsidRPr="009631B4">
          <w:rPr>
            <w:rStyle w:val="Hyperlink"/>
          </w:rPr>
          <w:t>jQuery</w:t>
        </w:r>
      </w:hyperlink>
      <w:r w:rsidR="00514DF4">
        <w:t xml:space="preserve"> (5 libraries and plugins)</w:t>
      </w:r>
    </w:p>
    <w:p w:rsidR="00514DF4" w:rsidRDefault="008028D5" w:rsidP="00514DF4">
      <w:pPr>
        <w:pStyle w:val="ListParagraph"/>
        <w:numPr>
          <w:ilvl w:val="0"/>
          <w:numId w:val="5"/>
        </w:numPr>
      </w:pPr>
      <w:hyperlink r:id="rId14" w:history="1">
        <w:r w:rsidR="00514DF4" w:rsidRPr="0099574C">
          <w:rPr>
            <w:rStyle w:val="Hyperlink"/>
          </w:rPr>
          <w:t>breeze</w:t>
        </w:r>
        <w:r w:rsidR="00514DF4">
          <w:rPr>
            <w:rStyle w:val="Hyperlink"/>
          </w:rPr>
          <w:t>JS</w:t>
        </w:r>
      </w:hyperlink>
      <w:r w:rsidR="009631B4">
        <w:t xml:space="preserve"> – for data management</w:t>
      </w:r>
    </w:p>
    <w:p w:rsidR="00514DF4" w:rsidRDefault="008028D5" w:rsidP="00514DF4">
      <w:pPr>
        <w:pStyle w:val="ListParagraph"/>
        <w:numPr>
          <w:ilvl w:val="0"/>
          <w:numId w:val="5"/>
        </w:numPr>
      </w:pPr>
      <w:hyperlink r:id="rId15" w:history="1">
        <w:r w:rsidR="00514DF4">
          <w:rPr>
            <w:rStyle w:val="Hyperlink"/>
          </w:rPr>
          <w:t>breeze.s</w:t>
        </w:r>
        <w:r w:rsidR="00514DF4" w:rsidRPr="0099574C">
          <w:rPr>
            <w:rStyle w:val="Hyperlink"/>
          </w:rPr>
          <w:t>avequeuing.js</w:t>
        </w:r>
      </w:hyperlink>
      <w:r w:rsidR="00514DF4">
        <w:t xml:space="preserve"> – a Breeze plugin to handle concurrent client save requests.</w:t>
      </w:r>
    </w:p>
    <w:p w:rsidR="009631B4" w:rsidRDefault="008028D5" w:rsidP="009631B4">
      <w:pPr>
        <w:pStyle w:val="ListParagraph"/>
        <w:numPr>
          <w:ilvl w:val="0"/>
          <w:numId w:val="5"/>
        </w:numPr>
      </w:pPr>
      <w:hyperlink r:id="rId16" w:history="1">
        <w:r w:rsidR="009631B4" w:rsidRPr="00514DF4">
          <w:rPr>
            <w:rStyle w:val="Hyperlink"/>
          </w:rPr>
          <w:t>knockou</w:t>
        </w:r>
        <w:r w:rsidR="009631B4">
          <w:rPr>
            <w:rStyle w:val="Hyperlink"/>
          </w:rPr>
          <w:t>tJS</w:t>
        </w:r>
      </w:hyperlink>
      <w:r w:rsidR="009631B4">
        <w:t xml:space="preserve"> – for data binding</w:t>
      </w:r>
    </w:p>
    <w:p w:rsidR="009631B4" w:rsidRDefault="008028D5" w:rsidP="009631B4">
      <w:pPr>
        <w:pStyle w:val="ListParagraph"/>
        <w:numPr>
          <w:ilvl w:val="0"/>
          <w:numId w:val="5"/>
        </w:numPr>
      </w:pPr>
      <w:hyperlink r:id="rId17" w:history="1">
        <w:r w:rsidR="009631B4" w:rsidRPr="00514DF4">
          <w:rPr>
            <w:rStyle w:val="Hyperlink"/>
          </w:rPr>
          <w:t>modernizr</w:t>
        </w:r>
      </w:hyperlink>
      <w:r w:rsidR="009631B4">
        <w:t xml:space="preserve"> – to reduce the effects of browser differences</w:t>
      </w:r>
    </w:p>
    <w:p w:rsidR="00514DF4" w:rsidRDefault="008028D5" w:rsidP="00514DF4">
      <w:pPr>
        <w:pStyle w:val="ListParagraph"/>
        <w:numPr>
          <w:ilvl w:val="0"/>
          <w:numId w:val="5"/>
        </w:numPr>
      </w:pPr>
      <w:hyperlink r:id="rId18" w:anchor="readme" w:history="1">
        <w:r w:rsidR="00514DF4" w:rsidRPr="0099574C">
          <w:rPr>
            <w:rStyle w:val="Hyperlink"/>
          </w:rPr>
          <w:t>q.js</w:t>
        </w:r>
      </w:hyperlink>
      <w:r w:rsidR="00514DF4">
        <w:t xml:space="preserve"> – a promises library to simplify asynchronous programming</w:t>
      </w:r>
      <w:r w:rsidR="00F83761">
        <w:t>, required by Breeze</w:t>
      </w:r>
    </w:p>
    <w:p w:rsidR="00514DF4" w:rsidRDefault="009631B4" w:rsidP="003E0828">
      <w:r>
        <w:lastRenderedPageBreak/>
        <w:t xml:space="preserve">That leaves an HTML file and </w:t>
      </w:r>
      <w:r w:rsidR="00F83761">
        <w:t xml:space="preserve">the </w:t>
      </w:r>
      <w:r>
        <w:t xml:space="preserve">five </w:t>
      </w:r>
      <w:r w:rsidR="00514DF4">
        <w:t>application scripts</w:t>
      </w:r>
      <w:r w:rsidR="00F83761">
        <w:t xml:space="preserve"> located in the </w:t>
      </w:r>
      <w:r w:rsidR="00F83761" w:rsidRPr="00F83761">
        <w:rPr>
          <w:b/>
          <w:i/>
        </w:rPr>
        <w:t>Scripts/app</w:t>
      </w:r>
      <w:r w:rsidR="00F83761">
        <w:t xml:space="preserve"> folder</w:t>
      </w:r>
      <w:r w:rsidR="00514DF4">
        <w:t xml:space="preserve">. </w:t>
      </w:r>
    </w:p>
    <w:p w:rsidR="003E0828" w:rsidRDefault="00B60B83" w:rsidP="003E0828">
      <w:r>
        <w:rPr>
          <w:noProof/>
        </w:rPr>
        <w:drawing>
          <wp:inline distT="0" distB="0" distL="0" distR="0" wp14:anchorId="28944E78" wp14:editId="655858F3">
            <wp:extent cx="3973484" cy="3014074"/>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76131" cy="3016082"/>
                    </a:xfrm>
                    <a:prstGeom prst="rect">
                      <a:avLst/>
                    </a:prstGeom>
                  </pic:spPr>
                </pic:pic>
              </a:graphicData>
            </a:graphic>
          </wp:inline>
        </w:drawing>
      </w:r>
    </w:p>
    <w:p w:rsidR="003E0828" w:rsidRPr="00D4713F" w:rsidRDefault="003E0828" w:rsidP="003E0828">
      <w:r w:rsidRPr="00D4713F">
        <w:t>[</w:t>
      </w:r>
      <w:r>
        <w:t>ClientArchitecture</w:t>
      </w:r>
      <w:r w:rsidRPr="00D4713F">
        <w:t>.png]</w:t>
      </w:r>
    </w:p>
    <w:p w:rsidR="003E0828" w:rsidRDefault="009631B4" w:rsidP="0004687A">
      <w:r>
        <w:t>We’ll brush past two of the scripts which come to us unadulterated from the ASP.NET SPA template.</w:t>
      </w:r>
    </w:p>
    <w:tbl>
      <w:tblPr>
        <w:tblStyle w:val="TableGrid"/>
        <w:tblW w:w="0" w:type="auto"/>
        <w:tblLook w:val="04A0" w:firstRow="1" w:lastRow="0" w:firstColumn="1" w:lastColumn="0" w:noHBand="0" w:noVBand="1"/>
      </w:tblPr>
      <w:tblGrid>
        <w:gridCol w:w="1548"/>
        <w:gridCol w:w="8028"/>
      </w:tblGrid>
      <w:tr w:rsidR="00F83761" w:rsidRPr="00F83761" w:rsidTr="00F83761">
        <w:tc>
          <w:tcPr>
            <w:tcW w:w="1548" w:type="dxa"/>
          </w:tcPr>
          <w:p w:rsidR="00F83761" w:rsidRPr="00F83761" w:rsidRDefault="00F83761" w:rsidP="00F84C53">
            <w:pPr>
              <w:rPr>
                <w:b/>
              </w:rPr>
            </w:pPr>
            <w:r w:rsidRPr="00F83761">
              <w:rPr>
                <w:b/>
              </w:rPr>
              <w:t>ajaxlogin</w:t>
            </w:r>
          </w:p>
        </w:tc>
        <w:tc>
          <w:tcPr>
            <w:tcW w:w="8028" w:type="dxa"/>
          </w:tcPr>
          <w:p w:rsidR="00F83761" w:rsidRPr="00F83761" w:rsidRDefault="00F83761" w:rsidP="00F83761">
            <w:r>
              <w:t xml:space="preserve">a </w:t>
            </w:r>
            <w:r w:rsidRPr="00F83761">
              <w:t xml:space="preserve">traditional jQuery JavaScript file in support of the MVC views </w:t>
            </w:r>
            <w:r>
              <w:t>devoted to</w:t>
            </w:r>
            <w:r w:rsidRPr="00F83761">
              <w:t xml:space="preserve"> authentication tasks</w:t>
            </w:r>
            <w:r>
              <w:t xml:space="preserve">: </w:t>
            </w:r>
            <w:r w:rsidRPr="00F83761">
              <w:t>login, logout, and account control. It has no role in the SPA page.</w:t>
            </w:r>
          </w:p>
        </w:tc>
      </w:tr>
      <w:tr w:rsidR="00F83761" w:rsidRPr="00F83761" w:rsidTr="00F83761">
        <w:tc>
          <w:tcPr>
            <w:tcW w:w="1548" w:type="dxa"/>
          </w:tcPr>
          <w:p w:rsidR="00F83761" w:rsidRPr="00F83761" w:rsidRDefault="00F83761" w:rsidP="00F84C53">
            <w:pPr>
              <w:rPr>
                <w:b/>
              </w:rPr>
            </w:pPr>
            <w:r w:rsidRPr="00F83761">
              <w:rPr>
                <w:b/>
              </w:rPr>
              <w:t>Todo.bindings</w:t>
            </w:r>
          </w:p>
        </w:tc>
        <w:tc>
          <w:tcPr>
            <w:tcW w:w="8028" w:type="dxa"/>
          </w:tcPr>
          <w:p w:rsidR="00F83761" w:rsidRPr="00F83761" w:rsidRDefault="00F83761" w:rsidP="00F84C53">
            <w:r w:rsidRPr="00F83761">
              <w:t>custom Knockout bindings to sweeten the user experience</w:t>
            </w:r>
          </w:p>
        </w:tc>
      </w:tr>
    </w:tbl>
    <w:p w:rsidR="00F83761" w:rsidRDefault="00F83761" w:rsidP="00F83761">
      <w:pPr>
        <w:spacing w:before="200"/>
      </w:pPr>
      <w:r>
        <w:t>The four files in blue define the SPA application proper.</w:t>
      </w:r>
    </w:p>
    <w:p w:rsidR="00F83761" w:rsidRDefault="00F83761" w:rsidP="00F83761">
      <w:pPr>
        <w:pStyle w:val="Heading3"/>
      </w:pPr>
      <w:r>
        <w:t>Views/Home/Index.</w:t>
      </w:r>
      <w:r w:rsidR="00B60B83">
        <w:t>cs</w:t>
      </w:r>
      <w:r>
        <w:t>html</w:t>
      </w:r>
    </w:p>
    <w:p w:rsidR="00BD254B" w:rsidRDefault="00BD254B" w:rsidP="00BD254B">
      <w:r w:rsidRPr="00BD254B">
        <w:rPr>
          <w:i/>
        </w:rPr>
        <w:t>Index.cshtml</w:t>
      </w:r>
      <w:r>
        <w:t xml:space="preserve"> is the SPA shell page. Its main content is divided into pre- and post-authentication views. We won’t cover the pre-authentication views which are well </w:t>
      </w:r>
      <w:r w:rsidRPr="00BD254B">
        <w:rPr>
          <w:u w:val="single"/>
        </w:rPr>
        <w:t>documented for the ASP.NET SPA template</w:t>
      </w:r>
      <w:r>
        <w:t>.</w:t>
      </w:r>
    </w:p>
    <w:p w:rsidR="00BD254B" w:rsidRDefault="00BD254B" w:rsidP="00BD254B">
      <w:r>
        <w:t>The post-authentication view is on top. It too is almost identical to the original in the ASP.NET SPA template. The only differences:</w:t>
      </w:r>
    </w:p>
    <w:p w:rsidR="00FA7271" w:rsidRDefault="004D0469" w:rsidP="004D0469">
      <w:pPr>
        <w:pStyle w:val="ListParagraph"/>
        <w:numPr>
          <w:ilvl w:val="0"/>
          <w:numId w:val="6"/>
        </w:numPr>
      </w:pPr>
      <w:r>
        <w:t>A</w:t>
      </w:r>
      <w:r w:rsidR="00FA7271">
        <w:t xml:space="preserve"> click binding to </w:t>
      </w:r>
      <w:r w:rsidR="00FA7271" w:rsidRPr="00FA7271">
        <w:rPr>
          <w:rFonts w:ascii="Consolas" w:hAnsi="Consolas" w:cs="Consolas"/>
        </w:rPr>
        <w:t>$root.clearErrorMessage</w:t>
      </w:r>
      <w:r w:rsidR="00FA7271">
        <w:t xml:space="preserve"> </w:t>
      </w:r>
      <w:r>
        <w:t>on</w:t>
      </w:r>
      <w:r w:rsidR="00FA7271">
        <w:t xml:space="preserve"> the </w:t>
      </w:r>
      <w:r w:rsidR="00FA7271" w:rsidRPr="004D0469">
        <w:rPr>
          <w:rFonts w:ascii="Consolas" w:hAnsi="Consolas" w:cs="Consolas"/>
        </w:rPr>
        <w:t>TodoList</w:t>
      </w:r>
      <w:r w:rsidR="00FA7271">
        <w:t xml:space="preserve"> </w:t>
      </w:r>
      <w:r>
        <w:t xml:space="preserve">and </w:t>
      </w:r>
      <w:r w:rsidRPr="004D0469">
        <w:rPr>
          <w:rFonts w:ascii="Consolas" w:hAnsi="Consolas" w:cs="Consolas"/>
        </w:rPr>
        <w:t>TodoItem</w:t>
      </w:r>
      <w:r w:rsidRPr="00FA7271">
        <w:rPr>
          <w:i/>
        </w:rPr>
        <w:t xml:space="preserve"> </w:t>
      </w:r>
      <w:r w:rsidR="00FA7271" w:rsidRPr="00FA7271">
        <w:rPr>
          <w:i/>
        </w:rPr>
        <w:t>title</w:t>
      </w:r>
      <w:r w:rsidR="00FA7271">
        <w:t xml:space="preserve"> </w:t>
      </w:r>
      <w:r>
        <w:t>bindings.</w:t>
      </w:r>
    </w:p>
    <w:p w:rsidR="00FA7271" w:rsidRDefault="004D0469" w:rsidP="00BD254B">
      <w:pPr>
        <w:pStyle w:val="ListParagraph"/>
        <w:numPr>
          <w:ilvl w:val="0"/>
          <w:numId w:val="6"/>
        </w:numPr>
      </w:pPr>
      <w:r>
        <w:t>R</w:t>
      </w:r>
      <w:r w:rsidR="00FA7271">
        <w:t>endering of the Breeze scripts bundle near the bottom of the file.</w:t>
      </w:r>
    </w:p>
    <w:p w:rsidR="006E7374" w:rsidRDefault="00FA7271" w:rsidP="00BD254B">
      <w:r>
        <w:t xml:space="preserve">The </w:t>
      </w:r>
      <w:r w:rsidRPr="00BD254B">
        <w:rPr>
          <w:u w:val="single"/>
        </w:rPr>
        <w:t>ASP.NET SPA template</w:t>
      </w:r>
      <w:r>
        <w:rPr>
          <w:u w:val="single"/>
        </w:rPr>
        <w:t xml:space="preserve"> documentation</w:t>
      </w:r>
      <w:r>
        <w:t xml:space="preserve"> explains how Knockout (KO) binding declarations in this view correspond to properties and methods of the ViewModel (todo.viewmodel.js). We’ll briefly recap</w:t>
      </w:r>
      <w:r w:rsidR="006E7374">
        <w:t>.</w:t>
      </w:r>
    </w:p>
    <w:p w:rsidR="00BC5A1A" w:rsidRDefault="00BC5A1A" w:rsidP="00BD254B">
      <w:r>
        <w:t>KO is a data binding library in MVVM (Model-View-ViewModel) style. You decorate HTML elements in the View with special KO binding attributes. Those attributes identify corresponding properties or methods in a JavaScript object called the ViewModel</w:t>
      </w:r>
      <w:r w:rsidR="00705C2B">
        <w:t xml:space="preserve">. When the user enters values or clicks a button, KO </w:t>
      </w:r>
      <w:r w:rsidR="00705C2B">
        <w:lastRenderedPageBreak/>
        <w:t>pushes values into the ViewModel properties or invokes methods. If the ViewModel properties are “observable”, KO can detect and push changes to those properties back into the View HTML.</w:t>
      </w:r>
    </w:p>
    <w:p w:rsidR="006E7374" w:rsidRDefault="006E7374" w:rsidP="00BD254B">
      <w:r>
        <w:t>The app presents one or more TodoLists in the guise of sticky notes.</w:t>
      </w:r>
    </w:p>
    <w:p w:rsidR="00BC5A1A" w:rsidRDefault="00BC5A1A" w:rsidP="00BD254B">
      <w:r>
        <w:rPr>
          <w:noProof/>
        </w:rPr>
        <w:drawing>
          <wp:inline distT="0" distB="0" distL="0" distR="0" wp14:anchorId="29576F66" wp14:editId="543FC859">
            <wp:extent cx="4455622" cy="1880311"/>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455622" cy="1880311"/>
                    </a:xfrm>
                    <a:prstGeom prst="rect">
                      <a:avLst/>
                    </a:prstGeom>
                  </pic:spPr>
                </pic:pic>
              </a:graphicData>
            </a:graphic>
          </wp:inline>
        </w:drawing>
      </w:r>
    </w:p>
    <w:p w:rsidR="00BC5A1A" w:rsidRPr="00D4713F" w:rsidRDefault="00BC5A1A" w:rsidP="00BC5A1A">
      <w:r w:rsidRPr="00D4713F">
        <w:t>[</w:t>
      </w:r>
      <w:r>
        <w:t>TwoTodoLists</w:t>
      </w:r>
      <w:r w:rsidRPr="00D4713F">
        <w:t>.png]</w:t>
      </w:r>
    </w:p>
    <w:p w:rsidR="006E7374" w:rsidRDefault="00BC5A1A" w:rsidP="00BD254B">
      <w:r>
        <w:t>The outer markup for the TodoLists follows</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p</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="error"</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text: error</w:t>
      </w:r>
      <w:r w:rsidRPr="00BC5A1A">
        <w:rPr>
          <w:rFonts w:ascii="Consolas" w:hAnsi="Consolas" w:cs="Consolas"/>
          <w:color w:val="0000FF"/>
          <w:sz w:val="20"/>
          <w:szCs w:val="20"/>
          <w:highlight w:val="white"/>
        </w:rPr>
        <w:t>"&gt;&lt;/</w:t>
      </w:r>
      <w:r w:rsidRPr="00BC5A1A">
        <w:rPr>
          <w:rFonts w:ascii="Consolas" w:hAnsi="Consolas" w:cs="Consolas"/>
          <w:color w:val="800000"/>
          <w:sz w:val="20"/>
          <w:szCs w:val="20"/>
          <w:highlight w:val="white"/>
        </w:rPr>
        <w:t>p</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click: addTodoList</w:t>
      </w:r>
      <w:r w:rsidRPr="00BC5A1A">
        <w:rPr>
          <w:rFonts w:ascii="Consolas" w:hAnsi="Consolas" w:cs="Consolas"/>
          <w:color w:val="0000FF"/>
          <w:sz w:val="20"/>
          <w:szCs w:val="20"/>
          <w:highlight w:val="white"/>
        </w:rPr>
        <w:t>"&gt;</w:t>
      </w:r>
      <w:r w:rsidRPr="00BC5A1A">
        <w:rPr>
          <w:rFonts w:ascii="Consolas" w:hAnsi="Consolas" w:cs="Consolas"/>
          <w:color w:val="000000"/>
          <w:sz w:val="20"/>
          <w:szCs w:val="20"/>
          <w:highlight w:val="white"/>
        </w:rPr>
        <w:t>Add Todo list</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button</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id</w:t>
      </w:r>
      <w:r w:rsidRPr="00BC5A1A">
        <w:rPr>
          <w:rFonts w:ascii="Consolas" w:hAnsi="Consolas" w:cs="Consolas"/>
          <w:color w:val="0000FF"/>
          <w:sz w:val="20"/>
          <w:szCs w:val="20"/>
          <w:highlight w:val="white"/>
        </w:rPr>
        <w:t>="lists"</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data-bind</w:t>
      </w:r>
      <w:r w:rsidRPr="00BC5A1A">
        <w:rPr>
          <w:rFonts w:ascii="Consolas" w:hAnsi="Consolas" w:cs="Consolas"/>
          <w:color w:val="0000FF"/>
          <w:sz w:val="20"/>
          <w:szCs w:val="20"/>
          <w:highlight w:val="white"/>
        </w:rPr>
        <w:t>="</w:t>
      </w:r>
      <w:r w:rsidRPr="00BC5A1A">
        <w:rPr>
          <w:rFonts w:ascii="Consolas" w:hAnsi="Consolas" w:cs="Consolas"/>
          <w:color w:val="000000"/>
          <w:sz w:val="20"/>
          <w:szCs w:val="20"/>
          <w:highlight w:val="white"/>
        </w:rPr>
        <w:t>foreach: todoLists, visible: todoLists().length &gt; 0</w:t>
      </w:r>
      <w:r w:rsidRPr="00BC5A1A">
        <w:rPr>
          <w:rFonts w:ascii="Consolas" w:hAnsi="Consolas" w:cs="Consolas"/>
          <w:color w:val="0000FF"/>
          <w:sz w:val="20"/>
          <w:szCs w:val="20"/>
          <w:highlight w:val="white"/>
        </w:rPr>
        <w:t>"&gt;</w:t>
      </w:r>
    </w:p>
    <w:p w:rsidR="00BC5A1A" w:rsidRPr="00BC5A1A" w:rsidRDefault="00BC5A1A" w:rsidP="00BC5A1A">
      <w:pPr>
        <w:autoSpaceDE w:val="0"/>
        <w:autoSpaceDN w:val="0"/>
        <w:adjustRightInd w:val="0"/>
        <w:spacing w:after="0" w:line="240" w:lineRule="auto"/>
        <w:rPr>
          <w:rFonts w:ascii="Consolas" w:hAnsi="Consolas" w:cs="Consolas"/>
          <w:color w:val="0000FF"/>
          <w:sz w:val="20"/>
          <w:szCs w:val="20"/>
          <w:highlight w:val="white"/>
        </w:rPr>
      </w:pP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00"/>
          <w:sz w:val="20"/>
          <w:szCs w:val="20"/>
          <w:highlight w:val="white"/>
        </w:rPr>
        <w:t xml:space="preserve"> </w:t>
      </w:r>
      <w:r w:rsidRPr="00BC5A1A">
        <w:rPr>
          <w:rFonts w:ascii="Consolas" w:hAnsi="Consolas" w:cs="Consolas"/>
          <w:color w:val="FF0000"/>
          <w:sz w:val="20"/>
          <w:szCs w:val="20"/>
          <w:highlight w:val="white"/>
        </w:rPr>
        <w:t>class</w:t>
      </w:r>
      <w:r w:rsidRPr="00BC5A1A">
        <w:rPr>
          <w:rFonts w:ascii="Consolas" w:hAnsi="Consolas" w:cs="Consolas"/>
          <w:color w:val="0000FF"/>
          <w:sz w:val="20"/>
          <w:szCs w:val="20"/>
          <w:highlight w:val="white"/>
        </w:rPr>
        <w:t>="todoList"&gt; ...</w:t>
      </w:r>
      <w:r w:rsidRPr="00BC5A1A">
        <w:rPr>
          <w:rFonts w:ascii="Consolas" w:hAnsi="Consolas" w:cs="Consolas"/>
          <w:color w:val="000000"/>
          <w:sz w:val="20"/>
          <w:szCs w:val="20"/>
          <w:highlight w:val="white"/>
        </w:rPr>
        <w:t xml:space="preserve"> </w:t>
      </w: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article</w:t>
      </w:r>
      <w:r w:rsidRPr="00BC5A1A">
        <w:rPr>
          <w:rFonts w:ascii="Consolas" w:hAnsi="Consolas" w:cs="Consolas"/>
          <w:color w:val="0000FF"/>
          <w:sz w:val="20"/>
          <w:szCs w:val="20"/>
          <w:highlight w:val="white"/>
        </w:rPr>
        <w:t>&gt;</w:t>
      </w:r>
    </w:p>
    <w:p w:rsidR="00BC5A1A" w:rsidRPr="00BC5A1A" w:rsidRDefault="00BC5A1A" w:rsidP="00BC5A1A">
      <w:pPr>
        <w:rPr>
          <w:sz w:val="20"/>
          <w:szCs w:val="20"/>
        </w:rPr>
      </w:pPr>
      <w:r w:rsidRPr="00BC5A1A">
        <w:rPr>
          <w:rFonts w:ascii="Consolas" w:hAnsi="Consolas" w:cs="Consolas"/>
          <w:color w:val="0000FF"/>
          <w:sz w:val="20"/>
          <w:szCs w:val="20"/>
          <w:highlight w:val="white"/>
        </w:rPr>
        <w:t>&lt;/</w:t>
      </w:r>
      <w:r w:rsidRPr="00BC5A1A">
        <w:rPr>
          <w:rFonts w:ascii="Consolas" w:hAnsi="Consolas" w:cs="Consolas"/>
          <w:color w:val="800000"/>
          <w:sz w:val="20"/>
          <w:szCs w:val="20"/>
          <w:highlight w:val="white"/>
        </w:rPr>
        <w:t>section</w:t>
      </w:r>
      <w:r w:rsidRPr="00BC5A1A">
        <w:rPr>
          <w:rFonts w:ascii="Consolas" w:hAnsi="Consolas" w:cs="Consolas"/>
          <w:color w:val="0000FF"/>
          <w:sz w:val="20"/>
          <w:szCs w:val="20"/>
          <w:highlight w:val="white"/>
        </w:rPr>
        <w:t>&gt;</w:t>
      </w:r>
    </w:p>
    <w:p w:rsidR="00BC5A1A" w:rsidRDefault="00BC5A1A" w:rsidP="00BD254B">
      <w:r>
        <w:t>The &lt;p&gt; element shows the most basic Knockout (KO) binding.</w:t>
      </w:r>
      <w:r w:rsidR="00705C2B">
        <w:t xml:space="preserve"> The “</w:t>
      </w:r>
      <w:r w:rsidR="00705C2B" w:rsidRPr="00705C2B">
        <w:rPr>
          <w:b/>
        </w:rPr>
        <w:t>data-bind</w:t>
      </w:r>
      <w:r w:rsidR="00705C2B">
        <w:t xml:space="preserve">” attribute is the KO binding. </w:t>
      </w:r>
      <w:r>
        <w:t xml:space="preserve"> It binds the paragraph </w:t>
      </w:r>
      <w:r w:rsidR="00705C2B">
        <w:t xml:space="preserve">text </w:t>
      </w:r>
      <w:r>
        <w:t>to the contents of the ViewModel’s “error” property.</w:t>
      </w:r>
      <w:r w:rsidR="00705C2B">
        <w:t xml:space="preserve">  The ViewModel, in this case, is an object created by the </w:t>
      </w:r>
      <w:r w:rsidR="00705C2B" w:rsidRPr="00705C2B">
        <w:rPr>
          <w:i/>
        </w:rPr>
        <w:t>todo.viewmodel.js</w:t>
      </w:r>
      <w:r w:rsidR="00705C2B">
        <w:t xml:space="preserve"> script which we’ll look at soon.</w:t>
      </w:r>
    </w:p>
    <w:p w:rsidR="00705C2B" w:rsidRDefault="00705C2B" w:rsidP="00BD254B">
      <w:r>
        <w:t xml:space="preserve">The click action of the &lt;button&gt; element is bound to the </w:t>
      </w:r>
      <w:r w:rsidRPr="00705C2B">
        <w:rPr>
          <w:rFonts w:ascii="Consolas" w:hAnsi="Consolas" w:cs="Consolas"/>
        </w:rPr>
        <w:t>addTodoList</w:t>
      </w:r>
      <w:r>
        <w:t xml:space="preserve"> method of the ViewModel. We hope you’re starting to get the picture.</w:t>
      </w:r>
    </w:p>
    <w:p w:rsidR="00705C2B" w:rsidRPr="00F83761" w:rsidRDefault="00705C2B" w:rsidP="00705C2B">
      <w:pPr>
        <w:pStyle w:val="Heading4"/>
      </w:pPr>
      <w:r>
        <w:t>K</w:t>
      </w:r>
      <w:r w:rsidR="00366B01">
        <w:t>nockout</w:t>
      </w:r>
      <w:r>
        <w:t xml:space="preserve"> repeater</w:t>
      </w:r>
      <w:r w:rsidR="00AC32E6">
        <w:t>s</w:t>
      </w:r>
      <w:r>
        <w:t xml:space="preserve"> and template</w:t>
      </w:r>
      <w:r w:rsidR="00AC32E6">
        <w:t>s</w:t>
      </w:r>
    </w:p>
    <w:p w:rsidR="00AC32E6" w:rsidRDefault="00705C2B" w:rsidP="00BD254B">
      <w:r>
        <w:t xml:space="preserve">The &lt;section&gt; element is bound with a KO repeater instruction. In plain English, it says </w:t>
      </w:r>
    </w:p>
    <w:p w:rsidR="00705C2B" w:rsidRDefault="00705C2B" w:rsidP="00AC32E6">
      <w:pPr>
        <w:ind w:left="720"/>
      </w:pPr>
      <w:r>
        <w:t>“</w:t>
      </w:r>
      <w:r w:rsidR="00AC32E6">
        <w:t xml:space="preserve">Take each </w:t>
      </w:r>
      <w:r>
        <w:t xml:space="preserve">item from the ViewModel’s </w:t>
      </w:r>
      <w:r w:rsidRPr="00705C2B">
        <w:rPr>
          <w:rFonts w:ascii="Consolas" w:hAnsi="Consolas" w:cs="Consolas"/>
        </w:rPr>
        <w:t>todoLists</w:t>
      </w:r>
      <w:r>
        <w:t xml:space="preserve"> array property</w:t>
      </w:r>
      <w:r w:rsidR="00AC32E6">
        <w:t xml:space="preserve"> and bind it to the template defined in the &lt;article&gt; element.”</w:t>
      </w:r>
    </w:p>
    <w:p w:rsidR="00AC32E6" w:rsidRDefault="00AC32E6" w:rsidP="00BD254B">
      <w:r>
        <w:t>The “visible: ...” binding tells KO to reveal the repeater only if there is at least one TodoList.</w:t>
      </w:r>
    </w:p>
    <w:p w:rsidR="00AC32E6" w:rsidRDefault="00AC32E6" w:rsidP="00BD254B">
      <w:r>
        <w:t>Rummage around in the &lt;article&gt; template and you’ll find another repeater.</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ul</w:t>
      </w:r>
      <w:r w:rsidRPr="00FA7271">
        <w:rPr>
          <w:rFonts w:ascii="Consolas" w:hAnsi="Consolas" w:cs="Consolas"/>
          <w:color w:val="000000"/>
          <w:sz w:val="18"/>
          <w:szCs w:val="18"/>
          <w:highlight w:val="white"/>
        </w:rPr>
        <w:t xml:space="preserve"> </w:t>
      </w:r>
      <w:r w:rsidRPr="00FA7271">
        <w:rPr>
          <w:rFonts w:ascii="Consolas" w:hAnsi="Consolas" w:cs="Consolas"/>
          <w:color w:val="FF0000"/>
          <w:sz w:val="18"/>
          <w:szCs w:val="18"/>
          <w:highlight w:val="white"/>
        </w:rPr>
        <w:t>data-bind</w:t>
      </w:r>
      <w:r w:rsidRPr="00FA7271">
        <w:rPr>
          <w:rFonts w:ascii="Consolas" w:hAnsi="Consolas" w:cs="Consolas"/>
          <w:color w:val="0000FF"/>
          <w:sz w:val="18"/>
          <w:szCs w:val="18"/>
          <w:highlight w:val="white"/>
        </w:rPr>
        <w:t>="</w:t>
      </w:r>
      <w:r w:rsidRPr="00FA7271">
        <w:rPr>
          <w:rFonts w:ascii="Consolas" w:hAnsi="Consolas" w:cs="Consolas"/>
          <w:color w:val="000000"/>
          <w:sz w:val="18"/>
          <w:szCs w:val="18"/>
          <w:highlight w:val="white"/>
        </w:rPr>
        <w:t>foreach: todos</w:t>
      </w:r>
      <w:r w:rsidRPr="00FA7271">
        <w:rPr>
          <w:rFonts w:ascii="Consolas" w:hAnsi="Consolas" w:cs="Consolas"/>
          <w:color w:val="0000FF"/>
          <w:sz w:val="18"/>
          <w:szCs w:val="18"/>
          <w:highlight w:val="white"/>
        </w:rPr>
        <w:t>"&gt;</w:t>
      </w:r>
    </w:p>
    <w:p w:rsidR="00AC32E6" w:rsidRPr="00FA7271" w:rsidRDefault="00AC32E6" w:rsidP="00AC32E6">
      <w:pPr>
        <w:autoSpaceDE w:val="0"/>
        <w:autoSpaceDN w:val="0"/>
        <w:adjustRightInd w:val="0"/>
        <w:spacing w:after="0" w:line="240" w:lineRule="auto"/>
        <w:rPr>
          <w:rFonts w:ascii="Consolas" w:hAnsi="Consolas" w:cs="Consolas"/>
          <w:color w:val="0000FF"/>
          <w:sz w:val="18"/>
          <w:szCs w:val="18"/>
          <w:highlight w:val="white"/>
        </w:rPr>
      </w:pP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li</w:t>
      </w:r>
      <w:r w:rsidRPr="00FA7271">
        <w:rPr>
          <w:rFonts w:ascii="Consolas" w:hAnsi="Consolas" w:cs="Consolas"/>
          <w:color w:val="0000FF"/>
          <w:sz w:val="18"/>
          <w:szCs w:val="18"/>
          <w:highlight w:val="white"/>
        </w:rPr>
        <w:t>&gt;</w:t>
      </w:r>
      <w:r>
        <w:rPr>
          <w:rFonts w:ascii="Consolas" w:hAnsi="Consolas" w:cs="Consolas"/>
          <w:color w:val="0000FF"/>
          <w:sz w:val="18"/>
          <w:szCs w:val="18"/>
          <w:highlight w:val="white"/>
        </w:rPr>
        <w:t>...</w:t>
      </w:r>
      <w:r w:rsidRPr="00FA7271">
        <w:rPr>
          <w:rFonts w:ascii="Consolas" w:hAnsi="Consolas" w:cs="Consolas"/>
          <w:color w:val="000000"/>
          <w:sz w:val="18"/>
          <w:szCs w:val="18"/>
          <w:highlight w:val="white"/>
        </w:rPr>
        <w:t xml:space="preserve"> </w:t>
      </w: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li</w:t>
      </w:r>
      <w:r w:rsidRPr="00FA7271">
        <w:rPr>
          <w:rFonts w:ascii="Consolas" w:hAnsi="Consolas" w:cs="Consolas"/>
          <w:color w:val="0000FF"/>
          <w:sz w:val="18"/>
          <w:szCs w:val="18"/>
          <w:highlight w:val="white"/>
        </w:rPr>
        <w:t>&gt;</w:t>
      </w:r>
    </w:p>
    <w:p w:rsidR="00AC32E6" w:rsidRPr="00FA7271" w:rsidRDefault="00AC32E6" w:rsidP="00AC32E6">
      <w:pPr>
        <w:rPr>
          <w:sz w:val="18"/>
          <w:szCs w:val="18"/>
        </w:rPr>
      </w:pPr>
      <w:r w:rsidRPr="00FA7271">
        <w:rPr>
          <w:rFonts w:ascii="Consolas" w:hAnsi="Consolas" w:cs="Consolas"/>
          <w:color w:val="0000FF"/>
          <w:sz w:val="18"/>
          <w:szCs w:val="18"/>
          <w:highlight w:val="white"/>
        </w:rPr>
        <w:t>&lt;/</w:t>
      </w:r>
      <w:r w:rsidRPr="00FA7271">
        <w:rPr>
          <w:rFonts w:ascii="Consolas" w:hAnsi="Consolas" w:cs="Consolas"/>
          <w:color w:val="800000"/>
          <w:sz w:val="18"/>
          <w:szCs w:val="18"/>
          <w:highlight w:val="white"/>
        </w:rPr>
        <w:t>ul</w:t>
      </w:r>
      <w:r w:rsidRPr="00FA7271">
        <w:rPr>
          <w:rFonts w:ascii="Consolas" w:hAnsi="Consolas" w:cs="Consolas"/>
          <w:color w:val="0000FF"/>
          <w:sz w:val="18"/>
          <w:szCs w:val="18"/>
          <w:highlight w:val="white"/>
        </w:rPr>
        <w:t>&gt;</w:t>
      </w:r>
    </w:p>
    <w:p w:rsidR="00AC5A26" w:rsidRDefault="00AC32E6" w:rsidP="00AC32E6">
      <w:r>
        <w:lastRenderedPageBreak/>
        <w:t xml:space="preserve">Now the </w:t>
      </w:r>
      <w:r w:rsidRPr="00456C96">
        <w:rPr>
          <w:rFonts w:ascii="Consolas" w:hAnsi="Consolas" w:cs="Consolas"/>
        </w:rPr>
        <w:t>TodoList</w:t>
      </w:r>
      <w:r>
        <w:t xml:space="preserve"> is serving as the ViewModel. The </w:t>
      </w:r>
      <w:r w:rsidRPr="00456C96">
        <w:rPr>
          <w:rFonts w:ascii="Consolas" w:hAnsi="Consolas" w:cs="Consolas"/>
        </w:rPr>
        <w:t>TodoList</w:t>
      </w:r>
      <w:r>
        <w:t xml:space="preserve"> has a </w:t>
      </w:r>
      <w:r w:rsidRPr="00456C96">
        <w:rPr>
          <w:rFonts w:ascii="Consolas" w:hAnsi="Consolas" w:cs="Consolas"/>
        </w:rPr>
        <w:t>todos</w:t>
      </w:r>
      <w:r>
        <w:t xml:space="preserve"> property with zero or more </w:t>
      </w:r>
      <w:r w:rsidRPr="00456C96">
        <w:rPr>
          <w:rFonts w:ascii="Consolas" w:hAnsi="Consolas" w:cs="Consolas"/>
        </w:rPr>
        <w:t>TodoItems</w:t>
      </w:r>
      <w:r>
        <w:t xml:space="preserve">. This repeater creates an &lt;li&gt; element for each </w:t>
      </w:r>
      <w:r w:rsidRPr="00456C96">
        <w:rPr>
          <w:rFonts w:ascii="Consolas" w:hAnsi="Consolas" w:cs="Consolas"/>
        </w:rPr>
        <w:t>TodoItem</w:t>
      </w:r>
      <w:r>
        <w:t xml:space="preserve"> and binds it to the template defined within the &lt;li&gt;. </w:t>
      </w:r>
      <w:r w:rsidR="00AC5A26">
        <w:t xml:space="preserve">Here are three </w:t>
      </w:r>
      <w:r w:rsidR="00AC5A26" w:rsidRPr="00456C96">
        <w:rPr>
          <w:rFonts w:ascii="Consolas" w:hAnsi="Consolas" w:cs="Consolas"/>
        </w:rPr>
        <w:t>TodoItems</w:t>
      </w:r>
      <w:r w:rsidR="00AC5A26">
        <w:t xml:space="preserve"> bound </w:t>
      </w:r>
      <w:r w:rsidR="00456C96">
        <w:t>to</w:t>
      </w:r>
      <w:r w:rsidR="00AC5A26">
        <w:t xml:space="preserve"> this template followed by the template itself:</w:t>
      </w:r>
    </w:p>
    <w:p w:rsidR="00AC5A26" w:rsidRDefault="00AC5A26" w:rsidP="00AC32E6">
      <w:r>
        <w:rPr>
          <w:noProof/>
        </w:rPr>
        <w:drawing>
          <wp:inline distT="0" distB="0" distL="0" distR="0" wp14:anchorId="7BC26A9F" wp14:editId="39FF4891">
            <wp:extent cx="2360815" cy="221179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361433" cy="2212372"/>
                    </a:xfrm>
                    <a:prstGeom prst="rect">
                      <a:avLst/>
                    </a:prstGeom>
                  </pic:spPr>
                </pic:pic>
              </a:graphicData>
            </a:graphic>
          </wp:inline>
        </w:drawing>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li</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="checkbox"</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checked: isDone</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="todoItemInput"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type</w:t>
      </w:r>
      <w:r w:rsidRPr="00EE1A8F">
        <w:rPr>
          <w:rFonts w:ascii="Consolas" w:hAnsi="Consolas" w:cs="Consolas"/>
          <w:color w:val="0000FF"/>
          <w:sz w:val="20"/>
          <w:szCs w:val="20"/>
          <w:highlight w:val="white"/>
        </w:rPr>
        <w:t>="text"</w:t>
      </w:r>
      <w:r w:rsidRPr="00EE1A8F">
        <w:rPr>
          <w:rFonts w:ascii="Consolas" w:hAnsi="Consolas" w:cs="Consolas"/>
          <w:color w:val="000000"/>
          <w:sz w:val="20"/>
          <w:szCs w:val="20"/>
          <w:highlight w:val="white"/>
        </w:rPr>
        <w:t xml:space="preserve"> </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value: title,</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disable: isDone,</w:t>
      </w:r>
    </w:p>
    <w:p w:rsidR="00EE1A8F" w:rsidRPr="00EE1A8F" w:rsidRDefault="00EE1A8F" w:rsidP="00EE1A8F">
      <w:pPr>
        <w:autoSpaceDE w:val="0"/>
        <w:autoSpaceDN w:val="0"/>
        <w:adjustRightInd w:val="0"/>
        <w:spacing w:after="0" w:line="240" w:lineRule="auto"/>
        <w:rPr>
          <w:rFonts w:ascii="Consolas" w:hAnsi="Consolas" w:cs="Consolas"/>
          <w:color w:val="000000"/>
          <w:sz w:val="20"/>
          <w:szCs w:val="20"/>
          <w:highlight w:val="white"/>
        </w:rPr>
      </w:pPr>
      <w:r w:rsidRPr="00EE1A8F">
        <w:rPr>
          <w:rFonts w:ascii="Consolas" w:hAnsi="Consolas" w:cs="Consolas"/>
          <w:color w:val="000000"/>
          <w:sz w:val="20"/>
          <w:szCs w:val="20"/>
          <w:highlight w:val="white"/>
        </w:rPr>
        <w:t xml:space="preserve">                      blurOnEnter: </w:t>
      </w:r>
      <w:r w:rsidRPr="00EE1A8F">
        <w:rPr>
          <w:rFonts w:ascii="Consolas" w:hAnsi="Consolas" w:cs="Consolas"/>
          <w:color w:val="0000FF"/>
          <w:sz w:val="20"/>
          <w:szCs w:val="20"/>
          <w:highlight w:val="white"/>
        </w:rPr>
        <w:t>true</w:t>
      </w:r>
      <w:r w:rsidRPr="00EE1A8F">
        <w:rPr>
          <w:rFonts w:ascii="Consolas" w:hAnsi="Consolas" w:cs="Consolas"/>
          <w:color w:val="000000"/>
          <w:sz w:val="20"/>
          <w:szCs w:val="20"/>
          <w:highlight w:val="white"/>
        </w:rPr>
        <w: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click: $root.clearErrorMessage</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href</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click: $parent.deleteTodo</w:t>
      </w:r>
      <w:r w:rsidRPr="00EE1A8F">
        <w:rPr>
          <w:rFonts w:ascii="Consolas" w:hAnsi="Consolas" w:cs="Consolas"/>
          <w:color w:val="0000FF"/>
          <w:sz w:val="20"/>
          <w:szCs w:val="20"/>
          <w:highlight w:val="white"/>
        </w:rPr>
        <w:t>"&gt;</w:t>
      </w:r>
      <w:r w:rsidRPr="00EE1A8F">
        <w:rPr>
          <w:rFonts w:ascii="Consolas" w:hAnsi="Consolas" w:cs="Consolas"/>
          <w:color w:val="000000"/>
          <w:sz w:val="20"/>
          <w:szCs w:val="20"/>
          <w:highlight w:val="white"/>
        </w:rPr>
        <w:t>X</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a</w:t>
      </w:r>
      <w:r w:rsidRPr="00EE1A8F">
        <w:rPr>
          <w:rFonts w:ascii="Consolas" w:hAnsi="Consolas" w:cs="Consolas"/>
          <w:color w:val="0000FF"/>
          <w:sz w:val="20"/>
          <w:szCs w:val="20"/>
          <w:highlight w:val="white"/>
        </w:rPr>
        <w:t>&gt;</w:t>
      </w:r>
    </w:p>
    <w:p w:rsid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00"/>
          <w:sz w:val="20"/>
          <w:szCs w:val="20"/>
          <w:highlight w:val="white"/>
        </w:rPr>
        <w:t xml:space="preserve">    </w:t>
      </w: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p</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class</w:t>
      </w:r>
      <w:r w:rsidRPr="00EE1A8F">
        <w:rPr>
          <w:rFonts w:ascii="Consolas" w:hAnsi="Consolas" w:cs="Consolas"/>
          <w:color w:val="0000FF"/>
          <w:sz w:val="20"/>
          <w:szCs w:val="20"/>
          <w:highlight w:val="white"/>
        </w:rPr>
        <w:t>="error"</w:t>
      </w:r>
      <w:r w:rsidRPr="00EE1A8F">
        <w:rPr>
          <w:rFonts w:ascii="Consolas" w:hAnsi="Consolas" w:cs="Consolas"/>
          <w:color w:val="000000"/>
          <w:sz w:val="20"/>
          <w:szCs w:val="20"/>
          <w:highlight w:val="white"/>
        </w:rPr>
        <w:t xml:space="preserve"> </w:t>
      </w:r>
      <w:r w:rsidRPr="00EE1A8F">
        <w:rPr>
          <w:rFonts w:ascii="Consolas" w:hAnsi="Consolas" w:cs="Consolas"/>
          <w:color w:val="FF0000"/>
          <w:sz w:val="20"/>
          <w:szCs w:val="20"/>
          <w:highlight w:val="white"/>
        </w:rPr>
        <w:t>data-bind</w:t>
      </w:r>
      <w:r w:rsidRPr="00EE1A8F">
        <w:rPr>
          <w:rFonts w:ascii="Consolas" w:hAnsi="Consolas" w:cs="Consolas"/>
          <w:color w:val="0000FF"/>
          <w:sz w:val="20"/>
          <w:szCs w:val="20"/>
          <w:highlight w:val="white"/>
        </w:rPr>
        <w:t>="</w:t>
      </w:r>
      <w:r w:rsidRPr="00EE1A8F">
        <w:rPr>
          <w:rFonts w:ascii="Consolas" w:hAnsi="Consolas" w:cs="Consolas"/>
          <w:color w:val="000000"/>
          <w:sz w:val="20"/>
          <w:szCs w:val="20"/>
          <w:highlight w:val="white"/>
        </w:rPr>
        <w:t>visible: errorMessage, text: errorMessage</w:t>
      </w:r>
      <w:r w:rsidRPr="00EE1A8F">
        <w:rPr>
          <w:rFonts w:ascii="Consolas" w:hAnsi="Consolas" w:cs="Consolas"/>
          <w:color w:val="0000FF"/>
          <w:sz w:val="20"/>
          <w:szCs w:val="20"/>
          <w:highlight w:val="white"/>
        </w:rPr>
        <w:t>"&gt;&lt;/</w:t>
      </w:r>
      <w:r w:rsidRPr="00EE1A8F">
        <w:rPr>
          <w:rFonts w:ascii="Consolas" w:hAnsi="Consolas" w:cs="Consolas"/>
          <w:color w:val="800000"/>
          <w:sz w:val="20"/>
          <w:szCs w:val="20"/>
          <w:highlight w:val="white"/>
        </w:rPr>
        <w:t>p</w:t>
      </w:r>
      <w:r>
        <w:rPr>
          <w:rFonts w:ascii="Consolas" w:hAnsi="Consolas" w:cs="Consolas"/>
          <w:color w:val="0000FF"/>
          <w:sz w:val="20"/>
          <w:szCs w:val="20"/>
          <w:highlight w:val="white"/>
        </w:rPr>
        <w:t>&gt;</w:t>
      </w:r>
    </w:p>
    <w:p w:rsidR="00EE1A8F" w:rsidRPr="00EE1A8F" w:rsidRDefault="00EE1A8F" w:rsidP="00EE1A8F">
      <w:pPr>
        <w:autoSpaceDE w:val="0"/>
        <w:autoSpaceDN w:val="0"/>
        <w:adjustRightInd w:val="0"/>
        <w:spacing w:after="0" w:line="240" w:lineRule="auto"/>
        <w:rPr>
          <w:rFonts w:ascii="Consolas" w:hAnsi="Consolas" w:cs="Consolas"/>
          <w:color w:val="0000FF"/>
          <w:sz w:val="20"/>
          <w:szCs w:val="20"/>
          <w:highlight w:val="white"/>
        </w:rPr>
      </w:pPr>
      <w:r w:rsidRPr="00EE1A8F">
        <w:rPr>
          <w:rFonts w:ascii="Consolas" w:hAnsi="Consolas" w:cs="Consolas"/>
          <w:color w:val="0000FF"/>
          <w:sz w:val="20"/>
          <w:szCs w:val="20"/>
          <w:highlight w:val="white"/>
        </w:rPr>
        <w:t>&lt;/</w:t>
      </w:r>
      <w:r w:rsidRPr="00EE1A8F">
        <w:rPr>
          <w:rFonts w:ascii="Consolas" w:hAnsi="Consolas" w:cs="Consolas"/>
          <w:color w:val="800000"/>
          <w:sz w:val="20"/>
          <w:szCs w:val="20"/>
          <w:highlight w:val="white"/>
        </w:rPr>
        <w:t>li</w:t>
      </w:r>
      <w:r w:rsidRPr="00EE1A8F">
        <w:rPr>
          <w:rFonts w:ascii="Consolas" w:hAnsi="Consolas" w:cs="Consolas"/>
          <w:color w:val="0000FF"/>
          <w:sz w:val="20"/>
          <w:szCs w:val="20"/>
          <w:highlight w:val="white"/>
        </w:rPr>
        <w:t>&gt;</w:t>
      </w:r>
    </w:p>
    <w:p w:rsidR="006E7374" w:rsidRDefault="00AC5A26" w:rsidP="00AC5A26">
      <w:pPr>
        <w:spacing w:before="200"/>
      </w:pPr>
      <w:r>
        <w:t>Some observations:</w:t>
      </w:r>
    </w:p>
    <w:p w:rsidR="00AC5A26" w:rsidRDefault="00AC5A26" w:rsidP="00AC5A26">
      <w:pPr>
        <w:pStyle w:val="ListParagraph"/>
        <w:numPr>
          <w:ilvl w:val="0"/>
          <w:numId w:val="7"/>
        </w:numPr>
      </w:pPr>
      <w:r>
        <w:t xml:space="preserve">The </w:t>
      </w:r>
      <w:r w:rsidRPr="00EC5C86">
        <w:rPr>
          <w:i/>
        </w:rPr>
        <w:t>disable</w:t>
      </w:r>
      <w:r>
        <w:t xml:space="preserve"> binding</w:t>
      </w:r>
      <w:r w:rsidR="00EC5C86">
        <w:t xml:space="preserve"> add the “disable” attribute to the &lt;input&gt; element when the </w:t>
      </w:r>
      <w:r w:rsidR="00EC5C86" w:rsidRPr="00EC5C86">
        <w:rPr>
          <w:rFonts w:ascii="Consolas" w:hAnsi="Consolas" w:cs="Consolas"/>
        </w:rPr>
        <w:t>TodoItem</w:t>
      </w:r>
      <w:r w:rsidR="00EC5C86" w:rsidRPr="00EC5C86">
        <w:t xml:space="preserve"> </w:t>
      </w:r>
      <w:r w:rsidR="00EC5C86">
        <w:t>is done, thus preventing changes to its</w:t>
      </w:r>
      <w:r>
        <w:t xml:space="preserve"> </w:t>
      </w:r>
      <w:r w:rsidRPr="00EC5C86">
        <w:rPr>
          <w:i/>
        </w:rPr>
        <w:t>title</w:t>
      </w:r>
      <w:r w:rsidR="00EC5C86">
        <w:t>.</w:t>
      </w:r>
    </w:p>
    <w:p w:rsidR="00AC5A26" w:rsidRDefault="00EC5C86" w:rsidP="00AC5A26">
      <w:pPr>
        <w:pStyle w:val="ListParagraph"/>
        <w:numPr>
          <w:ilvl w:val="0"/>
          <w:numId w:val="7"/>
        </w:numPr>
      </w:pPr>
      <w:r>
        <w:t xml:space="preserve">A CSS selector in </w:t>
      </w:r>
      <w:r w:rsidRPr="00EC5C86">
        <w:rPr>
          <w:i/>
        </w:rPr>
        <w:t>TodoList.css</w:t>
      </w:r>
      <w:r>
        <w:t xml:space="preserve"> adds the strikethrough and lightens the </w:t>
      </w:r>
      <w:r w:rsidRPr="00EC5C86">
        <w:rPr>
          <w:i/>
        </w:rPr>
        <w:t>title</w:t>
      </w:r>
      <w:r>
        <w:t xml:space="preserve"> text.</w:t>
      </w:r>
    </w:p>
    <w:p w:rsidR="00EC5C86" w:rsidRDefault="00EC5C86" w:rsidP="00AC5A26">
      <w:pPr>
        <w:pStyle w:val="ListParagraph"/>
        <w:numPr>
          <w:ilvl w:val="0"/>
          <w:numId w:val="7"/>
        </w:numPr>
      </w:pPr>
      <w:r>
        <w:t>KO updates a ViewModel property when the element loses focus.</w:t>
      </w:r>
    </w:p>
    <w:p w:rsidR="00EC5C86" w:rsidRPr="000A44F2" w:rsidRDefault="00EC5C86" w:rsidP="00AC5A26">
      <w:pPr>
        <w:pStyle w:val="ListParagraph"/>
        <w:numPr>
          <w:ilvl w:val="0"/>
          <w:numId w:val="7"/>
        </w:numPr>
        <w:rPr>
          <w:i/>
        </w:rPr>
      </w:pPr>
      <w:r w:rsidRPr="00EC5C86">
        <w:rPr>
          <w:i/>
        </w:rPr>
        <w:t>blurOnEnter</w:t>
      </w:r>
      <w:r>
        <w:t xml:space="preserve"> listens for the Enter key; when heard, it forces “lost focus” which causes KO to update the </w:t>
      </w:r>
      <w:r w:rsidRPr="00EC5C86">
        <w:rPr>
          <w:i/>
        </w:rPr>
        <w:t>title</w:t>
      </w:r>
      <w:r>
        <w:t xml:space="preserve"> property. This is one of the custom KO bindings defined in </w:t>
      </w:r>
      <w:r w:rsidRPr="00EC5C86">
        <w:rPr>
          <w:i/>
        </w:rPr>
        <w:t>todo.bindings.js</w:t>
      </w:r>
      <w:r w:rsidR="000A44F2" w:rsidRPr="000A44F2">
        <w:rPr>
          <w:i/>
        </w:rPr>
        <w:t>.</w:t>
      </w:r>
    </w:p>
    <w:p w:rsidR="000A44F2" w:rsidRPr="000A44F2" w:rsidRDefault="000A44F2" w:rsidP="00AC5A26">
      <w:pPr>
        <w:pStyle w:val="ListParagraph"/>
        <w:numPr>
          <w:ilvl w:val="0"/>
          <w:numId w:val="7"/>
        </w:numPr>
        <w:rPr>
          <w:i/>
        </w:rPr>
      </w:pPr>
      <w:r>
        <w:t>clicking in clears the error message … as we’ll explain in a moment</w:t>
      </w:r>
    </w:p>
    <w:p w:rsidR="000A44F2" w:rsidRPr="000A44F2" w:rsidRDefault="000A44F2" w:rsidP="00AC5A26">
      <w:pPr>
        <w:pStyle w:val="ListParagraph"/>
        <w:numPr>
          <w:ilvl w:val="0"/>
          <w:numId w:val="7"/>
        </w:numPr>
        <w:rPr>
          <w:i/>
        </w:rPr>
      </w:pPr>
      <w:r>
        <w:t xml:space="preserve">The little “x” after the title is a link bound to the </w:t>
      </w:r>
      <w:r w:rsidRPr="000A44F2">
        <w:rPr>
          <w:rFonts w:ascii="Consolas" w:hAnsi="Consolas" w:cs="Consolas"/>
        </w:rPr>
        <w:t>deleteToDo</w:t>
      </w:r>
      <w:r>
        <w:t xml:space="preserve"> method. This method is not on the </w:t>
      </w:r>
      <w:r w:rsidRPr="000A44F2">
        <w:rPr>
          <w:rFonts w:ascii="Consolas" w:hAnsi="Consolas" w:cs="Consolas"/>
        </w:rPr>
        <w:t>TodoItem</w:t>
      </w:r>
      <w:r>
        <w:t xml:space="preserve"> but on its parent </w:t>
      </w:r>
      <w:r w:rsidRPr="000A44F2">
        <w:rPr>
          <w:rFonts w:ascii="Consolas" w:hAnsi="Consolas" w:cs="Consolas"/>
        </w:rPr>
        <w:t>TodoList</w:t>
      </w:r>
      <w:r>
        <w:t xml:space="preserve">. We’ll be looking for that property when we examine the </w:t>
      </w:r>
      <w:r w:rsidRPr="000A44F2">
        <w:rPr>
          <w:rFonts w:ascii="Consolas" w:hAnsi="Consolas" w:cs="Consolas"/>
        </w:rPr>
        <w:t>TodoList</w:t>
      </w:r>
      <w:r>
        <w:t xml:space="preserve"> initializer in </w:t>
      </w:r>
      <w:r w:rsidRPr="000A44F2">
        <w:rPr>
          <w:i/>
        </w:rPr>
        <w:t>todo.model.js</w:t>
      </w:r>
      <w:r>
        <w:t>.</w:t>
      </w:r>
    </w:p>
    <w:p w:rsidR="000A44F2" w:rsidRPr="000A44F2" w:rsidRDefault="000A44F2" w:rsidP="00AC5A26">
      <w:pPr>
        <w:pStyle w:val="ListParagraph"/>
        <w:numPr>
          <w:ilvl w:val="0"/>
          <w:numId w:val="7"/>
        </w:numPr>
        <w:rPr>
          <w:i/>
        </w:rPr>
      </w:pPr>
      <w:r>
        <w:t xml:space="preserve">A </w:t>
      </w:r>
      <w:r w:rsidRPr="000A44F2">
        <w:rPr>
          <w:rFonts w:ascii="Consolas" w:hAnsi="Consolas" w:cs="Consolas"/>
        </w:rPr>
        <w:t>TodoItem</w:t>
      </w:r>
      <w:r>
        <w:t xml:space="preserve"> has an </w:t>
      </w:r>
      <w:r w:rsidRPr="000A44F2">
        <w:rPr>
          <w:rFonts w:ascii="Consolas" w:hAnsi="Consolas" w:cs="Consolas"/>
        </w:rPr>
        <w:t>errorMessage</w:t>
      </w:r>
      <w:r>
        <w:t xml:space="preserve"> property which, if other than an empty string, will appear in a paragraph below the title as we see in the third example </w:t>
      </w:r>
      <w:r w:rsidRPr="000A44F2">
        <w:rPr>
          <w:rFonts w:ascii="Consolas" w:hAnsi="Consolas" w:cs="Consolas"/>
        </w:rPr>
        <w:t>TodoItem</w:t>
      </w:r>
      <w:r>
        <w:t>.</w:t>
      </w:r>
    </w:p>
    <w:p w:rsidR="000A44F2" w:rsidRDefault="000A44F2" w:rsidP="000A44F2">
      <w:r>
        <w:t xml:space="preserve">This is the same HTML and the same bindings we’d see in an app generated from the ASP.NET SPA template … except for the click binding to </w:t>
      </w:r>
      <w:r w:rsidRPr="000A44F2">
        <w:rPr>
          <w:rFonts w:ascii="Consolas" w:hAnsi="Consolas" w:cs="Consolas"/>
        </w:rPr>
        <w:t>$root.clearErrorMessage</w:t>
      </w:r>
      <w:r>
        <w:t>.</w:t>
      </w:r>
    </w:p>
    <w:p w:rsidR="000A44F2" w:rsidRDefault="000A44F2" w:rsidP="000A44F2">
      <w:r>
        <w:lastRenderedPageBreak/>
        <w:t xml:space="preserve">The “$root” token tells KO to look for a method at the root of the binding tree, the </w:t>
      </w:r>
      <w:r w:rsidRPr="00366B01">
        <w:rPr>
          <w:rFonts w:ascii="Consolas" w:hAnsi="Consolas" w:cs="Consolas"/>
        </w:rPr>
        <w:t>clearErrorMessage</w:t>
      </w:r>
      <w:r>
        <w:t xml:space="preserve"> method of the ViewModel defined in </w:t>
      </w:r>
      <w:r w:rsidRPr="00366B01">
        <w:rPr>
          <w:i/>
        </w:rPr>
        <w:t>todo.viewmodel.js</w:t>
      </w:r>
      <w:r>
        <w:t xml:space="preserve">. We added this feature to the Breeze sample so the user could clear away the error message </w:t>
      </w:r>
      <w:r w:rsidR="004B1889">
        <w:t>while fixing</w:t>
      </w:r>
      <w:r>
        <w:t xml:space="preserve"> the title</w:t>
      </w:r>
      <w:r w:rsidR="004B1889">
        <w:t>; the persistence of the error message had been a usability annoyance.</w:t>
      </w:r>
    </w:p>
    <w:p w:rsidR="004B1889" w:rsidRDefault="00F5419E" w:rsidP="004B1889">
      <w:pPr>
        <w:pStyle w:val="Heading3"/>
      </w:pPr>
      <w:r>
        <w:t xml:space="preserve">ViewModel </w:t>
      </w:r>
    </w:p>
    <w:p w:rsidR="007541B6" w:rsidRDefault="007541B6" w:rsidP="007541B6">
      <w:r>
        <w:t>The</w:t>
      </w:r>
      <w:r w:rsidR="00F5419E">
        <w:t xml:space="preserve"> </w:t>
      </w:r>
      <w:r w:rsidR="00F5419E" w:rsidRPr="00265B6B">
        <w:rPr>
          <w:i/>
        </w:rPr>
        <w:t>todo.viewmodel.js</w:t>
      </w:r>
      <w:r w:rsidR="00F5419E">
        <w:t xml:space="preserve"> file defines the app’s lone ViewModel. This ViewModel </w:t>
      </w:r>
      <w:r>
        <w:t>exposes five members for binding to the View. Examine the KO data bindings and you’ll see that they refer either to one of these five members or to a member of a Todo entity. This is the recommended strategy for your Knockout MVVM applications.</w:t>
      </w:r>
    </w:p>
    <w:p w:rsidR="007541B6" w:rsidRDefault="007541B6" w:rsidP="007541B6">
      <w:r>
        <w:t xml:space="preserve">The five data bound members belong to the ViewModel object returned at the bottom of the module.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FF"/>
          <w:sz w:val="20"/>
          <w:szCs w:val="20"/>
          <w:highlight w:val="white"/>
        </w:rPr>
        <w:t>return</w:t>
      </w:r>
      <w:r w:rsidRPr="00195685">
        <w:rPr>
          <w:rFonts w:ascii="Consolas" w:hAnsi="Consolas" w:cs="Consolas"/>
          <w:color w:val="000000"/>
          <w:sz w:val="20"/>
          <w:szCs w:val="20"/>
          <w:highlight w:val="white"/>
        </w:rPr>
        <w:t xml:space="preserve"> {</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todoLists: todoLists,</w:t>
      </w:r>
      <w:r>
        <w:rPr>
          <w:rFonts w:ascii="Consolas" w:hAnsi="Consolas" w:cs="Consolas"/>
          <w:color w:val="000000"/>
          <w:sz w:val="20"/>
          <w:szCs w:val="20"/>
          <w:highlight w:val="white"/>
        </w:rPr>
        <w:t xml:space="preserve">                // observable array of TodoList objects</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error: error,</w:t>
      </w:r>
      <w:r>
        <w:rPr>
          <w:rFonts w:ascii="Consolas" w:hAnsi="Consolas" w:cs="Consolas"/>
          <w:color w:val="000000"/>
          <w:sz w:val="20"/>
          <w:szCs w:val="20"/>
          <w:highlight w:val="white"/>
        </w:rPr>
        <w:t xml:space="preserve">                        // application error message</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addTodoList: addTodoList,</w:t>
      </w:r>
      <w:r>
        <w:rPr>
          <w:rFonts w:ascii="Consolas" w:hAnsi="Consolas" w:cs="Consolas"/>
          <w:color w:val="000000"/>
          <w:sz w:val="20"/>
          <w:szCs w:val="20"/>
          <w:highlight w:val="white"/>
        </w:rPr>
        <w:t xml:space="preserve">            // creates and saves a new TodoList</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deleteTodoList: deleteTodoList,</w:t>
      </w:r>
      <w:r>
        <w:rPr>
          <w:rFonts w:ascii="Consolas" w:hAnsi="Consolas" w:cs="Consolas"/>
          <w:color w:val="000000"/>
          <w:sz w:val="20"/>
          <w:szCs w:val="20"/>
          <w:highlight w:val="white"/>
        </w:rPr>
        <w:t xml:space="preserve">      // delete a TodoList and its child TodoItems</w:t>
      </w:r>
    </w:p>
    <w:p w:rsidR="007541B6" w:rsidRPr="00195685" w:rsidRDefault="007541B6" w:rsidP="007541B6">
      <w:pPr>
        <w:autoSpaceDE w:val="0"/>
        <w:autoSpaceDN w:val="0"/>
        <w:adjustRightInd w:val="0"/>
        <w:spacing w:after="0" w:line="240" w:lineRule="auto"/>
        <w:rPr>
          <w:rFonts w:ascii="Consolas" w:hAnsi="Consolas" w:cs="Consolas"/>
          <w:color w:val="000000"/>
          <w:sz w:val="20"/>
          <w:szCs w:val="20"/>
          <w:highlight w:val="white"/>
        </w:rPr>
      </w:pPr>
      <w:r w:rsidRPr="00195685">
        <w:rPr>
          <w:rFonts w:ascii="Consolas" w:hAnsi="Consolas" w:cs="Consolas"/>
          <w:color w:val="000000"/>
          <w:sz w:val="20"/>
          <w:szCs w:val="20"/>
          <w:highlight w:val="white"/>
        </w:rPr>
        <w:t xml:space="preserve">    clearErrorMessage: clearErrorMessage</w:t>
      </w:r>
      <w:r>
        <w:rPr>
          <w:rFonts w:ascii="Consolas" w:hAnsi="Consolas" w:cs="Consolas"/>
          <w:color w:val="000000"/>
          <w:sz w:val="20"/>
          <w:szCs w:val="20"/>
          <w:highlight w:val="white"/>
        </w:rPr>
        <w:t xml:space="preserve"> // clear an object’s error message</w:t>
      </w:r>
    </w:p>
    <w:p w:rsidR="007541B6" w:rsidRPr="00195685" w:rsidRDefault="007541B6" w:rsidP="007541B6">
      <w:pPr>
        <w:rPr>
          <w:sz w:val="20"/>
          <w:szCs w:val="20"/>
        </w:rPr>
      </w:pPr>
      <w:r w:rsidRPr="00195685">
        <w:rPr>
          <w:rFonts w:ascii="Consolas" w:hAnsi="Consolas" w:cs="Consolas"/>
          <w:color w:val="000000"/>
          <w:sz w:val="20"/>
          <w:szCs w:val="20"/>
          <w:highlight w:val="white"/>
        </w:rPr>
        <w:t>};</w:t>
      </w:r>
    </w:p>
    <w:p w:rsidR="007541B6" w:rsidRDefault="007541B6" w:rsidP="007541B6">
      <w:r>
        <w:t xml:space="preserve">This is a good example of the Revealing Module Pattern described by </w:t>
      </w:r>
      <w:hyperlink r:id="rId22" w:history="1">
        <w:r w:rsidRPr="00195685">
          <w:rPr>
            <w:rStyle w:val="Hyperlink"/>
          </w:rPr>
          <w:t>Dan Wahlin in this PluralSight post</w:t>
        </w:r>
      </w:hyperlink>
      <w:r>
        <w:t>.</w:t>
      </w:r>
    </w:p>
    <w:p w:rsidR="00265B6B" w:rsidRDefault="00265B6B" w:rsidP="00366B01">
      <w:r>
        <w:t>The last line of the file binds the View to the ViewModel bringing application life to the screen.</w:t>
      </w:r>
    </w:p>
    <w:p w:rsidR="00265B6B" w:rsidRPr="00265B6B" w:rsidRDefault="00265B6B" w:rsidP="00265B6B">
      <w:pPr>
        <w:rPr>
          <w:sz w:val="20"/>
          <w:szCs w:val="20"/>
        </w:rPr>
      </w:pPr>
      <w:r w:rsidRPr="00265B6B">
        <w:rPr>
          <w:rFonts w:ascii="Consolas" w:hAnsi="Consolas" w:cs="Consolas"/>
          <w:color w:val="000000"/>
          <w:sz w:val="20"/>
          <w:szCs w:val="20"/>
          <w:highlight w:val="white"/>
        </w:rPr>
        <w:t>ko.applyBindings(window.todoApp.todoListViewModel);</w:t>
      </w:r>
    </w:p>
    <w:p w:rsidR="00265B6B" w:rsidRDefault="00265B6B" w:rsidP="00265B6B">
      <w:pPr>
        <w:pStyle w:val="Heading3"/>
      </w:pPr>
      <w:r>
        <w:t>ViewModel invariance</w:t>
      </w:r>
    </w:p>
    <w:p w:rsidR="00366B01" w:rsidRPr="000A44F2" w:rsidRDefault="00265B6B" w:rsidP="00366B01">
      <w:r>
        <w:t>One</w:t>
      </w:r>
      <w:r w:rsidR="00366B01">
        <w:t xml:space="preserve"> of the </w:t>
      </w:r>
      <w:r>
        <w:t xml:space="preserve">design goals for the </w:t>
      </w:r>
      <w:r w:rsidR="00366B01">
        <w:t xml:space="preserve">Breeze template was to show that </w:t>
      </w:r>
      <w:r w:rsidR="00366B01" w:rsidRPr="00366B01">
        <w:rPr>
          <w:b/>
        </w:rPr>
        <w:t xml:space="preserve">a properly designed View and ViewModel </w:t>
      </w:r>
      <w:r w:rsidR="00366B01">
        <w:rPr>
          <w:b/>
        </w:rPr>
        <w:t>can</w:t>
      </w:r>
      <w:r w:rsidR="00366B01" w:rsidRPr="00366B01">
        <w:rPr>
          <w:b/>
        </w:rPr>
        <w:t xml:space="preserve"> be independent of the supporting data modeling and management </w:t>
      </w:r>
      <w:r w:rsidR="00366B01">
        <w:rPr>
          <w:b/>
        </w:rPr>
        <w:t>layers</w:t>
      </w:r>
      <w:r w:rsidR="00366B01">
        <w:t>.</w:t>
      </w:r>
    </w:p>
    <w:p w:rsidR="00366B01" w:rsidRDefault="00366B01" w:rsidP="000A44F2">
      <w:r>
        <w:t xml:space="preserve">For this reason, the Breeze SPA template View and ViewModel are virtually identical to their counterparts in the ASP.NET SPA template. The only substantive difference was the necessary inclusion of Breeze library scripts in the </w:t>
      </w:r>
      <w:r w:rsidRPr="00366B01">
        <w:rPr>
          <w:b/>
        </w:rPr>
        <w:t>Index.cshtml</w:t>
      </w:r>
      <w:r>
        <w:t xml:space="preserve">. </w:t>
      </w:r>
    </w:p>
    <w:p w:rsidR="00366B01" w:rsidRDefault="00366B01" w:rsidP="00F5419E">
      <w:pPr>
        <w:ind w:left="720"/>
      </w:pPr>
      <w:r>
        <w:t xml:space="preserve">As a bonus we added the error message clearing feature. The extra </w:t>
      </w:r>
      <w:r w:rsidRPr="00366B01">
        <w:rPr>
          <w:rFonts w:ascii="Consolas" w:hAnsi="Consolas" w:cs="Consolas"/>
        </w:rPr>
        <w:t>clearErrorMessage</w:t>
      </w:r>
      <w:r>
        <w:t xml:space="preserve"> method adds four lines to what would otherwise be an identical todo.viewmodel.js file. We could back-port this to the ASP.NET SPA template “as is”.</w:t>
      </w:r>
    </w:p>
    <w:p w:rsidR="007541B6" w:rsidRDefault="007541B6" w:rsidP="00366B01">
      <w:r>
        <w:t xml:space="preserve">The two template applications have very different model and data access implementations. Their ViewModels can be identical because they stick to their responsibility: </w:t>
      </w:r>
      <w:r w:rsidRPr="00F5419E">
        <w:rPr>
          <w:b/>
        </w:rPr>
        <w:t>support the View</w:t>
      </w:r>
      <w:r>
        <w:t>. They delegate their model and data access differences to a separate datacontext component.</w:t>
      </w:r>
      <w:r w:rsidR="00F5419E">
        <w:t xml:space="preserve"> </w:t>
      </w:r>
    </w:p>
    <w:p w:rsidR="00F5419E" w:rsidRDefault="00F5419E" w:rsidP="00F5419E">
      <w:pPr>
        <w:pStyle w:val="Heading3"/>
      </w:pPr>
      <w:r>
        <w:t>DataContext</w:t>
      </w:r>
    </w:p>
    <w:p w:rsidR="00E30E81" w:rsidRDefault="00265B6B" w:rsidP="00366B01">
      <w:r>
        <w:t xml:space="preserve">The </w:t>
      </w:r>
      <w:r w:rsidRPr="00265B6B">
        <w:rPr>
          <w:i/>
        </w:rPr>
        <w:t>todo.</w:t>
      </w:r>
      <w:r>
        <w:rPr>
          <w:i/>
        </w:rPr>
        <w:t>datacontext</w:t>
      </w:r>
      <w:r w:rsidRPr="00265B6B">
        <w:rPr>
          <w:i/>
        </w:rPr>
        <w:t>.js</w:t>
      </w:r>
      <w:r>
        <w:t xml:space="preserve"> file defines </w:t>
      </w:r>
      <w:r w:rsidR="00E30E81">
        <w:t>a</w:t>
      </w:r>
      <w:r w:rsidR="00A469AA">
        <w:t xml:space="preserve"> </w:t>
      </w:r>
      <w:r w:rsidR="00E30E81" w:rsidRPr="00E30E81">
        <w:rPr>
          <w:i/>
        </w:rPr>
        <w:t>datacontext</w:t>
      </w:r>
      <w:r w:rsidR="00E30E81">
        <w:t xml:space="preserve"> module object</w:t>
      </w:r>
      <w:r w:rsidR="00A469AA">
        <w:t xml:space="preserve"> that handles all remote data access</w:t>
      </w:r>
      <w:r>
        <w:t>.</w:t>
      </w:r>
      <w:r w:rsidR="00E30E81">
        <w:t xml:space="preserve">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FF"/>
          <w:sz w:val="20"/>
          <w:szCs w:val="20"/>
          <w:highlight w:val="white"/>
        </w:rPr>
        <w:t>var</w:t>
      </w:r>
      <w:r w:rsidRPr="00E30E81">
        <w:rPr>
          <w:rFonts w:ascii="Consolas" w:hAnsi="Consolas" w:cs="Consolas"/>
          <w:color w:val="000000"/>
          <w:sz w:val="20"/>
          <w:szCs w:val="20"/>
          <w:highlight w:val="white"/>
        </w:rPr>
        <w:t xml:space="preserve"> datacontext = {</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metadataStore: manager.metadataStore,</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lastRenderedPageBreak/>
        <w:t xml:space="preserve">    getTodoLists: getTodoLists,</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w:t>
      </w:r>
      <w:r>
        <w:rPr>
          <w:rFonts w:ascii="Consolas" w:hAnsi="Consolas" w:cs="Consolas"/>
          <w:color w:val="000000"/>
          <w:sz w:val="20"/>
          <w:szCs w:val="20"/>
          <w:highlight w:val="white"/>
        </w:rPr>
        <w:t xml:space="preserve"> createTodoList: createTodoList,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createTodoItem: createTodoItem,</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saveNewTodoItem: saveNewTodoItem,</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saveNewTodoList: saveNewTodoList,</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deleteTodoItem: deleteTodoItem,</w:t>
      </w:r>
    </w:p>
    <w:p w:rsidR="00E30E81" w:rsidRPr="00E30E81" w:rsidRDefault="00E30E81" w:rsidP="00E30E81">
      <w:pPr>
        <w:autoSpaceDE w:val="0"/>
        <w:autoSpaceDN w:val="0"/>
        <w:adjustRightInd w:val="0"/>
        <w:spacing w:after="0" w:line="240" w:lineRule="auto"/>
        <w:rPr>
          <w:rFonts w:ascii="Consolas" w:hAnsi="Consolas" w:cs="Consolas"/>
          <w:color w:val="000000"/>
          <w:sz w:val="20"/>
          <w:szCs w:val="20"/>
          <w:highlight w:val="white"/>
        </w:rPr>
      </w:pPr>
      <w:r w:rsidRPr="00E30E81">
        <w:rPr>
          <w:rFonts w:ascii="Consolas" w:hAnsi="Consolas" w:cs="Consolas"/>
          <w:color w:val="000000"/>
          <w:sz w:val="20"/>
          <w:szCs w:val="20"/>
          <w:highlight w:val="white"/>
        </w:rPr>
        <w:t xml:space="preserve">    deleteTodoList: deleteTodoList</w:t>
      </w:r>
    </w:p>
    <w:p w:rsidR="00E30E81" w:rsidRPr="00E30E81" w:rsidRDefault="00E30E81" w:rsidP="00E30E81">
      <w:pPr>
        <w:rPr>
          <w:rFonts w:ascii="Consolas" w:hAnsi="Consolas" w:cs="Consolas"/>
          <w:color w:val="000000"/>
          <w:sz w:val="20"/>
          <w:szCs w:val="20"/>
        </w:rPr>
      </w:pPr>
      <w:r w:rsidRPr="00E30E81">
        <w:rPr>
          <w:rFonts w:ascii="Consolas" w:hAnsi="Consolas" w:cs="Consolas"/>
          <w:color w:val="000000"/>
          <w:sz w:val="20"/>
          <w:szCs w:val="20"/>
          <w:highlight w:val="white"/>
        </w:rPr>
        <w:t>};</w:t>
      </w:r>
    </w:p>
    <w:p w:rsidR="007E4F56" w:rsidRDefault="007E4F56" w:rsidP="00E30E81">
      <w:r>
        <w:t>The method names give a clear indication of their purpose. Their implementations deserve some attention.</w:t>
      </w:r>
    </w:p>
    <w:p w:rsidR="007E4F56" w:rsidRDefault="007E4F56" w:rsidP="007E4F56">
      <w:pPr>
        <w:pStyle w:val="Heading3"/>
      </w:pPr>
      <w:r>
        <w:t>Configuring for Breeze</w:t>
      </w:r>
    </w:p>
    <w:p w:rsidR="007E4F56" w:rsidRDefault="007E4F56" w:rsidP="00E30E81">
      <w:r>
        <w:t xml:space="preserve">We meet Breeze for the first time in </w:t>
      </w:r>
      <w:r w:rsidR="00F84C53" w:rsidRPr="00F84C53">
        <w:rPr>
          <w:i/>
        </w:rPr>
        <w:t>t</w:t>
      </w:r>
      <w:r w:rsidRPr="00F84C53">
        <w:rPr>
          <w:i/>
        </w:rPr>
        <w:t>odo.datacontext.js</w:t>
      </w:r>
      <w:r>
        <w:t>. The first step is to configure Breeze for the application. This application uses the Web API and Knockout. Those are Breeze defaults so we don’t have to tell Breeze about them.</w:t>
      </w:r>
    </w:p>
    <w:p w:rsidR="007E4F56" w:rsidRDefault="007E4F56" w:rsidP="00E30E81">
      <w:r>
        <w:t>By default, Breeze would use the same spelling for property names on both client and server. We want to follow the JavaScript standard of camel case property names (e.g., “todoListId”). The corresponding CLR class names on the server are in Pascal case (e.g., “TodoListId”). We tell Breeze to use the camel</w:t>
      </w:r>
      <w:r w:rsidR="00EA56BC">
        <w:t xml:space="preserve"> c</w:t>
      </w:r>
      <w:r>
        <w:t>ase naming convention instead of its default.</w:t>
      </w:r>
    </w:p>
    <w:p w:rsidR="007E4F56" w:rsidRPr="007E4F56" w:rsidRDefault="007E4F56" w:rsidP="00E30E81">
      <w:pPr>
        <w:rPr>
          <w:sz w:val="20"/>
          <w:szCs w:val="20"/>
        </w:rPr>
      </w:pPr>
      <w:r w:rsidRPr="007E4F56">
        <w:rPr>
          <w:rFonts w:ascii="Consolas" w:hAnsi="Consolas" w:cs="Consolas"/>
          <w:color w:val="000000"/>
          <w:sz w:val="20"/>
          <w:szCs w:val="20"/>
          <w:highlight w:val="white"/>
        </w:rPr>
        <w:t>breeze.NamingConvention.camelCase.setAsDefault();</w:t>
      </w:r>
    </w:p>
    <w:p w:rsidR="007E4F56" w:rsidRDefault="007E4F56" w:rsidP="00E30E81">
      <w:r>
        <w:t>Breeze will translate the names accordingly as it makes requests and receives responses from the server.</w:t>
      </w:r>
    </w:p>
    <w:p w:rsidR="00EA56BC" w:rsidRDefault="00EA56BC" w:rsidP="00EA56BC">
      <w:pPr>
        <w:pStyle w:val="Heading3"/>
      </w:pPr>
      <w:r>
        <w:t>Create an EntityManager</w:t>
      </w:r>
    </w:p>
    <w:p w:rsidR="00EA56BC" w:rsidRDefault="00EA56BC" w:rsidP="00E30E81">
      <w:r>
        <w:t xml:space="preserve">We’ll need a Breeze </w:t>
      </w:r>
      <w:hyperlink r:id="rId23" w:history="1">
        <w:r w:rsidRPr="00EA56BC">
          <w:rPr>
            <w:rStyle w:val="Hyperlink"/>
            <w:rFonts w:ascii="Consolas" w:hAnsi="Consolas" w:cs="Consolas"/>
          </w:rPr>
          <w:t>EntityManager</w:t>
        </w:r>
      </w:hyperlink>
      <w:r>
        <w:t xml:space="preserve"> to handle communications with the server and to hold the cache of entities that we query, create, and save. We create one, specifying the endpoint of our Web API controller (discussed below) as the constructor parameter.</w:t>
      </w:r>
    </w:p>
    <w:p w:rsidR="00EA56BC" w:rsidRPr="00EA56BC" w:rsidRDefault="00EA56BC" w:rsidP="00E30E81">
      <w:pPr>
        <w:rPr>
          <w:sz w:val="20"/>
          <w:szCs w:val="20"/>
        </w:rPr>
      </w:pPr>
      <w:r w:rsidRPr="00EA56BC">
        <w:rPr>
          <w:rFonts w:ascii="Consolas" w:hAnsi="Consolas" w:cs="Consolas"/>
          <w:color w:val="0000FF"/>
          <w:sz w:val="20"/>
          <w:szCs w:val="20"/>
          <w:highlight w:val="white"/>
        </w:rPr>
        <w:t>var</w:t>
      </w:r>
      <w:r w:rsidRPr="00EA56BC">
        <w:rPr>
          <w:rFonts w:ascii="Consolas" w:hAnsi="Consolas" w:cs="Consolas"/>
          <w:color w:val="000000"/>
          <w:sz w:val="20"/>
          <w:szCs w:val="20"/>
          <w:highlight w:val="white"/>
        </w:rPr>
        <w:t xml:space="preserve"> manager = </w:t>
      </w:r>
      <w:r w:rsidRPr="00EA56BC">
        <w:rPr>
          <w:rFonts w:ascii="Consolas" w:hAnsi="Consolas" w:cs="Consolas"/>
          <w:color w:val="0000FF"/>
          <w:sz w:val="20"/>
          <w:szCs w:val="20"/>
          <w:highlight w:val="white"/>
        </w:rPr>
        <w:t>new</w:t>
      </w:r>
      <w:r w:rsidRPr="00EA56BC">
        <w:rPr>
          <w:rFonts w:ascii="Consolas" w:hAnsi="Consolas" w:cs="Consolas"/>
          <w:color w:val="000000"/>
          <w:sz w:val="20"/>
          <w:szCs w:val="20"/>
          <w:highlight w:val="white"/>
        </w:rPr>
        <w:t xml:space="preserve"> breeze.EntityManager(</w:t>
      </w:r>
      <w:r w:rsidRPr="00EA56BC">
        <w:rPr>
          <w:rFonts w:ascii="Consolas" w:hAnsi="Consolas" w:cs="Consolas"/>
          <w:color w:val="A31515"/>
          <w:sz w:val="20"/>
          <w:szCs w:val="20"/>
          <w:highlight w:val="white"/>
        </w:rPr>
        <w:t>"api/Todo"</w:t>
      </w:r>
      <w:r w:rsidRPr="00EA56BC">
        <w:rPr>
          <w:rFonts w:ascii="Consolas" w:hAnsi="Consolas" w:cs="Consolas"/>
          <w:color w:val="000000"/>
          <w:sz w:val="20"/>
          <w:szCs w:val="20"/>
          <w:highlight w:val="white"/>
        </w:rPr>
        <w:t>);</w:t>
      </w:r>
    </w:p>
    <w:p w:rsidR="00EA56BC" w:rsidRDefault="00EA56BC" w:rsidP="00E30E81">
      <w:r>
        <w:t xml:space="preserve">The datacontext holds on to this manager for the duration of the user session. Every entity we create, modify, query and save resides in this manager’s entity cache. </w:t>
      </w:r>
    </w:p>
    <w:p w:rsidR="00A37B86" w:rsidRDefault="00A37B86" w:rsidP="00E30E81">
      <w:r>
        <w:t>Let’s skip over the next two lines of manager configuration. We’ll get to them later when we talk about saving changes.</w:t>
      </w:r>
    </w:p>
    <w:p w:rsidR="00A37B86" w:rsidRDefault="00A37B86" w:rsidP="00A37B86">
      <w:pPr>
        <w:pStyle w:val="Heading3"/>
      </w:pPr>
      <w:r>
        <w:t>Querying with Breeze</w:t>
      </w:r>
    </w:p>
    <w:p w:rsidR="00A37B86" w:rsidRDefault="00A37B86" w:rsidP="00A37B86">
      <w:r>
        <w:t>This application loads all of its Todo data when the application launches and never asks for data again. That’s not very realistic but it does dampen the complexity for the ASP.NET SPA template.  Let’s see how Breeze does it. Here’s the signature of the getTodoLists method:</w:t>
      </w:r>
    </w:p>
    <w:p w:rsidR="00A37B86" w:rsidRPr="00F84C53" w:rsidRDefault="00A37B86" w:rsidP="00A37B86">
      <w:pPr>
        <w:rPr>
          <w:sz w:val="20"/>
          <w:szCs w:val="20"/>
        </w:rPr>
      </w:pPr>
      <w:r w:rsidRPr="00F84C53">
        <w:rPr>
          <w:rFonts w:ascii="Consolas" w:hAnsi="Consolas" w:cs="Consolas"/>
          <w:color w:val="0000FF"/>
          <w:sz w:val="20"/>
          <w:szCs w:val="20"/>
          <w:highlight w:val="white"/>
        </w:rPr>
        <w:t>function</w:t>
      </w:r>
      <w:r w:rsidRPr="00F84C53">
        <w:rPr>
          <w:rFonts w:ascii="Consolas" w:hAnsi="Consolas" w:cs="Consolas"/>
          <w:color w:val="000000"/>
          <w:sz w:val="20"/>
          <w:szCs w:val="20"/>
          <w:highlight w:val="white"/>
        </w:rPr>
        <w:t xml:space="preserve"> getTodoLists(todoListsObservable, errorObservable)</w:t>
      </w:r>
    </w:p>
    <w:p w:rsidR="00A37B86" w:rsidRDefault="00A37B86" w:rsidP="00A37B86">
      <w:r>
        <w:lastRenderedPageBreak/>
        <w:t>The ViewModel calls this method with an empty observable array for TodoLists – to be filled if they are retrieved successfully – and an observable object to hold an error message if the request for data fails. Both observables are bound to the view in Index.cshtml.</w:t>
      </w:r>
    </w:p>
    <w:p w:rsidR="00A37B86" w:rsidRDefault="00A37B86" w:rsidP="00A37B86">
      <w:r>
        <w:t>Here’s the implementation:</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FF"/>
          <w:sz w:val="20"/>
          <w:szCs w:val="20"/>
          <w:highlight w:val="white"/>
        </w:rPr>
        <w:t>return</w:t>
      </w:r>
      <w:r w:rsidRPr="00F84C53">
        <w:rPr>
          <w:rFonts w:ascii="Consolas" w:hAnsi="Consolas" w:cs="Consolas"/>
          <w:color w:val="000000"/>
          <w:sz w:val="20"/>
          <w:szCs w:val="20"/>
          <w:highlight w:val="white"/>
        </w:rPr>
        <w:t xml:space="preserve"> breeze.EntityQuery</w:t>
      </w:r>
    </w:p>
    <w:p w:rsidR="00A37B86"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.from(</w:t>
      </w:r>
      <w:r w:rsidRPr="00F84C53">
        <w:rPr>
          <w:rFonts w:ascii="Consolas" w:hAnsi="Consolas" w:cs="Consolas"/>
          <w:color w:val="A31515"/>
          <w:sz w:val="20"/>
          <w:szCs w:val="20"/>
          <w:highlight w:val="white"/>
        </w:rPr>
        <w:t>"TodoLists"</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query the "TodoLists" resource</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Pr>
          <w:rFonts w:ascii="Consolas" w:hAnsi="Consolas" w:cs="Consolas"/>
          <w:color w:val="000000"/>
          <w:sz w:val="20"/>
          <w:szCs w:val="20"/>
          <w:highlight w:val="white"/>
        </w:rPr>
        <w:t xml:space="preserve">    </w:t>
      </w:r>
      <w:r w:rsidRPr="00F84C53">
        <w:rPr>
          <w:rFonts w:ascii="Consolas" w:hAnsi="Consolas" w:cs="Consolas"/>
          <w:color w:val="000000"/>
          <w:sz w:val="20"/>
          <w:szCs w:val="20"/>
          <w:highlight w:val="white"/>
        </w:rPr>
        <w:t>.expand(</w:t>
      </w:r>
      <w:r w:rsidRPr="00F84C53">
        <w:rPr>
          <w:rFonts w:ascii="Consolas" w:hAnsi="Consolas" w:cs="Consolas"/>
          <w:color w:val="A31515"/>
          <w:sz w:val="20"/>
          <w:szCs w:val="20"/>
          <w:highlight w:val="white"/>
        </w:rPr>
        <w:t>"Todos"</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include TodoItems in the response payload</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.orderBy(</w:t>
      </w:r>
      <w:r w:rsidRPr="00F84C53">
        <w:rPr>
          <w:rFonts w:ascii="Consolas" w:hAnsi="Consolas" w:cs="Consolas"/>
          <w:color w:val="A31515"/>
          <w:sz w:val="20"/>
          <w:szCs w:val="20"/>
          <w:highlight w:val="white"/>
        </w:rPr>
        <w:t>"todoListId desc"</w:t>
      </w:r>
      <w:r w:rsidRPr="00F84C53">
        <w:rPr>
          <w:rFonts w:ascii="Consolas" w:hAnsi="Consolas" w:cs="Consolas"/>
          <w:color w:val="000000"/>
          <w:sz w:val="20"/>
          <w:szCs w:val="20"/>
          <w:highlight w:val="white"/>
        </w:rPr>
        <w:t>)</w:t>
      </w:r>
      <w:r>
        <w:rPr>
          <w:rFonts w:ascii="Consolas" w:hAnsi="Consolas" w:cs="Consolas"/>
          <w:color w:val="000000"/>
          <w:sz w:val="20"/>
          <w:szCs w:val="20"/>
          <w:highlight w:val="white"/>
        </w:rPr>
        <w:t xml:space="preserve"> // sort the TodoLists by Id on the data tier </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.using(manager).execute()</w:t>
      </w:r>
      <w:r>
        <w:rPr>
          <w:rFonts w:ascii="Consolas" w:hAnsi="Consolas" w:cs="Consolas"/>
          <w:color w:val="000000"/>
          <w:sz w:val="20"/>
          <w:szCs w:val="20"/>
          <w:highlight w:val="white"/>
        </w:rPr>
        <w:t xml:space="preserve">   // execute the query using the manager</w:t>
      </w:r>
    </w:p>
    <w:p w:rsidR="00A37B86" w:rsidRPr="00F84C53" w:rsidRDefault="00A37B86" w:rsidP="00A37B86">
      <w:pPr>
        <w:autoSpaceDE w:val="0"/>
        <w:autoSpaceDN w:val="0"/>
        <w:adjustRightInd w:val="0"/>
        <w:spacing w:after="0" w:line="240" w:lineRule="auto"/>
        <w:rPr>
          <w:rFonts w:ascii="Consolas" w:hAnsi="Consolas" w:cs="Consolas"/>
          <w:color w:val="000000"/>
          <w:sz w:val="20"/>
          <w:szCs w:val="20"/>
          <w:highlight w:val="white"/>
        </w:rPr>
      </w:pPr>
      <w:r w:rsidRPr="00F84C53">
        <w:rPr>
          <w:rFonts w:ascii="Consolas" w:hAnsi="Consolas" w:cs="Consolas"/>
          <w:color w:val="000000"/>
          <w:sz w:val="20"/>
          <w:szCs w:val="20"/>
          <w:highlight w:val="white"/>
        </w:rPr>
        <w:t xml:space="preserve">    .then(getSucceeded)</w:t>
      </w:r>
      <w:r>
        <w:rPr>
          <w:rFonts w:ascii="Consolas" w:hAnsi="Consolas" w:cs="Consolas"/>
          <w:color w:val="000000"/>
          <w:sz w:val="20"/>
          <w:szCs w:val="20"/>
          <w:highlight w:val="white"/>
        </w:rPr>
        <w:t xml:space="preserve">         // call getSucceeded if the query succeeds</w:t>
      </w:r>
    </w:p>
    <w:p w:rsidR="00A37B86" w:rsidRPr="00F84C53" w:rsidRDefault="00A37B86" w:rsidP="00A37B86">
      <w:pPr>
        <w:rPr>
          <w:sz w:val="20"/>
          <w:szCs w:val="20"/>
        </w:rPr>
      </w:pPr>
      <w:r w:rsidRPr="00F84C53">
        <w:rPr>
          <w:rFonts w:ascii="Consolas" w:hAnsi="Consolas" w:cs="Consolas"/>
          <w:color w:val="000000"/>
          <w:sz w:val="20"/>
          <w:szCs w:val="20"/>
          <w:highlight w:val="white"/>
        </w:rPr>
        <w:t xml:space="preserve">    .fail(getFailed);</w:t>
      </w:r>
      <w:r>
        <w:rPr>
          <w:rFonts w:ascii="Consolas" w:hAnsi="Consolas" w:cs="Consolas"/>
          <w:color w:val="000000"/>
          <w:sz w:val="20"/>
          <w:szCs w:val="20"/>
        </w:rPr>
        <w:t xml:space="preserve">           // else call getFailed</w:t>
      </w:r>
    </w:p>
    <w:p w:rsidR="009A2EC2" w:rsidRDefault="00A37B86" w:rsidP="00A37B86">
      <w:r w:rsidRPr="00A37B86">
        <w:t>The resemblance to LINQ is intentional. Breeze uses method chaining to build up a query</w:t>
      </w:r>
      <w:r w:rsidR="008F1C77">
        <w:t xml:space="preserve"> object</w:t>
      </w:r>
      <w:r w:rsidRPr="00A37B86">
        <w:t>.</w:t>
      </w:r>
      <w:r w:rsidR="008F1C77">
        <w:t xml:space="preserve"> </w:t>
      </w:r>
      <w:r w:rsidR="009A2EC2">
        <w:t>We’re barely tapping the range of</w:t>
      </w:r>
      <w:r w:rsidR="008F1C77">
        <w:t xml:space="preserve"> possibilities in this sample. Checkout the </w:t>
      </w:r>
      <w:hyperlink r:id="rId24" w:history="1">
        <w:r w:rsidR="008F1C77" w:rsidRPr="008F1C77">
          <w:rPr>
            <w:rStyle w:val="Hyperlink"/>
          </w:rPr>
          <w:t>query examples in the breeze documentation</w:t>
        </w:r>
      </w:hyperlink>
      <w:r w:rsidR="008F1C77">
        <w:t>.</w:t>
      </w:r>
    </w:p>
    <w:p w:rsidR="00A37B86" w:rsidRDefault="008F1C77" w:rsidP="00A37B86">
      <w:r>
        <w:t xml:space="preserve">Having defined the query, we execute it. </w:t>
      </w:r>
      <w:r w:rsidR="00A37B86" w:rsidRPr="00A37B86">
        <w:t xml:space="preserve">The </w:t>
      </w:r>
      <w:r w:rsidR="00A37B86" w:rsidRPr="00A37B86">
        <w:rPr>
          <w:rFonts w:ascii="Consolas" w:hAnsi="Consolas" w:cs="Consolas"/>
        </w:rPr>
        <w:t>execute()</w:t>
      </w:r>
      <w:r w:rsidR="00A37B86">
        <w:t xml:space="preserve"> method is asynchronous. Like all Breeze asynchronous methods it returns a promise – a promise to tell the client what the server said when it responded to the request.</w:t>
      </w:r>
      <w:r w:rsidR="009A2EC2">
        <w:t xml:space="preserve"> The flow of control continues until the server responds. If query succeeded, the promise calls</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r w:rsidRPr="009A2EC2">
        <w:rPr>
          <w:rFonts w:ascii="Consolas" w:hAnsi="Consolas" w:cs="Consolas"/>
          <w:color w:val="0000FF"/>
          <w:sz w:val="20"/>
          <w:szCs w:val="20"/>
          <w:highlight w:val="white"/>
        </w:rPr>
        <w:t>function</w:t>
      </w:r>
      <w:r w:rsidRPr="009A2EC2">
        <w:rPr>
          <w:rFonts w:ascii="Consolas" w:hAnsi="Consolas" w:cs="Consolas"/>
          <w:color w:val="000000"/>
          <w:sz w:val="20"/>
          <w:szCs w:val="20"/>
          <w:highlight w:val="white"/>
        </w:rPr>
        <w:t xml:space="preserve"> getSucceeded(data) {</w:t>
      </w:r>
    </w:p>
    <w:p w:rsidR="009A2EC2" w:rsidRPr="009A2EC2" w:rsidRDefault="009A2EC2" w:rsidP="009A2EC2">
      <w:pPr>
        <w:autoSpaceDE w:val="0"/>
        <w:autoSpaceDN w:val="0"/>
        <w:adjustRightInd w:val="0"/>
        <w:spacing w:after="0" w:line="240" w:lineRule="auto"/>
        <w:rPr>
          <w:rFonts w:ascii="Consolas" w:hAnsi="Consolas" w:cs="Consolas"/>
          <w:color w:val="000000"/>
          <w:sz w:val="20"/>
          <w:szCs w:val="20"/>
          <w:highlight w:val="white"/>
        </w:rPr>
      </w:pPr>
      <w:r w:rsidRPr="009A2EC2">
        <w:rPr>
          <w:rFonts w:ascii="Consolas" w:hAnsi="Consolas" w:cs="Consolas"/>
          <w:color w:val="000000"/>
          <w:sz w:val="20"/>
          <w:szCs w:val="20"/>
          <w:highlight w:val="white"/>
        </w:rPr>
        <w:t xml:space="preserve">    todoListsObservable(data.results);</w:t>
      </w:r>
    </w:p>
    <w:p w:rsidR="009A2EC2" w:rsidRPr="009A2EC2" w:rsidRDefault="009A2EC2" w:rsidP="009A2EC2">
      <w:pPr>
        <w:rPr>
          <w:rFonts w:ascii="Consolas" w:hAnsi="Consolas" w:cs="Consolas"/>
          <w:sz w:val="20"/>
          <w:szCs w:val="20"/>
        </w:rPr>
      </w:pPr>
      <w:r w:rsidRPr="009A2EC2">
        <w:rPr>
          <w:rFonts w:ascii="Consolas" w:hAnsi="Consolas" w:cs="Consolas"/>
          <w:color w:val="000000"/>
          <w:sz w:val="20"/>
          <w:szCs w:val="20"/>
          <w:highlight w:val="white"/>
        </w:rPr>
        <w:t>}</w:t>
      </w:r>
    </w:p>
    <w:p w:rsidR="00A37B86" w:rsidRDefault="009A2EC2" w:rsidP="00E30E81">
      <w:r>
        <w:t>The query returns a data object whose members describe various aspects of the response. The most important member is the array of results which we pour into the ViewModel’s observable array.</w:t>
      </w:r>
    </w:p>
    <w:p w:rsidR="009A2EC2" w:rsidRDefault="009A2EC2" w:rsidP="009A2EC2">
      <w:pPr>
        <w:pStyle w:val="Heading4"/>
      </w:pPr>
      <w:r>
        <w:t>Query results</w:t>
      </w:r>
    </w:p>
    <w:p w:rsidR="009A2EC2" w:rsidRDefault="009A2EC2" w:rsidP="00E30E81">
      <w:r>
        <w:t xml:space="preserve">The data arrived from the server as JSON. Breeze converted the JSON data to Breeze </w:t>
      </w:r>
      <w:r w:rsidRPr="009A2EC2">
        <w:rPr>
          <w:rFonts w:ascii="Consolas" w:hAnsi="Consolas" w:cs="Consolas"/>
        </w:rPr>
        <w:t>TodoList</w:t>
      </w:r>
      <w:r>
        <w:t xml:space="preserve"> entities. These are Knockout observable objects, ready for KO data binding. Each </w:t>
      </w:r>
      <w:r w:rsidRPr="009A2EC2">
        <w:rPr>
          <w:rFonts w:ascii="Consolas" w:hAnsi="Consolas" w:cs="Consolas"/>
        </w:rPr>
        <w:t>TodoList</w:t>
      </w:r>
      <w:r>
        <w:t xml:space="preserve"> is held in the manager’s cache where it will be watched for changes. Each </w:t>
      </w:r>
      <w:r w:rsidRPr="009A2EC2">
        <w:rPr>
          <w:rFonts w:ascii="Consolas" w:hAnsi="Consolas" w:cs="Consolas"/>
        </w:rPr>
        <w:t>TodoList</w:t>
      </w:r>
      <w:r>
        <w:t xml:space="preserve"> has a navigation property (</w:t>
      </w:r>
      <w:r w:rsidRPr="009A2EC2">
        <w:rPr>
          <w:rFonts w:ascii="Consolas" w:hAnsi="Consolas" w:cs="Consolas"/>
        </w:rPr>
        <w:t>todos</w:t>
      </w:r>
      <w:r>
        <w:t xml:space="preserve">) that returns an observable collection of its child </w:t>
      </w:r>
      <w:r w:rsidRPr="009A2EC2">
        <w:rPr>
          <w:rFonts w:ascii="Consolas" w:hAnsi="Consolas" w:cs="Consolas"/>
        </w:rPr>
        <w:t>TodoItems</w:t>
      </w:r>
      <w:r>
        <w:t xml:space="preserve">. These </w:t>
      </w:r>
      <w:r w:rsidRPr="009A2EC2">
        <w:rPr>
          <w:rFonts w:ascii="Consolas" w:hAnsi="Consolas" w:cs="Consolas"/>
        </w:rPr>
        <w:t>TodoItems</w:t>
      </w:r>
      <w:r>
        <w:t xml:space="preserve"> were extracted from the query response payload and attached to the manager’s cache.</w:t>
      </w:r>
    </w:p>
    <w:p w:rsidR="00C30354" w:rsidRDefault="00C30354" w:rsidP="00C30354">
      <w:pPr>
        <w:pStyle w:val="Heading3"/>
      </w:pPr>
      <w:r>
        <w:t>Creating new Todo data</w:t>
      </w:r>
    </w:p>
    <w:p w:rsidR="00C30354" w:rsidRDefault="00C30354" w:rsidP="00C30354">
      <w:r>
        <w:t>This application creates new Todo model objects in 3 steps:</w:t>
      </w:r>
    </w:p>
    <w:p w:rsidR="00C30354" w:rsidRDefault="00C30354" w:rsidP="00C30354">
      <w:pPr>
        <w:pStyle w:val="ListParagraph"/>
        <w:numPr>
          <w:ilvl w:val="0"/>
          <w:numId w:val="9"/>
        </w:numPr>
      </w:pPr>
      <w:r>
        <w:t>Create a new entity</w:t>
      </w:r>
    </w:p>
    <w:p w:rsidR="00C30354" w:rsidRDefault="00C30354" w:rsidP="00C30354">
      <w:pPr>
        <w:pStyle w:val="ListParagraph"/>
        <w:numPr>
          <w:ilvl w:val="0"/>
          <w:numId w:val="9"/>
        </w:numPr>
      </w:pPr>
      <w:r>
        <w:t>Set its initial values</w:t>
      </w:r>
    </w:p>
    <w:p w:rsidR="00C30354" w:rsidRDefault="00C30354" w:rsidP="00C30354">
      <w:pPr>
        <w:pStyle w:val="ListParagraph"/>
        <w:numPr>
          <w:ilvl w:val="0"/>
          <w:numId w:val="9"/>
        </w:numPr>
      </w:pPr>
      <w:r>
        <w:t>Save it</w:t>
      </w:r>
    </w:p>
    <w:p w:rsidR="00C30354" w:rsidRDefault="00C30354" w:rsidP="00C30354">
      <w:r>
        <w:t xml:space="preserve">Creation of a new </w:t>
      </w:r>
      <w:r w:rsidRPr="00301CCA">
        <w:rPr>
          <w:rFonts w:ascii="Consolas" w:hAnsi="Consolas" w:cs="Consolas"/>
        </w:rPr>
        <w:t>TodoList</w:t>
      </w:r>
      <w:r>
        <w:t xml:space="preserve"> in the ViewModel is one place to see this pattern:</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addTodoList = </w:t>
      </w:r>
      <w:r w:rsidRPr="00C30354">
        <w:rPr>
          <w:rFonts w:ascii="Consolas" w:hAnsi="Consolas" w:cs="Consolas"/>
          <w:color w:val="0000FF"/>
          <w:sz w:val="20"/>
          <w:szCs w:val="20"/>
          <w:highlight w:val="white"/>
        </w:rPr>
        <w:t>function</w:t>
      </w:r>
      <w:r w:rsidRPr="00C30354">
        <w:rPr>
          <w:rFonts w:ascii="Consolas" w:hAnsi="Consolas" w:cs="Consolas"/>
          <w:color w:val="000000"/>
          <w:sz w:val="20"/>
          <w:szCs w:val="20"/>
          <w:highlight w:val="white"/>
        </w:rPr>
        <w:t xml:space="preserve"> () {</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w:t>
      </w:r>
      <w:r w:rsidRPr="00C30354">
        <w:rPr>
          <w:rFonts w:ascii="Consolas" w:hAnsi="Consolas" w:cs="Consolas"/>
          <w:color w:val="0000FF"/>
          <w:sz w:val="20"/>
          <w:szCs w:val="20"/>
          <w:highlight w:val="white"/>
        </w:rPr>
        <w:t>var</w:t>
      </w:r>
      <w:r w:rsidRPr="00C30354">
        <w:rPr>
          <w:rFonts w:ascii="Consolas" w:hAnsi="Consolas" w:cs="Consolas"/>
          <w:color w:val="000000"/>
          <w:sz w:val="20"/>
          <w:szCs w:val="20"/>
          <w:highlight w:val="white"/>
        </w:rPr>
        <w:t xml:space="preserve"> todoList = datacontext.createTodoList();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lastRenderedPageBreak/>
        <w:t xml:space="preserve">    todoList.isEditingListTitle(</w:t>
      </w:r>
      <w:r w:rsidRPr="00C30354">
        <w:rPr>
          <w:rFonts w:ascii="Consolas" w:hAnsi="Consolas" w:cs="Consolas"/>
          <w:color w:val="0000FF"/>
          <w:sz w:val="20"/>
          <w:szCs w:val="20"/>
          <w:highlight w:val="white"/>
        </w:rPr>
        <w:t>true</w:t>
      </w:r>
      <w:r w:rsidRPr="00C30354">
        <w:rPr>
          <w:rFonts w:ascii="Consolas" w:hAnsi="Consolas" w:cs="Consolas"/>
          <w:color w:val="000000"/>
          <w:sz w:val="20"/>
          <w:szCs w:val="20"/>
          <w:highlight w:val="white"/>
        </w:rPr>
        <w: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datacontext.saveNewTodoList(todoList)</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.then(addSucceeded)</w:t>
      </w:r>
    </w:p>
    <w:p w:rsidR="00C30354" w:rsidRPr="00C30354" w:rsidRDefault="00C30354" w:rsidP="00C30354">
      <w:pPr>
        <w:autoSpaceDE w:val="0"/>
        <w:autoSpaceDN w:val="0"/>
        <w:adjustRightInd w:val="0"/>
        <w:spacing w:after="0" w:line="240" w:lineRule="auto"/>
        <w:rPr>
          <w:rFonts w:ascii="Consolas" w:hAnsi="Consolas" w:cs="Consolas"/>
          <w:color w:val="000000"/>
          <w:sz w:val="20"/>
          <w:szCs w:val="20"/>
          <w:highlight w:val="white"/>
        </w:rPr>
      </w:pPr>
      <w:r w:rsidRPr="00C30354">
        <w:rPr>
          <w:rFonts w:ascii="Consolas" w:hAnsi="Consolas" w:cs="Consolas"/>
          <w:color w:val="000000"/>
          <w:sz w:val="20"/>
          <w:szCs w:val="20"/>
          <w:highlight w:val="white"/>
        </w:rPr>
        <w:t xml:space="preserve">        .fail(addFailed);</w:t>
      </w:r>
    </w:p>
    <w:p w:rsidR="00C30354" w:rsidRPr="00C30354" w:rsidRDefault="00C30354" w:rsidP="00C30354">
      <w:pPr>
        <w:rPr>
          <w:sz w:val="20"/>
          <w:szCs w:val="20"/>
        </w:rPr>
      </w:pPr>
      <w:r w:rsidRPr="00C30354">
        <w:rPr>
          <w:rFonts w:ascii="Consolas" w:hAnsi="Consolas" w:cs="Consolas"/>
          <w:color w:val="000000"/>
          <w:sz w:val="20"/>
          <w:szCs w:val="20"/>
          <w:highlight w:val="white"/>
        </w:rPr>
        <w:t>}</w:t>
      </w:r>
    </w:p>
    <w:p w:rsidR="005C5431" w:rsidRDefault="005C5431" w:rsidP="00C30354">
      <w:r>
        <w:t xml:space="preserve">Notice the two calls to the datacontext: once to create the </w:t>
      </w:r>
      <w:r w:rsidRPr="00301CCA">
        <w:rPr>
          <w:rFonts w:ascii="Consolas" w:hAnsi="Consolas" w:cs="Consolas"/>
        </w:rPr>
        <w:t>TodoList</w:t>
      </w:r>
      <w:r>
        <w:t>, the second to save it. Here are those methods:</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FF"/>
          <w:sz w:val="20"/>
          <w:szCs w:val="20"/>
          <w:highlight w:val="white"/>
        </w:rPr>
        <w:t>function</w:t>
      </w:r>
      <w:r w:rsidRPr="00C61122">
        <w:rPr>
          <w:rFonts w:ascii="Consolas" w:hAnsi="Consolas" w:cs="Consolas"/>
          <w:color w:val="000000"/>
          <w:sz w:val="20"/>
          <w:szCs w:val="20"/>
          <w:highlight w:val="white"/>
        </w:rPr>
        <w:t xml:space="preserve"> createTodoList()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r w:rsidRPr="00C61122">
        <w:rPr>
          <w:rFonts w:ascii="Consolas" w:hAnsi="Consolas" w:cs="Consolas"/>
          <w:color w:val="0000FF"/>
          <w:sz w:val="20"/>
          <w:szCs w:val="20"/>
          <w:highlight w:val="white"/>
        </w:rPr>
        <w:t>return</w:t>
      </w:r>
      <w:r w:rsidRPr="00C61122">
        <w:rPr>
          <w:rFonts w:ascii="Consolas" w:hAnsi="Consolas" w:cs="Consolas"/>
          <w:color w:val="000000"/>
          <w:sz w:val="20"/>
          <w:szCs w:val="20"/>
          <w:highlight w:val="white"/>
        </w:rPr>
        <w:t xml:space="preserve"> manager.createEntity(</w:t>
      </w:r>
      <w:r w:rsidRPr="00C61122">
        <w:rPr>
          <w:rFonts w:ascii="Consolas" w:hAnsi="Consolas" w:cs="Consolas"/>
          <w:color w:val="A31515"/>
          <w:sz w:val="20"/>
          <w:szCs w:val="20"/>
          <w:highlight w:val="white"/>
        </w:rPr>
        <w:t>"TodoList"</w:t>
      </w:r>
      <w:r w:rsidRPr="00C61122">
        <w:rPr>
          <w:rFonts w:ascii="Consolas" w:hAnsi="Consolas" w:cs="Consolas"/>
          <w:color w:val="000000"/>
          <w:sz w:val="20"/>
          <w:szCs w:val="20"/>
          <w:highlight w:val="white"/>
        </w:rPr>
        <w:t>);</w:t>
      </w:r>
    </w:p>
    <w:p w:rsidR="005C5431" w:rsidRPr="00C61122" w:rsidRDefault="00C61122" w:rsidP="00C61122">
      <w:pPr>
        <w:rPr>
          <w:rFonts w:ascii="Consolas" w:hAnsi="Consolas" w:cs="Consolas"/>
          <w:color w:val="000000"/>
          <w:sz w:val="20"/>
          <w:szCs w:val="20"/>
        </w:rPr>
      </w:pPr>
      <w:r w:rsidRPr="00C61122">
        <w:rPr>
          <w:rFonts w:ascii="Consolas" w:hAnsi="Consolas" w:cs="Consolas"/>
          <w:color w:val="000000"/>
          <w:sz w:val="20"/>
          <w:szCs w:val="20"/>
          <w:highlight w:val="white"/>
        </w:rPr>
        <w:t>}</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FF"/>
          <w:sz w:val="20"/>
          <w:szCs w:val="20"/>
          <w:highlight w:val="white"/>
        </w:rPr>
        <w:t>function</w:t>
      </w:r>
      <w:r w:rsidRPr="00C61122">
        <w:rPr>
          <w:rFonts w:ascii="Consolas" w:hAnsi="Consolas" w:cs="Consolas"/>
          <w:color w:val="000000"/>
          <w:sz w:val="20"/>
          <w:szCs w:val="20"/>
          <w:highlight w:val="white"/>
        </w:rPr>
        <w:t xml:space="preserve"> saveNewTodoList(todoList) {</w:t>
      </w:r>
    </w:p>
    <w:p w:rsidR="00C61122" w:rsidRPr="00C61122" w:rsidRDefault="00C61122" w:rsidP="00C61122">
      <w:pPr>
        <w:autoSpaceDE w:val="0"/>
        <w:autoSpaceDN w:val="0"/>
        <w:adjustRightInd w:val="0"/>
        <w:spacing w:after="0" w:line="240" w:lineRule="auto"/>
        <w:rPr>
          <w:rFonts w:ascii="Consolas" w:hAnsi="Consolas" w:cs="Consolas"/>
          <w:color w:val="000000"/>
          <w:sz w:val="20"/>
          <w:szCs w:val="20"/>
          <w:highlight w:val="white"/>
        </w:rPr>
      </w:pPr>
      <w:r w:rsidRPr="00C61122">
        <w:rPr>
          <w:rFonts w:ascii="Consolas" w:hAnsi="Consolas" w:cs="Consolas"/>
          <w:color w:val="000000"/>
          <w:sz w:val="20"/>
          <w:szCs w:val="20"/>
          <w:highlight w:val="white"/>
        </w:rPr>
        <w:t xml:space="preserve">    </w:t>
      </w:r>
      <w:r w:rsidRPr="00C61122">
        <w:rPr>
          <w:rFonts w:ascii="Consolas" w:hAnsi="Consolas" w:cs="Consolas"/>
          <w:color w:val="0000FF"/>
          <w:sz w:val="20"/>
          <w:szCs w:val="20"/>
          <w:highlight w:val="white"/>
        </w:rPr>
        <w:t>return</w:t>
      </w:r>
      <w:r w:rsidRPr="00C61122">
        <w:rPr>
          <w:rFonts w:ascii="Consolas" w:hAnsi="Consolas" w:cs="Consolas"/>
          <w:color w:val="000000"/>
          <w:sz w:val="20"/>
          <w:szCs w:val="20"/>
          <w:highlight w:val="white"/>
        </w:rPr>
        <w:t xml:space="preserve"> saveEntity(todoList);</w:t>
      </w:r>
    </w:p>
    <w:p w:rsidR="00C61122" w:rsidRPr="00C61122" w:rsidRDefault="00C61122" w:rsidP="00C61122">
      <w:pPr>
        <w:rPr>
          <w:sz w:val="20"/>
          <w:szCs w:val="20"/>
        </w:rPr>
      </w:pPr>
      <w:r w:rsidRPr="00C61122">
        <w:rPr>
          <w:rFonts w:ascii="Consolas" w:hAnsi="Consolas" w:cs="Consolas"/>
          <w:color w:val="000000"/>
          <w:sz w:val="20"/>
          <w:szCs w:val="20"/>
          <w:highlight w:val="white"/>
        </w:rPr>
        <w:t>}</w:t>
      </w:r>
    </w:p>
    <w:p w:rsidR="00301CCA" w:rsidRDefault="00301CCA" w:rsidP="00C30354">
      <w:r>
        <w:t>You generally don’t “</w:t>
      </w:r>
      <w:r w:rsidRPr="00301CCA">
        <w:rPr>
          <w:i/>
        </w:rPr>
        <w:t>new up</w:t>
      </w:r>
      <w:r>
        <w:t xml:space="preserve">” an entity in Breeze. Instead you call the </w:t>
      </w:r>
      <w:r w:rsidRPr="00301CCA">
        <w:rPr>
          <w:rFonts w:ascii="Consolas" w:hAnsi="Consolas" w:cs="Consolas"/>
        </w:rPr>
        <w:t>EntityManager.createEntity</w:t>
      </w:r>
      <w:r>
        <w:t xml:space="preserve"> factory as we did here. </w:t>
      </w:r>
    </w:p>
    <w:p w:rsidR="00C30354" w:rsidRDefault="00301CCA" w:rsidP="00301CCA">
      <w:r>
        <w:t xml:space="preserve">We’ll look inside the datacontext’s </w:t>
      </w:r>
      <w:r w:rsidRPr="00301CCA">
        <w:rPr>
          <w:rFonts w:ascii="Consolas" w:hAnsi="Consolas" w:cs="Consolas"/>
        </w:rPr>
        <w:t>saveEntity</w:t>
      </w:r>
      <w:r>
        <w:t xml:space="preserve"> method in a moment. From the outside we see that it returns a promise. A save is </w:t>
      </w:r>
      <w:r w:rsidR="00C30354">
        <w:t>an asynchronous operation</w:t>
      </w:r>
      <w:r>
        <w:t xml:space="preserve">. Eventually it either succeeds or fails and we invoke the </w:t>
      </w:r>
      <w:r w:rsidRPr="00301CCA">
        <w:rPr>
          <w:rFonts w:ascii="Consolas" w:hAnsi="Consolas" w:cs="Consolas"/>
        </w:rPr>
        <w:t>addSucceeded</w:t>
      </w:r>
      <w:r>
        <w:t xml:space="preserve"> or </w:t>
      </w:r>
      <w:r w:rsidRPr="00301CCA">
        <w:rPr>
          <w:rFonts w:ascii="Consolas" w:hAnsi="Consolas" w:cs="Consolas"/>
        </w:rPr>
        <w:t>addFailed</w:t>
      </w:r>
      <w:r>
        <w:t xml:space="preserve"> accordingly</w:t>
      </w:r>
      <w:r w:rsidR="00C30354">
        <w:t>.</w:t>
      </w:r>
    </w:p>
    <w:p w:rsidR="00301CCA" w:rsidRDefault="00301CCA" w:rsidP="00301CCA">
      <w:pPr>
        <w:pStyle w:val="Heading3"/>
      </w:pPr>
      <w:r>
        <w:t>Save Changes</w:t>
      </w:r>
    </w:p>
    <w:p w:rsidR="003E6B8B" w:rsidRDefault="007775CF" w:rsidP="00301CCA">
      <w:r>
        <w:t xml:space="preserve">Were you to review the </w:t>
      </w:r>
      <w:r w:rsidR="003E6B8B">
        <w:t xml:space="preserve">datacontext of the </w:t>
      </w:r>
      <w:r>
        <w:t xml:space="preserve">ASP.NET SPA, you’d see separate save operations for each kind of entity change: add, modify, and delete. You might also notice that </w:t>
      </w:r>
      <w:r w:rsidR="003E6B8B">
        <w:t xml:space="preserve">only saves one instance of one type of entity at a time.  </w:t>
      </w:r>
    </w:p>
    <w:p w:rsidR="003E6B8B" w:rsidRDefault="003E6B8B" w:rsidP="00301CCA">
      <w:r>
        <w:t>That’s ok for this simple Todo example which saves after every change of any kind. That’s not how most applications work. They aren’t that chatty.</w:t>
      </w:r>
    </w:p>
    <w:p w:rsidR="003E6B8B" w:rsidRDefault="003E6B8B" w:rsidP="00301CCA">
      <w:r>
        <w:t xml:space="preserve">In a “real Todo app”, you might create a new TodoList, add several TodoItems to it, and then save all of your changes at once in a single batch. Or you might delete one TodoItem, mark another one done, and add a new Todo before clicking a save button and saving these diverse changes as a batch. </w:t>
      </w:r>
    </w:p>
    <w:p w:rsidR="00301CCA" w:rsidRDefault="003E6B8B" w:rsidP="00301CCA">
      <w:r>
        <w:t>The ASP.NET SPA would have been much more complicated if it had to meet these requirements. Breeze, on the other hand, is designed for these scenarios.</w:t>
      </w:r>
    </w:p>
    <w:p w:rsidR="003E6B8B" w:rsidRDefault="003E6B8B" w:rsidP="00301CCA">
      <w:r>
        <w:t xml:space="preserve">Breeze accumulates changes in a manager’s cache. When you’re ready, you call </w:t>
      </w:r>
      <w:r w:rsidRPr="003E6B8B">
        <w:rPr>
          <w:rFonts w:ascii="Consolas" w:hAnsi="Consolas" w:cs="Consolas"/>
        </w:rPr>
        <w:t>EntityManager.saveChanges()</w:t>
      </w:r>
      <w:r>
        <w:t xml:space="preserve"> and they all go </w:t>
      </w:r>
      <w:r w:rsidR="00771E5C">
        <w:t xml:space="preserve">together </w:t>
      </w:r>
      <w:r>
        <w:t xml:space="preserve">to the server as a single save request. </w:t>
      </w:r>
      <w:r w:rsidR="004906B6">
        <w:t xml:space="preserve">In the Breeze SPA template app we had to bend the one-entity-at-a-time pattern to the Breeze way by routing each single-object-save through a common </w:t>
      </w:r>
      <w:r w:rsidR="004906B6" w:rsidRPr="004906B6">
        <w:rPr>
          <w:rFonts w:ascii="Consolas" w:hAnsi="Consolas" w:cs="Consolas"/>
        </w:rPr>
        <w:t>saveEntity</w:t>
      </w:r>
      <w:r w:rsidR="004906B6">
        <w:t xml:space="preserve"> method:</w:t>
      </w:r>
    </w:p>
    <w:p w:rsidR="004906B6" w:rsidRPr="004906B6" w:rsidRDefault="004906B6" w:rsidP="004906B6">
      <w:pPr>
        <w:autoSpaceDE w:val="0"/>
        <w:autoSpaceDN w:val="0"/>
        <w:adjustRightInd w:val="0"/>
        <w:spacing w:after="0" w:line="240" w:lineRule="auto"/>
        <w:rPr>
          <w:rFonts w:ascii="Consolas" w:hAnsi="Consolas" w:cs="Consolas"/>
          <w:color w:val="000000"/>
          <w:sz w:val="20"/>
          <w:szCs w:val="20"/>
          <w:highlight w:val="white"/>
        </w:rPr>
      </w:pPr>
      <w:r w:rsidRPr="004906B6">
        <w:rPr>
          <w:rFonts w:ascii="Consolas" w:hAnsi="Consolas" w:cs="Consolas"/>
          <w:color w:val="0000FF"/>
          <w:sz w:val="20"/>
          <w:szCs w:val="20"/>
          <w:highlight w:val="white"/>
        </w:rPr>
        <w:t>function</w:t>
      </w:r>
      <w:r w:rsidRPr="004906B6">
        <w:rPr>
          <w:rFonts w:ascii="Consolas" w:hAnsi="Consolas" w:cs="Consolas"/>
          <w:color w:val="000000"/>
          <w:sz w:val="20"/>
          <w:szCs w:val="20"/>
          <w:highlight w:val="white"/>
        </w:rPr>
        <w:t xml:space="preserve"> saveEntity(masterEntity) {</w:t>
      </w:r>
    </w:p>
    <w:p w:rsidR="004906B6" w:rsidRPr="004906B6" w:rsidRDefault="004906B6" w:rsidP="004906B6">
      <w:pPr>
        <w:rPr>
          <w:rFonts w:ascii="Consolas" w:hAnsi="Consolas" w:cs="Consolas"/>
          <w:color w:val="000000"/>
          <w:sz w:val="20"/>
          <w:szCs w:val="20"/>
        </w:rPr>
      </w:pPr>
      <w:r w:rsidRPr="004906B6">
        <w:rPr>
          <w:rFonts w:ascii="Consolas" w:hAnsi="Consolas" w:cs="Consolas"/>
          <w:color w:val="000000"/>
          <w:sz w:val="20"/>
          <w:szCs w:val="20"/>
          <w:highlight w:val="white"/>
        </w:rPr>
        <w:t xml:space="preserve">    </w:t>
      </w:r>
      <w:r w:rsidRPr="004906B6">
        <w:rPr>
          <w:rFonts w:ascii="Consolas" w:hAnsi="Consolas" w:cs="Consolas"/>
          <w:color w:val="0000FF"/>
          <w:sz w:val="20"/>
          <w:szCs w:val="20"/>
          <w:highlight w:val="white"/>
        </w:rPr>
        <w:t>return</w:t>
      </w:r>
      <w:r w:rsidRPr="004906B6">
        <w:rPr>
          <w:rFonts w:ascii="Consolas" w:hAnsi="Consolas" w:cs="Consolas"/>
          <w:color w:val="000000"/>
          <w:sz w:val="20"/>
          <w:szCs w:val="20"/>
          <w:highlight w:val="white"/>
        </w:rPr>
        <w:t xml:space="preserve"> manager.saveChanges().fail(saveFailed);</w:t>
      </w:r>
      <w:r>
        <w:rPr>
          <w:rFonts w:ascii="Consolas" w:hAnsi="Consolas" w:cs="Consolas"/>
          <w:color w:val="000000"/>
          <w:sz w:val="20"/>
          <w:szCs w:val="20"/>
        </w:rPr>
        <w:br/>
      </w:r>
      <w:r w:rsidRPr="004906B6">
        <w:rPr>
          <w:rFonts w:ascii="Consolas" w:hAnsi="Consolas" w:cs="Consolas"/>
          <w:color w:val="000000"/>
          <w:sz w:val="20"/>
          <w:szCs w:val="20"/>
        </w:rPr>
        <w:t>}</w:t>
      </w:r>
    </w:p>
    <w:p w:rsidR="004906B6" w:rsidRDefault="004906B6" w:rsidP="004906B6">
      <w:r>
        <w:lastRenderedPageBreak/>
        <w:t>We don’t need the masterEntity to perform the save. We’re saving all entities in cache with pending changes. Most of the time in this app, there is only one unsaved entity in cache.</w:t>
      </w:r>
    </w:p>
    <w:p w:rsidR="004906B6" w:rsidRDefault="004906B6" w:rsidP="004906B6">
      <w:pPr>
        <w:pStyle w:val="Heading4"/>
      </w:pPr>
      <w:r>
        <w:t>Save failure</w:t>
      </w:r>
    </w:p>
    <w:p w:rsidR="004906B6" w:rsidRDefault="00B341FC" w:rsidP="004906B6">
      <w:r>
        <w:t xml:space="preserve">Notice that the promise returned from the </w:t>
      </w:r>
      <w:r w:rsidRPr="00B341FC">
        <w:rPr>
          <w:rFonts w:ascii="Consolas" w:hAnsi="Consolas" w:cs="Consolas"/>
        </w:rPr>
        <w:t>saveChanges</w:t>
      </w:r>
      <w:r>
        <w:t xml:space="preserve"> call lacks a success callback. If the save succeeds, there’s nothing to do. But if the save fails, we want to analyze the failure and take steps to set things right.</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FF"/>
          <w:sz w:val="20"/>
          <w:szCs w:val="20"/>
          <w:highlight w:val="white"/>
        </w:rPr>
        <w:t>function</w:t>
      </w:r>
      <w:r w:rsidRPr="008D22AA">
        <w:rPr>
          <w:rFonts w:ascii="Consolas" w:hAnsi="Consolas" w:cs="Consolas"/>
          <w:color w:val="000000"/>
          <w:sz w:val="20"/>
          <w:szCs w:val="20"/>
          <w:highlight w:val="white"/>
        </w:rPr>
        <w:t xml:space="preserve"> saveFailed(error) {</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setErrorMessage(error);</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r w:rsidRPr="008D22AA">
        <w:rPr>
          <w:rFonts w:ascii="Consolas" w:hAnsi="Consolas" w:cs="Consolas"/>
          <w:color w:val="008000"/>
          <w:sz w:val="20"/>
          <w:szCs w:val="20"/>
          <w:highlight w:val="white"/>
        </w:rPr>
        <w:t>// Let user see invalid value briefly before reverting"</w:t>
      </w:r>
    </w:p>
    <w:p w:rsidR="008D22AA" w:rsidRPr="008D22AA" w:rsidRDefault="008D22AA" w:rsidP="008D22AA">
      <w:pPr>
        <w:autoSpaceDE w:val="0"/>
        <w:autoSpaceDN w:val="0"/>
        <w:adjustRightInd w:val="0"/>
        <w:spacing w:after="0" w:line="240" w:lineRule="auto"/>
        <w:rPr>
          <w:rFonts w:ascii="Consolas" w:hAnsi="Consolas" w:cs="Consolas"/>
          <w:color w:val="000000"/>
          <w:sz w:val="20"/>
          <w:szCs w:val="20"/>
          <w:highlight w:val="white"/>
        </w:rPr>
      </w:pPr>
      <w:r w:rsidRPr="008D22AA">
        <w:rPr>
          <w:rFonts w:ascii="Consolas" w:hAnsi="Consolas" w:cs="Consolas"/>
          <w:color w:val="000000"/>
          <w:sz w:val="20"/>
          <w:szCs w:val="20"/>
          <w:highlight w:val="white"/>
        </w:rPr>
        <w:t xml:space="preserve">    setTimeout(</w:t>
      </w:r>
      <w:r w:rsidRPr="008D22AA">
        <w:rPr>
          <w:rFonts w:ascii="Consolas" w:hAnsi="Consolas" w:cs="Consolas"/>
          <w:color w:val="0000FF"/>
          <w:sz w:val="20"/>
          <w:szCs w:val="20"/>
          <w:highlight w:val="white"/>
        </w:rPr>
        <w:t>function</w:t>
      </w:r>
      <w:r w:rsidRPr="008D22AA">
        <w:rPr>
          <w:rFonts w:ascii="Consolas" w:hAnsi="Consolas" w:cs="Consolas"/>
          <w:color w:val="000000"/>
          <w:sz w:val="20"/>
          <w:szCs w:val="20"/>
          <w:highlight w:val="white"/>
        </w:rPr>
        <w:t>() { manager.rejectChanges(); }, 1000);</w:t>
      </w:r>
    </w:p>
    <w:p w:rsidR="008D22AA" w:rsidRPr="008D22AA" w:rsidRDefault="008D22AA" w:rsidP="008D22AA">
      <w:pPr>
        <w:autoSpaceDE w:val="0"/>
        <w:autoSpaceDN w:val="0"/>
        <w:adjustRightInd w:val="0"/>
        <w:spacing w:after="0" w:line="240" w:lineRule="auto"/>
        <w:rPr>
          <w:rFonts w:ascii="Consolas" w:hAnsi="Consolas" w:cs="Consolas"/>
          <w:color w:val="008000"/>
          <w:sz w:val="20"/>
          <w:szCs w:val="20"/>
          <w:highlight w:val="white"/>
        </w:rPr>
      </w:pPr>
      <w:r w:rsidRPr="008D22AA">
        <w:rPr>
          <w:rFonts w:ascii="Consolas" w:hAnsi="Consolas" w:cs="Consolas"/>
          <w:color w:val="000000"/>
          <w:sz w:val="20"/>
          <w:szCs w:val="20"/>
          <w:highlight w:val="white"/>
        </w:rPr>
        <w:t xml:space="preserve">    </w:t>
      </w:r>
      <w:r w:rsidRPr="008D22AA">
        <w:rPr>
          <w:rFonts w:ascii="Consolas" w:hAnsi="Consolas" w:cs="Consolas"/>
          <w:color w:val="0000FF"/>
          <w:sz w:val="20"/>
          <w:szCs w:val="20"/>
          <w:highlight w:val="white"/>
        </w:rPr>
        <w:t>throw</w:t>
      </w:r>
      <w:r w:rsidRPr="008D22AA">
        <w:rPr>
          <w:rFonts w:ascii="Consolas" w:hAnsi="Consolas" w:cs="Consolas"/>
          <w:color w:val="000000"/>
          <w:sz w:val="20"/>
          <w:szCs w:val="20"/>
          <w:highlight w:val="white"/>
        </w:rPr>
        <w:t xml:space="preserve"> error; </w:t>
      </w:r>
      <w:r w:rsidRPr="008D22AA">
        <w:rPr>
          <w:rFonts w:ascii="Consolas" w:hAnsi="Consolas" w:cs="Consolas"/>
          <w:color w:val="008000"/>
          <w:sz w:val="20"/>
          <w:szCs w:val="20"/>
          <w:highlight w:val="white"/>
        </w:rPr>
        <w:t>// so caller can see failure</w:t>
      </w:r>
    </w:p>
    <w:p w:rsidR="008D22AA" w:rsidRPr="008D22AA" w:rsidRDefault="008D22AA" w:rsidP="008D22AA">
      <w:pPr>
        <w:rPr>
          <w:rFonts w:ascii="Consolas" w:hAnsi="Consolas" w:cs="Consolas"/>
          <w:sz w:val="20"/>
          <w:szCs w:val="20"/>
        </w:rPr>
      </w:pPr>
      <w:r w:rsidRPr="008D22AA">
        <w:rPr>
          <w:rFonts w:ascii="Consolas" w:hAnsi="Consolas" w:cs="Consolas"/>
          <w:color w:val="000000"/>
          <w:sz w:val="20"/>
          <w:szCs w:val="20"/>
          <w:highlight w:val="white"/>
        </w:rPr>
        <w:t>}</w:t>
      </w:r>
    </w:p>
    <w:p w:rsidR="008D22AA" w:rsidRDefault="008D22AA" w:rsidP="008D22AA">
      <w:r>
        <w:t>Something bad happened. The safest recourse is to reverse all of the pending changes</w:t>
      </w:r>
      <w:r w:rsidR="000E4A57">
        <w:t xml:space="preserve"> by calling </w:t>
      </w:r>
      <w:r w:rsidR="000E4A57" w:rsidRPr="000E4A57">
        <w:rPr>
          <w:rFonts w:ascii="Consolas" w:hAnsi="Consolas" w:cs="Consolas"/>
        </w:rPr>
        <w:t>manager.rejectChange</w:t>
      </w:r>
      <w:r w:rsidR="000E4A57">
        <w:rPr>
          <w:rFonts w:ascii="Consolas" w:hAnsi="Consolas" w:cs="Consolas"/>
        </w:rPr>
        <w:t>s</w:t>
      </w:r>
      <w:r w:rsidR="000E4A57">
        <w:t>,</w:t>
      </w:r>
      <w:r>
        <w:t xml:space="preserve"> and </w:t>
      </w:r>
      <w:r w:rsidR="000E4A57">
        <w:t xml:space="preserve">then </w:t>
      </w:r>
      <w:r>
        <w:t xml:space="preserve">invite the user to try again. We’ll </w:t>
      </w:r>
      <w:r w:rsidR="000E4A57">
        <w:t xml:space="preserve">give </w:t>
      </w:r>
      <w:r>
        <w:t xml:space="preserve">the user </w:t>
      </w:r>
      <w:r w:rsidR="000E4A57">
        <w:t xml:space="preserve">about one second to </w:t>
      </w:r>
      <w:r>
        <w:t xml:space="preserve">see </w:t>
      </w:r>
      <w:r w:rsidR="000E4A57">
        <w:t xml:space="preserve">both the error message and </w:t>
      </w:r>
      <w:r>
        <w:t xml:space="preserve">the </w:t>
      </w:r>
      <w:r w:rsidR="000E4A57">
        <w:t xml:space="preserve">errant </w:t>
      </w:r>
      <w:r>
        <w:t xml:space="preserve">entity </w:t>
      </w:r>
      <w:r w:rsidR="000E4A57">
        <w:t>values before rolling back the changes.</w:t>
      </w:r>
    </w:p>
    <w:p w:rsidR="000E4A57" w:rsidRDefault="000E4A57" w:rsidP="000E4A57">
      <w:r>
        <w:t>But first we have to extract a suitable message from the error. The View will display the message to the user and we want to compose a message that is helpful.</w:t>
      </w:r>
    </w:p>
    <w:p w:rsidR="000E4A57" w:rsidRDefault="000E4A57" w:rsidP="000E4A57">
      <w:r>
        <w:t>The message begins by identifying the entity we were trying to save. This is a general purpose save method so we have to rely on intrinsic features of every Breeze entity to determine the entity type (TodoItem or TodoList) and the nature of the change which is found in the EntityState.</w:t>
      </w:r>
    </w:p>
    <w:p w:rsidR="000E4A57" w:rsidRDefault="000E4A57" w:rsidP="008D22AA">
      <w:r>
        <w:t>A save could have failed for a variety of reasons. A validation error is a common cause.</w:t>
      </w:r>
    </w:p>
    <w:p w:rsidR="008D22AA" w:rsidRDefault="000E4A57" w:rsidP="000E4A57">
      <w:pPr>
        <w:pStyle w:val="Heading3"/>
      </w:pPr>
      <w:r>
        <w:t>Breeze Validation</w:t>
      </w:r>
    </w:p>
    <w:p w:rsidR="006F0A27" w:rsidRDefault="006F0A27" w:rsidP="006F0A27">
      <w:r>
        <w:t xml:space="preserve">The CLR classes on the server impose certain restrictions on some of the entity properties. For example, the two </w:t>
      </w:r>
      <w:r w:rsidRPr="006F0A27">
        <w:rPr>
          <w:rFonts w:ascii="Consolas" w:hAnsi="Consolas" w:cs="Consolas"/>
        </w:rPr>
        <w:t>Title</w:t>
      </w:r>
      <w:r>
        <w:t xml:space="preserve"> properties are required and have maximum lengths.</w:t>
      </w:r>
    </w:p>
    <w:p w:rsidR="006F0A27" w:rsidRDefault="006F0A27" w:rsidP="006F0A27">
      <w:r>
        <w:t xml:space="preserve">Breeze captures and forwards these constraints as part of the metadata it sends to the client. BreezeJS turns these constraints into </w:t>
      </w:r>
      <w:hyperlink r:id="rId25" w:history="1">
        <w:r w:rsidRPr="006F0A27">
          <w:rPr>
            <w:rStyle w:val="Hyperlink"/>
            <w:b/>
          </w:rPr>
          <w:t>client-side validation rules</w:t>
        </w:r>
      </w:hyperlink>
      <w:r>
        <w:t xml:space="preserve"> and executes these rules at particular moments in the entity life-cycle. One of those moments is when you save changes.</w:t>
      </w:r>
    </w:p>
    <w:p w:rsidR="00C776D1" w:rsidRDefault="006F0A27" w:rsidP="006F0A27">
      <w:r>
        <w:t>Breeze runs the validation rules</w:t>
      </w:r>
      <w:r w:rsidR="00C776D1">
        <w:t xml:space="preserve"> for every entity before saving it</w:t>
      </w:r>
      <w:r>
        <w:t>. If any entity fails a validation rule, Breeze terminates the</w:t>
      </w:r>
      <w:r w:rsidR="00C776D1">
        <w:t xml:space="preserve"> entire</w:t>
      </w:r>
      <w:r>
        <w:t xml:space="preserve"> save </w:t>
      </w:r>
      <w:r w:rsidR="00C776D1">
        <w:t>without</w:t>
      </w:r>
      <w:r>
        <w:t xml:space="preserve"> contacting the server. The user doesn’t have to wait for the server to tell him he made a mistake.</w:t>
      </w:r>
    </w:p>
    <w:p w:rsidR="006F0A27" w:rsidRDefault="00C776D1" w:rsidP="006F0A27">
      <w:r>
        <w:t xml:space="preserve">Every entity maintains its own collection of validation errors. That collection is empty when the entity passes validation. It won’t be empty if the entity fails validation. The </w:t>
      </w:r>
      <w:r>
        <w:rPr>
          <w:rFonts w:ascii="Consolas" w:hAnsi="Consolas" w:cs="Consolas"/>
        </w:rPr>
        <w:t>datacontext.g</w:t>
      </w:r>
      <w:r w:rsidRPr="00C776D1">
        <w:rPr>
          <w:rFonts w:ascii="Consolas" w:hAnsi="Consolas" w:cs="Consolas"/>
        </w:rPr>
        <w:t>etValidationErrorMessage</w:t>
      </w:r>
      <w:r>
        <w:t xml:space="preserve"> method shows how to extract the validation error message from the validation error collection. </w:t>
      </w:r>
      <w:r w:rsidR="006F0A27">
        <w:t xml:space="preserve"> </w:t>
      </w:r>
    </w:p>
    <w:p w:rsidR="00C776D1" w:rsidRDefault="00C776D1" w:rsidP="006F0A27">
      <w:r>
        <w:t xml:space="preserve">To see validation in action, enter an especially long name for a </w:t>
      </w:r>
      <w:r w:rsidRPr="00C776D1">
        <w:rPr>
          <w:rFonts w:ascii="Consolas" w:hAnsi="Consolas" w:cs="Consolas"/>
        </w:rPr>
        <w:t>TodoItem</w:t>
      </w:r>
      <w:r>
        <w:t>. The screen should display something like this:</w:t>
      </w:r>
    </w:p>
    <w:p w:rsidR="00C776D1" w:rsidRDefault="00C776D1" w:rsidP="006F0A27">
      <w:r>
        <w:rPr>
          <w:noProof/>
        </w:rPr>
        <w:lastRenderedPageBreak/>
        <w:drawing>
          <wp:inline distT="0" distB="0" distL="0" distR="0" wp14:anchorId="629DB271" wp14:editId="08B7A8D5">
            <wp:extent cx="2790476" cy="123809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90476" cy="1238095"/>
                    </a:xfrm>
                    <a:prstGeom prst="rect">
                      <a:avLst/>
                    </a:prstGeom>
                  </pic:spPr>
                </pic:pic>
              </a:graphicData>
            </a:graphic>
          </wp:inline>
        </w:drawing>
      </w:r>
    </w:p>
    <w:p w:rsidR="00C776D1" w:rsidRPr="006F0A27" w:rsidRDefault="00C776D1" w:rsidP="006F0A27">
      <w:r>
        <w:t>[TooLongValidationError.png]</w:t>
      </w:r>
    </w:p>
    <w:p w:rsidR="000E4A57" w:rsidRDefault="000E4A57" w:rsidP="000E4A57"/>
    <w:p w:rsidR="0016598F" w:rsidRDefault="0016598F" w:rsidP="0016598F">
      <w:pPr>
        <w:pStyle w:val="Heading3"/>
      </w:pPr>
      <w:r>
        <w:t>Configuring the manager for saves</w:t>
      </w:r>
    </w:p>
    <w:p w:rsidR="0016598F" w:rsidRPr="0016598F" w:rsidRDefault="0016598F" w:rsidP="0016598F">
      <w:r>
        <w:t xml:space="preserve">We </w:t>
      </w:r>
      <w:r w:rsidR="003B1938">
        <w:t>conclude the datacontext review by returning,</w:t>
      </w:r>
      <w:r>
        <w:t xml:space="preserve"> as promised, to the two lines of</w:t>
      </w:r>
      <w:r w:rsidR="003B1938">
        <w:t xml:space="preserve"> manager</w:t>
      </w:r>
      <w:r>
        <w:t xml:space="preserve"> configuration near the top of the </w:t>
      </w:r>
      <w:r w:rsidR="003B1938">
        <w:t>file</w:t>
      </w:r>
      <w:r>
        <w:t>.</w:t>
      </w:r>
    </w:p>
    <w:p w:rsidR="00EA56BC" w:rsidRDefault="00EA56BC" w:rsidP="00EA56BC">
      <w:pPr>
        <w:pStyle w:val="Heading4"/>
      </w:pPr>
      <w:r>
        <w:t>Save Queuing</w:t>
      </w:r>
    </w:p>
    <w:p w:rsidR="00EA56BC" w:rsidRDefault="00F42043" w:rsidP="00EA56BC">
      <w:r>
        <w:t>A save is an asynchronous operation involving a communication with</w:t>
      </w:r>
      <w:r w:rsidR="00EA56BC">
        <w:t xml:space="preserve"> the server. We can’t tell if the save succeeded or failed until the server returns with a response.</w:t>
      </w:r>
      <w:r>
        <w:t xml:space="preserve"> That could take a while.</w:t>
      </w:r>
    </w:p>
    <w:p w:rsidR="00F42043" w:rsidRDefault="00F42043" w:rsidP="00EA56BC">
      <w:r>
        <w:t>If we try a second save while a previous save is in progress, Breeze might try to add or delete the same entity twice. Therefore, the Breeze manager refuses to save a second time while another save is “in flight”.</w:t>
      </w:r>
    </w:p>
    <w:p w:rsidR="00F42043" w:rsidRDefault="00F42043" w:rsidP="00E30E81">
      <w:r>
        <w:t xml:space="preserve">There is a problem. </w:t>
      </w:r>
      <w:r w:rsidR="00EA56BC">
        <w:t xml:space="preserve">This application saves every time the user makes a change. There is no save button and no way to disable user changes while we’re waiting for a </w:t>
      </w:r>
      <w:r>
        <w:t>server response. The user could easily make another change, triggering another save before the first save completes. The manager will refuse and throw an error. We don’t want that.</w:t>
      </w:r>
    </w:p>
    <w:p w:rsidR="00BC03F5" w:rsidRDefault="00F42043" w:rsidP="00E30E81">
      <w:r>
        <w:t xml:space="preserve">Fortunately, there is a Breeze plugin, </w:t>
      </w:r>
      <w:r w:rsidRPr="00BC03F5">
        <w:rPr>
          <w:i/>
        </w:rPr>
        <w:t>breeze.savequeuing.js</w:t>
      </w:r>
      <w:r>
        <w:t xml:space="preserve">, that can queue the second save while the first save is “in flight”. </w:t>
      </w:r>
      <w:r w:rsidR="00BC03F5">
        <w:t>We enable it for this manager with this line:</w:t>
      </w:r>
    </w:p>
    <w:p w:rsidR="00F42043" w:rsidRPr="00BC03F5" w:rsidRDefault="00BC03F5" w:rsidP="00E30E81">
      <w:pPr>
        <w:rPr>
          <w:sz w:val="20"/>
          <w:szCs w:val="20"/>
        </w:rPr>
      </w:pPr>
      <w:r w:rsidRPr="00BC03F5">
        <w:rPr>
          <w:rFonts w:ascii="Consolas" w:hAnsi="Consolas" w:cs="Consolas"/>
          <w:color w:val="000000"/>
          <w:sz w:val="20"/>
          <w:szCs w:val="20"/>
          <w:highlight w:val="white"/>
        </w:rPr>
        <w:t>manager.enableSaveQueuing(</w:t>
      </w:r>
      <w:r w:rsidRPr="00BC03F5">
        <w:rPr>
          <w:rFonts w:ascii="Consolas" w:hAnsi="Consolas" w:cs="Consolas"/>
          <w:color w:val="0000FF"/>
          <w:sz w:val="20"/>
          <w:szCs w:val="20"/>
          <w:highlight w:val="white"/>
        </w:rPr>
        <w:t>true</w:t>
      </w:r>
      <w:r w:rsidRPr="00BC03F5">
        <w:rPr>
          <w:rFonts w:ascii="Consolas" w:hAnsi="Consolas" w:cs="Consolas"/>
          <w:color w:val="000000"/>
          <w:sz w:val="20"/>
          <w:szCs w:val="20"/>
          <w:highlight w:val="white"/>
        </w:rPr>
        <w:t>);</w:t>
      </w:r>
      <w:r w:rsidR="00F42043" w:rsidRPr="00BC03F5">
        <w:rPr>
          <w:sz w:val="20"/>
          <w:szCs w:val="20"/>
        </w:rPr>
        <w:t xml:space="preserve"> </w:t>
      </w:r>
    </w:p>
    <w:p w:rsidR="00F42043" w:rsidRDefault="00BC03F5" w:rsidP="00BC03F5">
      <w:pPr>
        <w:pStyle w:val="Heading4"/>
      </w:pPr>
      <w:r>
        <w:t>Save on modify</w:t>
      </w:r>
      <w:r w:rsidR="00F42043">
        <w:t xml:space="preserve"> </w:t>
      </w:r>
    </w:p>
    <w:p w:rsidR="00BC03F5" w:rsidRDefault="00BC03F5" w:rsidP="00E30E81">
      <w:r>
        <w:t xml:space="preserve">This application saves immediately when the user adds, modifies or deletes a </w:t>
      </w:r>
      <w:r w:rsidRPr="00BC03F5">
        <w:rPr>
          <w:rFonts w:ascii="Consolas" w:hAnsi="Consolas" w:cs="Consolas"/>
        </w:rPr>
        <w:t>TodoList</w:t>
      </w:r>
      <w:r>
        <w:t xml:space="preserve"> or a </w:t>
      </w:r>
      <w:r w:rsidRPr="00BC03F5">
        <w:rPr>
          <w:rFonts w:ascii="Consolas" w:hAnsi="Consolas" w:cs="Consolas"/>
        </w:rPr>
        <w:t>TodoItem</w:t>
      </w:r>
      <w:r>
        <w:t>. It takes a dedicated method to add or delete an object. Such methods are defined in this data context and it’s pretty easy to wire in a call to the manager’s save method as we’ll see.</w:t>
      </w:r>
    </w:p>
    <w:p w:rsidR="009943E8" w:rsidRDefault="00BC03F5" w:rsidP="00E30E81">
      <w:r>
        <w:t xml:space="preserve">But modifying an existing entity is a little different. We might change the </w:t>
      </w:r>
      <w:r w:rsidRPr="00BC03F5">
        <w:rPr>
          <w:rFonts w:ascii="Consolas" w:hAnsi="Consolas" w:cs="Consolas"/>
        </w:rPr>
        <w:t>title</w:t>
      </w:r>
      <w:r>
        <w:t xml:space="preserve">. We might check/uncheck the checkbox bound to its </w:t>
      </w:r>
      <w:r w:rsidRPr="00BC03F5">
        <w:rPr>
          <w:rFonts w:ascii="Consolas" w:hAnsi="Consolas" w:cs="Consolas"/>
        </w:rPr>
        <w:t>isDone</w:t>
      </w:r>
      <w:r>
        <w:t xml:space="preserve"> property.  Somehow we have to detect any change to the object and save it. </w:t>
      </w:r>
    </w:p>
    <w:p w:rsidR="00BC03F5" w:rsidRDefault="009943E8" w:rsidP="00E30E81">
      <w:r>
        <w:t>We could listen</w:t>
      </w:r>
      <w:r w:rsidR="00BC03F5">
        <w:t xml:space="preserve"> to the</w:t>
      </w:r>
      <w:r>
        <w:t xml:space="preserve"> change event of the</w:t>
      </w:r>
      <w:r w:rsidR="00BC03F5">
        <w:t xml:space="preserve"> Knockout observable for every property of every</w:t>
      </w:r>
      <w:r>
        <w:t xml:space="preserve"> object. That’s what the ASP.NET SPA template app does. This doesn’t seem so onerous when there are only three properties to worry about (</w:t>
      </w:r>
      <w:r w:rsidRPr="009943E8">
        <w:rPr>
          <w:rFonts w:ascii="Consolas" w:hAnsi="Consolas" w:cs="Consolas"/>
        </w:rPr>
        <w:t>TodoList.title</w:t>
      </w:r>
      <w:r>
        <w:t xml:space="preserve">, </w:t>
      </w:r>
      <w:r w:rsidRPr="009943E8">
        <w:rPr>
          <w:rFonts w:ascii="Consolas" w:hAnsi="Consolas" w:cs="Consolas"/>
        </w:rPr>
        <w:t>TodoItem.title</w:t>
      </w:r>
      <w:r>
        <w:t xml:space="preserve">, </w:t>
      </w:r>
      <w:r w:rsidRPr="009943E8">
        <w:rPr>
          <w:rFonts w:ascii="Consolas" w:hAnsi="Consolas" w:cs="Consolas"/>
        </w:rPr>
        <w:t>TodoItem.isDone</w:t>
      </w:r>
      <w:r>
        <w:t xml:space="preserve">). It would </w:t>
      </w:r>
      <w:r>
        <w:lastRenderedPageBreak/>
        <w:t xml:space="preserve">be madness to </w:t>
      </w:r>
      <w:r w:rsidR="00277B42">
        <w:t xml:space="preserve">add thousands of event handlers to entities with </w:t>
      </w:r>
      <w:r>
        <w:t xml:space="preserve">the hundreds of properties </w:t>
      </w:r>
      <w:r w:rsidR="00277B42">
        <w:t>typical of</w:t>
      </w:r>
      <w:r>
        <w:t xml:space="preserve"> a real model.</w:t>
      </w:r>
    </w:p>
    <w:p w:rsidR="009943E8" w:rsidRDefault="00277B42" w:rsidP="00E30E81">
      <w:r>
        <w:t>We have a</w:t>
      </w:r>
      <w:r w:rsidR="009943E8">
        <w:t xml:space="preserve"> much easier</w:t>
      </w:r>
      <w:r>
        <w:t xml:space="preserve"> alternative</w:t>
      </w:r>
      <w:r w:rsidR="009943E8">
        <w:t xml:space="preserve"> in Breeze. Breeze “entities” are self-tracking. Each entity maintains an </w:t>
      </w:r>
      <w:hyperlink r:id="rId27" w:history="1">
        <w:r w:rsidR="009943E8" w:rsidRPr="009943E8">
          <w:rPr>
            <w:rStyle w:val="Hyperlink"/>
            <w:rFonts w:ascii="Consolas" w:hAnsi="Consolas" w:cs="Consolas"/>
          </w:rPr>
          <w:t>EntityState</w:t>
        </w:r>
      </w:hyperlink>
      <w:r w:rsidR="009943E8">
        <w:t xml:space="preserve"> which is accessible through its </w:t>
      </w:r>
      <w:r w:rsidR="009943E8" w:rsidRPr="009943E8">
        <w:rPr>
          <w:rFonts w:ascii="Consolas" w:hAnsi="Consolas" w:cs="Consolas"/>
        </w:rPr>
        <w:t>entityAspect</w:t>
      </w:r>
      <w:r w:rsidR="009943E8">
        <w:t xml:space="preserve"> property. A change to any property of an unmodified entity flips its </w:t>
      </w:r>
      <w:r w:rsidR="009943E8" w:rsidRPr="009943E8">
        <w:rPr>
          <w:rFonts w:ascii="Consolas" w:hAnsi="Consolas" w:cs="Consolas"/>
        </w:rPr>
        <w:t>EntityState</w:t>
      </w:r>
      <w:r w:rsidR="009943E8">
        <w:t xml:space="preserve"> to “Modified”.</w:t>
      </w:r>
    </w:p>
    <w:p w:rsidR="009943E8" w:rsidRDefault="009943E8" w:rsidP="00E30E81">
      <w:r>
        <w:t xml:space="preserve">We can listen in </w:t>
      </w:r>
      <w:r w:rsidR="00277B42">
        <w:t xml:space="preserve">exactly </w:t>
      </w:r>
      <w:r>
        <w:t>one place for the EntityState to flip on any entity. That place is the manager that holds the entity in its cache. Here’s how:</w:t>
      </w:r>
    </w:p>
    <w:p w:rsidR="00277B42" w:rsidRPr="00277B42" w:rsidRDefault="00277B42" w:rsidP="00E30E81">
      <w:pPr>
        <w:rPr>
          <w:sz w:val="20"/>
          <w:szCs w:val="20"/>
        </w:rPr>
      </w:pPr>
      <w:r w:rsidRPr="00277B42">
        <w:rPr>
          <w:rFonts w:ascii="Consolas" w:hAnsi="Consolas" w:cs="Consolas"/>
          <w:color w:val="000000"/>
          <w:sz w:val="20"/>
          <w:szCs w:val="20"/>
          <w:highlight w:val="white"/>
        </w:rPr>
        <w:t>manager.entityChanged.subscribe(entityStateChanged);</w:t>
      </w:r>
    </w:p>
    <w:p w:rsidR="00277B42" w:rsidRDefault="00277B42" w:rsidP="00E30E81">
      <w:r>
        <w:t xml:space="preserve">The </w:t>
      </w:r>
      <w:r w:rsidRPr="00277B42">
        <w:rPr>
          <w:rFonts w:ascii="Consolas" w:hAnsi="Consolas" w:cs="Consolas"/>
        </w:rPr>
        <w:t>entityStateChanged</w:t>
      </w:r>
      <w:r>
        <w:t xml:space="preserve"> handler suffices for every entity. All it must do is examine the entity to see if it flipped to “Modified” and, if so, save it.</w:t>
      </w:r>
    </w:p>
    <w:p w:rsidR="00277B42" w:rsidRDefault="00277B42" w:rsidP="00E30E81">
      <w:r>
        <w:t>The last step of manager configuration sets up this listener:</w:t>
      </w:r>
    </w:p>
    <w:p w:rsidR="00277B42" w:rsidRDefault="00277B42" w:rsidP="00E30E81">
      <w:pPr>
        <w:rPr>
          <w:rFonts w:ascii="Consolas" w:hAnsi="Consolas" w:cs="Consolas"/>
          <w:color w:val="000000"/>
          <w:sz w:val="20"/>
          <w:szCs w:val="20"/>
        </w:rPr>
      </w:pPr>
      <w:r w:rsidRPr="00277B42">
        <w:rPr>
          <w:rFonts w:ascii="Consolas" w:hAnsi="Consolas" w:cs="Consolas"/>
          <w:color w:val="000000"/>
          <w:sz w:val="20"/>
          <w:szCs w:val="20"/>
          <w:highlight w:val="white"/>
        </w:rPr>
        <w:t>configureManagerToSaveModifiedItemImmediately();</w:t>
      </w:r>
    </w:p>
    <w:p w:rsidR="00E654E9" w:rsidRDefault="00E654E9" w:rsidP="00E654E9">
      <w:pPr>
        <w:pStyle w:val="Heading2"/>
      </w:pPr>
      <w:r>
        <w:t>Model</w:t>
      </w:r>
    </w:p>
    <w:p w:rsidR="00E654E9" w:rsidRDefault="00E654E9" w:rsidP="00E654E9">
      <w:r>
        <w:t xml:space="preserve">The </w:t>
      </w:r>
      <w:r w:rsidR="00F62D8D" w:rsidRPr="00F62D8D">
        <w:rPr>
          <w:i/>
        </w:rPr>
        <w:t>todo.model.js</w:t>
      </w:r>
      <w:r w:rsidR="00F62D8D">
        <w:t xml:space="preserve"> file defines the client-side Todo object model.</w:t>
      </w:r>
    </w:p>
    <w:p w:rsidR="00F62D8D" w:rsidRDefault="00F62D8D" w:rsidP="00E654E9">
      <w:r>
        <w:t xml:space="preserve">Open the file and discover something surprising. </w:t>
      </w:r>
      <w:r w:rsidRPr="00F62D8D">
        <w:rPr>
          <w:b/>
        </w:rPr>
        <w:t xml:space="preserve">The persistent properties of </w:t>
      </w:r>
      <w:r w:rsidRPr="00F62D8D">
        <w:rPr>
          <w:rFonts w:ascii="Consolas" w:hAnsi="Consolas" w:cs="Consolas"/>
          <w:b/>
        </w:rPr>
        <w:t>TodoItem</w:t>
      </w:r>
      <w:r w:rsidRPr="00F62D8D">
        <w:rPr>
          <w:b/>
        </w:rPr>
        <w:t xml:space="preserve"> and </w:t>
      </w:r>
      <w:r w:rsidRPr="00F62D8D">
        <w:rPr>
          <w:rFonts w:ascii="Consolas" w:hAnsi="Consolas" w:cs="Consolas"/>
          <w:b/>
        </w:rPr>
        <w:t>TodoList</w:t>
      </w:r>
      <w:r w:rsidRPr="00F62D8D">
        <w:rPr>
          <w:b/>
        </w:rPr>
        <w:t xml:space="preserve"> are not defined</w:t>
      </w:r>
      <w:r>
        <w:t>!</w:t>
      </w:r>
    </w:p>
    <w:p w:rsidR="00F62D8D" w:rsidRDefault="00F62D8D" w:rsidP="00E654E9">
      <w:r>
        <w:t>In the ASP.NET SPA, we part of the TodoItem definition looked like this:</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r w:rsidRPr="00F62D8D">
        <w:rPr>
          <w:rFonts w:ascii="Consolas" w:hAnsi="Consolas" w:cs="Consolas"/>
          <w:color w:val="000000"/>
          <w:sz w:val="20"/>
          <w:szCs w:val="20"/>
          <w:highlight w:val="white"/>
        </w:rPr>
        <w:t>self.todoItemId = data.todoItemId;</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r w:rsidRPr="00F62D8D">
        <w:rPr>
          <w:rFonts w:ascii="Consolas" w:hAnsi="Consolas" w:cs="Consolas"/>
          <w:color w:val="000000"/>
          <w:sz w:val="20"/>
          <w:szCs w:val="20"/>
          <w:highlight w:val="white"/>
        </w:rPr>
        <w:t>self.title = ko.observable(data.title);</w:t>
      </w:r>
    </w:p>
    <w:p w:rsidR="00F62D8D" w:rsidRPr="00F62D8D" w:rsidRDefault="00F62D8D" w:rsidP="00F62D8D">
      <w:pPr>
        <w:autoSpaceDE w:val="0"/>
        <w:autoSpaceDN w:val="0"/>
        <w:adjustRightInd w:val="0"/>
        <w:spacing w:after="0" w:line="240" w:lineRule="auto"/>
        <w:rPr>
          <w:rFonts w:ascii="Consolas" w:hAnsi="Consolas" w:cs="Consolas"/>
          <w:color w:val="000000"/>
          <w:sz w:val="20"/>
          <w:szCs w:val="20"/>
          <w:highlight w:val="white"/>
        </w:rPr>
      </w:pPr>
      <w:r w:rsidRPr="00F62D8D">
        <w:rPr>
          <w:rFonts w:ascii="Consolas" w:hAnsi="Consolas" w:cs="Consolas"/>
          <w:color w:val="000000"/>
          <w:sz w:val="20"/>
          <w:szCs w:val="20"/>
          <w:highlight w:val="white"/>
        </w:rPr>
        <w:t>self.isDone = ko.observable(data.isDone);</w:t>
      </w:r>
    </w:p>
    <w:p w:rsidR="00F62D8D" w:rsidRPr="00F62D8D" w:rsidRDefault="00F62D8D" w:rsidP="00F62D8D">
      <w:pPr>
        <w:rPr>
          <w:rFonts w:ascii="Consolas" w:hAnsi="Consolas" w:cs="Consolas"/>
          <w:sz w:val="20"/>
          <w:szCs w:val="20"/>
        </w:rPr>
      </w:pPr>
      <w:r w:rsidRPr="00F62D8D">
        <w:rPr>
          <w:rFonts w:ascii="Consolas" w:hAnsi="Consolas" w:cs="Consolas"/>
          <w:color w:val="000000"/>
          <w:sz w:val="20"/>
          <w:szCs w:val="20"/>
          <w:highlight w:val="white"/>
        </w:rPr>
        <w:t>self.todoListId = data.todoListId;</w:t>
      </w:r>
    </w:p>
    <w:p w:rsidR="0040014C" w:rsidRDefault="00F62D8D" w:rsidP="00F62D8D">
      <w:r>
        <w:t>There is no such code in the Breeze SPA</w:t>
      </w:r>
      <w:r w:rsidR="0073371C">
        <w:t xml:space="preserve"> because </w:t>
      </w:r>
      <w:r>
        <w:t xml:space="preserve">Breeze </w:t>
      </w:r>
      <w:r w:rsidR="0073371C">
        <w:t>g</w:t>
      </w:r>
      <w:r>
        <w:t>enerate</w:t>
      </w:r>
      <w:r w:rsidR="0073371C">
        <w:t>s</w:t>
      </w:r>
      <w:r>
        <w:t xml:space="preserve"> entity type definitions from metadata. </w:t>
      </w:r>
      <w:r w:rsidR="0040014C">
        <w:t>Moreover, Breeze understands that we’re using Knockout so it automatically generates entities with KO observable properties.</w:t>
      </w:r>
    </w:p>
    <w:p w:rsidR="00F62D8D" w:rsidRDefault="0073371C" w:rsidP="00F62D8D">
      <w:r>
        <w:t xml:space="preserve">Where do metadata come from? </w:t>
      </w:r>
      <w:r w:rsidR="00F62D8D">
        <w:t>Most Breeze applications get their metadata from the server. A Breeze client can get metadata from an OData data source. It can also get metadata from a suitable Web API controller such as a Breeze controller fronting an Entity Framework model. That’s how this Breeze SPA gets its metadata.</w:t>
      </w:r>
    </w:p>
    <w:p w:rsidR="0073371C" w:rsidRDefault="0073371C" w:rsidP="0073371C">
      <w:pPr>
        <w:pStyle w:val="Heading4"/>
      </w:pPr>
      <w:r>
        <w:t>Extending entity definitions on the client</w:t>
      </w:r>
    </w:p>
    <w:p w:rsidR="0073371C" w:rsidRDefault="0040014C" w:rsidP="0073371C">
      <w:r>
        <w:t>Metadata from the server can only describe properties of the classes exposed on the server. We often need to enrich a client-side model type with properties and behavior that exist only on the client.</w:t>
      </w:r>
    </w:p>
    <w:p w:rsidR="0040014C" w:rsidRDefault="0040014C" w:rsidP="0073371C">
      <w:r>
        <w:t xml:space="preserve">Consider the </w:t>
      </w:r>
      <w:r w:rsidRPr="0040790F">
        <w:rPr>
          <w:rFonts w:ascii="Consolas" w:hAnsi="Consolas" w:cs="Consolas"/>
        </w:rPr>
        <w:t>errorMessage</w:t>
      </w:r>
      <w:r w:rsidR="0040790F">
        <w:t xml:space="preserve"> property. This </w:t>
      </w:r>
      <w:r w:rsidR="002B2E3B">
        <w:t>SPA app</w:t>
      </w:r>
      <w:r w:rsidR="0040790F">
        <w:t xml:space="preserve"> expects every </w:t>
      </w:r>
      <w:r w:rsidR="0040790F" w:rsidRPr="0040790F">
        <w:rPr>
          <w:rFonts w:ascii="Consolas" w:hAnsi="Consolas" w:cs="Consolas"/>
        </w:rPr>
        <w:t>TodoItem</w:t>
      </w:r>
      <w:r w:rsidR="0040790F">
        <w:t xml:space="preserve"> and </w:t>
      </w:r>
      <w:r w:rsidR="0040790F" w:rsidRPr="0040790F">
        <w:rPr>
          <w:rFonts w:ascii="Consolas" w:hAnsi="Consolas" w:cs="Consolas"/>
        </w:rPr>
        <w:t>TodoList</w:t>
      </w:r>
      <w:r w:rsidR="0040790F">
        <w:t xml:space="preserve"> to have an </w:t>
      </w:r>
      <w:r w:rsidR="0040790F" w:rsidRPr="0040790F">
        <w:rPr>
          <w:rFonts w:ascii="Consolas" w:hAnsi="Consolas" w:cs="Consolas"/>
        </w:rPr>
        <w:t>errorMessage</w:t>
      </w:r>
      <w:r w:rsidR="0040790F">
        <w:t xml:space="preserve"> property. Usually that property returns an empty string. But if something goes wrong when </w:t>
      </w:r>
      <w:r w:rsidR="002B2E3B">
        <w:t xml:space="preserve">saving </w:t>
      </w:r>
      <w:r w:rsidR="0040790F">
        <w:t xml:space="preserve">the entity, the </w:t>
      </w:r>
      <w:r w:rsidR="0040790F" w:rsidRPr="0040790F">
        <w:rPr>
          <w:rFonts w:ascii="Consolas" w:hAnsi="Consolas" w:cs="Consolas"/>
        </w:rPr>
        <w:t>errorMessage</w:t>
      </w:r>
      <w:r w:rsidR="0040790F">
        <w:t xml:space="preserve"> will contain an explanation of the failure.</w:t>
      </w:r>
    </w:p>
    <w:p w:rsidR="0040790F" w:rsidRDefault="0040790F" w:rsidP="0073371C">
      <w:r>
        <w:lastRenderedPageBreak/>
        <w:t xml:space="preserve">We </w:t>
      </w:r>
      <w:r w:rsidR="002B2E3B">
        <w:t xml:space="preserve">never </w:t>
      </w:r>
      <w:r>
        <w:t xml:space="preserve">save the </w:t>
      </w:r>
      <w:r w:rsidRPr="0040790F">
        <w:rPr>
          <w:rFonts w:ascii="Consolas" w:hAnsi="Consolas" w:cs="Consolas"/>
        </w:rPr>
        <w:t>errorMessage</w:t>
      </w:r>
      <w:r>
        <w:t xml:space="preserve"> to the database. The server-side </w:t>
      </w:r>
      <w:r w:rsidRPr="0040790F">
        <w:rPr>
          <w:rFonts w:ascii="Consolas" w:hAnsi="Consolas" w:cs="Consolas"/>
        </w:rPr>
        <w:t>TodoItem</w:t>
      </w:r>
      <w:r>
        <w:t xml:space="preserve"> and </w:t>
      </w:r>
      <w:r w:rsidRPr="0040790F">
        <w:rPr>
          <w:rFonts w:ascii="Consolas" w:hAnsi="Consolas" w:cs="Consolas"/>
        </w:rPr>
        <w:t>TodoList</w:t>
      </w:r>
      <w:r>
        <w:t xml:space="preserve"> don’t have this property.</w:t>
      </w:r>
      <w:r w:rsidR="002B2E3B">
        <w:t xml:space="preserve"> This property exists only on the client to support the user experience.</w:t>
      </w:r>
    </w:p>
    <w:p w:rsidR="002B2E3B" w:rsidRDefault="002B2E3B" w:rsidP="0073371C">
      <w:r>
        <w:t>Breeze lets us extend the definition of the client entity types with custom members. We can do so in two ways: with a custom constructor or with an initializer. This sample illustrates both techniques.</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r w:rsidRPr="002B2E3B">
        <w:rPr>
          <w:rFonts w:ascii="Consolas" w:hAnsi="Consolas" w:cs="Consolas"/>
          <w:color w:val="0000FF"/>
          <w:sz w:val="20"/>
          <w:szCs w:val="20"/>
          <w:highlight w:val="white"/>
        </w:rPr>
        <w:t>var</w:t>
      </w:r>
      <w:r w:rsidRPr="002B2E3B">
        <w:rPr>
          <w:rFonts w:ascii="Consolas" w:hAnsi="Consolas" w:cs="Consolas"/>
          <w:color w:val="000000"/>
          <w:sz w:val="20"/>
          <w:szCs w:val="20"/>
          <w:highlight w:val="white"/>
        </w:rPr>
        <w:t xml:space="preserve"> store = datacontext.metadataStore;</w:t>
      </w:r>
    </w:p>
    <w:p w:rsidR="002B2E3B" w:rsidRPr="002B2E3B" w:rsidRDefault="002B2E3B" w:rsidP="002B2E3B">
      <w:pPr>
        <w:autoSpaceDE w:val="0"/>
        <w:autoSpaceDN w:val="0"/>
        <w:adjustRightInd w:val="0"/>
        <w:spacing w:after="0" w:line="240" w:lineRule="auto"/>
        <w:rPr>
          <w:rFonts w:ascii="Consolas" w:hAnsi="Consolas" w:cs="Consolas"/>
          <w:color w:val="000000"/>
          <w:sz w:val="20"/>
          <w:szCs w:val="20"/>
          <w:highlight w:val="white"/>
        </w:rPr>
      </w:pPr>
      <w:r w:rsidRPr="002B2E3B">
        <w:rPr>
          <w:rFonts w:ascii="Consolas" w:hAnsi="Consolas" w:cs="Consolas"/>
          <w:color w:val="000000"/>
          <w:sz w:val="20"/>
          <w:szCs w:val="20"/>
          <w:highlight w:val="white"/>
        </w:rPr>
        <w:t>store.registerEntityTypeCtor(</w:t>
      </w:r>
      <w:r w:rsidRPr="002B2E3B">
        <w:rPr>
          <w:rFonts w:ascii="Consolas" w:hAnsi="Consolas" w:cs="Consolas"/>
          <w:color w:val="A31515"/>
          <w:sz w:val="20"/>
          <w:szCs w:val="20"/>
          <w:highlight w:val="white"/>
        </w:rPr>
        <w:t>"TodoItem"</w:t>
      </w:r>
      <w:r w:rsidRPr="002B2E3B">
        <w:rPr>
          <w:rFonts w:ascii="Consolas" w:hAnsi="Consolas" w:cs="Consolas"/>
          <w:color w:val="000000"/>
          <w:sz w:val="20"/>
          <w:szCs w:val="20"/>
          <w:highlight w:val="white"/>
        </w:rPr>
        <w:t xml:space="preserve">, </w:t>
      </w:r>
      <w:r w:rsidRPr="002B2E3B">
        <w:rPr>
          <w:rFonts w:ascii="Consolas" w:hAnsi="Consolas" w:cs="Consolas"/>
          <w:color w:val="0000FF"/>
          <w:sz w:val="20"/>
          <w:szCs w:val="20"/>
          <w:highlight w:val="white"/>
        </w:rPr>
        <w:t>null</w:t>
      </w:r>
      <w:r w:rsidRPr="002B2E3B">
        <w:rPr>
          <w:rFonts w:ascii="Consolas" w:hAnsi="Consolas" w:cs="Consolas"/>
          <w:color w:val="000000"/>
          <w:sz w:val="20"/>
          <w:szCs w:val="20"/>
          <w:highlight w:val="white"/>
        </w:rPr>
        <w:t>, todoItemInitializer);</w:t>
      </w:r>
    </w:p>
    <w:p w:rsidR="002B2E3B" w:rsidRPr="002B2E3B" w:rsidRDefault="002B2E3B" w:rsidP="002B2E3B">
      <w:pPr>
        <w:rPr>
          <w:sz w:val="20"/>
          <w:szCs w:val="20"/>
        </w:rPr>
      </w:pPr>
      <w:r w:rsidRPr="002B2E3B">
        <w:rPr>
          <w:rFonts w:ascii="Consolas" w:hAnsi="Consolas" w:cs="Consolas"/>
          <w:color w:val="000000"/>
          <w:sz w:val="20"/>
          <w:szCs w:val="20"/>
          <w:highlight w:val="white"/>
        </w:rPr>
        <w:t>store.registerEntityTypeCtor(</w:t>
      </w:r>
      <w:r w:rsidRPr="002B2E3B">
        <w:rPr>
          <w:rFonts w:ascii="Consolas" w:hAnsi="Consolas" w:cs="Consolas"/>
          <w:color w:val="A31515"/>
          <w:sz w:val="20"/>
          <w:szCs w:val="20"/>
          <w:highlight w:val="white"/>
        </w:rPr>
        <w:t>"TodoList"</w:t>
      </w:r>
      <w:r w:rsidRPr="002B2E3B">
        <w:rPr>
          <w:rFonts w:ascii="Consolas" w:hAnsi="Consolas" w:cs="Consolas"/>
          <w:color w:val="000000"/>
          <w:sz w:val="20"/>
          <w:szCs w:val="20"/>
          <w:highlight w:val="white"/>
        </w:rPr>
        <w:t>, TodoList, todoListInitializer);</w:t>
      </w:r>
    </w:p>
    <w:p w:rsidR="002B2E3B" w:rsidRDefault="002B2E3B" w:rsidP="0073371C">
      <w:r>
        <w:t>The first parameter identifies the entity type. The second is the custom constructor. The third is the initializer.</w:t>
      </w:r>
    </w:p>
    <w:p w:rsidR="002B2E3B" w:rsidRDefault="002B2E3B" w:rsidP="0073371C">
      <w:r>
        <w:t xml:space="preserve">The Breeze </w:t>
      </w:r>
      <w:hyperlink r:id="rId28" w:history="1">
        <w:r w:rsidRPr="002B2E3B">
          <w:rPr>
            <w:rStyle w:val="Hyperlink"/>
          </w:rPr>
          <w:t>documentation explains constructors and initializers</w:t>
        </w:r>
      </w:hyperlink>
      <w:r>
        <w:t xml:space="preserve"> in detail but you can get the gist of it by looking at the </w:t>
      </w:r>
      <w:r w:rsidRPr="00F62D8D">
        <w:rPr>
          <w:i/>
        </w:rPr>
        <w:t>todo.model.js</w:t>
      </w:r>
      <w:r>
        <w:t xml:space="preserve"> file. You’ll see the </w:t>
      </w:r>
      <w:r w:rsidRPr="002B2E3B">
        <w:rPr>
          <w:rFonts w:ascii="Consolas" w:hAnsi="Consolas" w:cs="Consolas"/>
        </w:rPr>
        <w:t>errorMessage</w:t>
      </w:r>
      <w:r>
        <w:t xml:space="preserve"> property added </w:t>
      </w:r>
      <w:r w:rsidR="0032185D">
        <w:t>by</w:t>
      </w:r>
      <w:r>
        <w:t xml:space="preserve"> initializers. You’ll see a </w:t>
      </w:r>
      <w:r w:rsidRPr="0032185D">
        <w:rPr>
          <w:rFonts w:ascii="Consolas" w:hAnsi="Consolas" w:cs="Consolas"/>
        </w:rPr>
        <w:t>TodoList</w:t>
      </w:r>
      <w:r>
        <w:t xml:space="preserve"> constructor that defines default values for new </w:t>
      </w:r>
      <w:r w:rsidRPr="0032185D">
        <w:rPr>
          <w:rFonts w:ascii="Consolas" w:hAnsi="Consolas" w:cs="Consolas"/>
        </w:rPr>
        <w:t>TodoLists</w:t>
      </w:r>
      <w:r>
        <w:t xml:space="preserve"> and</w:t>
      </w:r>
      <w:r w:rsidR="0032185D">
        <w:t xml:space="preserve"> carries prototype</w:t>
      </w:r>
      <w:r>
        <w:t xml:space="preserve"> methods</w:t>
      </w:r>
      <w:r w:rsidR="0032185D">
        <w:t xml:space="preserve"> for adding and deleting child </w:t>
      </w:r>
      <w:r w:rsidR="0032185D" w:rsidRPr="0032185D">
        <w:rPr>
          <w:rFonts w:ascii="Consolas" w:hAnsi="Consolas" w:cs="Consolas"/>
        </w:rPr>
        <w:t>TodoItems</w:t>
      </w:r>
      <w:r w:rsidR="0032185D">
        <w:t>.</w:t>
      </w:r>
      <w:r>
        <w:t xml:space="preserve"> </w:t>
      </w:r>
    </w:p>
    <w:p w:rsidR="002B2E3B" w:rsidRPr="0073371C" w:rsidRDefault="0032185D" w:rsidP="0073371C">
      <w:r>
        <w:t>This wraps up our tour of the client code. Let’s move to the server.</w:t>
      </w:r>
    </w:p>
    <w:p w:rsidR="003E0828" w:rsidRDefault="003E0828" w:rsidP="003E0828">
      <w:pPr>
        <w:pStyle w:val="Heading1"/>
      </w:pPr>
      <w:r>
        <w:t>The Server</w:t>
      </w:r>
    </w:p>
    <w:p w:rsidR="003E0828" w:rsidRPr="003E0828" w:rsidRDefault="003E0828" w:rsidP="003E0828">
      <w:r>
        <w:t xml:space="preserve">The web application project structure should be familiar to anyone acquainted with MVC 4 projects. </w:t>
      </w:r>
      <w:r w:rsidR="00456C96">
        <w:t>In this section w</w:t>
      </w:r>
      <w:r>
        <w:t>e’ll highlight a few of the server-side files that are specific to the Breeze version of the SPA template application.</w:t>
      </w:r>
    </w:p>
    <w:p w:rsidR="00524A2F" w:rsidRDefault="00524A2F" w:rsidP="00524A2F">
      <w:pPr>
        <w:pStyle w:val="Heading4"/>
      </w:pPr>
      <w:r>
        <w:t>App_Start/BreezeWebApiConfig</w:t>
      </w:r>
    </w:p>
    <w:p w:rsidR="00524A2F" w:rsidRDefault="00524A2F" w:rsidP="00524A2F">
      <w:r>
        <w:t>The App_Start folder holds web application configuration detail classes.</w:t>
      </w:r>
      <w:r w:rsidR="00CF2B28">
        <w:t xml:space="preserve"> The Breeze SPA template added the </w:t>
      </w:r>
      <w:r w:rsidR="00CF2B28" w:rsidRPr="00CF2B28">
        <w:rPr>
          <w:i/>
        </w:rPr>
        <w:t>BreezeWebApiConfig</w:t>
      </w:r>
      <w:r w:rsidR="00CF2B28">
        <w:t xml:space="preserve"> file to </w:t>
      </w:r>
      <w:r w:rsidR="00CF2B28" w:rsidRPr="00D3594E">
        <w:rPr>
          <w:b/>
        </w:rPr>
        <w:t>define a Breeze Web API route</w:t>
      </w:r>
      <w:r w:rsidR="00CF2B28">
        <w:t xml:space="preserve"> and </w:t>
      </w:r>
      <w:r w:rsidR="00CF2B28" w:rsidRPr="00D3594E">
        <w:rPr>
          <w:b/>
        </w:rPr>
        <w:t>position it in front</w:t>
      </w:r>
      <w:r w:rsidR="00CF2B28">
        <w:t xml:space="preserve"> of the default Web API routes. Here’s the route:</w:t>
      </w:r>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w:t>
      </w:r>
      <w:r w:rsidRPr="00CF2B28">
        <w:rPr>
          <w:rFonts w:ascii="Consolas" w:hAnsi="Consolas" w:cs="Consolas"/>
          <w:color w:val="2B91AF"/>
          <w:sz w:val="18"/>
          <w:szCs w:val="27"/>
          <w:highlight w:val="white"/>
        </w:rPr>
        <w:t>GlobalConfiguration</w:t>
      </w:r>
      <w:r w:rsidRPr="00CF2B28">
        <w:rPr>
          <w:rFonts w:ascii="Consolas" w:hAnsi="Consolas" w:cs="Consolas"/>
          <w:color w:val="000000"/>
          <w:sz w:val="18"/>
          <w:szCs w:val="27"/>
          <w:highlight w:val="white"/>
        </w:rPr>
        <w:t>.Configuration.Routes.MapHttpRoute(</w:t>
      </w:r>
    </w:p>
    <w:p w:rsidR="00CF2B28"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sidRPr="00CF2B28">
        <w:rPr>
          <w:rFonts w:ascii="Consolas" w:hAnsi="Consolas" w:cs="Consolas"/>
          <w:color w:val="000000"/>
          <w:sz w:val="18"/>
          <w:szCs w:val="27"/>
          <w:highlight w:val="white"/>
        </w:rPr>
        <w:t xml:space="preserve">      name: </w:t>
      </w:r>
      <w:r w:rsidRPr="00CF2B28">
        <w:rPr>
          <w:rFonts w:ascii="Consolas" w:hAnsi="Consolas" w:cs="Consolas"/>
          <w:color w:val="A31515"/>
          <w:sz w:val="18"/>
          <w:szCs w:val="27"/>
          <w:highlight w:val="white"/>
        </w:rPr>
        <w:t>"BreezeApi"</w:t>
      </w:r>
      <w:r w:rsidRPr="00CF2B28">
        <w:rPr>
          <w:rFonts w:ascii="Consolas" w:hAnsi="Consolas" w:cs="Consolas"/>
          <w:color w:val="000000"/>
          <w:sz w:val="18"/>
          <w:szCs w:val="27"/>
          <w:highlight w:val="white"/>
        </w:rPr>
        <w:t>,</w:t>
      </w:r>
    </w:p>
    <w:p w:rsidR="00CF2B28" w:rsidRPr="00CF2B28" w:rsidRDefault="00CF2B28" w:rsidP="00CF2B28">
      <w:pPr>
        <w:autoSpaceDE w:val="0"/>
        <w:autoSpaceDN w:val="0"/>
        <w:adjustRightInd w:val="0"/>
        <w:spacing w:after="0" w:line="240" w:lineRule="auto"/>
        <w:rPr>
          <w:rFonts w:ascii="Consolas" w:hAnsi="Consolas" w:cs="Consolas"/>
          <w:color w:val="A31515"/>
          <w:sz w:val="18"/>
          <w:szCs w:val="27"/>
          <w:highlight w:val="white"/>
        </w:rPr>
      </w:pPr>
      <w:r w:rsidRPr="00CF2B28">
        <w:rPr>
          <w:rFonts w:ascii="Consolas" w:hAnsi="Consolas" w:cs="Consolas"/>
          <w:color w:val="000000"/>
          <w:sz w:val="18"/>
          <w:szCs w:val="27"/>
          <w:highlight w:val="white"/>
        </w:rPr>
        <w:t xml:space="preserve">      routeTemplate: </w:t>
      </w:r>
      <w:r w:rsidRPr="00CF2B28">
        <w:rPr>
          <w:rFonts w:ascii="Consolas" w:hAnsi="Consolas" w:cs="Consolas"/>
          <w:color w:val="A31515"/>
          <w:sz w:val="18"/>
          <w:szCs w:val="27"/>
          <w:highlight w:val="white"/>
        </w:rPr>
        <w:t>"api/{controller}/{action}"</w:t>
      </w:r>
    </w:p>
    <w:p w:rsidR="00524A2F" w:rsidRPr="00CF2B28" w:rsidRDefault="00CF2B28" w:rsidP="00CF2B28">
      <w:pPr>
        <w:autoSpaceDE w:val="0"/>
        <w:autoSpaceDN w:val="0"/>
        <w:adjustRightInd w:val="0"/>
        <w:spacing w:after="0" w:line="240" w:lineRule="auto"/>
        <w:rPr>
          <w:rFonts w:ascii="Consolas" w:hAnsi="Consolas" w:cs="Consolas"/>
          <w:color w:val="000000"/>
          <w:sz w:val="18"/>
          <w:szCs w:val="27"/>
          <w:highlight w:val="white"/>
        </w:rPr>
      </w:pPr>
      <w:r>
        <w:rPr>
          <w:rFonts w:ascii="Consolas" w:hAnsi="Consolas" w:cs="Consolas"/>
          <w:color w:val="000000"/>
          <w:sz w:val="18"/>
          <w:szCs w:val="27"/>
          <w:highlight w:val="white"/>
        </w:rPr>
        <w:t xml:space="preserve">  );</w:t>
      </w:r>
    </w:p>
    <w:p w:rsidR="00CF2B28" w:rsidRDefault="00CF2B28" w:rsidP="00CF2B28">
      <w:r>
        <w:t xml:space="preserve">The typical Breeze application sends data requests to a single Web API controller. The URL identifies the controller and an action to perform. Here’s a request for all </w:t>
      </w:r>
      <w:r w:rsidRPr="00CF2B28">
        <w:rPr>
          <w:rFonts w:ascii="Consolas" w:hAnsi="Consolas" w:cs="Consolas"/>
        </w:rPr>
        <w:t>TodoLists</w:t>
      </w:r>
      <w:r>
        <w:t>:</w:t>
      </w:r>
    </w:p>
    <w:p w:rsidR="00CF2B28" w:rsidRDefault="00CF2B28" w:rsidP="00CF2B28">
      <w:pPr>
        <w:rPr>
          <w:rFonts w:ascii="Consolas" w:hAnsi="Consolas" w:cs="Consolas"/>
          <w:color w:val="000000"/>
          <w:sz w:val="18"/>
          <w:szCs w:val="18"/>
          <w:shd w:val="clear" w:color="auto" w:fill="FFFFFF"/>
        </w:rPr>
      </w:pPr>
      <w:r w:rsidRPr="00CF2B28">
        <w:rPr>
          <w:rFonts w:ascii="Consolas" w:hAnsi="Consolas" w:cs="Consolas"/>
          <w:color w:val="000000"/>
          <w:sz w:val="18"/>
          <w:szCs w:val="18"/>
          <w:shd w:val="clear" w:color="auto" w:fill="FFFFFF"/>
        </w:rPr>
        <w:t>http://localhost:60124/api/Todo/TodoLists</w:t>
      </w:r>
    </w:p>
    <w:p w:rsidR="00CF2B28" w:rsidRDefault="00CF2B28" w:rsidP="00CF2B28">
      <w:r>
        <w:t xml:space="preserve">We’ll look at this again soon when we examine the controller. </w:t>
      </w:r>
      <w:r w:rsidR="00C03D99">
        <w:t>For now we</w:t>
      </w:r>
      <w:r>
        <w:t xml:space="preserve"> observe that the “Todo” </w:t>
      </w:r>
      <w:r w:rsidR="00C03D99">
        <w:t>path segment</w:t>
      </w:r>
      <w:r>
        <w:t xml:space="preserve"> maps to the {controller} token and “TodoLists” to the {action} token.</w:t>
      </w:r>
    </w:p>
    <w:p w:rsidR="00D3594E" w:rsidRDefault="00D3594E" w:rsidP="00CF2B28">
      <w:r>
        <w:t xml:space="preserve">This routing scheme differs from the default Web API route defined in WebApiConfig. Rather than modify that file we added BreezeWebApiConfig and gave its route precedence via the </w:t>
      </w:r>
      <w:r w:rsidRPr="00D3594E">
        <w:rPr>
          <w:rFonts w:ascii="Consolas" w:hAnsi="Consolas" w:cs="Consolas"/>
        </w:rPr>
        <w:t>WebActivator</w:t>
      </w:r>
      <w:r>
        <w:t xml:space="preserve"> assembly attribute at the top of the file:</w:t>
      </w:r>
    </w:p>
    <w:p w:rsidR="00D3594E" w:rsidRPr="00D3594E" w:rsidRDefault="00D3594E" w:rsidP="00CF2B28">
      <w:pPr>
        <w:rPr>
          <w:sz w:val="14"/>
        </w:rPr>
      </w:pPr>
      <w:r w:rsidRPr="00D3594E">
        <w:rPr>
          <w:rFonts w:ascii="Consolas" w:hAnsi="Consolas" w:cs="Consolas"/>
          <w:color w:val="000000"/>
          <w:sz w:val="18"/>
          <w:szCs w:val="27"/>
          <w:highlight w:val="white"/>
        </w:rPr>
        <w:t>[</w:t>
      </w:r>
      <w:r w:rsidRPr="00D3594E">
        <w:rPr>
          <w:rFonts w:ascii="Consolas" w:hAnsi="Consolas" w:cs="Consolas"/>
          <w:color w:val="0000FF"/>
          <w:sz w:val="18"/>
          <w:szCs w:val="27"/>
          <w:highlight w:val="white"/>
        </w:rPr>
        <w:t>assembly</w:t>
      </w:r>
      <w:r w:rsidRPr="00D3594E">
        <w:rPr>
          <w:rFonts w:ascii="Consolas" w:hAnsi="Consolas" w:cs="Consolas"/>
          <w:color w:val="000000"/>
          <w:sz w:val="18"/>
          <w:szCs w:val="27"/>
          <w:highlight w:val="white"/>
        </w:rPr>
        <w:t>: WebActivator.</w:t>
      </w:r>
      <w:r w:rsidRPr="00D3594E">
        <w:rPr>
          <w:rFonts w:ascii="Consolas" w:hAnsi="Consolas" w:cs="Consolas"/>
          <w:color w:val="2B91AF"/>
          <w:sz w:val="18"/>
          <w:szCs w:val="27"/>
          <w:highlight w:val="white"/>
        </w:rPr>
        <w:t>PreApplicationStartMethod</w:t>
      </w:r>
      <w:r w:rsidRPr="00D3594E">
        <w:rPr>
          <w:rFonts w:ascii="Consolas" w:hAnsi="Consolas" w:cs="Consolas"/>
          <w:color w:val="000000"/>
          <w:sz w:val="18"/>
          <w:szCs w:val="27"/>
          <w:highlight w:val="white"/>
        </w:rPr>
        <w:t>(</w:t>
      </w:r>
      <w:r w:rsidRPr="00D3594E">
        <w:rPr>
          <w:rFonts w:ascii="Consolas" w:hAnsi="Consolas" w:cs="Consolas"/>
          <w:color w:val="000000"/>
          <w:sz w:val="18"/>
          <w:szCs w:val="27"/>
        </w:rPr>
        <w:t>...)</w:t>
      </w:r>
    </w:p>
    <w:p w:rsidR="00D3594E" w:rsidRDefault="00D3594E" w:rsidP="004C1FE1">
      <w:pPr>
        <w:pStyle w:val="Heading3"/>
      </w:pPr>
      <w:r>
        <w:lastRenderedPageBreak/>
        <w:t>App_Start/BundleConfig</w:t>
      </w:r>
    </w:p>
    <w:p w:rsidR="00D3594E" w:rsidRDefault="00D3594E" w:rsidP="00D3594E">
      <w:r>
        <w:t xml:space="preserve">This application uses </w:t>
      </w:r>
      <w:hyperlink r:id="rId29" w:history="1">
        <w:r w:rsidRPr="00D3594E">
          <w:rPr>
            <w:rStyle w:val="Hyperlink"/>
          </w:rPr>
          <w:t>Web Optimization</w:t>
        </w:r>
      </w:hyperlink>
      <w:r>
        <w:t xml:space="preserve"> to bundle and minify files delivered to the browser. </w:t>
      </w:r>
      <w:r w:rsidR="0099574C">
        <w:t>We’re using Breeze so we’ve added a bundle of Breeze-related scripts:</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bundles.Add(</w:t>
      </w:r>
      <w:r w:rsidRPr="0099574C">
        <w:rPr>
          <w:rFonts w:ascii="Consolas" w:hAnsi="Consolas" w:cs="Consolas"/>
          <w:color w:val="0000FF"/>
          <w:sz w:val="20"/>
          <w:szCs w:val="27"/>
          <w:highlight w:val="white"/>
        </w:rPr>
        <w:t>new</w:t>
      </w:r>
      <w:r w:rsidRPr="0099574C">
        <w:rPr>
          <w:rFonts w:ascii="Consolas" w:hAnsi="Consolas" w:cs="Consolas"/>
          <w:color w:val="000000"/>
          <w:sz w:val="20"/>
          <w:szCs w:val="27"/>
          <w:highlight w:val="white"/>
        </w:rPr>
        <w:t xml:space="preserve"> </w:t>
      </w:r>
      <w:r w:rsidRPr="0099574C">
        <w:rPr>
          <w:rFonts w:ascii="Consolas" w:hAnsi="Consolas" w:cs="Consolas"/>
          <w:color w:val="2B91AF"/>
          <w:sz w:val="20"/>
          <w:szCs w:val="27"/>
          <w:highlight w:val="white"/>
        </w:rPr>
        <w:t>ScriptBundle</w:t>
      </w:r>
      <w:r w:rsidRPr="0099574C">
        <w:rPr>
          <w:rFonts w:ascii="Consolas" w:hAnsi="Consolas" w:cs="Consolas"/>
          <w:color w:val="000000"/>
          <w:sz w:val="20"/>
          <w:szCs w:val="27"/>
          <w:highlight w:val="white"/>
        </w:rPr>
        <w:t>(</w:t>
      </w:r>
      <w:r w:rsidRPr="0099574C">
        <w:rPr>
          <w:rFonts w:ascii="Consolas" w:hAnsi="Consolas" w:cs="Consolas"/>
          <w:color w:val="A31515"/>
          <w:sz w:val="20"/>
          <w:szCs w:val="27"/>
          <w:highlight w:val="white"/>
        </w:rPr>
        <w:t>"~/bundles/breeze"</w:t>
      </w:r>
      <w:r w:rsidRPr="0099574C">
        <w:rPr>
          <w:rFonts w:ascii="Consolas" w:hAnsi="Consolas" w:cs="Consolas"/>
          <w:color w:val="000000"/>
          <w:sz w:val="20"/>
          <w:szCs w:val="27"/>
          <w:highlight w:val="white"/>
        </w:rPr>
        <w:t>).Include(</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"~/Scripts/q.js"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"~/Scripts/breeze.debug.js"</w:t>
      </w:r>
      <w:r w:rsidRPr="0099574C">
        <w:rPr>
          <w:rFonts w:ascii="Consolas" w:hAnsi="Consolas" w:cs="Consolas"/>
          <w:color w:val="000000"/>
          <w:sz w:val="20"/>
          <w:szCs w:val="27"/>
          <w:highlight w:val="white"/>
        </w:rPr>
        <w:t>,</w:t>
      </w:r>
    </w:p>
    <w:p w:rsidR="0099574C" w:rsidRPr="0099574C" w:rsidRDefault="0099574C" w:rsidP="0099574C">
      <w:pPr>
        <w:autoSpaceDE w:val="0"/>
        <w:autoSpaceDN w:val="0"/>
        <w:adjustRightInd w:val="0"/>
        <w:spacing w:after="0" w:line="240" w:lineRule="auto"/>
        <w:rPr>
          <w:rFonts w:ascii="Consolas" w:hAnsi="Consolas" w:cs="Consolas"/>
          <w:color w:val="000000"/>
          <w:sz w:val="20"/>
          <w:szCs w:val="27"/>
          <w:highlight w:val="white"/>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"~/Scripts/breeze.min.js"</w:t>
      </w:r>
      <w:r w:rsidRPr="0099574C">
        <w:rPr>
          <w:rFonts w:ascii="Consolas" w:hAnsi="Consolas" w:cs="Consolas"/>
          <w:color w:val="000000"/>
          <w:sz w:val="20"/>
          <w:szCs w:val="27"/>
          <w:highlight w:val="white"/>
        </w:rPr>
        <w:t>,</w:t>
      </w:r>
    </w:p>
    <w:p w:rsidR="0099574C" w:rsidRPr="0099574C" w:rsidRDefault="0099574C" w:rsidP="0099574C">
      <w:pPr>
        <w:rPr>
          <w:sz w:val="16"/>
        </w:rPr>
      </w:pPr>
      <w:r w:rsidRPr="0099574C">
        <w:rPr>
          <w:rFonts w:ascii="Consolas" w:hAnsi="Consolas" w:cs="Consolas"/>
          <w:color w:val="000000"/>
          <w:sz w:val="20"/>
          <w:szCs w:val="27"/>
          <w:highlight w:val="white"/>
        </w:rPr>
        <w:t xml:space="preserve">            </w:t>
      </w:r>
      <w:r w:rsidRPr="0099574C">
        <w:rPr>
          <w:rFonts w:ascii="Consolas" w:hAnsi="Consolas" w:cs="Consolas"/>
          <w:color w:val="A31515"/>
          <w:sz w:val="20"/>
          <w:szCs w:val="27"/>
          <w:highlight w:val="white"/>
        </w:rPr>
        <w:t>"~/Scripts/breeze.savequeuing.js"</w:t>
      </w:r>
      <w:r w:rsidRPr="0099574C">
        <w:rPr>
          <w:rFonts w:ascii="Consolas" w:hAnsi="Consolas" w:cs="Consolas"/>
          <w:color w:val="000000"/>
          <w:sz w:val="20"/>
          <w:szCs w:val="27"/>
          <w:highlight w:val="white"/>
        </w:rPr>
        <w:t>));</w:t>
      </w:r>
    </w:p>
    <w:p w:rsidR="00D3594E" w:rsidRDefault="008028D5" w:rsidP="0099574C">
      <w:pPr>
        <w:pStyle w:val="ListParagraph"/>
        <w:numPr>
          <w:ilvl w:val="0"/>
          <w:numId w:val="5"/>
        </w:numPr>
      </w:pPr>
      <w:hyperlink r:id="rId30" w:anchor="readme" w:history="1">
        <w:r w:rsidR="0099574C" w:rsidRPr="0099574C">
          <w:rPr>
            <w:rStyle w:val="Hyperlink"/>
          </w:rPr>
          <w:t>q.js</w:t>
        </w:r>
      </w:hyperlink>
      <w:r w:rsidR="0099574C">
        <w:t xml:space="preserve"> – a promises library to simplify asynchronous programming</w:t>
      </w:r>
    </w:p>
    <w:p w:rsidR="0099574C" w:rsidRDefault="008028D5" w:rsidP="0099574C">
      <w:pPr>
        <w:pStyle w:val="ListParagraph"/>
        <w:numPr>
          <w:ilvl w:val="0"/>
          <w:numId w:val="5"/>
        </w:numPr>
      </w:pPr>
      <w:hyperlink r:id="rId31" w:history="1">
        <w:r w:rsidR="0099574C" w:rsidRPr="0099574C">
          <w:rPr>
            <w:rStyle w:val="Hyperlink"/>
          </w:rPr>
          <w:t>breeze.debug.js</w:t>
        </w:r>
      </w:hyperlink>
      <w:r w:rsidR="0099574C">
        <w:t xml:space="preserve"> – the un-minified breeze library</w:t>
      </w:r>
    </w:p>
    <w:p w:rsidR="0099574C" w:rsidRDefault="008028D5" w:rsidP="0099574C">
      <w:pPr>
        <w:pStyle w:val="ListParagraph"/>
        <w:numPr>
          <w:ilvl w:val="0"/>
          <w:numId w:val="5"/>
        </w:numPr>
      </w:pPr>
      <w:hyperlink r:id="rId32" w:history="1">
        <w:r w:rsidR="0099574C" w:rsidRPr="0099574C">
          <w:rPr>
            <w:rStyle w:val="Hyperlink"/>
          </w:rPr>
          <w:t>breeze.</w:t>
        </w:r>
        <w:r w:rsidR="0099574C">
          <w:rPr>
            <w:rStyle w:val="Hyperlink"/>
          </w:rPr>
          <w:t>min</w:t>
        </w:r>
        <w:r w:rsidR="0099574C" w:rsidRPr="0099574C">
          <w:rPr>
            <w:rStyle w:val="Hyperlink"/>
          </w:rPr>
          <w:t>.js</w:t>
        </w:r>
      </w:hyperlink>
      <w:r w:rsidR="0099574C">
        <w:t xml:space="preserve"> – the minified breeze library. Web Optimization will only bundle one or the other of the Breeze libraries depending upon whether you build the application for debug or release.</w:t>
      </w:r>
    </w:p>
    <w:p w:rsidR="0099574C" w:rsidRDefault="008028D5" w:rsidP="0099574C">
      <w:pPr>
        <w:pStyle w:val="ListParagraph"/>
        <w:numPr>
          <w:ilvl w:val="0"/>
          <w:numId w:val="5"/>
        </w:numPr>
      </w:pPr>
      <w:hyperlink r:id="rId33" w:history="1">
        <w:r w:rsidR="00514DF4">
          <w:rPr>
            <w:rStyle w:val="Hyperlink"/>
          </w:rPr>
          <w:t>breeze.s</w:t>
        </w:r>
        <w:r w:rsidR="0099574C" w:rsidRPr="0099574C">
          <w:rPr>
            <w:rStyle w:val="Hyperlink"/>
          </w:rPr>
          <w:t>avequeuing.js</w:t>
        </w:r>
      </w:hyperlink>
      <w:r w:rsidR="0099574C">
        <w:t xml:space="preserve"> – a Breeze plugin to handle concurrent client save requests.</w:t>
      </w:r>
    </w:p>
    <w:p w:rsidR="0099574C" w:rsidRDefault="004C1FE1" w:rsidP="004C1FE1">
      <w:pPr>
        <w:pStyle w:val="Heading3"/>
      </w:pPr>
      <w:r>
        <w:t>Controllers</w:t>
      </w:r>
    </w:p>
    <w:p w:rsidR="004C1FE1" w:rsidRDefault="004C1FE1" w:rsidP="00CF2B28">
      <w:r>
        <w:t xml:space="preserve">By convention, the </w:t>
      </w:r>
      <w:r w:rsidRPr="004C1FE1">
        <w:rPr>
          <w:i/>
        </w:rPr>
        <w:t>Controllers</w:t>
      </w:r>
      <w:r>
        <w:t xml:space="preserve"> folder holds both MVC and Web API controllers. </w:t>
      </w:r>
    </w:p>
    <w:p w:rsidR="004C1FE1" w:rsidRDefault="004C1FE1" w:rsidP="00CF2B28">
      <w:r>
        <w:rPr>
          <w:noProof/>
        </w:rPr>
        <w:drawing>
          <wp:inline distT="0" distB="0" distL="0" distR="0" wp14:anchorId="33CE2F7B" wp14:editId="08003E14">
            <wp:extent cx="3624349" cy="114566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627631" cy="1146706"/>
                    </a:xfrm>
                    <a:prstGeom prst="rect">
                      <a:avLst/>
                    </a:prstGeom>
                  </pic:spPr>
                </pic:pic>
              </a:graphicData>
            </a:graphic>
          </wp:inline>
        </w:drawing>
      </w:r>
    </w:p>
    <w:p w:rsidR="0099574C" w:rsidRDefault="004C1FE1" w:rsidP="00CF2B28">
      <w:r>
        <w:t xml:space="preserve">The two MVC controllers, </w:t>
      </w:r>
      <w:r w:rsidRPr="004C1FE1">
        <w:rPr>
          <w:i/>
        </w:rPr>
        <w:t>HomeController</w:t>
      </w:r>
      <w:r>
        <w:t xml:space="preserve"> and </w:t>
      </w:r>
      <w:r w:rsidRPr="004C1FE1">
        <w:rPr>
          <w:i/>
        </w:rPr>
        <w:t>AccountController</w:t>
      </w:r>
      <w:r>
        <w:t xml:space="preserve">, are the same in both templates. The </w:t>
      </w:r>
      <w:r w:rsidRPr="004C1FE1">
        <w:rPr>
          <w:i/>
        </w:rPr>
        <w:t>HomeController</w:t>
      </w:r>
      <w:r>
        <w:t xml:space="preserve"> serves the SPA host page; the </w:t>
      </w:r>
      <w:r w:rsidRPr="004C1FE1">
        <w:rPr>
          <w:i/>
        </w:rPr>
        <w:t>AccountController</w:t>
      </w:r>
      <w:r>
        <w:t xml:space="preserve"> handles authentication-related requests (registration, login, logout, etc.).</w:t>
      </w:r>
    </w:p>
    <w:p w:rsidR="002F0A8C" w:rsidRDefault="004C1FE1" w:rsidP="00CF2B28">
      <w:r>
        <w:t>The ASP.NET SPA app follows the “controller-per-model-type” resource-oriented approach. This has a two-entity model so the ASP.NET SPA has two controllers. A Breeze app follows the action-oriented approach and typically only needs Web API controller to cover requests for the entire model.</w:t>
      </w:r>
      <w:r w:rsidR="002F0A8C">
        <w:t xml:space="preserve"> </w:t>
      </w:r>
    </w:p>
    <w:p w:rsidR="006027C8" w:rsidRDefault="002F0A8C" w:rsidP="00CF2B28">
      <w:r>
        <w:t>It only needs one</w:t>
      </w:r>
      <w:r w:rsidR="006027C8">
        <w:t xml:space="preserve"> Web API controller</w:t>
      </w:r>
      <w:r>
        <w:t xml:space="preserve"> because the number of requests it must handle is comparatively few. </w:t>
      </w:r>
    </w:p>
    <w:p w:rsidR="006027C8" w:rsidRDefault="006027C8" w:rsidP="006027C8">
      <w:pPr>
        <w:pStyle w:val="Heading3"/>
      </w:pPr>
      <w:r>
        <w:t>TodoController</w:t>
      </w:r>
    </w:p>
    <w:p w:rsidR="004C1FE1" w:rsidRDefault="002F0A8C" w:rsidP="00CF2B28">
      <w:r>
        <w:t>The TodoController exposes only three methods: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118"/>
      </w:tblGrid>
      <w:tr w:rsidR="002F0A8C" w:rsidRPr="002F0A8C" w:rsidTr="002F0A8C">
        <w:tc>
          <w:tcPr>
            <w:tcW w:w="1458" w:type="dxa"/>
          </w:tcPr>
          <w:p w:rsidR="002F0A8C" w:rsidRPr="002F0A8C" w:rsidRDefault="002F0A8C" w:rsidP="001E6A9A">
            <w:pPr>
              <w:rPr>
                <w:b/>
              </w:rPr>
            </w:pPr>
            <w:r w:rsidRPr="002F0A8C">
              <w:rPr>
                <w:b/>
              </w:rPr>
              <w:t>Metadata</w:t>
            </w:r>
          </w:p>
        </w:tc>
        <w:tc>
          <w:tcPr>
            <w:tcW w:w="8118" w:type="dxa"/>
          </w:tcPr>
          <w:p w:rsidR="002F0A8C" w:rsidRPr="002F0A8C" w:rsidRDefault="002F0A8C" w:rsidP="001E6A9A">
            <w:r w:rsidRPr="002F0A8C">
              <w:t>Get metadata about the server model</w:t>
            </w:r>
          </w:p>
        </w:tc>
      </w:tr>
      <w:tr w:rsidR="002F0A8C" w:rsidRPr="002F0A8C" w:rsidTr="002F0A8C">
        <w:tc>
          <w:tcPr>
            <w:tcW w:w="1458" w:type="dxa"/>
          </w:tcPr>
          <w:p w:rsidR="002F0A8C" w:rsidRPr="002F0A8C" w:rsidRDefault="002F0A8C" w:rsidP="001E6A9A">
            <w:pPr>
              <w:rPr>
                <w:b/>
              </w:rPr>
            </w:pPr>
            <w:r w:rsidRPr="002F0A8C">
              <w:rPr>
                <w:b/>
              </w:rPr>
              <w:t>SaveChanges</w:t>
            </w:r>
          </w:p>
        </w:tc>
        <w:tc>
          <w:tcPr>
            <w:tcW w:w="8118" w:type="dxa"/>
          </w:tcPr>
          <w:p w:rsidR="002F0A8C" w:rsidRPr="002F0A8C" w:rsidRDefault="002F0A8C" w:rsidP="001E6A9A">
            <w:r w:rsidRPr="002F0A8C">
              <w:t xml:space="preserve">Save a bundle of entity changes </w:t>
            </w:r>
          </w:p>
        </w:tc>
      </w:tr>
      <w:tr w:rsidR="002F0A8C" w:rsidRPr="002F0A8C" w:rsidTr="002F0A8C">
        <w:tc>
          <w:tcPr>
            <w:tcW w:w="1458" w:type="dxa"/>
          </w:tcPr>
          <w:p w:rsidR="002F0A8C" w:rsidRPr="002F0A8C" w:rsidRDefault="002F0A8C" w:rsidP="001E6A9A">
            <w:pPr>
              <w:rPr>
                <w:b/>
              </w:rPr>
            </w:pPr>
            <w:r w:rsidRPr="002F0A8C">
              <w:rPr>
                <w:b/>
              </w:rPr>
              <w:t>TodoLists</w:t>
            </w:r>
          </w:p>
        </w:tc>
        <w:tc>
          <w:tcPr>
            <w:tcW w:w="8118" w:type="dxa"/>
          </w:tcPr>
          <w:p w:rsidR="002F0A8C" w:rsidRPr="002F0A8C" w:rsidRDefault="002F0A8C" w:rsidP="001E6A9A">
            <w:r w:rsidRPr="002F0A8C">
              <w:t>Get “Todolist” data, potentially filtered, ordered, paged, and extended with child Todos</w:t>
            </w:r>
          </w:p>
        </w:tc>
      </w:tr>
    </w:tbl>
    <w:p w:rsidR="00075F7A" w:rsidRDefault="00075F7A" w:rsidP="00075F7A">
      <w:pPr>
        <w:pStyle w:val="Heading4"/>
      </w:pPr>
      <w:r>
        <w:lastRenderedPageBreak/>
        <w:t>Metadata and SaveChanges</w:t>
      </w:r>
    </w:p>
    <w:p w:rsidR="000F1532" w:rsidRDefault="000F1532" w:rsidP="002F0A8C">
      <w:pPr>
        <w:spacing w:before="200"/>
      </w:pPr>
      <w:r>
        <w:t>The first two are standard fare. A Breeze client needs metadata describing the model. Most Breeze developers prefer to get metadata from the server and this controller can supply the metadata.</w:t>
      </w:r>
    </w:p>
    <w:p w:rsidR="00075F7A" w:rsidRDefault="000F1532" w:rsidP="002F0A8C">
      <w:pPr>
        <w:spacing w:before="200"/>
      </w:pPr>
      <w:r>
        <w:t xml:space="preserve">The ASP.NET SPA </w:t>
      </w:r>
      <w:r w:rsidR="00075F7A">
        <w:t xml:space="preserve">uses jQuery AJAX calls to </w:t>
      </w:r>
      <w:r>
        <w:t>save each change one item at a time. Look at</w:t>
      </w:r>
      <w:r w:rsidR="00075F7A">
        <w:t xml:space="preserve"> one of</w:t>
      </w:r>
      <w:r>
        <w:t xml:space="preserve"> its controller</w:t>
      </w:r>
      <w:r w:rsidR="00075F7A">
        <w:t>s and you’ll see PUT, POST, and DELETE methods to update, add, and delete single items.</w:t>
      </w:r>
      <w:r>
        <w:t xml:space="preserve"> </w:t>
      </w:r>
    </w:p>
    <w:p w:rsidR="000F1532" w:rsidRDefault="00075F7A" w:rsidP="002F0A8C">
      <w:pPr>
        <w:spacing w:before="200"/>
      </w:pPr>
      <w:r>
        <w:t xml:space="preserve">A Breeze app saves multiple changes as a bundle in a single transaction. We could create a new </w:t>
      </w:r>
      <w:r w:rsidRPr="00D53F34">
        <w:rPr>
          <w:rFonts w:ascii="Consolas" w:hAnsi="Consolas" w:cs="Consolas"/>
        </w:rPr>
        <w:t>TodoList</w:t>
      </w:r>
      <w:r>
        <w:t xml:space="preserve">, add new </w:t>
      </w:r>
      <w:r w:rsidRPr="00D53F34">
        <w:rPr>
          <w:rFonts w:ascii="Consolas" w:hAnsi="Consolas" w:cs="Consolas"/>
        </w:rPr>
        <w:t>TodoItems</w:t>
      </w:r>
      <w:r>
        <w:t xml:space="preserve">, modify another </w:t>
      </w:r>
      <w:r w:rsidRPr="00D53F34">
        <w:rPr>
          <w:rFonts w:ascii="Consolas" w:hAnsi="Consolas" w:cs="Consolas"/>
        </w:rPr>
        <w:t>TodoList</w:t>
      </w:r>
      <w:r>
        <w:t xml:space="preserve">, and delete a third (along with its child </w:t>
      </w:r>
      <w:r w:rsidRPr="00D53F34">
        <w:rPr>
          <w:rFonts w:ascii="Consolas" w:hAnsi="Consolas" w:cs="Consolas"/>
        </w:rPr>
        <w:t>Todos</w:t>
      </w:r>
      <w:r>
        <w:t xml:space="preserve">). We could POST all of these changes one change-set to this controller’s </w:t>
      </w:r>
      <w:r w:rsidRPr="00075F7A">
        <w:rPr>
          <w:rFonts w:ascii="Consolas" w:hAnsi="Consolas" w:cs="Consolas"/>
        </w:rPr>
        <w:t>SaveChanges</w:t>
      </w:r>
      <w:r>
        <w:t xml:space="preserve"> method. This particular sample isn’t written to do that … it would have required a much more complicated ASP.NET SPA sample.</w:t>
      </w:r>
      <w:r w:rsidR="000F1532">
        <w:t xml:space="preserve"> </w:t>
      </w:r>
      <w:r>
        <w:t>The Breeze version might have been less complicated if we had.</w:t>
      </w:r>
    </w:p>
    <w:p w:rsidR="00075F7A" w:rsidRDefault="00075F7A" w:rsidP="00075F7A">
      <w:pPr>
        <w:pStyle w:val="Heading4"/>
      </w:pPr>
      <w:r>
        <w:t>Query methods</w:t>
      </w:r>
    </w:p>
    <w:p w:rsidR="001E6A9A" w:rsidRDefault="008B0FF5" w:rsidP="008B0FF5">
      <w:pPr>
        <w:spacing w:before="200"/>
      </w:pPr>
      <w:r>
        <w:t xml:space="preserve">The ASP.NET sample has a single GET method, </w:t>
      </w:r>
      <w:r w:rsidRPr="00D53F34">
        <w:rPr>
          <w:rFonts w:ascii="Consolas" w:hAnsi="Consolas" w:cs="Consolas"/>
        </w:rPr>
        <w:t>TodoListController.GetTodoLists</w:t>
      </w:r>
      <w:r>
        <w:t xml:space="preserve">. The Breeze version has a single GET method, </w:t>
      </w:r>
      <w:r w:rsidRPr="00D53F34">
        <w:rPr>
          <w:rFonts w:ascii="Consolas" w:hAnsi="Consolas" w:cs="Consolas"/>
        </w:rPr>
        <w:t>TodoController.Todos</w:t>
      </w:r>
      <w:r>
        <w:t xml:space="preserve">. Both return </w:t>
      </w:r>
      <w:r w:rsidRPr="008B0FF5">
        <w:rPr>
          <w:rFonts w:ascii="Consolas" w:hAnsi="Consolas" w:cs="Consolas"/>
        </w:rPr>
        <w:t>TodoLists</w:t>
      </w:r>
      <w:r>
        <w:t xml:space="preserve"> with their associated child </w:t>
      </w:r>
      <w:r w:rsidRPr="008B0FF5">
        <w:rPr>
          <w:rFonts w:ascii="Consolas" w:hAnsi="Consolas" w:cs="Consolas"/>
        </w:rPr>
        <w:t>TodoItems</w:t>
      </w:r>
      <w:r>
        <w:t>.</w:t>
      </w:r>
      <w:r w:rsidR="001E6A9A">
        <w:t xml:space="preserve"> </w:t>
      </w:r>
    </w:p>
    <w:p w:rsidR="001E6A9A" w:rsidRDefault="001E6A9A" w:rsidP="008B0FF5">
      <w:pPr>
        <w:spacing w:before="200"/>
      </w:pPr>
      <w:r>
        <w:t>Here’s the ASP.NET SPA original:</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FF"/>
          <w:sz w:val="20"/>
          <w:szCs w:val="20"/>
          <w:highlight w:val="white"/>
        </w:rPr>
        <w:t>public</w:t>
      </w:r>
      <w:r w:rsidRPr="001E6A9A">
        <w:rPr>
          <w:rFonts w:ascii="Consolas" w:hAnsi="Consolas" w:cs="Consolas"/>
          <w:color w:val="000000"/>
          <w:sz w:val="20"/>
          <w:szCs w:val="20"/>
          <w:highlight w:val="white"/>
        </w:rPr>
        <w:t xml:space="preserve"> </w:t>
      </w:r>
      <w:r w:rsidRPr="001E6A9A">
        <w:rPr>
          <w:rFonts w:ascii="Consolas" w:hAnsi="Consolas" w:cs="Consolas"/>
          <w:color w:val="2B91AF"/>
          <w:sz w:val="20"/>
          <w:szCs w:val="20"/>
          <w:highlight w:val="white"/>
        </w:rPr>
        <w:t>IEnumerable</w:t>
      </w:r>
      <w:r w:rsidRPr="001E6A9A">
        <w:rPr>
          <w:rFonts w:ascii="Consolas" w:hAnsi="Consolas" w:cs="Consolas"/>
          <w:color w:val="000000"/>
          <w:sz w:val="20"/>
          <w:szCs w:val="20"/>
          <w:highlight w:val="white"/>
        </w:rPr>
        <w:t>&lt;</w:t>
      </w:r>
      <w:r w:rsidRPr="001E6A9A">
        <w:rPr>
          <w:rFonts w:ascii="Consolas" w:hAnsi="Consolas" w:cs="Consolas"/>
          <w:color w:val="2B91AF"/>
          <w:sz w:val="20"/>
          <w:szCs w:val="20"/>
          <w:highlight w:val="white"/>
        </w:rPr>
        <w:t>TodoListDto</w:t>
      </w:r>
      <w:r w:rsidRPr="001E6A9A">
        <w:rPr>
          <w:rFonts w:ascii="Consolas" w:hAnsi="Consolas" w:cs="Consolas"/>
          <w:color w:val="000000"/>
          <w:sz w:val="20"/>
          <w:szCs w:val="20"/>
          <w:highlight w:val="white"/>
        </w:rPr>
        <w:t>&gt; GetTodoLists()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r w:rsidRPr="001E6A9A">
        <w:rPr>
          <w:rFonts w:ascii="Consolas" w:hAnsi="Consolas" w:cs="Consolas"/>
          <w:color w:val="0000FF"/>
          <w:sz w:val="20"/>
          <w:szCs w:val="20"/>
          <w:highlight w:val="white"/>
        </w:rPr>
        <w:t>return</w:t>
      </w:r>
      <w:r w:rsidRPr="001E6A9A">
        <w:rPr>
          <w:rFonts w:ascii="Consolas" w:hAnsi="Consolas" w:cs="Consolas"/>
          <w:color w:val="000000"/>
          <w:sz w:val="20"/>
          <w:szCs w:val="20"/>
          <w:highlight w:val="white"/>
        </w:rPr>
        <w:t xml:space="preserve"> db.TodoLists.Include(</w:t>
      </w:r>
      <w:r w:rsidRPr="001E6A9A">
        <w:rPr>
          <w:rFonts w:ascii="Consolas" w:hAnsi="Consolas" w:cs="Consolas"/>
          <w:color w:val="A31515"/>
          <w:sz w:val="20"/>
          <w:szCs w:val="20"/>
          <w:highlight w:val="white"/>
        </w:rPr>
        <w:t>"Todos"</w:t>
      </w:r>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.Where(u =&gt; u.UserId == User.Identity.Name)</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.OrderByDescending(u =&gt; u.TodoListId)</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.AsEnumerable()</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.Select(todoList =&gt; </w:t>
      </w:r>
      <w:r w:rsidRPr="001E6A9A">
        <w:rPr>
          <w:rFonts w:ascii="Consolas" w:hAnsi="Consolas" w:cs="Consolas"/>
          <w:color w:val="0000FF"/>
          <w:sz w:val="20"/>
          <w:szCs w:val="20"/>
          <w:highlight w:val="white"/>
        </w:rPr>
        <w:t>new</w:t>
      </w:r>
      <w:r w:rsidRPr="001E6A9A">
        <w:rPr>
          <w:rFonts w:ascii="Consolas" w:hAnsi="Consolas" w:cs="Consolas"/>
          <w:color w:val="000000"/>
          <w:sz w:val="20"/>
          <w:szCs w:val="20"/>
          <w:highlight w:val="white"/>
        </w:rPr>
        <w:t xml:space="preserve"> </w:t>
      </w:r>
      <w:r w:rsidRPr="001E6A9A">
        <w:rPr>
          <w:rFonts w:ascii="Consolas" w:hAnsi="Consolas" w:cs="Consolas"/>
          <w:color w:val="2B91AF"/>
          <w:sz w:val="20"/>
          <w:szCs w:val="20"/>
          <w:highlight w:val="white"/>
        </w:rPr>
        <w:t>TodoListDto</w:t>
      </w:r>
      <w:r w:rsidRPr="001E6A9A">
        <w:rPr>
          <w:rFonts w:ascii="Consolas" w:hAnsi="Consolas" w:cs="Consolas"/>
          <w:color w:val="000000"/>
          <w:sz w:val="20"/>
          <w:szCs w:val="20"/>
          <w:highlight w:val="white"/>
        </w:rPr>
        <w:t>(todoList));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p>
    <w:p w:rsidR="00813E51" w:rsidRDefault="00813E51" w:rsidP="00813E51">
      <w:pPr>
        <w:spacing w:before="200"/>
      </w:pPr>
      <w:r>
        <w:t xml:space="preserve">It filters for the current user’s </w:t>
      </w:r>
      <w:r w:rsidRPr="00813E51">
        <w:rPr>
          <w:rFonts w:ascii="Consolas" w:hAnsi="Consolas" w:cs="Consolas"/>
        </w:rPr>
        <w:t>TodoLists</w:t>
      </w:r>
      <w:r>
        <w:t xml:space="preserve">. Then it sorts by the key in descending order. Then it casts to </w:t>
      </w:r>
      <w:r w:rsidRPr="001E6A9A">
        <w:rPr>
          <w:rFonts w:ascii="Consolas" w:hAnsi="Consolas" w:cs="Consolas"/>
        </w:rPr>
        <w:t>Enumerable</w:t>
      </w:r>
      <w:r>
        <w:t xml:space="preserve"> so it can pass data to a DTO class which fetches the related child </w:t>
      </w:r>
      <w:r w:rsidRPr="00813E51">
        <w:rPr>
          <w:rFonts w:ascii="Consolas" w:hAnsi="Consolas" w:cs="Consolas"/>
        </w:rPr>
        <w:t>TodoItems</w:t>
      </w:r>
      <w:r>
        <w:t>.</w:t>
      </w:r>
    </w:p>
    <w:p w:rsidR="008B0FF5" w:rsidRDefault="001E6A9A" w:rsidP="008B0FF5">
      <w:pPr>
        <w:spacing w:before="200"/>
      </w:pPr>
      <w:r>
        <w:t xml:space="preserve">The Breeze </w:t>
      </w:r>
      <w:r w:rsidRPr="00D53F34">
        <w:rPr>
          <w:rFonts w:ascii="Consolas" w:hAnsi="Consolas" w:cs="Consolas"/>
        </w:rPr>
        <w:t>TodoController.Todos</w:t>
      </w:r>
      <w:r w:rsidRPr="001E6A9A">
        <w:t xml:space="preserve"> </w:t>
      </w:r>
      <w:r>
        <w:t>is much simpler:</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w:t>
      </w:r>
      <w:r w:rsidRPr="001E6A9A">
        <w:rPr>
          <w:rFonts w:ascii="Consolas" w:hAnsi="Consolas" w:cs="Consolas"/>
          <w:color w:val="2B91AF"/>
          <w:sz w:val="20"/>
          <w:szCs w:val="20"/>
          <w:highlight w:val="white"/>
        </w:rPr>
        <w:t>HttpGet</w:t>
      </w:r>
      <w:r w:rsidRPr="001E6A9A">
        <w:rPr>
          <w:rFonts w:ascii="Consolas" w:hAnsi="Consolas" w:cs="Consolas"/>
          <w:color w:val="000000"/>
          <w:sz w:val="20"/>
          <w:szCs w:val="20"/>
          <w:highlight w:val="white"/>
        </w:rPr>
        <w:t>]</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FF"/>
          <w:sz w:val="20"/>
          <w:szCs w:val="20"/>
          <w:highlight w:val="white"/>
        </w:rPr>
        <w:t>public</w:t>
      </w:r>
      <w:r w:rsidRPr="001E6A9A">
        <w:rPr>
          <w:rFonts w:ascii="Consolas" w:hAnsi="Consolas" w:cs="Consolas"/>
          <w:color w:val="000000"/>
          <w:sz w:val="20"/>
          <w:szCs w:val="20"/>
          <w:highlight w:val="white"/>
        </w:rPr>
        <w:t xml:space="preserve"> </w:t>
      </w:r>
      <w:r w:rsidRPr="001E6A9A">
        <w:rPr>
          <w:rFonts w:ascii="Consolas" w:hAnsi="Consolas" w:cs="Consolas"/>
          <w:color w:val="2B91AF"/>
          <w:sz w:val="20"/>
          <w:szCs w:val="20"/>
          <w:highlight w:val="white"/>
        </w:rPr>
        <w:t>IQueryable</w:t>
      </w:r>
      <w:r w:rsidRPr="001E6A9A">
        <w:rPr>
          <w:rFonts w:ascii="Consolas" w:hAnsi="Consolas" w:cs="Consolas"/>
          <w:color w:val="000000"/>
          <w:sz w:val="20"/>
          <w:szCs w:val="20"/>
          <w:highlight w:val="white"/>
        </w:rPr>
        <w:t>&lt;</w:t>
      </w:r>
      <w:r w:rsidRPr="001E6A9A">
        <w:rPr>
          <w:rFonts w:ascii="Consolas" w:hAnsi="Consolas" w:cs="Consolas"/>
          <w:color w:val="2B91AF"/>
          <w:sz w:val="20"/>
          <w:szCs w:val="20"/>
          <w:highlight w:val="white"/>
        </w:rPr>
        <w:t>TodoList</w:t>
      </w:r>
      <w:r w:rsidRPr="001E6A9A">
        <w:rPr>
          <w:rFonts w:ascii="Consolas" w:hAnsi="Consolas" w:cs="Consolas"/>
          <w:color w:val="000000"/>
          <w:sz w:val="20"/>
          <w:szCs w:val="20"/>
          <w:highlight w:val="white"/>
        </w:rPr>
        <w:t>&gt; TodoLists() {</w:t>
      </w:r>
    </w:p>
    <w:p w:rsidR="001E6A9A" w:rsidRPr="001E6A9A" w:rsidRDefault="001E6A9A" w:rsidP="001E6A9A">
      <w:pPr>
        <w:autoSpaceDE w:val="0"/>
        <w:autoSpaceDN w:val="0"/>
        <w:adjustRightInd w:val="0"/>
        <w:spacing w:after="0" w:line="240" w:lineRule="auto"/>
        <w:rPr>
          <w:rFonts w:ascii="Consolas" w:hAnsi="Consolas" w:cs="Consolas"/>
          <w:color w:val="000000"/>
          <w:sz w:val="20"/>
          <w:szCs w:val="20"/>
          <w:highlight w:val="white"/>
        </w:rPr>
      </w:pPr>
      <w:r w:rsidRPr="001E6A9A">
        <w:rPr>
          <w:rFonts w:ascii="Consolas" w:hAnsi="Consolas" w:cs="Consolas"/>
          <w:color w:val="000000"/>
          <w:sz w:val="20"/>
          <w:szCs w:val="20"/>
          <w:highlight w:val="white"/>
        </w:rPr>
        <w:t xml:space="preserve">    </w:t>
      </w:r>
      <w:r w:rsidRPr="001E6A9A">
        <w:rPr>
          <w:rFonts w:ascii="Consolas" w:hAnsi="Consolas" w:cs="Consolas"/>
          <w:color w:val="0000FF"/>
          <w:sz w:val="20"/>
          <w:szCs w:val="20"/>
          <w:highlight w:val="white"/>
        </w:rPr>
        <w:t>return</w:t>
      </w:r>
      <w:r w:rsidRPr="001E6A9A">
        <w:rPr>
          <w:rFonts w:ascii="Consolas" w:hAnsi="Consolas" w:cs="Consolas"/>
          <w:color w:val="000000"/>
          <w:sz w:val="20"/>
          <w:szCs w:val="20"/>
          <w:highlight w:val="white"/>
        </w:rPr>
        <w:t xml:space="preserve"> _repository.TodoLists;</w:t>
      </w:r>
    </w:p>
    <w:p w:rsidR="001E6A9A" w:rsidRPr="001E6A9A" w:rsidRDefault="001E6A9A" w:rsidP="001E6A9A">
      <w:pPr>
        <w:autoSpaceDE w:val="0"/>
        <w:autoSpaceDN w:val="0"/>
        <w:adjustRightInd w:val="0"/>
        <w:spacing w:after="0" w:line="240" w:lineRule="auto"/>
        <w:rPr>
          <w:sz w:val="20"/>
          <w:szCs w:val="20"/>
        </w:rPr>
      </w:pPr>
      <w:r w:rsidRPr="001E6A9A">
        <w:rPr>
          <w:rFonts w:ascii="Consolas" w:hAnsi="Consolas" w:cs="Consolas"/>
          <w:color w:val="000000"/>
          <w:sz w:val="20"/>
          <w:szCs w:val="20"/>
          <w:highlight w:val="white"/>
        </w:rPr>
        <w:t>}</w:t>
      </w:r>
    </w:p>
    <w:p w:rsidR="00813E51" w:rsidRDefault="00813E51" w:rsidP="00813E51">
      <w:pPr>
        <w:spacing w:before="200"/>
      </w:pPr>
      <w:r>
        <w:t xml:space="preserve">Sure it delegates to a repository – that’s where we moved the filter for the current user’s </w:t>
      </w:r>
      <w:r w:rsidRPr="00813E51">
        <w:rPr>
          <w:rFonts w:ascii="Consolas" w:hAnsi="Consolas" w:cs="Consolas"/>
        </w:rPr>
        <w:t>TodoLists</w:t>
      </w:r>
      <w:r>
        <w:t xml:space="preserve">. We’ll get to the repository shortly. The key point is that it returns an </w:t>
      </w:r>
      <w:r w:rsidRPr="00813E51">
        <w:rPr>
          <w:rFonts w:ascii="Consolas" w:hAnsi="Consolas" w:cs="Consolas"/>
        </w:rPr>
        <w:t>IQueryable</w:t>
      </w:r>
      <w:r>
        <w:t xml:space="preserve">, leaving the matter of sort order and inclusion of child </w:t>
      </w:r>
      <w:r w:rsidRPr="00813E51">
        <w:rPr>
          <w:rFonts w:ascii="Consolas" w:hAnsi="Consolas" w:cs="Consolas"/>
        </w:rPr>
        <w:t>TodoItems</w:t>
      </w:r>
      <w:r>
        <w:t xml:space="preserve"> to the client’s discretion.</w:t>
      </w:r>
    </w:p>
    <w:p w:rsidR="00DD0193" w:rsidRDefault="00DD0193" w:rsidP="00DD0193">
      <w:r>
        <w:t>The client can filter, page, order, expand, and select a subset of TodoList properties by sending OData queries to this action:</w:t>
      </w:r>
    </w:p>
    <w:p w:rsidR="00DD0193" w:rsidRDefault="00DD0193" w:rsidP="00DD0193">
      <w:pPr>
        <w:spacing w:after="0"/>
        <w:rPr>
          <w:rFonts w:ascii="Consolas" w:hAnsi="Consolas" w:cs="Consolas"/>
          <w:color w:val="000000"/>
          <w:sz w:val="18"/>
          <w:szCs w:val="18"/>
          <w:shd w:val="clear" w:color="auto" w:fill="FFFFFF"/>
        </w:rPr>
      </w:pPr>
      <w:r w:rsidRPr="000B24D4">
        <w:rPr>
          <w:rFonts w:ascii="Consolas" w:hAnsi="Consolas" w:cs="Consolas"/>
          <w:color w:val="000000"/>
          <w:sz w:val="18"/>
          <w:szCs w:val="18"/>
          <w:shd w:val="clear" w:color="auto" w:fill="FFFFFF"/>
        </w:rPr>
        <w:t>http://localhost:60124/api/todo/todolists?$filter=TodoListId</w:t>
      </w:r>
      <w:r>
        <w:rPr>
          <w:rFonts w:ascii="Consolas" w:hAnsi="Consolas" w:cs="Consolas"/>
          <w:color w:val="000000"/>
          <w:sz w:val="18"/>
          <w:szCs w:val="18"/>
          <w:shd w:val="clear" w:color="auto" w:fill="FFFFFF"/>
        </w:rPr>
        <w:t xml:space="preserve"> </w:t>
      </w:r>
      <w:r w:rsidRPr="000B24D4">
        <w:rPr>
          <w:rFonts w:ascii="Consolas" w:hAnsi="Consolas" w:cs="Consolas"/>
          <w:color w:val="000000"/>
          <w:sz w:val="18"/>
          <w:szCs w:val="18"/>
          <w:shd w:val="clear" w:color="auto" w:fill="FFFFFF"/>
        </w:rPr>
        <w:t>eq</w:t>
      </w:r>
      <w:r>
        <w:rPr>
          <w:rFonts w:ascii="Consolas" w:hAnsi="Consolas" w:cs="Consolas"/>
          <w:color w:val="000000"/>
          <w:sz w:val="18"/>
          <w:szCs w:val="18"/>
          <w:shd w:val="clear" w:color="auto" w:fill="FFFFFF"/>
        </w:rPr>
        <w:t xml:space="preserve"> </w:t>
      </w:r>
      <w:r w:rsidRPr="000B24D4">
        <w:rPr>
          <w:rFonts w:ascii="Consolas" w:hAnsi="Consolas" w:cs="Consolas"/>
          <w:color w:val="000000"/>
          <w:sz w:val="18"/>
          <w:szCs w:val="18"/>
          <w:shd w:val="clear" w:color="auto" w:fill="FFFFFF"/>
        </w:rPr>
        <w:t xml:space="preserve">1 </w:t>
      </w:r>
    </w:p>
    <w:p w:rsidR="00DD0193" w:rsidRDefault="00DD0193" w:rsidP="00DD0193">
      <w:pPr>
        <w:spacing w:after="0"/>
        <w:rPr>
          <w:rFonts w:ascii="Consolas" w:hAnsi="Consolas" w:cs="Consolas"/>
          <w:color w:val="000000"/>
          <w:sz w:val="18"/>
          <w:szCs w:val="18"/>
          <w:shd w:val="clear" w:color="auto" w:fill="FFFFFF"/>
        </w:rPr>
      </w:pPr>
      <w:r w:rsidRPr="009726B4">
        <w:rPr>
          <w:rFonts w:ascii="Consolas" w:hAnsi="Consolas" w:cs="Consolas"/>
          <w:color w:val="000000"/>
          <w:sz w:val="18"/>
          <w:szCs w:val="18"/>
          <w:shd w:val="clear" w:color="auto" w:fill="FFFFFF"/>
        </w:rPr>
        <w:t>http://localhost:60124/api/todo/todolists?$orderby=Title</w:t>
      </w:r>
    </w:p>
    <w:p w:rsidR="00DD0193" w:rsidRDefault="00DD0193" w:rsidP="00DD0193">
      <w:pPr>
        <w:spacing w:after="0"/>
        <w:rPr>
          <w:rFonts w:ascii="Consolas" w:hAnsi="Consolas" w:cs="Consolas"/>
          <w:color w:val="000000"/>
          <w:sz w:val="18"/>
          <w:szCs w:val="18"/>
          <w:shd w:val="clear" w:color="auto" w:fill="FFFFFF"/>
        </w:rPr>
      </w:pPr>
      <w:r>
        <w:rPr>
          <w:rFonts w:ascii="Consolas" w:hAnsi="Consolas" w:cs="Consolas"/>
          <w:color w:val="000000"/>
          <w:sz w:val="18"/>
          <w:szCs w:val="18"/>
          <w:shd w:val="clear" w:color="auto" w:fill="FFFFFF"/>
        </w:rPr>
        <w:t>http://localhost:60124/api/Todo/TodoLists?$orderby=Title&amp;$skip=1&amp;$top=1</w:t>
      </w:r>
    </w:p>
    <w:p w:rsidR="00DD0193" w:rsidRDefault="00DD0193" w:rsidP="00DD0193">
      <w:r>
        <w:rPr>
          <w:rFonts w:ascii="Consolas" w:hAnsi="Consolas" w:cs="Consolas"/>
          <w:color w:val="000000"/>
          <w:sz w:val="18"/>
          <w:szCs w:val="18"/>
          <w:shd w:val="clear" w:color="auto" w:fill="FFFFFF"/>
        </w:rPr>
        <w:lastRenderedPageBreak/>
        <w:t>http://localhost:60124/api/Todo/TodoLists?$expand=Todos</w:t>
      </w:r>
    </w:p>
    <w:p w:rsidR="00DD0193" w:rsidRDefault="00DD0193" w:rsidP="00DD0193">
      <w:r>
        <w:t xml:space="preserve">The client may be able to satisfy all of its data retrieval requirements by this single query method alone, thus maintaining a lean controller. When a single </w:t>
      </w:r>
      <w:r w:rsidRPr="00DF507B">
        <w:rPr>
          <w:rFonts w:ascii="Consolas" w:hAnsi="Consolas" w:cs="Consolas"/>
        </w:rPr>
        <w:t>IQueryable</w:t>
      </w:r>
      <w:r>
        <w:t xml:space="preserve"> method won’t suffice, you can add specialized GET actions to the controller and call them from the Breeze client.</w:t>
      </w:r>
    </w:p>
    <w:p w:rsidR="00DD0193" w:rsidRDefault="00DD0193" w:rsidP="00DD0193">
      <w:r>
        <w:t xml:space="preserve">It follows that the controller grows slowly, as slowly as one query method per exposed model type. For example, if the client needed </w:t>
      </w:r>
      <w:r w:rsidRPr="002F0A8C">
        <w:rPr>
          <w:rFonts w:ascii="Consolas" w:hAnsi="Consolas" w:cs="Consolas"/>
        </w:rPr>
        <w:t>TodoItems</w:t>
      </w:r>
      <w:r>
        <w:t xml:space="preserve">, independent of their parent </w:t>
      </w:r>
      <w:r w:rsidRPr="00D53F34">
        <w:rPr>
          <w:rFonts w:ascii="Consolas" w:hAnsi="Consolas" w:cs="Consolas"/>
        </w:rPr>
        <w:t>TodoLists</w:t>
      </w:r>
      <w:r>
        <w:t>, we could add a fourth “</w:t>
      </w:r>
      <w:r w:rsidRPr="002F0A8C">
        <w:rPr>
          <w:i/>
        </w:rPr>
        <w:t>Todo</w:t>
      </w:r>
      <w:r>
        <w:rPr>
          <w:i/>
        </w:rPr>
        <w:t>Item</w:t>
      </w:r>
      <w:r w:rsidRPr="002F0A8C">
        <w:rPr>
          <w:i/>
        </w:rPr>
        <w:t>s</w:t>
      </w:r>
      <w:r>
        <w:t xml:space="preserve">” query action method similar to the </w:t>
      </w:r>
      <w:r w:rsidRPr="002F0A8C">
        <w:rPr>
          <w:rFonts w:ascii="Consolas" w:hAnsi="Consolas" w:cs="Consolas"/>
        </w:rPr>
        <w:t>TodoLists</w:t>
      </w:r>
      <w:r>
        <w:t xml:space="preserve"> method. </w:t>
      </w:r>
    </w:p>
    <w:p w:rsidR="00813E51" w:rsidRDefault="00813E51" w:rsidP="002F0A8C">
      <w:pPr>
        <w:spacing w:before="200"/>
      </w:pPr>
      <w:r>
        <w:t xml:space="preserve">Aside from </w:t>
      </w:r>
      <w:r w:rsidR="00DD0193">
        <w:t>granting</w:t>
      </w:r>
      <w:r>
        <w:t xml:space="preserve"> the client more flexibility for free, this approach also performs much better. </w:t>
      </w:r>
      <w:r w:rsidR="00DD0193">
        <w:t>The</w:t>
      </w:r>
      <w:r>
        <w:t xml:space="preserve"> client-specified filtering, ordering, paging, and expand will execute on the data tier, not on the server tier.</w:t>
      </w:r>
    </w:p>
    <w:p w:rsidR="00813E51" w:rsidRDefault="00813E51" w:rsidP="002F0A8C">
      <w:pPr>
        <w:spacing w:before="200"/>
      </w:pPr>
      <w:r>
        <w:t>The original</w:t>
      </w:r>
      <w:r w:rsidR="00DD0193">
        <w:t xml:space="preserve"> ASP.NET SPA</w:t>
      </w:r>
      <w:r>
        <w:t xml:space="preserve"> query casts to </w:t>
      </w:r>
      <w:r w:rsidRPr="00813E51">
        <w:rPr>
          <w:rFonts w:ascii="Consolas" w:hAnsi="Consolas" w:cs="Consolas"/>
        </w:rPr>
        <w:t>IEnumerable</w:t>
      </w:r>
      <w:r>
        <w:t xml:space="preserve"> which means </w:t>
      </w:r>
      <w:r w:rsidR="00DD0193">
        <w:t>the server will fetch every one of the</w:t>
      </w:r>
      <w:r>
        <w:t xml:space="preserve"> user’s </w:t>
      </w:r>
      <w:r w:rsidRPr="00813E51">
        <w:rPr>
          <w:rFonts w:ascii="Consolas" w:hAnsi="Consolas" w:cs="Consolas"/>
        </w:rPr>
        <w:t>TodoLists</w:t>
      </w:r>
      <w:r>
        <w:t xml:space="preserve"> even if the client queried for only one of them. Worse, the DTO makes a second trip to the database to get the child </w:t>
      </w:r>
      <w:r w:rsidRPr="00813E51">
        <w:rPr>
          <w:rFonts w:ascii="Consolas" w:hAnsi="Consolas" w:cs="Consolas"/>
        </w:rPr>
        <w:t>TodoItems</w:t>
      </w:r>
      <w:r>
        <w:t xml:space="preserve"> for each and every </w:t>
      </w:r>
      <w:r w:rsidRPr="00813E51">
        <w:rPr>
          <w:rFonts w:ascii="Consolas" w:hAnsi="Consolas" w:cs="Consolas"/>
        </w:rPr>
        <w:t>TodoList</w:t>
      </w:r>
      <w:r>
        <w:t xml:space="preserve">. </w:t>
      </w:r>
    </w:p>
    <w:p w:rsidR="00D53F34" w:rsidRDefault="00813E51" w:rsidP="00813E51">
      <w:pPr>
        <w:spacing w:before="200"/>
      </w:pPr>
      <w:r>
        <w:t>Of course you’ll never notice in this application which</w:t>
      </w:r>
      <w:r w:rsidR="00D53F34">
        <w:t xml:space="preserve"> doesn’t do any serious querying.  Upon launch it asks for all </w:t>
      </w:r>
      <w:r w:rsidR="00D53F34" w:rsidRPr="00D53F34">
        <w:rPr>
          <w:rFonts w:ascii="Consolas" w:hAnsi="Consolas" w:cs="Consolas"/>
        </w:rPr>
        <w:t>TodoLists</w:t>
      </w:r>
      <w:r w:rsidR="00D53F34">
        <w:t xml:space="preserve"> belonging to the current user and that’s the last time it asks for any data</w:t>
      </w:r>
      <w:r w:rsidR="008B0FF5">
        <w:t xml:space="preserve">. </w:t>
      </w:r>
      <w:r w:rsidR="00D53F34">
        <w:t xml:space="preserve">We’ll have to imagine how the controllers </w:t>
      </w:r>
      <w:r w:rsidR="00DD0193">
        <w:t xml:space="preserve">will be affected by </w:t>
      </w:r>
      <w:r w:rsidR="00D53F34">
        <w:t>richer client requirements.</w:t>
      </w:r>
    </w:p>
    <w:p w:rsidR="008E18DC" w:rsidRDefault="008E18DC" w:rsidP="008E18DC">
      <w:pPr>
        <w:pStyle w:val="Heading4"/>
      </w:pPr>
      <w:r>
        <w:t>TodoController attributes</w:t>
      </w:r>
    </w:p>
    <w:p w:rsidR="008E18DC" w:rsidRDefault="008E18DC" w:rsidP="008E18DC">
      <w:r>
        <w:t>The Breeze controller is decorated with two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8"/>
        <w:gridCol w:w="7758"/>
      </w:tblGrid>
      <w:tr w:rsidR="008E18DC" w:rsidRPr="008E18DC" w:rsidTr="008E18DC">
        <w:tc>
          <w:tcPr>
            <w:tcW w:w="1818" w:type="dxa"/>
          </w:tcPr>
          <w:p w:rsidR="008E18DC" w:rsidRPr="008E18DC" w:rsidRDefault="008E18DC" w:rsidP="001E6A9A">
            <w:pPr>
              <w:rPr>
                <w:b/>
              </w:rPr>
            </w:pPr>
            <w:r w:rsidRPr="008E18DC">
              <w:rPr>
                <w:b/>
              </w:rPr>
              <w:t>Authorize</w:t>
            </w:r>
          </w:p>
        </w:tc>
        <w:tc>
          <w:tcPr>
            <w:tcW w:w="7758" w:type="dxa"/>
          </w:tcPr>
          <w:p w:rsidR="008E18DC" w:rsidRPr="008E18DC" w:rsidRDefault="008E18DC" w:rsidP="001E6A9A">
            <w:r w:rsidRPr="008E18DC">
              <w:t>The Web API attribute that prevents unauthenticated users from reaching the controller.</w:t>
            </w:r>
          </w:p>
        </w:tc>
      </w:tr>
      <w:tr w:rsidR="008E18DC" w:rsidRPr="008E18DC" w:rsidTr="008E18DC">
        <w:tc>
          <w:tcPr>
            <w:tcW w:w="1818" w:type="dxa"/>
          </w:tcPr>
          <w:p w:rsidR="008E18DC" w:rsidRPr="008E18DC" w:rsidRDefault="008E18DC" w:rsidP="001E6A9A">
            <w:pPr>
              <w:rPr>
                <w:b/>
              </w:rPr>
            </w:pPr>
            <w:r w:rsidRPr="008E18DC">
              <w:rPr>
                <w:b/>
              </w:rPr>
              <w:t>BreezeController</w:t>
            </w:r>
          </w:p>
        </w:tc>
        <w:tc>
          <w:tcPr>
            <w:tcW w:w="7758" w:type="dxa"/>
          </w:tcPr>
          <w:p w:rsidR="008E18DC" w:rsidRPr="008E18DC" w:rsidRDefault="008E18DC" w:rsidP="008E18DC">
            <w:r w:rsidRPr="008E18DC">
              <w:t xml:space="preserve">Configures this controller to talk to Breeze clients. It replaces all filters with a </w:t>
            </w:r>
            <w:hyperlink r:id="rId35" w:history="1">
              <w:r w:rsidR="005567DB" w:rsidRPr="005567DB">
                <w:rPr>
                  <w:rStyle w:val="Hyperlink"/>
                </w:rPr>
                <w:t xml:space="preserve">Newtonsoft </w:t>
              </w:r>
              <w:r w:rsidRPr="005567DB">
                <w:rPr>
                  <w:rStyle w:val="Hyperlink"/>
                </w:rPr>
                <w:t>Json.NET</w:t>
              </w:r>
            </w:hyperlink>
            <w:r w:rsidRPr="008E18DC">
              <w:t xml:space="preserve"> filter configured for Breeze that serializes and deserialized data as JSON.</w:t>
            </w:r>
            <w:r>
              <w:t xml:space="preserve"> It also installs the Breeze Action filter that interprets OData query parameters and applies them to the </w:t>
            </w:r>
            <w:r w:rsidRPr="008E18DC">
              <w:rPr>
                <w:rFonts w:ascii="Consolas" w:hAnsi="Consolas" w:cs="Consolas"/>
              </w:rPr>
              <w:t>IQueryable</w:t>
            </w:r>
            <w:r>
              <w:t xml:space="preserve"> objects returned by such GET action methods as </w:t>
            </w:r>
            <w:r w:rsidRPr="008E18DC">
              <w:rPr>
                <w:rFonts w:ascii="Consolas" w:hAnsi="Consolas" w:cs="Consolas"/>
              </w:rPr>
              <w:t>TodoLists</w:t>
            </w:r>
            <w:r>
              <w:t>; it replaces a similar Web API filter for this controller only.</w:t>
            </w:r>
          </w:p>
        </w:tc>
      </w:tr>
    </w:tbl>
    <w:p w:rsidR="006027C8" w:rsidRDefault="006027C8" w:rsidP="006027C8">
      <w:pPr>
        <w:pStyle w:val="Heading3"/>
      </w:pPr>
      <w:r>
        <w:t>Models</w:t>
      </w:r>
    </w:p>
    <w:p w:rsidR="00F07F84" w:rsidRDefault="00F07F84" w:rsidP="006027C8">
      <w:r>
        <w:rPr>
          <w:noProof/>
        </w:rPr>
        <w:drawing>
          <wp:inline distT="0" distB="0" distL="0" distR="0" wp14:anchorId="71D73950" wp14:editId="68BEB183">
            <wp:extent cx="3441469" cy="1501997"/>
            <wp:effectExtent l="0" t="0" r="6985"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441646" cy="1502074"/>
                    </a:xfrm>
                    <a:prstGeom prst="rect">
                      <a:avLst/>
                    </a:prstGeom>
                  </pic:spPr>
                </pic:pic>
              </a:graphicData>
            </a:graphic>
          </wp:inline>
        </w:drawing>
      </w:r>
    </w:p>
    <w:p w:rsidR="006027C8" w:rsidRDefault="00B527C3" w:rsidP="006027C8">
      <w:r>
        <w:t xml:space="preserve">The </w:t>
      </w:r>
      <w:r w:rsidR="00F07F84">
        <w:t xml:space="preserve">SPA sample apps rely on Entity Framework (EF) Code First models. </w:t>
      </w:r>
      <w:r w:rsidR="006027C8">
        <w:t xml:space="preserve">The model </w:t>
      </w:r>
      <w:r w:rsidR="00F07F84">
        <w:t xml:space="preserve">entity </w:t>
      </w:r>
      <w:r w:rsidR="006027C8">
        <w:t>classes and the</w:t>
      </w:r>
      <w:r w:rsidR="00F07F84">
        <w:t xml:space="preserve"> </w:t>
      </w:r>
      <w:r w:rsidR="00F07F84" w:rsidRPr="00F07F84">
        <w:rPr>
          <w:rFonts w:ascii="Consolas" w:hAnsi="Consolas" w:cs="Consolas"/>
        </w:rPr>
        <w:t>TodoItemContext</w:t>
      </w:r>
      <w:r w:rsidR="00F07F84">
        <w:t xml:space="preserve"> (a</w:t>
      </w:r>
      <w:r w:rsidR="006027C8">
        <w:t xml:space="preserve"> </w:t>
      </w:r>
      <w:r w:rsidR="006027C8" w:rsidRPr="00390C7C">
        <w:rPr>
          <w:rFonts w:ascii="Consolas" w:hAnsi="Consolas" w:cs="Consolas"/>
        </w:rPr>
        <w:t>DbContext</w:t>
      </w:r>
      <w:r w:rsidR="00F07F84">
        <w:t xml:space="preserve">) </w:t>
      </w:r>
      <w:r w:rsidR="006027C8">
        <w:t>are almost identical</w:t>
      </w:r>
      <w:r>
        <w:t xml:space="preserve"> in the two templates</w:t>
      </w:r>
      <w:r w:rsidR="006027C8">
        <w:t xml:space="preserve">. The only </w:t>
      </w:r>
      <w:r w:rsidR="00F07F84">
        <w:t xml:space="preserve">entity class </w:t>
      </w:r>
      <w:r w:rsidR="00F07F84">
        <w:lastRenderedPageBreak/>
        <w:t>changes</w:t>
      </w:r>
      <w:r w:rsidR="006027C8">
        <w:t xml:space="preserve">: we added </w:t>
      </w:r>
      <w:r w:rsidR="006027C8" w:rsidRPr="00390C7C">
        <w:rPr>
          <w:rFonts w:ascii="Consolas" w:hAnsi="Consolas" w:cs="Consolas"/>
          <w:b/>
        </w:rPr>
        <w:t>MaxLength</w:t>
      </w:r>
      <w:r w:rsidR="006027C8">
        <w:t xml:space="preserve"> attributes to the </w:t>
      </w:r>
      <w:r w:rsidR="006027C8" w:rsidRPr="00390C7C">
        <w:rPr>
          <w:rFonts w:ascii="Consolas" w:hAnsi="Consolas" w:cs="Consolas"/>
          <w:b/>
        </w:rPr>
        <w:t>Title</w:t>
      </w:r>
      <w:r w:rsidR="006027C8">
        <w:t xml:space="preserve"> properties so we could demonstrate Breeze validation. Breeze includes the maximum string length and required constraints in the metadata it sends to the client. </w:t>
      </w:r>
      <w:r w:rsidR="003E0828">
        <w:t>We</w:t>
      </w:r>
      <w:r w:rsidR="006027C8">
        <w:t xml:space="preserve"> get these validations for free in Breeze. The user </w:t>
      </w:r>
      <w:r w:rsidR="003E0828">
        <w:t>learns</w:t>
      </w:r>
      <w:r w:rsidR="006027C8">
        <w:t xml:space="preserve"> about validation errors immediately, without a delayed rejection from the server. Of course EF will also apply these validations on the server automatically; that’s a feature of EF’s </w:t>
      </w:r>
      <w:r w:rsidR="006027C8" w:rsidRPr="00390C7C">
        <w:rPr>
          <w:rFonts w:ascii="Consolas" w:hAnsi="Consolas" w:cs="Consolas"/>
        </w:rPr>
        <w:t>DbContext</w:t>
      </w:r>
      <w:r w:rsidR="006027C8">
        <w:t>.</w:t>
      </w:r>
    </w:p>
    <w:p w:rsidR="006027C8" w:rsidRDefault="00F07F84" w:rsidP="006027C8">
      <w:r>
        <w:t>The Breeze model</w:t>
      </w:r>
      <w:r>
        <w:t xml:space="preserve"> omits the DTO classes which are neither needed nor wanted. The shape</w:t>
      </w:r>
      <w:r w:rsidR="00B527C3">
        <w:t>s</w:t>
      </w:r>
      <w:r>
        <w:t xml:space="preserve"> of the TodoItem and TodoList types </w:t>
      </w:r>
      <w:r w:rsidR="00B527C3">
        <w:t>are</w:t>
      </w:r>
      <w:r>
        <w:t xml:space="preserve"> the same on client and server so there is no reason to complicate the model with DTO classes.</w:t>
      </w:r>
    </w:p>
    <w:p w:rsidR="006027C8" w:rsidRDefault="00F07F84" w:rsidP="006027C8">
      <w:r>
        <w:t>The Breeze model adds a TodoRepository to encapsulate business logic governing client access to model data.</w:t>
      </w:r>
    </w:p>
    <w:p w:rsidR="00DF507B" w:rsidRDefault="006027C8" w:rsidP="00DF507B">
      <w:pPr>
        <w:pStyle w:val="Heading3"/>
      </w:pPr>
      <w:r>
        <w:t>Models/</w:t>
      </w:r>
      <w:r w:rsidR="00DF507B">
        <w:t>TodoRepository</w:t>
      </w:r>
    </w:p>
    <w:p w:rsidR="00F07F84" w:rsidRDefault="00F07F84" w:rsidP="00F07F84">
      <w:r>
        <w:t xml:space="preserve">The </w:t>
      </w:r>
      <w:r w:rsidRPr="008E18DC">
        <w:rPr>
          <w:rFonts w:ascii="Consolas" w:hAnsi="Consolas" w:cs="Consolas"/>
        </w:rPr>
        <w:t>TodoRepository</w:t>
      </w:r>
      <w:r>
        <w:t xml:space="preserve"> mediates between the Web API controller and the Entity Framework which provides access to the database (as it does for the ASP.NET SPA app). </w:t>
      </w:r>
    </w:p>
    <w:p w:rsidR="00F07F84" w:rsidRDefault="00F07F84" w:rsidP="00F07F84">
      <w:r>
        <w:t xml:space="preserve">We could have </w:t>
      </w:r>
      <w:r>
        <w:t>written</w:t>
      </w:r>
      <w:r>
        <w:t xml:space="preserve"> the business logic inside the controller.  Instead, </w:t>
      </w:r>
      <w:r>
        <w:t>t</w:t>
      </w:r>
      <w:r>
        <w:t xml:space="preserve">he three client-facing methods of the </w:t>
      </w:r>
      <w:r w:rsidRPr="00DF507B">
        <w:rPr>
          <w:rFonts w:ascii="Consolas" w:hAnsi="Consolas" w:cs="Consolas"/>
        </w:rPr>
        <w:t>TodoController</w:t>
      </w:r>
      <w:r>
        <w:t xml:space="preserve"> delegate to a</w:t>
      </w:r>
      <w:r>
        <w:t>n instance of this</w:t>
      </w:r>
      <w:r>
        <w:t xml:space="preserve"> </w:t>
      </w:r>
      <w:r w:rsidRPr="00DF507B">
        <w:rPr>
          <w:rFonts w:ascii="Consolas" w:hAnsi="Consolas" w:cs="Consolas"/>
        </w:rPr>
        <w:t>TodoRepository</w:t>
      </w:r>
      <w:r>
        <w:t xml:space="preserve"> class. </w:t>
      </w:r>
      <w:r>
        <w:t xml:space="preserve"> W</w:t>
      </w:r>
      <w:r>
        <w:t>e’re conforming to a general principle of Web API controller design which argues for simple implementations. The controller is supposed to direct traffic, not do heavy work of its own.</w:t>
      </w:r>
    </w:p>
    <w:p w:rsidR="008E18DC" w:rsidRDefault="0082288B" w:rsidP="002F0A8C">
      <w:r>
        <w:t xml:space="preserve">The </w:t>
      </w:r>
      <w:r w:rsidRPr="008E18DC">
        <w:rPr>
          <w:rFonts w:ascii="Consolas" w:hAnsi="Consolas" w:cs="Consolas"/>
        </w:rPr>
        <w:t>TodoRepository</w:t>
      </w:r>
      <w:r>
        <w:t xml:space="preserve"> </w:t>
      </w:r>
      <w:r w:rsidR="008E18DC">
        <w:t>inherits from a Breeze.NET helper class</w:t>
      </w:r>
      <w:r>
        <w:t xml:space="preserve">, the </w:t>
      </w:r>
      <w:r w:rsidRPr="0082288B">
        <w:rPr>
          <w:rFonts w:ascii="Consolas" w:hAnsi="Consolas" w:cs="Consolas"/>
        </w:rPr>
        <w:t>EFContextProvider</w:t>
      </w:r>
      <w:r>
        <w:t xml:space="preserve">, which vastly simplifies interactions with the Entity Framework.  You can read about it </w:t>
      </w:r>
      <w:hyperlink r:id="rId37" w:history="1">
        <w:r w:rsidRPr="0082288B">
          <w:rPr>
            <w:rStyle w:val="Hyperlink"/>
          </w:rPr>
          <w:t>here</w:t>
        </w:r>
      </w:hyperlink>
      <w:r>
        <w:t>.</w:t>
      </w:r>
    </w:p>
    <w:p w:rsidR="0082288B" w:rsidRDefault="0082288B" w:rsidP="002F0A8C">
      <w:r>
        <w:t xml:space="preserve">The repository is a good place to start putting server-side business logic. A typical demo wouldn’t have </w:t>
      </w:r>
      <w:r w:rsidR="00F07F84">
        <w:t>business logic</w:t>
      </w:r>
      <w:r>
        <w:t xml:space="preserve"> which is why many samples simply delegate directly to the </w:t>
      </w:r>
      <w:r w:rsidRPr="0082288B">
        <w:rPr>
          <w:rFonts w:ascii="Consolas" w:hAnsi="Consolas" w:cs="Consolas"/>
        </w:rPr>
        <w:t>EFContextProvider</w:t>
      </w:r>
      <w:r>
        <w:rPr>
          <w:rFonts w:ascii="Consolas" w:hAnsi="Consolas" w:cs="Consolas"/>
        </w:rPr>
        <w:t>.SaveChanges</w:t>
      </w:r>
      <w:r>
        <w:t xml:space="preserve"> method. This SPA sample actually has some business logic. Let’s take a peek.</w:t>
      </w:r>
    </w:p>
    <w:p w:rsidR="0082288B" w:rsidRDefault="0082288B" w:rsidP="0082288B">
      <w:pPr>
        <w:pStyle w:val="Heading4"/>
      </w:pPr>
      <w:r>
        <w:t>Query constraints</w:t>
      </w:r>
    </w:p>
    <w:p w:rsidR="0082288B" w:rsidRDefault="0082288B" w:rsidP="0082288B">
      <w:r>
        <w:t xml:space="preserve">Here is the </w:t>
      </w:r>
      <w:r w:rsidRPr="0082288B">
        <w:rPr>
          <w:rFonts w:ascii="Consolas" w:hAnsi="Consolas" w:cs="Consolas"/>
        </w:rPr>
        <w:t>TodoLists</w:t>
      </w:r>
      <w:r>
        <w:t xml:space="preserve"> query to which the </w:t>
      </w:r>
      <w:r w:rsidRPr="0082288B">
        <w:rPr>
          <w:rFonts w:ascii="Consolas" w:hAnsi="Consolas" w:cs="Consolas"/>
        </w:rPr>
        <w:t>TodoController</w:t>
      </w:r>
      <w:r>
        <w:t xml:space="preserve"> delegates its own </w:t>
      </w:r>
      <w:r w:rsidRPr="0082288B">
        <w:rPr>
          <w:rFonts w:ascii="Consolas" w:hAnsi="Consolas" w:cs="Consolas"/>
        </w:rPr>
        <w:t>TodoLists</w:t>
      </w:r>
      <w:r>
        <w:t xml:space="preserve"> GET method:</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FF"/>
          <w:sz w:val="18"/>
          <w:szCs w:val="18"/>
          <w:highlight w:val="white"/>
        </w:rPr>
        <w:t>public</w:t>
      </w:r>
      <w:r w:rsidRPr="0082288B">
        <w:rPr>
          <w:rFonts w:ascii="Consolas" w:hAnsi="Consolas" w:cs="Consolas"/>
          <w:color w:val="000000"/>
          <w:sz w:val="18"/>
          <w:szCs w:val="18"/>
          <w:highlight w:val="white"/>
        </w:rPr>
        <w:t xml:space="preserve"> </w:t>
      </w:r>
      <w:r w:rsidRPr="0082288B">
        <w:rPr>
          <w:rFonts w:ascii="Consolas" w:hAnsi="Consolas" w:cs="Consolas"/>
          <w:color w:val="2B91AF"/>
          <w:sz w:val="18"/>
          <w:szCs w:val="18"/>
          <w:highlight w:val="white"/>
        </w:rPr>
        <w:t>DbQuery</w:t>
      </w:r>
      <w:r w:rsidRPr="0082288B">
        <w:rPr>
          <w:rFonts w:ascii="Consolas" w:hAnsi="Consolas" w:cs="Consolas"/>
          <w:color w:val="000000"/>
          <w:sz w:val="18"/>
          <w:szCs w:val="18"/>
          <w:highlight w:val="white"/>
        </w:rPr>
        <w:t>&lt;</w:t>
      </w:r>
      <w:r w:rsidRPr="0082288B">
        <w:rPr>
          <w:rFonts w:ascii="Consolas" w:hAnsi="Consolas" w:cs="Consolas"/>
          <w:color w:val="2B91AF"/>
          <w:sz w:val="18"/>
          <w:szCs w:val="18"/>
          <w:highlight w:val="white"/>
        </w:rPr>
        <w:t>TodoList</w:t>
      </w:r>
      <w:r w:rsidRPr="0082288B">
        <w:rPr>
          <w:rFonts w:ascii="Consolas" w:hAnsi="Consolas" w:cs="Consolas"/>
          <w:color w:val="000000"/>
          <w:sz w:val="18"/>
          <w:szCs w:val="18"/>
          <w:highlight w:val="white"/>
        </w:rPr>
        <w:t>&gt; TodoLists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r w:rsidRPr="0082288B">
        <w:rPr>
          <w:rFonts w:ascii="Consolas" w:hAnsi="Consolas" w:cs="Consolas"/>
          <w:color w:val="0000FF"/>
          <w:sz w:val="18"/>
          <w:szCs w:val="18"/>
          <w:highlight w:val="white"/>
        </w:rPr>
        <w:t>get</w:t>
      </w:r>
      <w:r w:rsidRPr="0082288B">
        <w:rPr>
          <w:rFonts w:ascii="Consolas" w:hAnsi="Consolas" w:cs="Consolas"/>
          <w:color w:val="000000"/>
          <w:sz w:val="18"/>
          <w:szCs w:val="18"/>
          <w:highlight w:val="white"/>
        </w:rPr>
        <w:t xml:space="preserve"> {</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r w:rsidRPr="0082288B">
        <w:rPr>
          <w:rFonts w:ascii="Consolas" w:hAnsi="Consolas" w:cs="Consolas"/>
          <w:color w:val="0000FF"/>
          <w:sz w:val="18"/>
          <w:szCs w:val="18"/>
          <w:highlight w:val="white"/>
        </w:rPr>
        <w:t>return</w:t>
      </w:r>
      <w:r w:rsidRPr="0082288B">
        <w:rPr>
          <w:rFonts w:ascii="Consolas" w:hAnsi="Consolas" w:cs="Consolas"/>
          <w:color w:val="000000"/>
          <w:sz w:val="18"/>
          <w:szCs w:val="18"/>
          <w:highlight w:val="white"/>
        </w:rPr>
        <w:t xml:space="preserve"> (</w:t>
      </w:r>
      <w:r w:rsidRPr="0082288B">
        <w:rPr>
          <w:rFonts w:ascii="Consolas" w:hAnsi="Consolas" w:cs="Consolas"/>
          <w:color w:val="2B91AF"/>
          <w:sz w:val="18"/>
          <w:szCs w:val="18"/>
          <w:highlight w:val="white"/>
        </w:rPr>
        <w:t>DbQuery</w:t>
      </w:r>
      <w:r w:rsidRPr="0082288B">
        <w:rPr>
          <w:rFonts w:ascii="Consolas" w:hAnsi="Consolas" w:cs="Consolas"/>
          <w:color w:val="000000"/>
          <w:sz w:val="18"/>
          <w:szCs w:val="18"/>
          <w:highlight w:val="white"/>
        </w:rPr>
        <w:t>&lt;</w:t>
      </w:r>
      <w:r w:rsidRPr="0082288B">
        <w:rPr>
          <w:rFonts w:ascii="Consolas" w:hAnsi="Consolas" w:cs="Consolas"/>
          <w:color w:val="2B91AF"/>
          <w:sz w:val="18"/>
          <w:szCs w:val="18"/>
          <w:highlight w:val="white"/>
        </w:rPr>
        <w:t>TodoList</w:t>
      </w:r>
      <w:r w:rsidRPr="0082288B">
        <w:rPr>
          <w:rFonts w:ascii="Consolas" w:hAnsi="Consolas" w:cs="Consolas"/>
          <w:color w:val="000000"/>
          <w:sz w:val="18"/>
          <w:szCs w:val="18"/>
          <w:highlight w:val="white"/>
        </w:rPr>
        <w:t>&gt;)Context.TodoLists</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.Where(t =&gt; t.UserId == UserId);</w:t>
      </w:r>
    </w:p>
    <w:p w:rsidR="0082288B" w:rsidRPr="0082288B" w:rsidRDefault="0082288B" w:rsidP="0082288B">
      <w:pPr>
        <w:autoSpaceDE w:val="0"/>
        <w:autoSpaceDN w:val="0"/>
        <w:adjustRightInd w:val="0"/>
        <w:spacing w:after="0" w:line="240" w:lineRule="auto"/>
        <w:rPr>
          <w:rFonts w:ascii="Consolas" w:hAnsi="Consolas" w:cs="Consolas"/>
          <w:color w:val="000000"/>
          <w:sz w:val="18"/>
          <w:szCs w:val="18"/>
          <w:highlight w:val="white"/>
        </w:rPr>
      </w:pPr>
      <w:r w:rsidRPr="0082288B">
        <w:rPr>
          <w:rFonts w:ascii="Consolas" w:hAnsi="Consolas" w:cs="Consolas"/>
          <w:color w:val="000000"/>
          <w:sz w:val="18"/>
          <w:szCs w:val="18"/>
          <w:highlight w:val="white"/>
        </w:rPr>
        <w:t xml:space="preserve">    }</w:t>
      </w:r>
    </w:p>
    <w:p w:rsidR="0082288B" w:rsidRPr="0082288B" w:rsidRDefault="0082288B" w:rsidP="0082288B">
      <w:pPr>
        <w:rPr>
          <w:sz w:val="18"/>
          <w:szCs w:val="18"/>
        </w:rPr>
      </w:pPr>
      <w:r w:rsidRPr="0082288B">
        <w:rPr>
          <w:rFonts w:ascii="Consolas" w:hAnsi="Consolas" w:cs="Consolas"/>
          <w:color w:val="000000"/>
          <w:sz w:val="18"/>
          <w:szCs w:val="18"/>
          <w:highlight w:val="white"/>
        </w:rPr>
        <w:t>}</w:t>
      </w:r>
    </w:p>
    <w:p w:rsidR="0082288B" w:rsidRDefault="0060474E" w:rsidP="0082288B">
      <w:r w:rsidRPr="0060474E">
        <w:rPr>
          <w:rFonts w:ascii="Consolas" w:hAnsi="Consolas" w:cs="Consolas"/>
        </w:rPr>
        <w:t>Context</w:t>
      </w:r>
      <w:r>
        <w:t xml:space="preserve"> is a typical Entity Framework </w:t>
      </w:r>
      <w:r w:rsidRPr="0060474E">
        <w:rPr>
          <w:rFonts w:ascii="Consolas" w:hAnsi="Consolas" w:cs="Consolas"/>
        </w:rPr>
        <w:t>DbContext</w:t>
      </w:r>
      <w:r>
        <w:t xml:space="preserve"> object sporting named </w:t>
      </w:r>
      <w:r w:rsidRPr="0060474E">
        <w:rPr>
          <w:rFonts w:ascii="Consolas" w:hAnsi="Consolas" w:cs="Consolas"/>
        </w:rPr>
        <w:t>DbQuery</w:t>
      </w:r>
      <w:r>
        <w:t xml:space="preserve"> properties. In this app a user may only see her own </w:t>
      </w:r>
      <w:r w:rsidRPr="0060474E">
        <w:rPr>
          <w:rFonts w:ascii="Consolas" w:hAnsi="Consolas" w:cs="Consolas"/>
        </w:rPr>
        <w:t>TodoLists</w:t>
      </w:r>
      <w:r>
        <w:t>; we’re enforcing that rule in the repository rather than in the controller.</w:t>
      </w:r>
      <w:r w:rsidR="003708D7">
        <w:t xml:space="preserve"> </w:t>
      </w:r>
    </w:p>
    <w:p w:rsidR="003708D7" w:rsidRDefault="003708D7" w:rsidP="003708D7">
      <w:pPr>
        <w:pStyle w:val="Heading4"/>
      </w:pPr>
      <w:r>
        <w:lastRenderedPageBreak/>
        <w:t>Save constraints</w:t>
      </w:r>
    </w:p>
    <w:p w:rsidR="003708D7" w:rsidRDefault="003708D7" w:rsidP="003708D7">
      <w:r>
        <w:t>The server shouldn’t trust the client. That’s especially important with save requests.</w:t>
      </w:r>
      <w:r w:rsidR="003024DD">
        <w:t xml:space="preserve"> You should validate client data for data integrity and authorization before storing them to the database.</w:t>
      </w:r>
    </w:p>
    <w:p w:rsidR="00D31E88" w:rsidRDefault="003024DD" w:rsidP="003708D7">
      <w:r>
        <w:t xml:space="preserve">The </w:t>
      </w:r>
      <w:r w:rsidR="005567DB">
        <w:t xml:space="preserve">JSON </w:t>
      </w:r>
      <w:r>
        <w:t xml:space="preserve">payload of a Breeze save request is </w:t>
      </w:r>
      <w:r w:rsidR="005567DB">
        <w:t xml:space="preserve">deserialized by </w:t>
      </w:r>
      <w:hyperlink r:id="rId38" w:history="1">
        <w:r w:rsidR="005567DB" w:rsidRPr="005567DB">
          <w:rPr>
            <w:rStyle w:val="Hyperlink"/>
          </w:rPr>
          <w:t>Newtonsoft Json.NET</w:t>
        </w:r>
      </w:hyperlink>
      <w:r w:rsidR="005567DB">
        <w:t xml:space="preserve"> into a “bundle”</w:t>
      </w:r>
      <w:r w:rsidR="0029223F">
        <w:t xml:space="preserve"> object representing an entity change-set</w:t>
      </w:r>
      <w:r w:rsidR="005567DB">
        <w:t xml:space="preserve">. </w:t>
      </w:r>
      <w:r>
        <w:t xml:space="preserve">The </w:t>
      </w:r>
      <w:r w:rsidRPr="003024DD">
        <w:rPr>
          <w:rFonts w:ascii="Consolas" w:hAnsi="Consolas" w:cs="Consolas"/>
        </w:rPr>
        <w:t>EFContextProvider</w:t>
      </w:r>
      <w:r w:rsidR="0029223F">
        <w:rPr>
          <w:rFonts w:ascii="Consolas" w:hAnsi="Consolas" w:cs="Consolas"/>
        </w:rPr>
        <w:t>.SaveChanges</w:t>
      </w:r>
      <w:r>
        <w:t xml:space="preserve"> </w:t>
      </w:r>
      <w:r w:rsidR="0029223F">
        <w:t xml:space="preserve">method </w:t>
      </w:r>
      <w:r w:rsidR="00D31E88">
        <w:t xml:space="preserve">(a) </w:t>
      </w:r>
      <w:r w:rsidR="0029223F">
        <w:t>dissects the bundle</w:t>
      </w:r>
      <w:r w:rsidR="00D31E88">
        <w:t xml:space="preserve">, (b) prepares the Entity Framework (EF) </w:t>
      </w:r>
      <w:r w:rsidR="00D31E88" w:rsidRPr="00D31E88">
        <w:rPr>
          <w:rFonts w:ascii="Consolas" w:hAnsi="Consolas" w:cs="Consolas"/>
        </w:rPr>
        <w:t>Context</w:t>
      </w:r>
      <w:r w:rsidR="00D31E88">
        <w:t xml:space="preserve"> for the save, and (c) calls </w:t>
      </w:r>
      <w:r w:rsidR="00D31E88" w:rsidRPr="00D31E88">
        <w:rPr>
          <w:rFonts w:ascii="Consolas" w:hAnsi="Consolas" w:cs="Consolas"/>
        </w:rPr>
        <w:t>Context.SaveChanges</w:t>
      </w:r>
      <w:r w:rsidR="00D31E88">
        <w:t xml:space="preserve"> on your behalf. </w:t>
      </w:r>
    </w:p>
    <w:p w:rsidR="00D31E88" w:rsidRDefault="00D31E88" w:rsidP="003708D7">
      <w:r>
        <w:t xml:space="preserve">Between (a) and (b) it gives you two chances to intervene. You can intercept each entity before the provider adds it to the Context by overriding </w:t>
      </w:r>
      <w:r w:rsidRPr="00D31E88">
        <w:rPr>
          <w:rFonts w:ascii="Consolas" w:hAnsi="Consolas" w:cs="Consolas"/>
        </w:rPr>
        <w:t>BeforeSaveEntity</w:t>
      </w:r>
      <w:r>
        <w:t>. In your override you can approve the entity (return true), exclude the entity silently (return false), or throw an exception that terminates the entire save.</w:t>
      </w:r>
    </w:p>
    <w:p w:rsidR="00D31E88" w:rsidRDefault="00D31E88" w:rsidP="003708D7">
      <w:r>
        <w:t xml:space="preserve">You don’t want too much logic in the repository so, in a bigger app, you probably would treat this override as a dispatcher to type-specific validation classes. But this is a small sample so we validate the </w:t>
      </w:r>
      <w:r w:rsidRPr="00D31E88">
        <w:rPr>
          <w:rFonts w:ascii="Consolas" w:hAnsi="Consolas" w:cs="Consolas"/>
        </w:rPr>
        <w:t>TodoItem</w:t>
      </w:r>
      <w:r>
        <w:t xml:space="preserve"> and </w:t>
      </w:r>
      <w:r w:rsidRPr="00D31E88">
        <w:rPr>
          <w:rFonts w:ascii="Consolas" w:hAnsi="Consolas" w:cs="Consolas"/>
        </w:rPr>
        <w:t>TodoList</w:t>
      </w:r>
      <w:r>
        <w:t xml:space="preserve"> entities right here in the repository. </w:t>
      </w:r>
    </w:p>
    <w:p w:rsidR="00D31E88" w:rsidRDefault="00D31E88" w:rsidP="003708D7">
      <w:r>
        <w:t xml:space="preserve">We validate a </w:t>
      </w:r>
      <w:r w:rsidRPr="00D31E88">
        <w:rPr>
          <w:rFonts w:ascii="Consolas" w:hAnsi="Consolas" w:cs="Consolas"/>
        </w:rPr>
        <w:t>TodoList</w:t>
      </w:r>
      <w:r>
        <w:t xml:space="preserve"> as follows:</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FF"/>
          <w:sz w:val="18"/>
          <w:szCs w:val="18"/>
          <w:highlight w:val="white"/>
        </w:rPr>
        <w:t>private</w:t>
      </w:r>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bool</w:t>
      </w:r>
      <w:r w:rsidRPr="00D31E88">
        <w:rPr>
          <w:rFonts w:ascii="Consolas" w:hAnsi="Consolas" w:cs="Consolas"/>
          <w:color w:val="000000"/>
          <w:sz w:val="18"/>
          <w:szCs w:val="18"/>
          <w:highlight w:val="white"/>
        </w:rPr>
        <w:t xml:space="preserve"> BeforeSaveTodoList(</w:t>
      </w:r>
      <w:r w:rsidRPr="00D31E88">
        <w:rPr>
          <w:rFonts w:ascii="Consolas" w:hAnsi="Consolas" w:cs="Consolas"/>
          <w:color w:val="2B91AF"/>
          <w:sz w:val="18"/>
          <w:szCs w:val="18"/>
          <w:highlight w:val="white"/>
        </w:rPr>
        <w:t>TodoList</w:t>
      </w:r>
      <w:r w:rsidRPr="00D31E88">
        <w:rPr>
          <w:rFonts w:ascii="Consolas" w:hAnsi="Consolas" w:cs="Consolas"/>
          <w:color w:val="000000"/>
          <w:sz w:val="18"/>
          <w:szCs w:val="18"/>
          <w:highlight w:val="white"/>
        </w:rPr>
        <w:t xml:space="preserve"> todoList, </w:t>
      </w:r>
      <w:r w:rsidRPr="00D31E88">
        <w:rPr>
          <w:rFonts w:ascii="Consolas" w:hAnsi="Consolas" w:cs="Consolas"/>
          <w:color w:val="2B91AF"/>
          <w:sz w:val="18"/>
          <w:szCs w:val="18"/>
          <w:highlight w:val="white"/>
        </w:rPr>
        <w:t>EntityInfo</w:t>
      </w:r>
      <w:r w:rsidRPr="00D31E88">
        <w:rPr>
          <w:rFonts w:ascii="Consolas" w:hAnsi="Consolas" w:cs="Consolas"/>
          <w:color w:val="000000"/>
          <w:sz w:val="18"/>
          <w:szCs w:val="18"/>
          <w:highlight w:val="white"/>
        </w:rPr>
        <w:t xml:space="preserve"> info)</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if</w:t>
      </w:r>
      <w:r w:rsidRPr="00D31E88">
        <w:rPr>
          <w:rFonts w:ascii="Consolas" w:hAnsi="Consolas" w:cs="Consolas"/>
          <w:color w:val="000000"/>
          <w:sz w:val="18"/>
          <w:szCs w:val="18"/>
          <w:highlight w:val="white"/>
        </w:rPr>
        <w:t xml:space="preserve"> (info.EntityState == </w:t>
      </w:r>
      <w:r w:rsidRPr="00D31E88">
        <w:rPr>
          <w:rFonts w:ascii="Consolas" w:hAnsi="Consolas" w:cs="Consolas"/>
          <w:color w:val="2B91AF"/>
          <w:sz w:val="18"/>
          <w:szCs w:val="18"/>
          <w:highlight w:val="white"/>
        </w:rPr>
        <w:t>EntityState</w:t>
      </w:r>
      <w:r w:rsidRPr="00D31E88">
        <w:rPr>
          <w:rFonts w:ascii="Consolas" w:hAnsi="Consolas" w:cs="Consolas"/>
          <w:color w:val="000000"/>
          <w:sz w:val="18"/>
          <w:szCs w:val="18"/>
          <w:highlight w:val="white"/>
        </w:rPr>
        <w:t>.Added)</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todoList.UserId = UserId;</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return</w:t>
      </w:r>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true</w:t>
      </w:r>
      <w:r w:rsidRPr="00D31E88">
        <w:rPr>
          <w:rFonts w:ascii="Consolas" w:hAnsi="Consolas" w:cs="Consolas"/>
          <w:color w:val="000000"/>
          <w:sz w:val="18"/>
          <w:szCs w:val="18"/>
          <w:highlight w:val="white"/>
        </w:rPr>
        <w:t>;</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p>
    <w:p w:rsidR="00D31E88" w:rsidRPr="00D31E88" w:rsidRDefault="00D31E88" w:rsidP="00D31E88">
      <w:pPr>
        <w:autoSpaceDE w:val="0"/>
        <w:autoSpaceDN w:val="0"/>
        <w:adjustRightInd w:val="0"/>
        <w:spacing w:after="0" w:line="240" w:lineRule="auto"/>
        <w:rPr>
          <w:rFonts w:ascii="Consolas" w:hAnsi="Consolas" w:cs="Consolas"/>
          <w:color w:val="000000"/>
          <w:sz w:val="18"/>
          <w:szCs w:val="18"/>
          <w:highlight w:val="white"/>
        </w:rPr>
      </w:pPr>
      <w:r w:rsidRPr="00D31E88">
        <w:rPr>
          <w:rFonts w:ascii="Consolas" w:hAnsi="Consolas" w:cs="Consolas"/>
          <w:color w:val="000000"/>
          <w:sz w:val="18"/>
          <w:szCs w:val="18"/>
          <w:highlight w:val="white"/>
        </w:rPr>
        <w:t xml:space="preserve">    </w:t>
      </w:r>
      <w:r w:rsidRPr="00D31E88">
        <w:rPr>
          <w:rFonts w:ascii="Consolas" w:hAnsi="Consolas" w:cs="Consolas"/>
          <w:color w:val="0000FF"/>
          <w:sz w:val="18"/>
          <w:szCs w:val="18"/>
          <w:highlight w:val="white"/>
        </w:rPr>
        <w:t>return</w:t>
      </w:r>
      <w:r w:rsidRPr="00D31E88">
        <w:rPr>
          <w:rFonts w:ascii="Consolas" w:hAnsi="Consolas" w:cs="Consolas"/>
          <w:color w:val="000000"/>
          <w:sz w:val="18"/>
          <w:szCs w:val="18"/>
          <w:highlight w:val="white"/>
        </w:rPr>
        <w:t xml:space="preserve"> UserId == todoList.UserId || throwCannotSaveEntityForThisUser();</w:t>
      </w:r>
    </w:p>
    <w:p w:rsidR="00D31E88" w:rsidRPr="00D31E88" w:rsidRDefault="00D31E88" w:rsidP="00D31E88">
      <w:pPr>
        <w:rPr>
          <w:sz w:val="18"/>
          <w:szCs w:val="18"/>
        </w:rPr>
      </w:pPr>
      <w:r w:rsidRPr="00D31E88">
        <w:rPr>
          <w:rFonts w:ascii="Consolas" w:hAnsi="Consolas" w:cs="Consolas"/>
          <w:color w:val="000000"/>
          <w:sz w:val="18"/>
          <w:szCs w:val="18"/>
          <w:highlight w:val="white"/>
        </w:rPr>
        <w:t>}</w:t>
      </w:r>
    </w:p>
    <w:p w:rsidR="00D31E88" w:rsidRDefault="00D31E88" w:rsidP="003708D7">
      <w:r>
        <w:t xml:space="preserve">If the </w:t>
      </w:r>
      <w:r w:rsidRPr="00D31E88">
        <w:rPr>
          <w:rFonts w:ascii="Consolas" w:hAnsi="Consolas" w:cs="Consolas"/>
        </w:rPr>
        <w:t>TodoList</w:t>
      </w:r>
      <w:r>
        <w:t xml:space="preserve"> is new, we assign it to the current user. Otherwise (modify and delete), we confirm that the </w:t>
      </w:r>
      <w:r w:rsidRPr="00D31E88">
        <w:rPr>
          <w:rFonts w:ascii="Consolas" w:hAnsi="Consolas" w:cs="Consolas"/>
        </w:rPr>
        <w:t>TodoList</w:t>
      </w:r>
      <w:r>
        <w:t xml:space="preserve"> belongs to the current user and throw an exception it if isn’t. We’re imposing the same logic you’ll find in the PUT, POST, and DELETE methods of the ASP.NET SPA sample’s </w:t>
      </w:r>
      <w:r w:rsidRPr="00D31E88">
        <w:rPr>
          <w:rFonts w:ascii="Consolas" w:hAnsi="Consolas" w:cs="Consolas"/>
        </w:rPr>
        <w:t>TodoListController</w:t>
      </w:r>
      <w:r>
        <w:t>.  Compare for yourself.</w:t>
      </w:r>
    </w:p>
    <w:p w:rsidR="00D31E88" w:rsidRDefault="00D31E88" w:rsidP="003708D7">
      <w:r>
        <w:t xml:space="preserve">Your second opportunity to intervene is the </w:t>
      </w:r>
      <w:r w:rsidRPr="00D31E88">
        <w:rPr>
          <w:rFonts w:ascii="Consolas" w:hAnsi="Consolas" w:cs="Consolas"/>
        </w:rPr>
        <w:t>BeforeSaveEntities</w:t>
      </w:r>
      <w:r>
        <w:t xml:space="preserve"> virtual method which gives you a chance to inspect the entire change-set as a whole. We don’t use that feature in this sample.</w:t>
      </w:r>
    </w:p>
    <w:p w:rsidR="003708D7" w:rsidRDefault="003708D7" w:rsidP="003708D7">
      <w:pPr>
        <w:pStyle w:val="Heading2"/>
      </w:pPr>
      <w:r>
        <w:t>What is Breeze.NET?</w:t>
      </w:r>
    </w:p>
    <w:p w:rsidR="003708D7" w:rsidRDefault="003708D7" w:rsidP="003708D7">
      <w:r>
        <w:t xml:space="preserve">You thought Breeze was a JavaScript library. </w:t>
      </w:r>
      <w:r w:rsidR="003024DD">
        <w:t>Yet w</w:t>
      </w:r>
      <w:r>
        <w:t xml:space="preserve">e’re still on the server </w:t>
      </w:r>
      <w:r w:rsidR="003024DD">
        <w:t>describing</w:t>
      </w:r>
      <w:r>
        <w:t xml:space="preserve"> Breeze </w:t>
      </w:r>
      <w:r w:rsidR="003024DD">
        <w:t>components such as</w:t>
      </w:r>
      <w:r>
        <w:t xml:space="preserve"> the </w:t>
      </w:r>
      <w:r w:rsidRPr="003024DD">
        <w:rPr>
          <w:rFonts w:ascii="Consolas" w:hAnsi="Consolas" w:cs="Consolas"/>
        </w:rPr>
        <w:t>EFContextProvider</w:t>
      </w:r>
      <w:r>
        <w:t xml:space="preserve">. </w:t>
      </w:r>
    </w:p>
    <w:p w:rsidR="003708D7" w:rsidRDefault="003024DD" w:rsidP="003708D7">
      <w:r>
        <w:t xml:space="preserve">BreezeJS is a pure JavaScript technology. </w:t>
      </w:r>
      <w:r w:rsidR="003708D7">
        <w:t xml:space="preserve">You do not need any Breeze on the server. The server </w:t>
      </w:r>
      <w:r>
        <w:t xml:space="preserve">need not use </w:t>
      </w:r>
      <w:r w:rsidR="003708D7">
        <w:t>use any Microsoft technology: not IIS, not Web API, not Entity Framework, not SQL server.</w:t>
      </w:r>
    </w:p>
    <w:p w:rsidR="003708D7" w:rsidRPr="0082288B" w:rsidRDefault="003708D7" w:rsidP="0082288B">
      <w:r>
        <w:t xml:space="preserve">But </w:t>
      </w:r>
      <w:r w:rsidR="003024DD">
        <w:t>this SPA sample is generated from</w:t>
      </w:r>
      <w:r>
        <w:t xml:space="preserve"> an ASP.NET MVC template</w:t>
      </w:r>
      <w:r w:rsidR="003024DD">
        <w:t xml:space="preserve">. That means .NET on the backend. We’ve made it easier to program a .NET backend with Breeze.NET components in support of the </w:t>
      </w:r>
      <w:r w:rsidR="003024DD">
        <w:lastRenderedPageBreak/>
        <w:t>BreezeJS pure JavaScript technology on the client.</w:t>
      </w:r>
      <w:r w:rsidR="00484F41">
        <w:t xml:space="preserve"> A casual comparison with the hand-rolled save logic in the ASP.NET SPA sample reveals just how helpful Breeze.NET can be.</w:t>
      </w:r>
    </w:p>
    <w:p w:rsidR="00DB5789" w:rsidRPr="00486491" w:rsidRDefault="00DB5789" w:rsidP="0004687A"/>
    <w:sectPr w:rsidR="00DB5789" w:rsidRPr="00486491">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28D5" w:rsidRDefault="008028D5" w:rsidP="005A2C59">
      <w:pPr>
        <w:spacing w:after="0" w:line="240" w:lineRule="auto"/>
      </w:pPr>
      <w:r>
        <w:separator/>
      </w:r>
    </w:p>
  </w:endnote>
  <w:endnote w:type="continuationSeparator" w:id="0">
    <w:p w:rsidR="008028D5" w:rsidRDefault="008028D5" w:rsidP="005A2C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DC4" w:rsidRDefault="00D67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9856813"/>
      <w:docPartObj>
        <w:docPartGallery w:val="Page Numbers (Bottom of Page)"/>
        <w:docPartUnique/>
      </w:docPartObj>
    </w:sdtPr>
    <w:sdtEndPr>
      <w:rPr>
        <w:noProof/>
      </w:rPr>
    </w:sdtEndPr>
    <w:sdtContent>
      <w:p w:rsidR="00F84C53" w:rsidRDefault="00F84C53">
        <w:pPr>
          <w:pStyle w:val="Footer"/>
          <w:jc w:val="center"/>
        </w:pPr>
        <w:r>
          <w:fldChar w:fldCharType="begin"/>
        </w:r>
        <w:r>
          <w:instrText xml:space="preserve"> PAGE   \* MERGEFORMAT </w:instrText>
        </w:r>
        <w:r>
          <w:fldChar w:fldCharType="separate"/>
        </w:r>
        <w:r w:rsidR="00D67DC4">
          <w:rPr>
            <w:noProof/>
          </w:rPr>
          <w:t>19</w:t>
        </w:r>
        <w:r>
          <w:rPr>
            <w:noProof/>
          </w:rPr>
          <w:fldChar w:fldCharType="end"/>
        </w:r>
      </w:p>
    </w:sdtContent>
  </w:sdt>
  <w:p w:rsidR="00F84C53" w:rsidRDefault="00F84C5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DC4" w:rsidRDefault="00D67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28D5" w:rsidRDefault="008028D5" w:rsidP="005A2C59">
      <w:pPr>
        <w:spacing w:after="0" w:line="240" w:lineRule="auto"/>
      </w:pPr>
      <w:r>
        <w:separator/>
      </w:r>
    </w:p>
  </w:footnote>
  <w:footnote w:type="continuationSeparator" w:id="0">
    <w:p w:rsidR="008028D5" w:rsidRDefault="008028D5" w:rsidP="005A2C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DC4" w:rsidRDefault="00D67D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C53" w:rsidRPr="005A2C59" w:rsidRDefault="00F84C53" w:rsidP="005A2C59">
    <w:pPr>
      <w:pStyle w:val="Header"/>
      <w:jc w:val="center"/>
      <w:rPr>
        <w:b/>
      </w:rPr>
    </w:pPr>
    <w:r>
      <w:rPr>
        <w:b/>
      </w:rPr>
      <w:t>Breeze MVC SPA Template</w:t>
    </w:r>
    <w:r w:rsidR="00D67DC4">
      <w:rPr>
        <w:b/>
      </w:rPr>
      <w:t xml:space="preserve"> Guide</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7DC4" w:rsidRDefault="00D67D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77AED"/>
    <w:multiLevelType w:val="hybridMultilevel"/>
    <w:tmpl w:val="6AF82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A44F1"/>
    <w:multiLevelType w:val="hybridMultilevel"/>
    <w:tmpl w:val="25325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A2F3B"/>
    <w:multiLevelType w:val="hybridMultilevel"/>
    <w:tmpl w:val="55DA0C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A63E32"/>
    <w:multiLevelType w:val="hybridMultilevel"/>
    <w:tmpl w:val="934A1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BD4346"/>
    <w:multiLevelType w:val="hybridMultilevel"/>
    <w:tmpl w:val="72FC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3332BE3"/>
    <w:multiLevelType w:val="hybridMultilevel"/>
    <w:tmpl w:val="B09A8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6A08A0"/>
    <w:multiLevelType w:val="hybridMultilevel"/>
    <w:tmpl w:val="31561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5E573D"/>
    <w:multiLevelType w:val="hybridMultilevel"/>
    <w:tmpl w:val="31CC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4F49E8"/>
    <w:multiLevelType w:val="hybridMultilevel"/>
    <w:tmpl w:val="31A86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0"/>
  </w:num>
  <w:num w:numId="6">
    <w:abstractNumId w:val="5"/>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2C59"/>
    <w:rsid w:val="00011685"/>
    <w:rsid w:val="000229DF"/>
    <w:rsid w:val="0004687A"/>
    <w:rsid w:val="00075F7A"/>
    <w:rsid w:val="0008397B"/>
    <w:rsid w:val="000A44F2"/>
    <w:rsid w:val="000B24D4"/>
    <w:rsid w:val="000D561C"/>
    <w:rsid w:val="000E1477"/>
    <w:rsid w:val="000E4A57"/>
    <w:rsid w:val="000F1532"/>
    <w:rsid w:val="00103C58"/>
    <w:rsid w:val="0016598F"/>
    <w:rsid w:val="00195685"/>
    <w:rsid w:val="001A1CD6"/>
    <w:rsid w:val="001E6A9A"/>
    <w:rsid w:val="002279F8"/>
    <w:rsid w:val="00265B6B"/>
    <w:rsid w:val="002733B4"/>
    <w:rsid w:val="00277B42"/>
    <w:rsid w:val="00284843"/>
    <w:rsid w:val="0029155D"/>
    <w:rsid w:val="0029223F"/>
    <w:rsid w:val="00295AE7"/>
    <w:rsid w:val="002B2E3B"/>
    <w:rsid w:val="002B5E25"/>
    <w:rsid w:val="002F0A8C"/>
    <w:rsid w:val="00301458"/>
    <w:rsid w:val="00301CCA"/>
    <w:rsid w:val="003024DD"/>
    <w:rsid w:val="0032185D"/>
    <w:rsid w:val="00336477"/>
    <w:rsid w:val="00366B01"/>
    <w:rsid w:val="003676D0"/>
    <w:rsid w:val="003708D7"/>
    <w:rsid w:val="00374CC1"/>
    <w:rsid w:val="00386B9A"/>
    <w:rsid w:val="00390C7C"/>
    <w:rsid w:val="003956D6"/>
    <w:rsid w:val="003B1938"/>
    <w:rsid w:val="003C2FE5"/>
    <w:rsid w:val="003D5838"/>
    <w:rsid w:val="003E0828"/>
    <w:rsid w:val="003E36AD"/>
    <w:rsid w:val="003E6B8B"/>
    <w:rsid w:val="0040014C"/>
    <w:rsid w:val="0040385B"/>
    <w:rsid w:val="0040790F"/>
    <w:rsid w:val="00456C96"/>
    <w:rsid w:val="00484F41"/>
    <w:rsid w:val="00486491"/>
    <w:rsid w:val="004906B6"/>
    <w:rsid w:val="004B1889"/>
    <w:rsid w:val="004C1FE1"/>
    <w:rsid w:val="004D0469"/>
    <w:rsid w:val="004E22C7"/>
    <w:rsid w:val="004F6896"/>
    <w:rsid w:val="005009B1"/>
    <w:rsid w:val="005070F4"/>
    <w:rsid w:val="00513FAF"/>
    <w:rsid w:val="00514DF4"/>
    <w:rsid w:val="00517C76"/>
    <w:rsid w:val="00524A2F"/>
    <w:rsid w:val="00531EED"/>
    <w:rsid w:val="005567DB"/>
    <w:rsid w:val="00556AB9"/>
    <w:rsid w:val="00565FC4"/>
    <w:rsid w:val="005A2C59"/>
    <w:rsid w:val="005C5431"/>
    <w:rsid w:val="005E2EFE"/>
    <w:rsid w:val="005E7A45"/>
    <w:rsid w:val="006027C8"/>
    <w:rsid w:val="0060474E"/>
    <w:rsid w:val="006050E6"/>
    <w:rsid w:val="006106AA"/>
    <w:rsid w:val="00613A66"/>
    <w:rsid w:val="00651107"/>
    <w:rsid w:val="00695D39"/>
    <w:rsid w:val="006E7374"/>
    <w:rsid w:val="006F0A27"/>
    <w:rsid w:val="00705C2B"/>
    <w:rsid w:val="00720D55"/>
    <w:rsid w:val="0073371C"/>
    <w:rsid w:val="007541B6"/>
    <w:rsid w:val="00771E5C"/>
    <w:rsid w:val="00773B19"/>
    <w:rsid w:val="007775CF"/>
    <w:rsid w:val="00790B09"/>
    <w:rsid w:val="007E4F56"/>
    <w:rsid w:val="008028D5"/>
    <w:rsid w:val="00813E51"/>
    <w:rsid w:val="0082288B"/>
    <w:rsid w:val="008337BF"/>
    <w:rsid w:val="008466A8"/>
    <w:rsid w:val="008B0FF5"/>
    <w:rsid w:val="008D22AA"/>
    <w:rsid w:val="008E18DC"/>
    <w:rsid w:val="008E7AE2"/>
    <w:rsid w:val="008F1C77"/>
    <w:rsid w:val="00911B79"/>
    <w:rsid w:val="00921AE2"/>
    <w:rsid w:val="00941E55"/>
    <w:rsid w:val="00942F75"/>
    <w:rsid w:val="009631B4"/>
    <w:rsid w:val="009726B4"/>
    <w:rsid w:val="00976656"/>
    <w:rsid w:val="009943E8"/>
    <w:rsid w:val="0099574C"/>
    <w:rsid w:val="00995B02"/>
    <w:rsid w:val="009A1741"/>
    <w:rsid w:val="009A2EC2"/>
    <w:rsid w:val="009C4198"/>
    <w:rsid w:val="009C485F"/>
    <w:rsid w:val="009C51ED"/>
    <w:rsid w:val="00A15B6C"/>
    <w:rsid w:val="00A1672E"/>
    <w:rsid w:val="00A3756E"/>
    <w:rsid w:val="00A37B86"/>
    <w:rsid w:val="00A45A9A"/>
    <w:rsid w:val="00A469AA"/>
    <w:rsid w:val="00AA24A6"/>
    <w:rsid w:val="00AC32E6"/>
    <w:rsid w:val="00AC5A26"/>
    <w:rsid w:val="00AD4E0B"/>
    <w:rsid w:val="00AE5390"/>
    <w:rsid w:val="00B341FC"/>
    <w:rsid w:val="00B37527"/>
    <w:rsid w:val="00B50A12"/>
    <w:rsid w:val="00B527C3"/>
    <w:rsid w:val="00B541CB"/>
    <w:rsid w:val="00B60B83"/>
    <w:rsid w:val="00B82667"/>
    <w:rsid w:val="00B93123"/>
    <w:rsid w:val="00BC03F5"/>
    <w:rsid w:val="00BC5A1A"/>
    <w:rsid w:val="00BD254B"/>
    <w:rsid w:val="00BF53B3"/>
    <w:rsid w:val="00C0101A"/>
    <w:rsid w:val="00C03D99"/>
    <w:rsid w:val="00C30354"/>
    <w:rsid w:val="00C61122"/>
    <w:rsid w:val="00C776D1"/>
    <w:rsid w:val="00CE1233"/>
    <w:rsid w:val="00CF2B28"/>
    <w:rsid w:val="00D25959"/>
    <w:rsid w:val="00D31E88"/>
    <w:rsid w:val="00D3594E"/>
    <w:rsid w:val="00D4713F"/>
    <w:rsid w:val="00D53F34"/>
    <w:rsid w:val="00D67DC4"/>
    <w:rsid w:val="00DB5789"/>
    <w:rsid w:val="00DB722C"/>
    <w:rsid w:val="00DC180C"/>
    <w:rsid w:val="00DC6D8A"/>
    <w:rsid w:val="00DD0193"/>
    <w:rsid w:val="00DF507B"/>
    <w:rsid w:val="00DF7A4E"/>
    <w:rsid w:val="00E06F34"/>
    <w:rsid w:val="00E217FB"/>
    <w:rsid w:val="00E30E81"/>
    <w:rsid w:val="00E334FD"/>
    <w:rsid w:val="00E654E9"/>
    <w:rsid w:val="00E90B83"/>
    <w:rsid w:val="00EA56BC"/>
    <w:rsid w:val="00EB4395"/>
    <w:rsid w:val="00EC5C86"/>
    <w:rsid w:val="00EE1A8F"/>
    <w:rsid w:val="00EE4AE0"/>
    <w:rsid w:val="00EF3D84"/>
    <w:rsid w:val="00F07F84"/>
    <w:rsid w:val="00F115B6"/>
    <w:rsid w:val="00F2217F"/>
    <w:rsid w:val="00F404F6"/>
    <w:rsid w:val="00F42043"/>
    <w:rsid w:val="00F5419E"/>
    <w:rsid w:val="00F62D8D"/>
    <w:rsid w:val="00F83761"/>
    <w:rsid w:val="00F84C53"/>
    <w:rsid w:val="00F96D4B"/>
    <w:rsid w:val="00FA5460"/>
    <w:rsid w:val="00FA7271"/>
    <w:rsid w:val="00FC2389"/>
    <w:rsid w:val="00FC6F0B"/>
    <w:rsid w:val="00FD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2C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4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24A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24A2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2C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2C59"/>
  </w:style>
  <w:style w:type="paragraph" w:styleId="Footer">
    <w:name w:val="footer"/>
    <w:basedOn w:val="Normal"/>
    <w:link w:val="FooterChar"/>
    <w:uiPriority w:val="99"/>
    <w:unhideWhenUsed/>
    <w:rsid w:val="005A2C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2C59"/>
  </w:style>
  <w:style w:type="character" w:customStyle="1" w:styleId="Heading1Char">
    <w:name w:val="Heading 1 Char"/>
    <w:basedOn w:val="DefaultParagraphFont"/>
    <w:link w:val="Heading1"/>
    <w:uiPriority w:val="9"/>
    <w:rsid w:val="005A2C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5A2C59"/>
    <w:pPr>
      <w:ind w:left="720"/>
      <w:contextualSpacing/>
    </w:pPr>
  </w:style>
  <w:style w:type="character" w:customStyle="1" w:styleId="Heading2Char">
    <w:name w:val="Heading 2 Char"/>
    <w:basedOn w:val="DefaultParagraphFont"/>
    <w:link w:val="Heading2"/>
    <w:uiPriority w:val="9"/>
    <w:rsid w:val="0033647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83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397B"/>
    <w:rPr>
      <w:rFonts w:ascii="Tahoma" w:hAnsi="Tahoma" w:cs="Tahoma"/>
      <w:sz w:val="16"/>
      <w:szCs w:val="16"/>
    </w:rPr>
  </w:style>
  <w:style w:type="character" w:styleId="Hyperlink">
    <w:name w:val="Hyperlink"/>
    <w:basedOn w:val="DefaultParagraphFont"/>
    <w:uiPriority w:val="99"/>
    <w:unhideWhenUsed/>
    <w:rsid w:val="005E2EFE"/>
    <w:rPr>
      <w:color w:val="0000FF" w:themeColor="hyperlink"/>
      <w:u w:val="single"/>
    </w:rPr>
  </w:style>
  <w:style w:type="table" w:styleId="TableGrid">
    <w:name w:val="Table Grid"/>
    <w:basedOn w:val="TableNormal"/>
    <w:uiPriority w:val="59"/>
    <w:rsid w:val="009C51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AA24A6"/>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FA5460"/>
    <w:rPr>
      <w:color w:val="800080" w:themeColor="followedHyperlink"/>
      <w:u w:val="single"/>
    </w:rPr>
  </w:style>
  <w:style w:type="character" w:customStyle="1" w:styleId="Heading4Char">
    <w:name w:val="Heading 4 Char"/>
    <w:basedOn w:val="DefaultParagraphFont"/>
    <w:link w:val="Heading4"/>
    <w:uiPriority w:val="9"/>
    <w:rsid w:val="00524A2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jquery.com/" TargetMode="External"/><Relationship Id="rId18" Type="http://schemas.openxmlformats.org/officeDocument/2006/relationships/hyperlink" Target="https://github.com/kriskowal/q" TargetMode="External"/><Relationship Id="rId26" Type="http://schemas.openxmlformats.org/officeDocument/2006/relationships/image" Target="media/image7.png"/><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image" Target="media/image6.png"/><Relationship Id="rId34" Type="http://schemas.openxmlformats.org/officeDocument/2006/relationships/image" Target="media/image8.png"/><Relationship Id="rId42"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modernizr.com/" TargetMode="External"/><Relationship Id="rId25" Type="http://schemas.openxmlformats.org/officeDocument/2006/relationships/hyperlink" Target="http://www.breezejs.com/documentation/validation" TargetMode="External"/><Relationship Id="rId33" Type="http://schemas.openxmlformats.org/officeDocument/2006/relationships/hyperlink" Target="http://www.breezejs.com/documentation/download" TargetMode="External"/><Relationship Id="rId38" Type="http://schemas.openxmlformats.org/officeDocument/2006/relationships/hyperlink" Target="http://james.newtonking.com/pages/json-net.aspx"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knockoutjs.com/" TargetMode="External"/><Relationship Id="rId20" Type="http://schemas.openxmlformats.org/officeDocument/2006/relationships/image" Target="media/image5.png"/><Relationship Id="rId29" Type="http://schemas.openxmlformats.org/officeDocument/2006/relationships/hyperlink" Target="http://www.asp.net/mvc/tutorials/mvc-4/bundling-and-minification" TargetMode="External"/><Relationship Id="rId4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breezejs.com/documentation/query-examples" TargetMode="External"/><Relationship Id="rId32" Type="http://schemas.openxmlformats.org/officeDocument/2006/relationships/hyperlink" Target="http://www.breezejs.com/documentation/download" TargetMode="External"/><Relationship Id="rId37" Type="http://schemas.openxmlformats.org/officeDocument/2006/relationships/hyperlink" Target="http://www.breezejs.com/documentation/custom-efcontextprovider" TargetMode="External"/><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reezejs.com/documentation/download" TargetMode="External"/><Relationship Id="rId23" Type="http://schemas.openxmlformats.org/officeDocument/2006/relationships/hyperlink" Target="http://www.breezejs.com/documentation/entitymanager-and-caching" TargetMode="External"/><Relationship Id="rId28" Type="http://schemas.openxmlformats.org/officeDocument/2006/relationships/hyperlink" Target="http://www.breezejs.com/documentation/extending-entities" TargetMode="External"/><Relationship Id="rId36" Type="http://schemas.openxmlformats.org/officeDocument/2006/relationships/image" Target="media/image9.png"/><Relationship Id="rId10" Type="http://schemas.openxmlformats.org/officeDocument/2006/relationships/hyperlink" Target="http://www.breezejs.com/spa-template?utm_source=ms-spa" TargetMode="External"/><Relationship Id="rId19" Type="http://schemas.openxmlformats.org/officeDocument/2006/relationships/image" Target="media/image4.png"/><Relationship Id="rId31" Type="http://schemas.openxmlformats.org/officeDocument/2006/relationships/hyperlink" Target="http://www.breezejs.com/documentation/download"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breezejs.com/sites/all/images/spa-template/ZephyrRunning.png" TargetMode="External"/><Relationship Id="rId14" Type="http://schemas.openxmlformats.org/officeDocument/2006/relationships/hyperlink" Target="http://www.breezejs.com/documentation/download" TargetMode="External"/><Relationship Id="rId22" Type="http://schemas.openxmlformats.org/officeDocument/2006/relationships/hyperlink" Target="http://blog.pluralsight.com/2012/10/02/revealing-module-pattern-structuring-javascript-code-part-iii/" TargetMode="External"/><Relationship Id="rId27" Type="http://schemas.openxmlformats.org/officeDocument/2006/relationships/hyperlink" Target="http://www.breezejs.com/documentation/inside-entity" TargetMode="External"/><Relationship Id="rId30" Type="http://schemas.openxmlformats.org/officeDocument/2006/relationships/hyperlink" Target="https://github.com/kriskowal/q" TargetMode="External"/><Relationship Id="rId35" Type="http://schemas.openxmlformats.org/officeDocument/2006/relationships/hyperlink" Target="http://james.newtonking.com/pages/json-net.aspx" TargetMode="External"/><Relationship Id="rId43"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20</Pages>
  <Words>5923</Words>
  <Characters>33766</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Ward Bell</dc:creator>
  <cp:lastModifiedBy>Ward Bell</cp:lastModifiedBy>
  <cp:revision>20</cp:revision>
  <dcterms:created xsi:type="dcterms:W3CDTF">2013-02-10T08:16:00Z</dcterms:created>
  <dcterms:modified xsi:type="dcterms:W3CDTF">2013-02-10T21:05:00Z</dcterms:modified>
</cp:coreProperties>
</file>