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CDA0" w14:textId="77777777" w:rsidR="00515619" w:rsidRDefault="00515619" w:rsidP="00515619">
      <w:pPr>
        <w:jc w:val="center"/>
        <w:rPr>
          <w:b/>
          <w:bCs/>
          <w:sz w:val="28"/>
          <w:szCs w:val="28"/>
        </w:rPr>
      </w:pPr>
      <w:r w:rsidRPr="00515619">
        <w:rPr>
          <w:b/>
          <w:bCs/>
          <w:sz w:val="28"/>
          <w:szCs w:val="28"/>
        </w:rPr>
        <w:t>Overtime Policy Template</w:t>
      </w:r>
    </w:p>
    <w:p w14:paraId="11F26ED6" w14:textId="77777777" w:rsidR="00515619" w:rsidRPr="00515619" w:rsidRDefault="00515619" w:rsidP="00515619">
      <w:pPr>
        <w:jc w:val="center"/>
        <w:rPr>
          <w:b/>
          <w:bCs/>
          <w:sz w:val="28"/>
          <w:szCs w:val="28"/>
        </w:rPr>
      </w:pPr>
    </w:p>
    <w:p w14:paraId="1C92B706" w14:textId="16E99060" w:rsidR="00515619" w:rsidRPr="00515619" w:rsidRDefault="00515619" w:rsidP="00515619">
      <w:r w:rsidRPr="00515619">
        <w:rPr>
          <w:b/>
          <w:bCs/>
        </w:rPr>
        <w:t>Effective Date:</w:t>
      </w:r>
      <w:r w:rsidRPr="00515619">
        <w:t xml:space="preserve"> </w:t>
      </w:r>
      <w:r w:rsidR="00BA53B4">
        <w:t>01-01-2026</w:t>
      </w:r>
    </w:p>
    <w:p w14:paraId="43842C42" w14:textId="77777777" w:rsidR="00515619" w:rsidRPr="00515619" w:rsidRDefault="00515619" w:rsidP="00515619">
      <w:pPr>
        <w:rPr>
          <w:b/>
          <w:bCs/>
        </w:rPr>
      </w:pPr>
      <w:r w:rsidRPr="00515619">
        <w:rPr>
          <w:b/>
          <w:bCs/>
        </w:rPr>
        <w:t>1. Objective</w:t>
      </w:r>
    </w:p>
    <w:p w14:paraId="40A2B9F7" w14:textId="3600FD8A" w:rsidR="00515619" w:rsidRPr="00515619" w:rsidRDefault="00EB5DAE" w:rsidP="00515619">
      <w:r>
        <w:t>A1B2C3 Pvt Ltd</w:t>
      </w:r>
      <w:r w:rsidR="00515619">
        <w:t xml:space="preserve"> acknowledges that there are times when employees may need to work additional hours to complete tasks, </w:t>
      </w:r>
      <w:r w:rsidR="6541E635">
        <w:t>fulfil</w:t>
      </w:r>
      <w:r w:rsidR="00515619">
        <w:t xml:space="preserve"> commitments, or cover for staffing gaps. This policy aims to clarify the criteria for overtime eligibility, the approval process, and the company’s compensation procedures. The goals of this policy are to:</w:t>
      </w:r>
    </w:p>
    <w:p w14:paraId="3DC51857" w14:textId="77777777" w:rsidR="00515619" w:rsidRPr="00515619" w:rsidRDefault="00515619" w:rsidP="00515619">
      <w:pPr>
        <w:numPr>
          <w:ilvl w:val="0"/>
          <w:numId w:val="18"/>
        </w:numPr>
      </w:pPr>
      <w:r w:rsidRPr="00515619">
        <w:t>Establish guidelines for mandatory overtime,</w:t>
      </w:r>
    </w:p>
    <w:p w14:paraId="4D4392C1" w14:textId="77777777" w:rsidR="00515619" w:rsidRPr="00515619" w:rsidRDefault="00515619" w:rsidP="00515619">
      <w:pPr>
        <w:numPr>
          <w:ilvl w:val="0"/>
          <w:numId w:val="18"/>
        </w:numPr>
      </w:pPr>
      <w:r w:rsidRPr="00515619">
        <w:t>Detail the eligibility and authorization process for overtime, and</w:t>
      </w:r>
    </w:p>
    <w:p w14:paraId="3461C517" w14:textId="77777777" w:rsidR="00515619" w:rsidRPr="00515619" w:rsidRDefault="00515619" w:rsidP="00515619">
      <w:pPr>
        <w:numPr>
          <w:ilvl w:val="0"/>
          <w:numId w:val="18"/>
        </w:numPr>
      </w:pPr>
      <w:r w:rsidRPr="00515619">
        <w:t>Outline the disciplinary protocols associated with overtime.</w:t>
      </w:r>
    </w:p>
    <w:p w14:paraId="25D2C811" w14:textId="77777777" w:rsidR="00515619" w:rsidRPr="00515619" w:rsidRDefault="00515619" w:rsidP="00515619">
      <w:pPr>
        <w:rPr>
          <w:b/>
          <w:bCs/>
        </w:rPr>
      </w:pPr>
      <w:r w:rsidRPr="00515619">
        <w:rPr>
          <w:b/>
          <w:bCs/>
        </w:rPr>
        <w:t>2. Scope and Applicability</w:t>
      </w:r>
    </w:p>
    <w:p w14:paraId="2251FD4F" w14:textId="316F54A9" w:rsidR="00515619" w:rsidRPr="00515619" w:rsidRDefault="00515619" w:rsidP="00515619">
      <w:r w:rsidRPr="00515619">
        <w:t xml:space="preserve">This policy applies to all employees of </w:t>
      </w:r>
      <w:r w:rsidR="00EB5DAE">
        <w:t>A1B2C3 Pvt Ltd</w:t>
      </w:r>
      <w:r w:rsidRPr="00515619">
        <w:t xml:space="preserve">. </w:t>
      </w:r>
    </w:p>
    <w:p w14:paraId="3E6F7DF7" w14:textId="77777777" w:rsidR="00515619" w:rsidRPr="00515619" w:rsidRDefault="00515619" w:rsidP="00515619">
      <w:pPr>
        <w:rPr>
          <w:b/>
          <w:bCs/>
        </w:rPr>
      </w:pPr>
      <w:r w:rsidRPr="00515619">
        <w:rPr>
          <w:b/>
          <w:bCs/>
        </w:rPr>
        <w:t>3. Policy/Process</w:t>
      </w:r>
    </w:p>
    <w:p w14:paraId="56404465" w14:textId="77777777" w:rsidR="00515619" w:rsidRPr="00515619" w:rsidRDefault="00515619" w:rsidP="00515619">
      <w:r w:rsidRPr="00515619">
        <w:rPr>
          <w:b/>
          <w:bCs/>
        </w:rPr>
        <w:t>3.1. Mandatory Overtime</w:t>
      </w:r>
    </w:p>
    <w:p w14:paraId="7A8CC475" w14:textId="4A2F5D75" w:rsidR="00515619" w:rsidRPr="00515619" w:rsidRDefault="00EB5DAE" w:rsidP="00515619">
      <w:pPr>
        <w:numPr>
          <w:ilvl w:val="0"/>
          <w:numId w:val="19"/>
        </w:numPr>
      </w:pPr>
      <w:r>
        <w:t>A1B2C3 Pvt Ltd</w:t>
      </w:r>
      <w:r w:rsidR="00515619">
        <w:t xml:space="preserve"> may require employees to work overtime during peak periods or emergencies. Overtime is applicable if an employee works more than 48 hours per week or 9 hours per day. Compensation for overtime will be </w:t>
      </w:r>
      <w:commentRangeStart w:id="0"/>
      <w:commentRangeStart w:id="1"/>
      <w:commentRangeStart w:id="2"/>
      <w:r w:rsidR="00515619">
        <w:t xml:space="preserve">twice the hourly rate </w:t>
      </w:r>
      <w:commentRangeEnd w:id="0"/>
      <w:r w:rsidR="00515619">
        <w:rPr>
          <w:rStyle w:val="CommentReference"/>
          <w:sz w:val="22"/>
          <w:szCs w:val="22"/>
        </w:rPr>
        <w:commentReference w:id="0"/>
      </w:r>
      <w:commentRangeEnd w:id="1"/>
      <w:r w:rsidR="00515619">
        <w:rPr>
          <w:rStyle w:val="CommentReference"/>
          <w:sz w:val="22"/>
          <w:szCs w:val="22"/>
        </w:rPr>
        <w:commentReference w:id="1"/>
      </w:r>
      <w:commentRangeEnd w:id="2"/>
      <w:r w:rsidR="00515619">
        <w:rPr>
          <w:rStyle w:val="CommentReference"/>
          <w:sz w:val="22"/>
          <w:szCs w:val="22"/>
        </w:rPr>
        <w:commentReference w:id="2"/>
      </w:r>
      <w:r w:rsidR="00515619">
        <w:t>for the extra hours worked.</w:t>
      </w:r>
    </w:p>
    <w:p w14:paraId="0559C0AE" w14:textId="54E1D50D" w:rsidR="00515619" w:rsidRPr="00515619" w:rsidRDefault="00515619" w:rsidP="00515619">
      <w:pPr>
        <w:numPr>
          <w:ilvl w:val="0"/>
          <w:numId w:val="19"/>
        </w:numPr>
      </w:pPr>
      <w:r w:rsidRPr="00515619">
        <w:t xml:space="preserve">Employees may decline overtime requests if they are not given at least </w:t>
      </w:r>
      <w:r w:rsidR="001E66C2">
        <w:t>2 days</w:t>
      </w:r>
      <w:r w:rsidR="001E66C2" w:rsidRPr="00515619">
        <w:t>’ notice</w:t>
      </w:r>
      <w:r w:rsidRPr="00515619">
        <w:t xml:space="preserve"> or if they have a valid reason.</w:t>
      </w:r>
    </w:p>
    <w:p w14:paraId="5F419692" w14:textId="77777777" w:rsidR="00515619" w:rsidRPr="00515619" w:rsidRDefault="00515619" w:rsidP="00515619">
      <w:r w:rsidRPr="00515619">
        <w:rPr>
          <w:b/>
          <w:bCs/>
        </w:rPr>
        <w:t>3.2. General Guidelines</w:t>
      </w:r>
    </w:p>
    <w:p w14:paraId="723A4431" w14:textId="77777777" w:rsidR="00515619" w:rsidRPr="00515619" w:rsidRDefault="00515619" w:rsidP="00515619">
      <w:pPr>
        <w:numPr>
          <w:ilvl w:val="0"/>
          <w:numId w:val="20"/>
        </w:numPr>
      </w:pPr>
      <w:r>
        <w:t xml:space="preserve">Employees will be classified as </w:t>
      </w:r>
      <w:commentRangeStart w:id="3"/>
      <w:r>
        <w:t xml:space="preserve">exempt or non-exempt </w:t>
      </w:r>
      <w:commentRangeEnd w:id="3"/>
      <w:r>
        <w:rPr>
          <w:rStyle w:val="CommentReference"/>
          <w:sz w:val="22"/>
          <w:szCs w:val="22"/>
        </w:rPr>
        <w:commentReference w:id="3"/>
      </w:r>
      <w:r>
        <w:t>according to overtime pay regulations.</w:t>
      </w:r>
    </w:p>
    <w:p w14:paraId="4056EDE2" w14:textId="77777777" w:rsidR="00515619" w:rsidRPr="00515619" w:rsidRDefault="00515619" w:rsidP="00515619">
      <w:pPr>
        <w:numPr>
          <w:ilvl w:val="0"/>
          <w:numId w:val="20"/>
        </w:numPr>
      </w:pPr>
      <w:r w:rsidRPr="00515619">
        <w:t>All non-exempt employees are eligible for overtime.</w:t>
      </w:r>
    </w:p>
    <w:p w14:paraId="61F0C819" w14:textId="4BFD81E0" w:rsidR="00515619" w:rsidRPr="00515619" w:rsidRDefault="00515619" w:rsidP="00515619">
      <w:pPr>
        <w:numPr>
          <w:ilvl w:val="0"/>
          <w:numId w:val="20"/>
        </w:numPr>
      </w:pPr>
      <w:r w:rsidRPr="00515619">
        <w:t xml:space="preserve">Employees must complete </w:t>
      </w:r>
      <w:r w:rsidR="00C67021">
        <w:t>48 hours</w:t>
      </w:r>
      <w:r w:rsidRPr="00515619">
        <w:t xml:space="preserve"> per week to qualify for overtime.</w:t>
      </w:r>
    </w:p>
    <w:p w14:paraId="6D394E7B" w14:textId="77777777" w:rsidR="00515619" w:rsidRPr="00515619" w:rsidRDefault="00515619" w:rsidP="00515619">
      <w:pPr>
        <w:numPr>
          <w:ilvl w:val="0"/>
          <w:numId w:val="20"/>
        </w:numPr>
      </w:pPr>
      <w:r w:rsidRPr="00515619">
        <w:t>Employees working at least 4 hours on weekends or holidays are eligible for overtime or compensatory time off.</w:t>
      </w:r>
    </w:p>
    <w:p w14:paraId="4A84B7FF" w14:textId="77777777" w:rsidR="00515619" w:rsidRPr="00515619" w:rsidRDefault="00515619" w:rsidP="00515619">
      <w:pPr>
        <w:numPr>
          <w:ilvl w:val="0"/>
          <w:numId w:val="20"/>
        </w:numPr>
      </w:pPr>
      <w:r w:rsidRPr="00515619">
        <w:t>All working hours, including overtime, must be recorded using the company’s standard timekeeping system.</w:t>
      </w:r>
    </w:p>
    <w:p w14:paraId="6093A074" w14:textId="77777777" w:rsidR="00515619" w:rsidRPr="00515619" w:rsidRDefault="00515619" w:rsidP="00515619">
      <w:r w:rsidRPr="00515619">
        <w:rPr>
          <w:b/>
          <w:bCs/>
        </w:rPr>
        <w:t>3.3. Authorization</w:t>
      </w:r>
    </w:p>
    <w:p w14:paraId="1A7F74C9" w14:textId="71F97875" w:rsidR="00515619" w:rsidRPr="00515619" w:rsidRDefault="00515619" w:rsidP="00515619">
      <w:pPr>
        <w:numPr>
          <w:ilvl w:val="0"/>
          <w:numId w:val="21"/>
        </w:numPr>
      </w:pPr>
      <w:r w:rsidRPr="00515619">
        <w:t xml:space="preserve">Managers are responsible for evaluating work deadlines and projects to determine if overtime is necessary. Overtime requests must be reported to the Senior Manager for approval at least </w:t>
      </w:r>
      <w:r w:rsidR="00395664">
        <w:t>2 days</w:t>
      </w:r>
      <w:r w:rsidRPr="00515619">
        <w:t xml:space="preserve"> before the expected overtime date.</w:t>
      </w:r>
    </w:p>
    <w:p w14:paraId="26AFF30D" w14:textId="77777777" w:rsidR="00515619" w:rsidRPr="00515619" w:rsidRDefault="00515619" w:rsidP="00515619">
      <w:pPr>
        <w:numPr>
          <w:ilvl w:val="0"/>
          <w:numId w:val="21"/>
        </w:numPr>
      </w:pPr>
      <w:r w:rsidRPr="00515619">
        <w:lastRenderedPageBreak/>
        <w:t>Once approved, the Senior Manager must complete an Overtime Report and submit it to the Finance Department for processing. Overtime payments will be made in the following pay cycle based on the submission date.</w:t>
      </w:r>
    </w:p>
    <w:p w14:paraId="470BFDC2" w14:textId="77777777" w:rsidR="00515619" w:rsidRPr="00515619" w:rsidRDefault="00515619" w:rsidP="00515619">
      <w:r w:rsidRPr="00515619">
        <w:rPr>
          <w:b/>
          <w:bCs/>
        </w:rPr>
        <w:t>3.4. Excessive Overtime</w:t>
      </w:r>
    </w:p>
    <w:p w14:paraId="3212D29F" w14:textId="2AA7A668" w:rsidR="00515619" w:rsidRPr="00515619" w:rsidRDefault="00515619" w:rsidP="00515619">
      <w:pPr>
        <w:numPr>
          <w:ilvl w:val="0"/>
          <w:numId w:val="22"/>
        </w:numPr>
      </w:pPr>
      <w:r>
        <w:t xml:space="preserve">To protect employee health and safety, </w:t>
      </w:r>
      <w:r w:rsidR="00EB5DAE">
        <w:t>A1B2C3 Pvt Ltd</w:t>
      </w:r>
      <w:r>
        <w:t xml:space="preserve"> will </w:t>
      </w:r>
      <w:commentRangeStart w:id="4"/>
      <w:commentRangeStart w:id="5"/>
      <w:r>
        <w:t>limit excessive overtime</w:t>
      </w:r>
      <w:commentRangeEnd w:id="4"/>
      <w:r>
        <w:rPr>
          <w:rStyle w:val="CommentReference"/>
          <w:sz w:val="22"/>
          <w:szCs w:val="22"/>
        </w:rPr>
        <w:commentReference w:id="4"/>
      </w:r>
      <w:commentRangeEnd w:id="5"/>
      <w:r>
        <w:rPr>
          <w:rStyle w:val="CommentReference"/>
          <w:sz w:val="22"/>
          <w:szCs w:val="22"/>
        </w:rPr>
        <w:commentReference w:id="5"/>
      </w:r>
      <w:r>
        <w:t>. Managers are discouraged from frequently requesting overtime to meet deadlines.</w:t>
      </w:r>
    </w:p>
    <w:p w14:paraId="1726DAC2" w14:textId="2F21D5A0" w:rsidR="00515619" w:rsidRPr="00515619" w:rsidRDefault="00515619" w:rsidP="00515619">
      <w:pPr>
        <w:numPr>
          <w:ilvl w:val="0"/>
          <w:numId w:val="22"/>
        </w:numPr>
      </w:pPr>
      <w:r w:rsidRPr="00515619">
        <w:t xml:space="preserve">If a department relies on overtime to meet deadlines for </w:t>
      </w:r>
      <w:r w:rsidR="00CD7F3C">
        <w:t>3</w:t>
      </w:r>
      <w:r w:rsidRPr="00515619">
        <w:t xml:space="preserve"> consecutive months, the Manager must conduct a formal assessment to improve work processes.</w:t>
      </w:r>
    </w:p>
    <w:p w14:paraId="48A2F268" w14:textId="77777777" w:rsidR="00515619" w:rsidRPr="00515619" w:rsidRDefault="00515619" w:rsidP="00515619">
      <w:r w:rsidRPr="00515619">
        <w:rPr>
          <w:b/>
          <w:bCs/>
        </w:rPr>
        <w:t>3.5. Unauthorized Overtime</w:t>
      </w:r>
    </w:p>
    <w:p w14:paraId="2E3A66E2" w14:textId="4A6A2B33" w:rsidR="00515619" w:rsidRPr="00515619" w:rsidRDefault="00515619" w:rsidP="00515619">
      <w:pPr>
        <w:numPr>
          <w:ilvl w:val="0"/>
          <w:numId w:val="23"/>
        </w:numPr>
      </w:pPr>
      <w:r w:rsidRPr="00515619">
        <w:t xml:space="preserve">Managers and employees who work overtime without proper authorization will be subject to disciplinary action, up to and including termination. </w:t>
      </w:r>
      <w:r w:rsidR="00EB5DAE">
        <w:t>A1B2C3 Pvt Ltd</w:t>
      </w:r>
      <w:r w:rsidRPr="00515619">
        <w:t xml:space="preserve"> will not compensate for unauthorized overtime.</w:t>
      </w:r>
    </w:p>
    <w:p w14:paraId="1189C38C" w14:textId="77777777" w:rsidR="00515619" w:rsidRPr="00515619" w:rsidRDefault="00515619" w:rsidP="00515619">
      <w:pPr>
        <w:numPr>
          <w:ilvl w:val="0"/>
          <w:numId w:val="23"/>
        </w:numPr>
      </w:pPr>
      <w:r>
        <w:t xml:space="preserve">In emergencies, employees may be asked to work overtime. Employees have the right to refuse if the notice period is insufficient or if they have a </w:t>
      </w:r>
      <w:commentRangeStart w:id="6"/>
      <w:r>
        <w:t>valid reason</w:t>
      </w:r>
      <w:commentRangeEnd w:id="6"/>
      <w:r>
        <w:rPr>
          <w:rStyle w:val="CommentReference"/>
          <w:sz w:val="22"/>
          <w:szCs w:val="22"/>
        </w:rPr>
        <w:commentReference w:id="6"/>
      </w:r>
      <w:r>
        <w:t>.</w:t>
      </w:r>
    </w:p>
    <w:p w14:paraId="6D1F845C" w14:textId="77777777" w:rsidR="00515619" w:rsidRPr="00515619" w:rsidRDefault="00515619" w:rsidP="00515619">
      <w:r w:rsidRPr="00515619">
        <w:rPr>
          <w:b/>
          <w:bCs/>
        </w:rPr>
        <w:t>3.6. General Disciplinary Guidelines</w:t>
      </w:r>
    </w:p>
    <w:p w14:paraId="6D25A798" w14:textId="77777777" w:rsidR="00515619" w:rsidRPr="00515619" w:rsidRDefault="00515619" w:rsidP="00515619">
      <w:pPr>
        <w:numPr>
          <w:ilvl w:val="0"/>
          <w:numId w:val="24"/>
        </w:numPr>
      </w:pPr>
      <w:r w:rsidRPr="00515619">
        <w:t>Rare and unintentional policy violations may result in verbal or written warnings.</w:t>
      </w:r>
    </w:p>
    <w:p w14:paraId="589B5AE4" w14:textId="77777777" w:rsidR="00515619" w:rsidRPr="00515619" w:rsidRDefault="00515619" w:rsidP="00515619">
      <w:pPr>
        <w:numPr>
          <w:ilvl w:val="0"/>
          <w:numId w:val="24"/>
        </w:numPr>
      </w:pPr>
      <w:r w:rsidRPr="00515619">
        <w:t>Frequent and intentional violations may lead to suspension or termination.</w:t>
      </w:r>
    </w:p>
    <w:p w14:paraId="5AFAD397" w14:textId="77777777" w:rsidR="00515619" w:rsidRPr="00515619" w:rsidRDefault="00515619" w:rsidP="00515619">
      <w:pPr>
        <w:numPr>
          <w:ilvl w:val="0"/>
          <w:numId w:val="24"/>
        </w:numPr>
      </w:pPr>
      <w:r w:rsidRPr="00515619">
        <w:t>Employees may request a union representative or witness to attend disciplinary meetings. It is recommended to contact the HR department for procedural guidance before addressing an employee suspected of violating the policy.</w:t>
      </w:r>
    </w:p>
    <w:p w14:paraId="63941DDF" w14:textId="77777777" w:rsidR="00515619" w:rsidRPr="00515619" w:rsidRDefault="00515619" w:rsidP="00515619">
      <w:pPr>
        <w:rPr>
          <w:b/>
          <w:bCs/>
        </w:rPr>
      </w:pPr>
      <w:r w:rsidRPr="00515619">
        <w:rPr>
          <w:b/>
          <w:bCs/>
        </w:rPr>
        <w:t>4. Special Circumstances and Exceptions</w:t>
      </w:r>
    </w:p>
    <w:p w14:paraId="444AE1EE" w14:textId="77777777" w:rsidR="00515619" w:rsidRPr="00515619" w:rsidRDefault="00515619" w:rsidP="00515619">
      <w:r w:rsidRPr="00515619">
        <w:t>Any deviations from this policy must be approved by HR. Changes to the policy must be approved by Legal and Compliance.</w:t>
      </w:r>
    </w:p>
    <w:p w14:paraId="07CA5336" w14:textId="77777777" w:rsidR="00515619" w:rsidRPr="00515619" w:rsidRDefault="00515619" w:rsidP="00515619">
      <w:pPr>
        <w:rPr>
          <w:b/>
          <w:bCs/>
        </w:rPr>
      </w:pPr>
      <w:r w:rsidRPr="00515619">
        <w:rPr>
          <w:b/>
          <w:bCs/>
        </w:rPr>
        <w:t>5. Non-compliance and Consequences</w:t>
      </w:r>
    </w:p>
    <w:p w14:paraId="77E6F9BC" w14:textId="77777777" w:rsidR="00515619" w:rsidRPr="00515619" w:rsidRDefault="00515619" w:rsidP="00515619">
      <w:r w:rsidRPr="00515619">
        <w:t>Violation of this overtime policy will result in disciplinary action, up to and including termination. Employees, including Floor Supervisors and Managers, suspected of violating the policy will undergo a thorough investigation. The severity of the action taken will depend on the circumstances of each violation.</w:t>
      </w:r>
    </w:p>
    <w:p w14:paraId="73078732" w14:textId="77777777" w:rsidR="00515619" w:rsidRPr="00515619" w:rsidRDefault="00515619" w:rsidP="00515619">
      <w:r w:rsidRPr="00515619">
        <w:rPr>
          <w:b/>
          <w:bCs/>
        </w:rPr>
        <w:t>Contact Information</w:t>
      </w:r>
    </w:p>
    <w:p w14:paraId="02DA8A92" w14:textId="2D553CA5" w:rsidR="00515619" w:rsidRPr="00515619" w:rsidRDefault="00515619" w:rsidP="00515619">
      <w:r>
        <w:t xml:space="preserve">For questions or further details regarding the Overtime Policy, please contact the HR department at </w:t>
      </w:r>
      <w:r w:rsidR="00FF4925">
        <w:t>HR@A1B2C3PvtLtd.com</w:t>
      </w:r>
    </w:p>
    <w:p w14:paraId="22604BCE" w14:textId="77777777" w:rsidR="00D140FC" w:rsidRPr="00515619" w:rsidRDefault="00D140FC">
      <w:commentRangeStart w:id="7"/>
      <w:commentRangeEnd w:id="7"/>
      <w:r w:rsidRPr="00515619">
        <w:rPr>
          <w:rStyle w:val="CommentReference"/>
          <w:sz w:val="22"/>
          <w:szCs w:val="22"/>
        </w:rPr>
        <w:commentReference w:id="7"/>
      </w:r>
    </w:p>
    <w:sectPr w:rsidR="00D140FC" w:rsidRPr="005156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aig Branden" w:date="2024-07-24T16:00:00Z" w:initials="CB">
    <w:p w14:paraId="70561C7B" w14:textId="16F6E154" w:rsidR="4CD44CD0" w:rsidRDefault="4CD44CD0">
      <w:r>
        <w:t>We should mention this is as per what the company decides. This is just a example</w:t>
      </w:r>
      <w:r>
        <w:annotationRef/>
      </w:r>
    </w:p>
  </w:comment>
  <w:comment w:id="1" w:author="Craig Branden" w:date="2024-07-24T16:01:00Z" w:initials="CB">
    <w:p w14:paraId="07953946" w14:textId="7B87A5E7" w:rsidR="4CD44CD0" w:rsidRDefault="4CD44CD0">
      <w:r>
        <w:t>We should go back to all our policies and mention that these are examples. You can refer to these but feel free to add/modify as per company discretion. - We should add this on all policies.</w:t>
      </w:r>
      <w:r>
        <w:annotationRef/>
      </w:r>
    </w:p>
  </w:comment>
  <w:comment w:id="2" w:author="Aryan Garg" w:date="2024-07-24T16:12:00Z" w:initials="AG">
    <w:p w14:paraId="45ABE5B7" w14:textId="675F10E9" w:rsidR="4CD44CD0" w:rsidRDefault="4CD44CD0">
      <w:r>
        <w:t>Yeah like a Disclaimer on top or even in Landing Pages</w:t>
      </w:r>
      <w:r>
        <w:annotationRef/>
      </w:r>
    </w:p>
    <w:p w14:paraId="5620E1E5" w14:textId="042AF06B" w:rsidR="4CD44CD0" w:rsidRDefault="4CD44CD0"/>
  </w:comment>
  <w:comment w:id="3" w:author="Craig Branden" w:date="2024-07-24T16:02:00Z" w:initials="CB">
    <w:p w14:paraId="2D7D110F" w14:textId="2EC72B82" w:rsidR="4CD44CD0" w:rsidRDefault="4CD44CD0">
      <w:r>
        <w:t>Can we elaborate on this? What does this sentence mean</w:t>
      </w:r>
      <w:r>
        <w:annotationRef/>
      </w:r>
    </w:p>
  </w:comment>
  <w:comment w:id="4" w:author="Craig Branden" w:date="2024-07-24T16:04:00Z" w:initials="CB">
    <w:p w14:paraId="497D7FE6" w14:textId="34C32902" w:rsidR="4CD44CD0" w:rsidRDefault="4CD44CD0">
      <w:r>
        <w:t>We should keep a field to define this</w:t>
      </w:r>
      <w:r>
        <w:annotationRef/>
      </w:r>
    </w:p>
  </w:comment>
  <w:comment w:id="5" w:author="Craig Branden" w:date="2024-07-24T16:05:00Z" w:initials="CB">
    <w:p w14:paraId="6F61D8BA" w14:textId="6C2C8CA9" w:rsidR="4CD44CD0" w:rsidRDefault="4CD44CD0">
      <w:r>
        <w:t>As in employees should not do overtime for more than [X] number of hours. Something of this should also be defined here</w:t>
      </w:r>
      <w:r>
        <w:annotationRef/>
      </w:r>
    </w:p>
  </w:comment>
  <w:comment w:id="6" w:author="Craig Branden" w:date="2024-07-24T16:05:00Z" w:initials="CB">
    <w:p w14:paraId="11919835" w14:textId="4FB5769F" w:rsidR="4CD44CD0" w:rsidRDefault="4CD44CD0">
      <w:r>
        <w:t xml:space="preserve">We should state what all reasons can be excused </w:t>
      </w:r>
      <w:r>
        <w:annotationRef/>
      </w:r>
    </w:p>
  </w:comment>
  <w:comment w:id="7" w:author="Craig Branden" w:date="2024-07-24T16:06:00Z" w:initials="CB">
    <w:p w14:paraId="22A183E6" w14:textId="059F0550" w:rsidR="4CD44CD0" w:rsidRDefault="4CD44CD0">
      <w:r>
        <w:t>Lets remove this from all policies. No required</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561C7B" w15:done="0"/>
  <w15:commentEx w15:paraId="07953946" w15:paraIdParent="70561C7B" w15:done="0"/>
  <w15:commentEx w15:paraId="5620E1E5" w15:paraIdParent="70561C7B" w15:done="0"/>
  <w15:commentEx w15:paraId="2D7D110F" w15:done="0"/>
  <w15:commentEx w15:paraId="497D7FE6" w15:done="0"/>
  <w15:commentEx w15:paraId="6F61D8BA" w15:paraIdParent="497D7FE6" w15:done="0"/>
  <w15:commentEx w15:paraId="11919835" w15:done="0"/>
  <w15:commentEx w15:paraId="22A183E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4B423B" w16cex:dateUtc="2024-07-24T10:30:00Z"/>
  <w16cex:commentExtensible w16cex:durableId="0F8D9FD9" w16cex:dateUtc="2024-07-24T10:31:00Z"/>
  <w16cex:commentExtensible w16cex:durableId="61E05A06" w16cex:dateUtc="2024-07-24T10:42:00Z"/>
  <w16cex:commentExtensible w16cex:durableId="43755116" w16cex:dateUtc="2024-07-24T10:32:00Z"/>
  <w16cex:commentExtensible w16cex:durableId="7CA1F0C6" w16cex:dateUtc="2024-07-24T10:34:00Z"/>
  <w16cex:commentExtensible w16cex:durableId="57FB89E0" w16cex:dateUtc="2024-07-24T10:35:00Z"/>
  <w16cex:commentExtensible w16cex:durableId="115F99F5" w16cex:dateUtc="2024-07-24T10:35:00Z"/>
  <w16cex:commentExtensible w16cex:durableId="009D12EF" w16cex:dateUtc="2024-07-24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561C7B" w16cid:durableId="4F4B423B"/>
  <w16cid:commentId w16cid:paraId="07953946" w16cid:durableId="0F8D9FD9"/>
  <w16cid:commentId w16cid:paraId="5620E1E5" w16cid:durableId="61E05A06"/>
  <w16cid:commentId w16cid:paraId="2D7D110F" w16cid:durableId="43755116"/>
  <w16cid:commentId w16cid:paraId="497D7FE6" w16cid:durableId="7CA1F0C6"/>
  <w16cid:commentId w16cid:paraId="6F61D8BA" w16cid:durableId="57FB89E0"/>
  <w16cid:commentId w16cid:paraId="11919835" w16cid:durableId="115F99F5"/>
  <w16cid:commentId w16cid:paraId="22A183E6" w16cid:durableId="009D12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6C8"/>
    <w:multiLevelType w:val="multilevel"/>
    <w:tmpl w:val="CFE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0DC"/>
    <w:multiLevelType w:val="multilevel"/>
    <w:tmpl w:val="6D7A6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3C14"/>
    <w:multiLevelType w:val="multilevel"/>
    <w:tmpl w:val="FEB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E1A5D"/>
    <w:multiLevelType w:val="multilevel"/>
    <w:tmpl w:val="12D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D3263"/>
    <w:multiLevelType w:val="multilevel"/>
    <w:tmpl w:val="54A0F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C436B"/>
    <w:multiLevelType w:val="multilevel"/>
    <w:tmpl w:val="40E8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564B1"/>
    <w:multiLevelType w:val="multilevel"/>
    <w:tmpl w:val="567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A69B8"/>
    <w:multiLevelType w:val="multilevel"/>
    <w:tmpl w:val="1BB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D3269"/>
    <w:multiLevelType w:val="multilevel"/>
    <w:tmpl w:val="51A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765EE"/>
    <w:multiLevelType w:val="multilevel"/>
    <w:tmpl w:val="56F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66D83"/>
    <w:multiLevelType w:val="multilevel"/>
    <w:tmpl w:val="F41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936D9"/>
    <w:multiLevelType w:val="multilevel"/>
    <w:tmpl w:val="E54A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3375F"/>
    <w:multiLevelType w:val="multilevel"/>
    <w:tmpl w:val="067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92DF3"/>
    <w:multiLevelType w:val="multilevel"/>
    <w:tmpl w:val="19D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D117F"/>
    <w:multiLevelType w:val="multilevel"/>
    <w:tmpl w:val="F2D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145F2"/>
    <w:multiLevelType w:val="multilevel"/>
    <w:tmpl w:val="27E4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A1DAE"/>
    <w:multiLevelType w:val="multilevel"/>
    <w:tmpl w:val="A33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7315E"/>
    <w:multiLevelType w:val="multilevel"/>
    <w:tmpl w:val="21B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B10FD"/>
    <w:multiLevelType w:val="multilevel"/>
    <w:tmpl w:val="F2F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51CA1"/>
    <w:multiLevelType w:val="multilevel"/>
    <w:tmpl w:val="E30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440A1"/>
    <w:multiLevelType w:val="multilevel"/>
    <w:tmpl w:val="68A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A377F"/>
    <w:multiLevelType w:val="multilevel"/>
    <w:tmpl w:val="85F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F4BD7"/>
    <w:multiLevelType w:val="multilevel"/>
    <w:tmpl w:val="7E6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A6A37"/>
    <w:multiLevelType w:val="multilevel"/>
    <w:tmpl w:val="1F320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158054">
    <w:abstractNumId w:val="9"/>
  </w:num>
  <w:num w:numId="2" w16cid:durableId="568616171">
    <w:abstractNumId w:val="14"/>
  </w:num>
  <w:num w:numId="3" w16cid:durableId="1620337624">
    <w:abstractNumId w:val="18"/>
  </w:num>
  <w:num w:numId="4" w16cid:durableId="1984458117">
    <w:abstractNumId w:val="7"/>
  </w:num>
  <w:num w:numId="5" w16cid:durableId="1169562401">
    <w:abstractNumId w:val="15"/>
  </w:num>
  <w:num w:numId="6" w16cid:durableId="1810826367">
    <w:abstractNumId w:val="1"/>
  </w:num>
  <w:num w:numId="7" w16cid:durableId="1165048608">
    <w:abstractNumId w:val="4"/>
  </w:num>
  <w:num w:numId="8" w16cid:durableId="1326015412">
    <w:abstractNumId w:val="23"/>
  </w:num>
  <w:num w:numId="9" w16cid:durableId="802238526">
    <w:abstractNumId w:val="8"/>
  </w:num>
  <w:num w:numId="10" w16cid:durableId="61681906">
    <w:abstractNumId w:val="21"/>
  </w:num>
  <w:num w:numId="11" w16cid:durableId="294027024">
    <w:abstractNumId w:val="12"/>
  </w:num>
  <w:num w:numId="12" w16cid:durableId="260144010">
    <w:abstractNumId w:val="20"/>
  </w:num>
  <w:num w:numId="13" w16cid:durableId="287784508">
    <w:abstractNumId w:val="11"/>
  </w:num>
  <w:num w:numId="14" w16cid:durableId="1175413640">
    <w:abstractNumId w:val="16"/>
  </w:num>
  <w:num w:numId="15" w16cid:durableId="561059895">
    <w:abstractNumId w:val="10"/>
  </w:num>
  <w:num w:numId="16" w16cid:durableId="1872457403">
    <w:abstractNumId w:val="5"/>
  </w:num>
  <w:num w:numId="17" w16cid:durableId="644043797">
    <w:abstractNumId w:val="13"/>
  </w:num>
  <w:num w:numId="18" w16cid:durableId="1874227501">
    <w:abstractNumId w:val="6"/>
  </w:num>
  <w:num w:numId="19" w16cid:durableId="1553038220">
    <w:abstractNumId w:val="2"/>
  </w:num>
  <w:num w:numId="20" w16cid:durableId="519902024">
    <w:abstractNumId w:val="22"/>
  </w:num>
  <w:num w:numId="21" w16cid:durableId="1235824269">
    <w:abstractNumId w:val="17"/>
  </w:num>
  <w:num w:numId="22" w16cid:durableId="279262907">
    <w:abstractNumId w:val="3"/>
  </w:num>
  <w:num w:numId="23" w16cid:durableId="160198086">
    <w:abstractNumId w:val="19"/>
  </w:num>
  <w:num w:numId="24" w16cid:durableId="6393037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Branden">
    <w15:presenceInfo w15:providerId="AD" w15:userId="S::craig.branden@woco.co.in::f11dcdd9-485c-489e-8480-3cea20803b52"/>
  </w15:person>
  <w15:person w15:author="Aryan Garg">
    <w15:presenceInfo w15:providerId="AD" w15:userId="S::intern1@woco.co.in::c32a9d4a-2b59-40a2-ae9e-559fab5345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851"/>
    <w:rsid w:val="000173DB"/>
    <w:rsid w:val="0012527C"/>
    <w:rsid w:val="001E66C2"/>
    <w:rsid w:val="00303221"/>
    <w:rsid w:val="00395664"/>
    <w:rsid w:val="00397851"/>
    <w:rsid w:val="00515619"/>
    <w:rsid w:val="0067447E"/>
    <w:rsid w:val="00850DA9"/>
    <w:rsid w:val="00895D24"/>
    <w:rsid w:val="00916461"/>
    <w:rsid w:val="00BA53B4"/>
    <w:rsid w:val="00C67021"/>
    <w:rsid w:val="00CD7F3C"/>
    <w:rsid w:val="00D140FC"/>
    <w:rsid w:val="00EB5DAE"/>
    <w:rsid w:val="00FF4925"/>
    <w:rsid w:val="0A93C461"/>
    <w:rsid w:val="0B7257D1"/>
    <w:rsid w:val="0EB5931C"/>
    <w:rsid w:val="4C748B07"/>
    <w:rsid w:val="4CD44CD0"/>
    <w:rsid w:val="4EBB616F"/>
    <w:rsid w:val="525BF4F7"/>
    <w:rsid w:val="548BEEE9"/>
    <w:rsid w:val="6541E635"/>
    <w:rsid w:val="67EFF195"/>
    <w:rsid w:val="74DBC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2266"/>
  <w15:chartTrackingRefBased/>
  <w15:docId w15:val="{F97C3843-8894-49AC-B865-32100920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9044">
      <w:bodyDiv w:val="1"/>
      <w:marLeft w:val="0"/>
      <w:marRight w:val="0"/>
      <w:marTop w:val="0"/>
      <w:marBottom w:val="0"/>
      <w:divBdr>
        <w:top w:val="none" w:sz="0" w:space="0" w:color="auto"/>
        <w:left w:val="none" w:sz="0" w:space="0" w:color="auto"/>
        <w:bottom w:val="none" w:sz="0" w:space="0" w:color="auto"/>
        <w:right w:val="none" w:sz="0" w:space="0" w:color="auto"/>
      </w:divBdr>
    </w:div>
    <w:div w:id="287325967">
      <w:bodyDiv w:val="1"/>
      <w:marLeft w:val="0"/>
      <w:marRight w:val="0"/>
      <w:marTop w:val="0"/>
      <w:marBottom w:val="0"/>
      <w:divBdr>
        <w:top w:val="none" w:sz="0" w:space="0" w:color="auto"/>
        <w:left w:val="none" w:sz="0" w:space="0" w:color="auto"/>
        <w:bottom w:val="none" w:sz="0" w:space="0" w:color="auto"/>
        <w:right w:val="none" w:sz="0" w:space="0" w:color="auto"/>
      </w:divBdr>
    </w:div>
    <w:div w:id="382217257">
      <w:bodyDiv w:val="1"/>
      <w:marLeft w:val="0"/>
      <w:marRight w:val="0"/>
      <w:marTop w:val="0"/>
      <w:marBottom w:val="0"/>
      <w:divBdr>
        <w:top w:val="none" w:sz="0" w:space="0" w:color="auto"/>
        <w:left w:val="none" w:sz="0" w:space="0" w:color="auto"/>
        <w:bottom w:val="none" w:sz="0" w:space="0" w:color="auto"/>
        <w:right w:val="none" w:sz="0" w:space="0" w:color="auto"/>
      </w:divBdr>
    </w:div>
    <w:div w:id="584336634">
      <w:bodyDiv w:val="1"/>
      <w:marLeft w:val="0"/>
      <w:marRight w:val="0"/>
      <w:marTop w:val="0"/>
      <w:marBottom w:val="0"/>
      <w:divBdr>
        <w:top w:val="none" w:sz="0" w:space="0" w:color="auto"/>
        <w:left w:val="none" w:sz="0" w:space="0" w:color="auto"/>
        <w:bottom w:val="none" w:sz="0" w:space="0" w:color="auto"/>
        <w:right w:val="none" w:sz="0" w:space="0" w:color="auto"/>
      </w:divBdr>
    </w:div>
    <w:div w:id="587007072">
      <w:bodyDiv w:val="1"/>
      <w:marLeft w:val="0"/>
      <w:marRight w:val="0"/>
      <w:marTop w:val="0"/>
      <w:marBottom w:val="0"/>
      <w:divBdr>
        <w:top w:val="none" w:sz="0" w:space="0" w:color="auto"/>
        <w:left w:val="none" w:sz="0" w:space="0" w:color="auto"/>
        <w:bottom w:val="none" w:sz="0" w:space="0" w:color="auto"/>
        <w:right w:val="none" w:sz="0" w:space="0" w:color="auto"/>
      </w:divBdr>
    </w:div>
    <w:div w:id="643698173">
      <w:bodyDiv w:val="1"/>
      <w:marLeft w:val="0"/>
      <w:marRight w:val="0"/>
      <w:marTop w:val="0"/>
      <w:marBottom w:val="0"/>
      <w:divBdr>
        <w:top w:val="none" w:sz="0" w:space="0" w:color="auto"/>
        <w:left w:val="none" w:sz="0" w:space="0" w:color="auto"/>
        <w:bottom w:val="none" w:sz="0" w:space="0" w:color="auto"/>
        <w:right w:val="none" w:sz="0" w:space="0" w:color="auto"/>
      </w:divBdr>
    </w:div>
    <w:div w:id="1411848289">
      <w:bodyDiv w:val="1"/>
      <w:marLeft w:val="0"/>
      <w:marRight w:val="0"/>
      <w:marTop w:val="0"/>
      <w:marBottom w:val="0"/>
      <w:divBdr>
        <w:top w:val="none" w:sz="0" w:space="0" w:color="auto"/>
        <w:left w:val="none" w:sz="0" w:space="0" w:color="auto"/>
        <w:bottom w:val="none" w:sz="0" w:space="0" w:color="auto"/>
        <w:right w:val="none" w:sz="0" w:space="0" w:color="auto"/>
      </w:divBdr>
    </w:div>
    <w:div w:id="1725714573">
      <w:bodyDiv w:val="1"/>
      <w:marLeft w:val="0"/>
      <w:marRight w:val="0"/>
      <w:marTop w:val="0"/>
      <w:marBottom w:val="0"/>
      <w:divBdr>
        <w:top w:val="none" w:sz="0" w:space="0" w:color="auto"/>
        <w:left w:val="none" w:sz="0" w:space="0" w:color="auto"/>
        <w:bottom w:val="none" w:sz="0" w:space="0" w:color="auto"/>
        <w:right w:val="none" w:sz="0" w:space="0" w:color="auto"/>
      </w:divBdr>
    </w:div>
    <w:div w:id="1990286309">
      <w:bodyDiv w:val="1"/>
      <w:marLeft w:val="0"/>
      <w:marRight w:val="0"/>
      <w:marTop w:val="0"/>
      <w:marBottom w:val="0"/>
      <w:divBdr>
        <w:top w:val="none" w:sz="0" w:space="0" w:color="auto"/>
        <w:left w:val="none" w:sz="0" w:space="0" w:color="auto"/>
        <w:bottom w:val="none" w:sz="0" w:space="0" w:color="auto"/>
        <w:right w:val="none" w:sz="0" w:space="0" w:color="auto"/>
      </w:divBdr>
    </w:div>
    <w:div w:id="202493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6F30F0C2-D18E-41CE-A7E9-1AE5399CE2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9F2BF4-5792-4FAE-9F9F-535BF60EABE1}">
  <ds:schemaRefs>
    <ds:schemaRef ds:uri="http://schemas.microsoft.com/sharepoint/v3/contenttype/forms"/>
  </ds:schemaRefs>
</ds:datastoreItem>
</file>

<file path=customXml/itemProps3.xml><?xml version="1.0" encoding="utf-8"?>
<ds:datastoreItem xmlns:ds="http://schemas.openxmlformats.org/officeDocument/2006/customXml" ds:itemID="{FB559C1A-B26D-4F62-A669-589752400261}">
  <ds:schemaRefs>
    <ds:schemaRef ds:uri="http://schemas.microsoft.com/office/2006/metadata/properties"/>
    <ds:schemaRef ds:uri="http://schemas.microsoft.com/office/infopath/2007/PartnerControls"/>
    <ds:schemaRef ds:uri="d39712ba-ac2c-481a-896d-3368ebd9306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560</Words>
  <Characters>3239</Characters>
  <Application>Microsoft Office Word</Application>
  <DocSecurity>0</DocSecurity>
  <Lines>63</Lines>
  <Paragraphs>43</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13</cp:revision>
  <dcterms:created xsi:type="dcterms:W3CDTF">2024-07-23T08:32:00Z</dcterms:created>
  <dcterms:modified xsi:type="dcterms:W3CDTF">2026-02-22T03:46:00Z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