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7.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XSpec="center" w:tblpY="-720"/>
        <w:tblW w:w="10297" w:type="dxa"/>
        <w:tblLayout w:type="fixed"/>
        <w:tblLook w:val="0000" w:firstRow="0" w:lastRow="0" w:firstColumn="0" w:lastColumn="0" w:noHBand="0" w:noVBand="0"/>
      </w:tblPr>
      <w:tblGrid>
        <w:gridCol w:w="3760"/>
        <w:gridCol w:w="6537"/>
      </w:tblGrid>
      <w:tr w:rsidR="00154EDF" w:rsidRPr="00FF71BB" w14:paraId="150F90D7" w14:textId="77777777" w:rsidTr="004460E1">
        <w:trPr>
          <w:cantSplit/>
          <w:tblHeader/>
        </w:trPr>
        <w:tc>
          <w:tcPr>
            <w:tcW w:w="3760" w:type="dxa"/>
          </w:tcPr>
          <w:p w14:paraId="23B1D47B" w14:textId="77777777" w:rsidR="00154EDF" w:rsidRPr="006051B4" w:rsidRDefault="00154EDF" w:rsidP="00154EDF">
            <w:pPr>
              <w:pStyle w:val="Heading4"/>
              <w:rPr>
                <w:rFonts w:cs="Arial"/>
                <w:i w:val="0"/>
                <w:sz w:val="20"/>
              </w:rPr>
            </w:pPr>
            <w:bookmarkStart w:id="0" w:name="_Hlk21415628"/>
            <w:r w:rsidRPr="006051B4">
              <w:rPr>
                <w:rFonts w:cs="Arial"/>
                <w:b/>
                <w:i w:val="0"/>
                <w:sz w:val="20"/>
              </w:rPr>
              <w:t>Title:</w:t>
            </w:r>
            <w:r w:rsidRPr="006051B4">
              <w:rPr>
                <w:rFonts w:cs="Arial"/>
                <w:i w:val="0"/>
                <w:sz w:val="20"/>
              </w:rPr>
              <w:t xml:space="preserve"> </w:t>
            </w:r>
          </w:p>
        </w:tc>
        <w:tc>
          <w:tcPr>
            <w:tcW w:w="6537" w:type="dxa"/>
            <w:vAlign w:val="center"/>
          </w:tcPr>
          <w:p w14:paraId="78314421" w14:textId="6FDB13E3" w:rsidR="00154EDF" w:rsidRPr="006051B4" w:rsidRDefault="00154EDF" w:rsidP="00154EDF">
            <w:pPr>
              <w:rPr>
                <w:rFonts w:cs="Arial"/>
                <w:b/>
                <w:sz w:val="20"/>
              </w:rPr>
            </w:pPr>
            <w:r w:rsidRPr="006051B4">
              <w:rPr>
                <w:rFonts w:cs="Arial"/>
                <w:b/>
                <w:sz w:val="22"/>
                <w:szCs w:val="22"/>
              </w:rPr>
              <w:t>Payer EDI</w:t>
            </w:r>
            <w:r w:rsidR="00305F8D">
              <w:rPr>
                <w:rFonts w:cs="Arial"/>
                <w:b/>
                <w:sz w:val="22"/>
                <w:szCs w:val="22"/>
              </w:rPr>
              <w:t xml:space="preserve"> Claims XM</w:t>
            </w:r>
            <w:r w:rsidRPr="006051B4">
              <w:rPr>
                <w:rFonts w:cs="Arial"/>
                <w:b/>
                <w:sz w:val="22"/>
                <w:szCs w:val="22"/>
              </w:rPr>
              <w:t xml:space="preserve"> Product Meeting</w:t>
            </w:r>
          </w:p>
        </w:tc>
      </w:tr>
      <w:tr w:rsidR="00154EDF" w:rsidRPr="00FF71BB" w14:paraId="704C4C8C" w14:textId="77777777" w:rsidTr="004460E1">
        <w:trPr>
          <w:cantSplit/>
          <w:tblHeader/>
        </w:trPr>
        <w:tc>
          <w:tcPr>
            <w:tcW w:w="3760" w:type="dxa"/>
          </w:tcPr>
          <w:p w14:paraId="11343C7C" w14:textId="77777777" w:rsidR="00154EDF" w:rsidRPr="006051B4" w:rsidRDefault="00154EDF" w:rsidP="00154EDF">
            <w:pPr>
              <w:pStyle w:val="Heading4"/>
              <w:rPr>
                <w:rFonts w:cs="Arial"/>
                <w:i w:val="0"/>
                <w:sz w:val="20"/>
              </w:rPr>
            </w:pPr>
            <w:r w:rsidRPr="006051B4">
              <w:rPr>
                <w:rFonts w:cs="Arial"/>
                <w:b/>
                <w:i w:val="0"/>
                <w:sz w:val="20"/>
              </w:rPr>
              <w:t>Date/Time of Meeting:</w:t>
            </w:r>
            <w:r w:rsidRPr="006051B4">
              <w:rPr>
                <w:rFonts w:cs="Arial"/>
                <w:i w:val="0"/>
                <w:sz w:val="20"/>
              </w:rPr>
              <w:t xml:space="preserve"> </w:t>
            </w:r>
          </w:p>
        </w:tc>
        <w:tc>
          <w:tcPr>
            <w:tcW w:w="6537" w:type="dxa"/>
            <w:vAlign w:val="center"/>
          </w:tcPr>
          <w:p w14:paraId="1C011340" w14:textId="5AD30FB3" w:rsidR="00154EDF" w:rsidRPr="006051B4" w:rsidRDefault="006774D6" w:rsidP="00154EDF">
            <w:pPr>
              <w:rPr>
                <w:rFonts w:cs="Arial"/>
                <w:sz w:val="20"/>
              </w:rPr>
            </w:pPr>
            <w:r>
              <w:rPr>
                <w:rFonts w:cs="Arial"/>
                <w:sz w:val="20"/>
              </w:rPr>
              <w:t xml:space="preserve">October </w:t>
            </w:r>
            <w:r w:rsidR="00814792">
              <w:rPr>
                <w:rFonts w:cs="Arial"/>
                <w:sz w:val="20"/>
              </w:rPr>
              <w:t>2</w:t>
            </w:r>
            <w:r w:rsidR="00320CB6">
              <w:rPr>
                <w:rFonts w:cs="Arial"/>
                <w:sz w:val="20"/>
              </w:rPr>
              <w:t>8</w:t>
            </w:r>
            <w:r w:rsidR="00600FAB">
              <w:rPr>
                <w:rFonts w:cs="Arial"/>
                <w:sz w:val="20"/>
              </w:rPr>
              <w:t>,</w:t>
            </w:r>
            <w:r w:rsidR="00154EDF" w:rsidRPr="006051B4">
              <w:rPr>
                <w:rFonts w:cs="Arial"/>
                <w:sz w:val="20"/>
              </w:rPr>
              <w:t xml:space="preserve"> 2020 12:00</w:t>
            </w:r>
            <w:r w:rsidR="004C1CE5" w:rsidRPr="006051B4">
              <w:rPr>
                <w:rFonts w:cs="Arial"/>
                <w:sz w:val="20"/>
              </w:rPr>
              <w:t>-1:00</w:t>
            </w:r>
            <w:r w:rsidR="00154EDF" w:rsidRPr="006051B4">
              <w:rPr>
                <w:rFonts w:cs="Arial"/>
                <w:sz w:val="20"/>
              </w:rPr>
              <w:t xml:space="preserve"> ET</w:t>
            </w:r>
          </w:p>
        </w:tc>
      </w:tr>
      <w:tr w:rsidR="00154EDF" w:rsidRPr="00FF71BB" w14:paraId="5F89ACD2" w14:textId="77777777" w:rsidTr="004460E1">
        <w:trPr>
          <w:cantSplit/>
          <w:trHeight w:val="255"/>
          <w:tblHeader/>
        </w:trPr>
        <w:tc>
          <w:tcPr>
            <w:tcW w:w="3760" w:type="dxa"/>
          </w:tcPr>
          <w:p w14:paraId="3A218FF2" w14:textId="77777777" w:rsidR="00154EDF" w:rsidRPr="006051B4" w:rsidRDefault="00154EDF" w:rsidP="00154EDF">
            <w:pPr>
              <w:rPr>
                <w:rFonts w:cs="Arial"/>
                <w:b/>
                <w:sz w:val="20"/>
              </w:rPr>
            </w:pPr>
            <w:r w:rsidRPr="006051B4">
              <w:rPr>
                <w:rFonts w:cs="Arial"/>
                <w:b/>
                <w:sz w:val="20"/>
              </w:rPr>
              <w:t>Conference No:</w:t>
            </w:r>
          </w:p>
        </w:tc>
        <w:tc>
          <w:tcPr>
            <w:tcW w:w="6537" w:type="dxa"/>
            <w:vAlign w:val="center"/>
          </w:tcPr>
          <w:p w14:paraId="349BFEC5" w14:textId="3D64A025" w:rsidR="00154EDF" w:rsidRPr="006051B4" w:rsidRDefault="00CB130D" w:rsidP="00154EDF">
            <w:pPr>
              <w:widowControl w:val="0"/>
              <w:rPr>
                <w:rFonts w:cs="Arial"/>
                <w:color w:val="000000"/>
              </w:rPr>
            </w:pPr>
            <w:r w:rsidRPr="006051B4">
              <w:rPr>
                <w:rFonts w:cs="Arial"/>
                <w:color w:val="222222"/>
                <w:sz w:val="20"/>
                <w:shd w:val="clear" w:color="auto" w:fill="FFFFFF"/>
              </w:rPr>
              <w:t xml:space="preserve">1 872-701-0185 Conference ID: </w:t>
            </w:r>
            <w:r w:rsidR="002162B0" w:rsidRPr="002162B0">
              <w:rPr>
                <w:rFonts w:cs="Arial"/>
                <w:color w:val="222222"/>
                <w:sz w:val="20"/>
                <w:shd w:val="clear" w:color="auto" w:fill="FFFFFF"/>
              </w:rPr>
              <w:t>115 416 689</w:t>
            </w:r>
            <w:r w:rsidRPr="006051B4">
              <w:rPr>
                <w:rFonts w:cs="Arial"/>
                <w:color w:val="222222"/>
                <w:sz w:val="20"/>
                <w:shd w:val="clear" w:color="auto" w:fill="FFFFFF"/>
              </w:rPr>
              <w:t>#</w:t>
            </w:r>
          </w:p>
        </w:tc>
      </w:tr>
    </w:tbl>
    <w:tbl>
      <w:tblPr>
        <w:tblW w:w="12962" w:type="dxa"/>
        <w:tblInd w:w="6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9"/>
        <w:gridCol w:w="1086"/>
        <w:gridCol w:w="617"/>
        <w:gridCol w:w="2838"/>
        <w:gridCol w:w="1982"/>
        <w:gridCol w:w="1086"/>
        <w:gridCol w:w="863"/>
        <w:gridCol w:w="2731"/>
      </w:tblGrid>
      <w:tr w:rsidR="00582343" w:rsidRPr="002F4D5F" w14:paraId="6DF86139" w14:textId="77777777" w:rsidTr="005052BC">
        <w:tc>
          <w:tcPr>
            <w:tcW w:w="1759" w:type="dxa"/>
            <w:shd w:val="clear" w:color="auto" w:fill="auto"/>
          </w:tcPr>
          <w:p w14:paraId="6F102AA8" w14:textId="77777777" w:rsidR="00582343" w:rsidRPr="002F4D5F" w:rsidRDefault="00582343" w:rsidP="005052BC">
            <w:pPr>
              <w:pStyle w:val="InviteAttendList"/>
              <w:jc w:val="center"/>
              <w:rPr>
                <w:rFonts w:asciiTheme="minorHAnsi" w:eastAsia="Calibri" w:hAnsiTheme="minorHAnsi" w:cstheme="minorHAnsi"/>
                <w:b/>
                <w:sz w:val="16"/>
                <w:szCs w:val="16"/>
              </w:rPr>
            </w:pPr>
            <w:bookmarkStart w:id="1" w:name="Agenda"/>
            <w:r w:rsidRPr="002F4D5F">
              <w:rPr>
                <w:rFonts w:asciiTheme="minorHAnsi" w:hAnsiTheme="minorHAnsi" w:cstheme="minorHAnsi"/>
                <w:b/>
                <w:sz w:val="16"/>
                <w:szCs w:val="16"/>
              </w:rPr>
              <w:t>Name</w:t>
            </w:r>
          </w:p>
        </w:tc>
        <w:tc>
          <w:tcPr>
            <w:tcW w:w="1086" w:type="dxa"/>
            <w:shd w:val="clear" w:color="auto" w:fill="auto"/>
          </w:tcPr>
          <w:p w14:paraId="5A4172C1" w14:textId="77777777" w:rsidR="00582343" w:rsidRPr="002F4D5F" w:rsidRDefault="00582343" w:rsidP="005052BC">
            <w:pPr>
              <w:jc w:val="center"/>
              <w:rPr>
                <w:rFonts w:asciiTheme="minorHAnsi" w:hAnsiTheme="minorHAnsi" w:cstheme="minorHAnsi"/>
                <w:b/>
                <w:sz w:val="16"/>
                <w:szCs w:val="16"/>
              </w:rPr>
            </w:pPr>
            <w:r w:rsidRPr="002F4D5F">
              <w:rPr>
                <w:rFonts w:asciiTheme="minorHAnsi" w:hAnsiTheme="minorHAnsi" w:cstheme="minorHAnsi"/>
                <w:b/>
                <w:sz w:val="16"/>
                <w:szCs w:val="16"/>
              </w:rPr>
              <w:t>Attendance</w:t>
            </w:r>
          </w:p>
        </w:tc>
        <w:tc>
          <w:tcPr>
            <w:tcW w:w="617" w:type="dxa"/>
          </w:tcPr>
          <w:p w14:paraId="1BDC3C8B" w14:textId="77777777" w:rsidR="00582343" w:rsidRPr="002F4D5F" w:rsidRDefault="00582343" w:rsidP="005052BC">
            <w:pPr>
              <w:pStyle w:val="InviteAttendList"/>
              <w:jc w:val="center"/>
              <w:rPr>
                <w:rFonts w:asciiTheme="minorHAnsi" w:eastAsia="Calibri" w:hAnsiTheme="minorHAnsi" w:cstheme="minorHAnsi"/>
                <w:b/>
                <w:sz w:val="16"/>
                <w:szCs w:val="16"/>
              </w:rPr>
            </w:pPr>
            <w:r w:rsidRPr="002F4D5F">
              <w:rPr>
                <w:rFonts w:asciiTheme="minorHAnsi" w:eastAsia="Calibri" w:hAnsiTheme="minorHAnsi" w:cstheme="minorHAnsi"/>
                <w:b/>
                <w:sz w:val="16"/>
                <w:szCs w:val="16"/>
              </w:rPr>
              <w:t>Org</w:t>
            </w:r>
          </w:p>
        </w:tc>
        <w:tc>
          <w:tcPr>
            <w:tcW w:w="2838" w:type="dxa"/>
          </w:tcPr>
          <w:p w14:paraId="6B0B5F95" w14:textId="77777777" w:rsidR="00582343" w:rsidRPr="002F4D5F" w:rsidRDefault="00582343" w:rsidP="005052BC">
            <w:pPr>
              <w:pStyle w:val="InviteAttendList"/>
              <w:jc w:val="center"/>
              <w:rPr>
                <w:rFonts w:asciiTheme="minorHAnsi" w:eastAsia="Calibri" w:hAnsiTheme="minorHAnsi" w:cstheme="minorHAnsi"/>
                <w:b/>
                <w:sz w:val="16"/>
                <w:szCs w:val="16"/>
              </w:rPr>
            </w:pPr>
            <w:r w:rsidRPr="002F4D5F">
              <w:rPr>
                <w:rFonts w:asciiTheme="minorHAnsi" w:eastAsia="Calibri" w:hAnsiTheme="minorHAnsi" w:cstheme="minorHAnsi"/>
                <w:b/>
                <w:sz w:val="16"/>
                <w:szCs w:val="16"/>
              </w:rPr>
              <w:t>Role</w:t>
            </w:r>
          </w:p>
        </w:tc>
        <w:tc>
          <w:tcPr>
            <w:tcW w:w="1982" w:type="dxa"/>
          </w:tcPr>
          <w:p w14:paraId="2E5ED516" w14:textId="77777777" w:rsidR="00582343" w:rsidRPr="002F4D5F" w:rsidRDefault="00582343" w:rsidP="005052BC">
            <w:pPr>
              <w:pStyle w:val="InviteAttendList"/>
              <w:jc w:val="center"/>
              <w:rPr>
                <w:rFonts w:asciiTheme="minorHAnsi" w:eastAsia="Calibri" w:hAnsiTheme="minorHAnsi" w:cstheme="minorHAnsi"/>
                <w:b/>
                <w:sz w:val="16"/>
                <w:szCs w:val="16"/>
              </w:rPr>
            </w:pPr>
            <w:r w:rsidRPr="002F4D5F">
              <w:rPr>
                <w:rFonts w:asciiTheme="minorHAnsi" w:hAnsiTheme="minorHAnsi" w:cstheme="minorHAnsi"/>
                <w:b/>
                <w:sz w:val="16"/>
                <w:szCs w:val="16"/>
              </w:rPr>
              <w:t>Name</w:t>
            </w:r>
          </w:p>
        </w:tc>
        <w:tc>
          <w:tcPr>
            <w:tcW w:w="1086" w:type="dxa"/>
          </w:tcPr>
          <w:p w14:paraId="07216D82" w14:textId="77777777" w:rsidR="00582343" w:rsidRPr="002F4D5F" w:rsidRDefault="00582343" w:rsidP="005052BC">
            <w:pPr>
              <w:pStyle w:val="InviteAttendList"/>
              <w:rPr>
                <w:rFonts w:asciiTheme="minorHAnsi" w:eastAsia="Calibri" w:hAnsiTheme="minorHAnsi" w:cstheme="minorHAnsi"/>
                <w:b/>
                <w:sz w:val="16"/>
                <w:szCs w:val="16"/>
              </w:rPr>
            </w:pPr>
            <w:r w:rsidRPr="002F4D5F">
              <w:rPr>
                <w:rFonts w:asciiTheme="minorHAnsi" w:hAnsiTheme="minorHAnsi" w:cstheme="minorHAnsi"/>
                <w:b/>
                <w:sz w:val="16"/>
                <w:szCs w:val="16"/>
              </w:rPr>
              <w:t>Attendance</w:t>
            </w:r>
          </w:p>
        </w:tc>
        <w:tc>
          <w:tcPr>
            <w:tcW w:w="863" w:type="dxa"/>
            <w:shd w:val="clear" w:color="auto" w:fill="auto"/>
          </w:tcPr>
          <w:p w14:paraId="2872D6C4" w14:textId="77777777" w:rsidR="00582343" w:rsidRPr="002F4D5F" w:rsidRDefault="00582343" w:rsidP="005052BC">
            <w:pPr>
              <w:pStyle w:val="InviteAttendList"/>
              <w:jc w:val="center"/>
              <w:rPr>
                <w:rFonts w:asciiTheme="minorHAnsi" w:eastAsia="Calibri" w:hAnsiTheme="minorHAnsi" w:cstheme="minorHAnsi"/>
                <w:b/>
                <w:sz w:val="16"/>
                <w:szCs w:val="16"/>
              </w:rPr>
            </w:pPr>
            <w:r w:rsidRPr="002F4D5F">
              <w:rPr>
                <w:rFonts w:asciiTheme="minorHAnsi" w:eastAsia="Calibri" w:hAnsiTheme="minorHAnsi" w:cstheme="minorHAnsi"/>
                <w:b/>
                <w:sz w:val="16"/>
                <w:szCs w:val="16"/>
              </w:rPr>
              <w:t>Org</w:t>
            </w:r>
          </w:p>
        </w:tc>
        <w:tc>
          <w:tcPr>
            <w:tcW w:w="2731" w:type="dxa"/>
            <w:shd w:val="clear" w:color="auto" w:fill="auto"/>
          </w:tcPr>
          <w:p w14:paraId="58A5DC11" w14:textId="77777777" w:rsidR="00582343" w:rsidRPr="002F4D5F" w:rsidRDefault="00582343" w:rsidP="005052BC">
            <w:pPr>
              <w:jc w:val="center"/>
              <w:rPr>
                <w:rFonts w:asciiTheme="minorHAnsi" w:hAnsiTheme="minorHAnsi" w:cstheme="minorHAnsi"/>
                <w:b/>
                <w:sz w:val="16"/>
                <w:szCs w:val="16"/>
              </w:rPr>
            </w:pPr>
            <w:r w:rsidRPr="002F4D5F">
              <w:rPr>
                <w:rFonts w:asciiTheme="minorHAnsi" w:eastAsia="Calibri" w:hAnsiTheme="minorHAnsi" w:cstheme="minorHAnsi"/>
                <w:b/>
                <w:sz w:val="16"/>
                <w:szCs w:val="16"/>
              </w:rPr>
              <w:t>Role</w:t>
            </w:r>
          </w:p>
        </w:tc>
      </w:tr>
      <w:tr w:rsidR="00E020CC" w:rsidRPr="002F4D5F" w14:paraId="73AC5236" w14:textId="77777777" w:rsidTr="005052BC">
        <w:tc>
          <w:tcPr>
            <w:tcW w:w="1759" w:type="dxa"/>
            <w:shd w:val="clear" w:color="auto" w:fill="auto"/>
            <w:vAlign w:val="center"/>
          </w:tcPr>
          <w:p w14:paraId="6CB6BADF" w14:textId="77777777" w:rsidR="00E020CC" w:rsidRPr="002F4D5F" w:rsidRDefault="00E020CC" w:rsidP="00E020CC">
            <w:pPr>
              <w:pStyle w:val="InviteAttendList"/>
              <w:rPr>
                <w:rFonts w:asciiTheme="minorHAnsi" w:hAnsiTheme="minorHAnsi" w:cstheme="minorHAnsi"/>
                <w:sz w:val="16"/>
                <w:szCs w:val="16"/>
              </w:rPr>
            </w:pPr>
            <w:bookmarkStart w:id="2" w:name="RANGE!A2"/>
            <w:r w:rsidRPr="002F4D5F">
              <w:rPr>
                <w:rFonts w:ascii="Calibri" w:hAnsi="Calibri" w:cs="Calibri"/>
                <w:color w:val="000000"/>
                <w:sz w:val="16"/>
                <w:szCs w:val="16"/>
              </w:rPr>
              <w:t>Adam Capatch</w:t>
            </w:r>
            <w:bookmarkEnd w:id="2"/>
          </w:p>
        </w:tc>
        <w:tc>
          <w:tcPr>
            <w:tcW w:w="1086" w:type="dxa"/>
            <w:shd w:val="clear" w:color="auto" w:fill="auto"/>
            <w:vAlign w:val="center"/>
          </w:tcPr>
          <w:p w14:paraId="392BDDE5" w14:textId="04A39FC7" w:rsidR="00E020CC" w:rsidRPr="002F4D5F" w:rsidRDefault="00E020CC" w:rsidP="00E020CC">
            <w:pPr>
              <w:jc w:val="center"/>
              <w:rPr>
                <w:rFonts w:asciiTheme="minorHAnsi" w:hAnsiTheme="minorHAnsi" w:cstheme="minorHAnsi"/>
                <w:sz w:val="16"/>
                <w:szCs w:val="16"/>
              </w:rPr>
            </w:pPr>
          </w:p>
        </w:tc>
        <w:tc>
          <w:tcPr>
            <w:tcW w:w="617" w:type="dxa"/>
            <w:shd w:val="clear" w:color="auto" w:fill="auto"/>
            <w:vAlign w:val="center"/>
          </w:tcPr>
          <w:p w14:paraId="62EC6EC9" w14:textId="77777777" w:rsidR="00E020CC" w:rsidRPr="002F4D5F" w:rsidRDefault="00E020CC" w:rsidP="00E020CC">
            <w:pPr>
              <w:pStyle w:val="InviteAttendList"/>
              <w:jc w:val="center"/>
              <w:rPr>
                <w:rFonts w:asciiTheme="minorHAnsi" w:hAnsiTheme="minorHAnsi" w:cstheme="minorHAnsi"/>
                <w:sz w:val="16"/>
                <w:szCs w:val="16"/>
              </w:rPr>
            </w:pPr>
            <w:r w:rsidRPr="002F4D5F">
              <w:rPr>
                <w:rFonts w:ascii="Calibri" w:hAnsi="Calibri" w:cs="Calibri"/>
                <w:color w:val="000000"/>
                <w:sz w:val="16"/>
                <w:szCs w:val="16"/>
              </w:rPr>
              <w:t>PMO</w:t>
            </w:r>
          </w:p>
        </w:tc>
        <w:tc>
          <w:tcPr>
            <w:tcW w:w="2838" w:type="dxa"/>
            <w:shd w:val="clear" w:color="auto" w:fill="auto"/>
            <w:vAlign w:val="center"/>
          </w:tcPr>
          <w:p w14:paraId="2362F1A2" w14:textId="77777777" w:rsidR="00E020CC" w:rsidRPr="002F4D5F" w:rsidRDefault="00E020CC" w:rsidP="00E020CC">
            <w:pPr>
              <w:pStyle w:val="InviteAttendList"/>
              <w:jc w:val="center"/>
              <w:rPr>
                <w:rFonts w:asciiTheme="minorHAnsi" w:hAnsiTheme="minorHAnsi" w:cstheme="minorHAnsi"/>
                <w:sz w:val="16"/>
                <w:szCs w:val="16"/>
              </w:rPr>
            </w:pPr>
            <w:r w:rsidRPr="002F4D5F">
              <w:rPr>
                <w:rFonts w:ascii="Calibri" w:hAnsi="Calibri" w:cs="Calibri"/>
                <w:color w:val="000000"/>
                <w:sz w:val="16"/>
                <w:szCs w:val="16"/>
              </w:rPr>
              <w:t>Risk Manager</w:t>
            </w:r>
          </w:p>
        </w:tc>
        <w:tc>
          <w:tcPr>
            <w:tcW w:w="1982" w:type="dxa"/>
            <w:shd w:val="clear" w:color="auto" w:fill="auto"/>
            <w:vAlign w:val="center"/>
          </w:tcPr>
          <w:p w14:paraId="25DC9AD0" w14:textId="3CF463D7" w:rsidR="00E020CC" w:rsidRPr="002F4D5F" w:rsidRDefault="00E020CC" w:rsidP="00E020CC">
            <w:pPr>
              <w:pStyle w:val="InviteAttendList"/>
              <w:rPr>
                <w:rFonts w:asciiTheme="minorHAnsi" w:hAnsiTheme="minorHAnsi" w:cstheme="minorHAnsi"/>
                <w:sz w:val="16"/>
                <w:szCs w:val="16"/>
              </w:rPr>
            </w:pPr>
            <w:r>
              <w:rPr>
                <w:rFonts w:ascii="Calibri" w:hAnsi="Calibri" w:cs="Calibri"/>
                <w:color w:val="000000"/>
                <w:sz w:val="16"/>
                <w:szCs w:val="16"/>
              </w:rPr>
              <w:t>Larry Prior</w:t>
            </w:r>
          </w:p>
        </w:tc>
        <w:tc>
          <w:tcPr>
            <w:tcW w:w="1086" w:type="dxa"/>
            <w:shd w:val="clear" w:color="auto" w:fill="auto"/>
            <w:vAlign w:val="center"/>
          </w:tcPr>
          <w:p w14:paraId="1B2BD191" w14:textId="08DBAA4A" w:rsidR="00E020CC" w:rsidRPr="002F4D5F" w:rsidRDefault="00E020CC" w:rsidP="00E020CC">
            <w:pPr>
              <w:pStyle w:val="InviteAttendList"/>
              <w:jc w:val="center"/>
              <w:rPr>
                <w:rFonts w:asciiTheme="minorHAnsi" w:eastAsia="Calibri" w:hAnsiTheme="minorHAnsi" w:cstheme="minorHAnsi"/>
                <w:sz w:val="16"/>
                <w:szCs w:val="16"/>
              </w:rPr>
            </w:pPr>
          </w:p>
        </w:tc>
        <w:tc>
          <w:tcPr>
            <w:tcW w:w="863" w:type="dxa"/>
            <w:shd w:val="clear" w:color="auto" w:fill="auto"/>
            <w:vAlign w:val="center"/>
          </w:tcPr>
          <w:p w14:paraId="7B135D65" w14:textId="5220114D" w:rsidR="00E020CC" w:rsidRPr="002F4D5F" w:rsidRDefault="00E020CC" w:rsidP="00E020CC">
            <w:pPr>
              <w:pStyle w:val="InviteAttendList"/>
              <w:jc w:val="center"/>
              <w:rPr>
                <w:rFonts w:asciiTheme="minorHAnsi" w:eastAsia="Calibri" w:hAnsiTheme="minorHAnsi" w:cstheme="minorHAnsi"/>
                <w:sz w:val="16"/>
                <w:szCs w:val="16"/>
              </w:rPr>
            </w:pPr>
            <w:r>
              <w:rPr>
                <w:rFonts w:ascii="Calibri" w:hAnsi="Calibri" w:cs="Calibri"/>
                <w:color w:val="000000"/>
                <w:sz w:val="16"/>
                <w:szCs w:val="16"/>
              </w:rPr>
              <w:t>DEV</w:t>
            </w:r>
          </w:p>
        </w:tc>
        <w:tc>
          <w:tcPr>
            <w:tcW w:w="2731" w:type="dxa"/>
            <w:shd w:val="clear" w:color="auto" w:fill="auto"/>
            <w:vAlign w:val="center"/>
          </w:tcPr>
          <w:p w14:paraId="30F2F4F6" w14:textId="3344887F" w:rsidR="00E020CC" w:rsidRPr="002F4D5F" w:rsidRDefault="00E020CC" w:rsidP="00E020CC">
            <w:pPr>
              <w:rPr>
                <w:rFonts w:asciiTheme="minorHAnsi" w:hAnsiTheme="minorHAnsi" w:cstheme="minorHAnsi"/>
                <w:sz w:val="16"/>
                <w:szCs w:val="16"/>
              </w:rPr>
            </w:pPr>
            <w:r>
              <w:rPr>
                <w:rFonts w:ascii="Calibri" w:hAnsi="Calibri" w:cs="Calibri"/>
                <w:color w:val="000000"/>
                <w:sz w:val="16"/>
                <w:szCs w:val="16"/>
              </w:rPr>
              <w:t xml:space="preserve">Senior Architect </w:t>
            </w:r>
          </w:p>
        </w:tc>
      </w:tr>
      <w:tr w:rsidR="00E020CC" w:rsidRPr="002F4D5F" w14:paraId="66929618" w14:textId="77777777" w:rsidTr="005052BC">
        <w:tc>
          <w:tcPr>
            <w:tcW w:w="1759" w:type="dxa"/>
            <w:shd w:val="clear" w:color="auto" w:fill="auto"/>
            <w:vAlign w:val="center"/>
          </w:tcPr>
          <w:p w14:paraId="34DAE172" w14:textId="77777777" w:rsidR="00E020CC" w:rsidRPr="002F4D5F" w:rsidRDefault="00E020CC" w:rsidP="00E020CC">
            <w:pPr>
              <w:pStyle w:val="InviteAttendList"/>
              <w:rPr>
                <w:rFonts w:ascii="Calibri" w:hAnsi="Calibri" w:cs="Calibri"/>
                <w:color w:val="000000"/>
                <w:sz w:val="16"/>
                <w:szCs w:val="16"/>
              </w:rPr>
            </w:pPr>
            <w:r>
              <w:rPr>
                <w:rFonts w:ascii="Calibri" w:hAnsi="Calibri" w:cs="Calibri"/>
                <w:color w:val="000000"/>
                <w:sz w:val="16"/>
                <w:szCs w:val="16"/>
              </w:rPr>
              <w:t>Alorsious Fedrick</w:t>
            </w:r>
          </w:p>
        </w:tc>
        <w:tc>
          <w:tcPr>
            <w:tcW w:w="1086" w:type="dxa"/>
            <w:shd w:val="clear" w:color="auto" w:fill="auto"/>
            <w:vAlign w:val="center"/>
          </w:tcPr>
          <w:p w14:paraId="4C07A7C2" w14:textId="14353A89" w:rsidR="00E020CC" w:rsidRPr="002F4D5F" w:rsidRDefault="00E020CC" w:rsidP="00E020CC">
            <w:pPr>
              <w:jc w:val="center"/>
              <w:rPr>
                <w:rFonts w:asciiTheme="minorHAnsi" w:hAnsiTheme="minorHAnsi" w:cstheme="minorHAnsi"/>
                <w:sz w:val="16"/>
                <w:szCs w:val="16"/>
              </w:rPr>
            </w:pPr>
          </w:p>
        </w:tc>
        <w:tc>
          <w:tcPr>
            <w:tcW w:w="617" w:type="dxa"/>
            <w:shd w:val="clear" w:color="auto" w:fill="auto"/>
            <w:vAlign w:val="center"/>
          </w:tcPr>
          <w:p w14:paraId="5CBB930B" w14:textId="77777777" w:rsidR="00E020CC" w:rsidRPr="002F4D5F" w:rsidRDefault="00E020CC" w:rsidP="00E020CC">
            <w:pPr>
              <w:pStyle w:val="InviteAttendList"/>
              <w:jc w:val="center"/>
              <w:rPr>
                <w:rFonts w:ascii="Calibri" w:hAnsi="Calibri" w:cs="Calibri"/>
                <w:color w:val="000000"/>
                <w:sz w:val="16"/>
                <w:szCs w:val="16"/>
              </w:rPr>
            </w:pPr>
            <w:r>
              <w:rPr>
                <w:rFonts w:ascii="Calibri" w:hAnsi="Calibri" w:cs="Calibri"/>
                <w:color w:val="000000"/>
                <w:sz w:val="16"/>
                <w:szCs w:val="16"/>
              </w:rPr>
              <w:t>DEV</w:t>
            </w:r>
          </w:p>
        </w:tc>
        <w:tc>
          <w:tcPr>
            <w:tcW w:w="2838" w:type="dxa"/>
            <w:shd w:val="clear" w:color="auto" w:fill="auto"/>
            <w:vAlign w:val="center"/>
          </w:tcPr>
          <w:p w14:paraId="2304F779" w14:textId="77777777" w:rsidR="00E020CC" w:rsidRPr="002F4D5F" w:rsidRDefault="00E020CC" w:rsidP="00E020CC">
            <w:pPr>
              <w:pStyle w:val="InviteAttendList"/>
              <w:jc w:val="center"/>
              <w:rPr>
                <w:rFonts w:ascii="Calibri" w:hAnsi="Calibri" w:cs="Calibri"/>
                <w:color w:val="000000"/>
                <w:sz w:val="16"/>
                <w:szCs w:val="16"/>
              </w:rPr>
            </w:pPr>
            <w:r>
              <w:rPr>
                <w:rFonts w:ascii="Calibri" w:hAnsi="Calibri" w:cs="Calibri"/>
                <w:color w:val="000000"/>
                <w:sz w:val="16"/>
                <w:szCs w:val="16"/>
              </w:rPr>
              <w:t>Functional Analyst</w:t>
            </w:r>
          </w:p>
        </w:tc>
        <w:tc>
          <w:tcPr>
            <w:tcW w:w="1982" w:type="dxa"/>
            <w:shd w:val="clear" w:color="auto" w:fill="auto"/>
            <w:vAlign w:val="center"/>
          </w:tcPr>
          <w:p w14:paraId="109694B5" w14:textId="67353B96" w:rsidR="00E020CC" w:rsidRPr="002F4D5F" w:rsidRDefault="00E020CC" w:rsidP="00E020CC">
            <w:pPr>
              <w:pStyle w:val="InviteAttendList"/>
              <w:rPr>
                <w:rFonts w:ascii="Calibri" w:hAnsi="Calibri" w:cs="Calibri"/>
                <w:color w:val="000000"/>
                <w:sz w:val="16"/>
                <w:szCs w:val="16"/>
              </w:rPr>
            </w:pPr>
            <w:r w:rsidRPr="002F4D5F">
              <w:rPr>
                <w:rFonts w:ascii="Calibri" w:hAnsi="Calibri" w:cs="Calibri"/>
                <w:color w:val="000000"/>
                <w:sz w:val="16"/>
                <w:szCs w:val="16"/>
              </w:rPr>
              <w:t>Letonya Love</w:t>
            </w:r>
          </w:p>
        </w:tc>
        <w:tc>
          <w:tcPr>
            <w:tcW w:w="1086" w:type="dxa"/>
            <w:shd w:val="clear" w:color="auto" w:fill="auto"/>
            <w:vAlign w:val="center"/>
          </w:tcPr>
          <w:p w14:paraId="7BD39C9F" w14:textId="7A261430" w:rsidR="00E020CC" w:rsidRPr="002F4D5F" w:rsidRDefault="00E020CC" w:rsidP="00E020CC">
            <w:pPr>
              <w:pStyle w:val="InviteAttendList"/>
              <w:jc w:val="center"/>
              <w:rPr>
                <w:rFonts w:asciiTheme="minorHAnsi" w:eastAsia="Calibri" w:hAnsiTheme="minorHAnsi" w:cstheme="minorHAnsi"/>
                <w:sz w:val="16"/>
                <w:szCs w:val="16"/>
              </w:rPr>
            </w:pPr>
          </w:p>
        </w:tc>
        <w:tc>
          <w:tcPr>
            <w:tcW w:w="863" w:type="dxa"/>
            <w:shd w:val="clear" w:color="auto" w:fill="auto"/>
            <w:vAlign w:val="center"/>
          </w:tcPr>
          <w:p w14:paraId="002C7ACC" w14:textId="003BE654" w:rsidR="00E020CC" w:rsidRPr="002F4D5F" w:rsidRDefault="00E020CC" w:rsidP="00E020CC">
            <w:pPr>
              <w:pStyle w:val="InviteAttendList"/>
              <w:jc w:val="center"/>
              <w:rPr>
                <w:rFonts w:ascii="Calibri" w:hAnsi="Calibri" w:cs="Calibri"/>
                <w:color w:val="000000"/>
                <w:sz w:val="16"/>
                <w:szCs w:val="16"/>
              </w:rPr>
            </w:pPr>
            <w:r>
              <w:rPr>
                <w:rFonts w:ascii="Calibri" w:hAnsi="Calibri" w:cs="Calibri"/>
                <w:color w:val="000000"/>
                <w:sz w:val="16"/>
                <w:szCs w:val="16"/>
              </w:rPr>
              <w:t>DEV</w:t>
            </w:r>
          </w:p>
        </w:tc>
        <w:tc>
          <w:tcPr>
            <w:tcW w:w="2731" w:type="dxa"/>
            <w:shd w:val="clear" w:color="auto" w:fill="auto"/>
            <w:vAlign w:val="center"/>
          </w:tcPr>
          <w:p w14:paraId="456FA17A" w14:textId="14FFC929" w:rsidR="00E020CC" w:rsidRPr="002F4D5F" w:rsidRDefault="00E020CC" w:rsidP="00E020CC">
            <w:pPr>
              <w:rPr>
                <w:rFonts w:ascii="Calibri" w:hAnsi="Calibri" w:cs="Calibri"/>
                <w:color w:val="000000"/>
                <w:sz w:val="16"/>
                <w:szCs w:val="16"/>
              </w:rPr>
            </w:pPr>
            <w:r w:rsidRPr="009F3CBB">
              <w:rPr>
                <w:rFonts w:ascii="Calibri" w:hAnsi="Calibri" w:cs="Calibri"/>
                <w:color w:val="000000"/>
                <w:sz w:val="16"/>
                <w:szCs w:val="16"/>
              </w:rPr>
              <w:t>Systems Administrator</w:t>
            </w:r>
            <w:r w:rsidRPr="002F4D5F">
              <w:rPr>
                <w:rFonts w:ascii="Calibri" w:hAnsi="Calibri" w:cs="Calibri"/>
                <w:color w:val="000000"/>
                <w:sz w:val="16"/>
                <w:szCs w:val="16"/>
              </w:rPr>
              <w:t> </w:t>
            </w:r>
          </w:p>
        </w:tc>
      </w:tr>
      <w:tr w:rsidR="00E020CC" w:rsidRPr="002F4D5F" w14:paraId="7B821780" w14:textId="77777777" w:rsidTr="005052BC">
        <w:tc>
          <w:tcPr>
            <w:tcW w:w="1759" w:type="dxa"/>
            <w:shd w:val="clear" w:color="auto" w:fill="auto"/>
            <w:vAlign w:val="center"/>
          </w:tcPr>
          <w:p w14:paraId="2094F79A" w14:textId="77777777" w:rsidR="00E020CC" w:rsidRPr="002F4D5F" w:rsidRDefault="00E020CC" w:rsidP="00E020CC">
            <w:pPr>
              <w:pStyle w:val="InviteAttendList"/>
              <w:rPr>
                <w:rFonts w:ascii="Calibri" w:hAnsi="Calibri" w:cs="Calibri"/>
                <w:color w:val="000000"/>
                <w:sz w:val="16"/>
                <w:szCs w:val="16"/>
              </w:rPr>
            </w:pPr>
            <w:r w:rsidRPr="002F4D5F">
              <w:rPr>
                <w:rFonts w:ascii="Calibri" w:hAnsi="Calibri" w:cs="Calibri"/>
                <w:color w:val="000000"/>
                <w:sz w:val="16"/>
                <w:szCs w:val="16"/>
              </w:rPr>
              <w:t>Amelia Marple</w:t>
            </w:r>
          </w:p>
        </w:tc>
        <w:tc>
          <w:tcPr>
            <w:tcW w:w="1086" w:type="dxa"/>
            <w:shd w:val="clear" w:color="auto" w:fill="auto"/>
            <w:vAlign w:val="center"/>
          </w:tcPr>
          <w:p w14:paraId="0DEBA378" w14:textId="66CCAE3F" w:rsidR="00E020CC" w:rsidRPr="002F4D5F" w:rsidRDefault="00E020CC" w:rsidP="00E020CC">
            <w:pPr>
              <w:jc w:val="center"/>
              <w:rPr>
                <w:rFonts w:asciiTheme="minorHAnsi" w:hAnsiTheme="minorHAnsi" w:cstheme="minorHAnsi"/>
                <w:sz w:val="16"/>
                <w:szCs w:val="16"/>
              </w:rPr>
            </w:pPr>
          </w:p>
        </w:tc>
        <w:tc>
          <w:tcPr>
            <w:tcW w:w="617" w:type="dxa"/>
            <w:shd w:val="clear" w:color="auto" w:fill="auto"/>
            <w:vAlign w:val="center"/>
          </w:tcPr>
          <w:p w14:paraId="23EAE1E0" w14:textId="77777777" w:rsidR="00E020CC" w:rsidRPr="002F4D5F" w:rsidRDefault="00E020CC" w:rsidP="00E020CC">
            <w:pPr>
              <w:pStyle w:val="InviteAttendList"/>
              <w:jc w:val="center"/>
              <w:rPr>
                <w:rFonts w:ascii="Calibri" w:hAnsi="Calibri" w:cs="Calibri"/>
                <w:color w:val="000000"/>
                <w:sz w:val="16"/>
                <w:szCs w:val="16"/>
              </w:rPr>
            </w:pPr>
            <w:r w:rsidRPr="002F4D5F">
              <w:rPr>
                <w:rFonts w:ascii="Calibri" w:hAnsi="Calibri" w:cs="Calibri"/>
                <w:color w:val="000000"/>
                <w:sz w:val="16"/>
                <w:szCs w:val="16"/>
              </w:rPr>
              <w:t>DEV</w:t>
            </w:r>
          </w:p>
        </w:tc>
        <w:tc>
          <w:tcPr>
            <w:tcW w:w="2838" w:type="dxa"/>
            <w:shd w:val="clear" w:color="auto" w:fill="auto"/>
            <w:vAlign w:val="center"/>
          </w:tcPr>
          <w:p w14:paraId="04E81975" w14:textId="77777777" w:rsidR="00E020CC" w:rsidRPr="002F4D5F" w:rsidRDefault="00E020CC" w:rsidP="00E020CC">
            <w:pPr>
              <w:pStyle w:val="InviteAttendList"/>
              <w:jc w:val="center"/>
              <w:rPr>
                <w:rFonts w:ascii="Calibri" w:hAnsi="Calibri" w:cs="Calibri"/>
                <w:color w:val="000000"/>
                <w:sz w:val="16"/>
                <w:szCs w:val="16"/>
              </w:rPr>
            </w:pPr>
            <w:r w:rsidRPr="002F4D5F">
              <w:rPr>
                <w:rFonts w:ascii="Calibri" w:hAnsi="Calibri" w:cs="Calibri"/>
                <w:color w:val="000000"/>
                <w:sz w:val="16"/>
                <w:szCs w:val="16"/>
              </w:rPr>
              <w:t>Business Analyst</w:t>
            </w:r>
          </w:p>
        </w:tc>
        <w:tc>
          <w:tcPr>
            <w:tcW w:w="1982" w:type="dxa"/>
            <w:shd w:val="clear" w:color="auto" w:fill="auto"/>
            <w:vAlign w:val="center"/>
          </w:tcPr>
          <w:p w14:paraId="57255121" w14:textId="7C7D533C" w:rsidR="00E020CC" w:rsidRPr="002F4D5F" w:rsidRDefault="00E020CC" w:rsidP="00E020CC">
            <w:pPr>
              <w:pStyle w:val="InviteAttendList"/>
              <w:rPr>
                <w:rFonts w:ascii="Calibri" w:hAnsi="Calibri" w:cs="Calibri"/>
                <w:color w:val="000000"/>
                <w:sz w:val="16"/>
                <w:szCs w:val="16"/>
              </w:rPr>
            </w:pPr>
            <w:r>
              <w:rPr>
                <w:rFonts w:ascii="Calibri" w:hAnsi="Calibri" w:cs="Calibri"/>
                <w:color w:val="000000"/>
                <w:sz w:val="16"/>
                <w:szCs w:val="16"/>
              </w:rPr>
              <w:t>Liana Buciuman</w:t>
            </w:r>
          </w:p>
        </w:tc>
        <w:tc>
          <w:tcPr>
            <w:tcW w:w="1086" w:type="dxa"/>
            <w:shd w:val="clear" w:color="auto" w:fill="auto"/>
            <w:vAlign w:val="center"/>
          </w:tcPr>
          <w:p w14:paraId="4DA63E99" w14:textId="0818C858" w:rsidR="00E020CC" w:rsidRPr="002F4D5F" w:rsidRDefault="00E020CC" w:rsidP="00E020CC">
            <w:pPr>
              <w:pStyle w:val="InviteAttendList"/>
              <w:jc w:val="center"/>
              <w:rPr>
                <w:rFonts w:asciiTheme="minorHAnsi" w:eastAsia="Calibri" w:hAnsiTheme="minorHAnsi" w:cstheme="minorHAnsi"/>
                <w:sz w:val="16"/>
                <w:szCs w:val="16"/>
              </w:rPr>
            </w:pPr>
          </w:p>
        </w:tc>
        <w:tc>
          <w:tcPr>
            <w:tcW w:w="863" w:type="dxa"/>
            <w:shd w:val="clear" w:color="auto" w:fill="auto"/>
            <w:vAlign w:val="center"/>
          </w:tcPr>
          <w:p w14:paraId="7DBC44BA" w14:textId="66B90AC3" w:rsidR="00E020CC" w:rsidRPr="002F4D5F" w:rsidRDefault="00E020CC" w:rsidP="00E020CC">
            <w:pPr>
              <w:pStyle w:val="InviteAttendList"/>
              <w:jc w:val="center"/>
              <w:rPr>
                <w:rFonts w:ascii="Calibri" w:hAnsi="Calibri" w:cs="Calibri"/>
                <w:color w:val="000000"/>
                <w:sz w:val="16"/>
                <w:szCs w:val="16"/>
              </w:rPr>
            </w:pPr>
            <w:r>
              <w:rPr>
                <w:rFonts w:ascii="Calibri" w:hAnsi="Calibri" w:cs="Calibri"/>
                <w:color w:val="000000"/>
                <w:sz w:val="16"/>
                <w:szCs w:val="16"/>
              </w:rPr>
              <w:t>DEV</w:t>
            </w:r>
          </w:p>
        </w:tc>
        <w:tc>
          <w:tcPr>
            <w:tcW w:w="2731" w:type="dxa"/>
            <w:shd w:val="clear" w:color="auto" w:fill="auto"/>
            <w:vAlign w:val="center"/>
          </w:tcPr>
          <w:p w14:paraId="3AA588E9" w14:textId="63DED499" w:rsidR="00E020CC" w:rsidRPr="002F4D5F" w:rsidRDefault="00E020CC" w:rsidP="00E020CC">
            <w:pPr>
              <w:rPr>
                <w:rFonts w:ascii="Calibri" w:hAnsi="Calibri" w:cs="Calibri"/>
                <w:color w:val="000000"/>
                <w:sz w:val="16"/>
                <w:szCs w:val="16"/>
              </w:rPr>
            </w:pPr>
            <w:r w:rsidRPr="000C38BA">
              <w:rPr>
                <w:rFonts w:asciiTheme="minorHAnsi" w:hAnsiTheme="minorHAnsi" w:cstheme="minorHAnsi"/>
                <w:sz w:val="16"/>
                <w:szCs w:val="16"/>
              </w:rPr>
              <w:t>Developer-HealthShare SME</w:t>
            </w:r>
          </w:p>
        </w:tc>
      </w:tr>
      <w:tr w:rsidR="00E020CC" w:rsidRPr="002F4D5F" w14:paraId="42474B74" w14:textId="77777777" w:rsidTr="005052BC">
        <w:tc>
          <w:tcPr>
            <w:tcW w:w="1759" w:type="dxa"/>
            <w:shd w:val="clear" w:color="auto" w:fill="auto"/>
            <w:vAlign w:val="center"/>
          </w:tcPr>
          <w:p w14:paraId="3D26DC8B" w14:textId="3DE55EC7" w:rsidR="00E020CC" w:rsidRPr="002F4D5F" w:rsidRDefault="00E020CC" w:rsidP="00E020CC">
            <w:pPr>
              <w:pStyle w:val="InviteAttendList"/>
              <w:rPr>
                <w:rFonts w:ascii="Calibri" w:hAnsi="Calibri" w:cs="Calibri"/>
                <w:color w:val="000000"/>
                <w:sz w:val="16"/>
                <w:szCs w:val="16"/>
              </w:rPr>
            </w:pPr>
            <w:r>
              <w:rPr>
                <w:rFonts w:ascii="Calibri" w:hAnsi="Calibri" w:cs="Calibri"/>
                <w:color w:val="000000"/>
                <w:sz w:val="16"/>
                <w:szCs w:val="16"/>
              </w:rPr>
              <w:t>Amy Gray</w:t>
            </w:r>
          </w:p>
        </w:tc>
        <w:tc>
          <w:tcPr>
            <w:tcW w:w="1086" w:type="dxa"/>
            <w:shd w:val="clear" w:color="auto" w:fill="auto"/>
            <w:vAlign w:val="center"/>
          </w:tcPr>
          <w:p w14:paraId="16E79731" w14:textId="591357CF" w:rsidR="00E020CC" w:rsidRPr="002F4D5F" w:rsidRDefault="00E020CC" w:rsidP="00E020CC">
            <w:pPr>
              <w:jc w:val="center"/>
              <w:rPr>
                <w:rFonts w:asciiTheme="minorHAnsi" w:hAnsiTheme="minorHAnsi" w:cstheme="minorHAnsi"/>
                <w:sz w:val="16"/>
                <w:szCs w:val="16"/>
              </w:rPr>
            </w:pPr>
          </w:p>
        </w:tc>
        <w:tc>
          <w:tcPr>
            <w:tcW w:w="617" w:type="dxa"/>
            <w:shd w:val="clear" w:color="auto" w:fill="auto"/>
            <w:vAlign w:val="center"/>
          </w:tcPr>
          <w:p w14:paraId="4D9FEC58" w14:textId="2371D61B" w:rsidR="00E020CC" w:rsidRPr="002F4D5F" w:rsidRDefault="00E020CC" w:rsidP="00E020CC">
            <w:pPr>
              <w:pStyle w:val="InviteAttendList"/>
              <w:jc w:val="center"/>
              <w:rPr>
                <w:rFonts w:ascii="Calibri" w:hAnsi="Calibri" w:cs="Calibri"/>
                <w:color w:val="000000"/>
                <w:sz w:val="16"/>
                <w:szCs w:val="16"/>
              </w:rPr>
            </w:pPr>
            <w:r>
              <w:rPr>
                <w:rFonts w:ascii="Calibri" w:hAnsi="Calibri" w:cs="Calibri"/>
                <w:color w:val="000000"/>
                <w:sz w:val="16"/>
                <w:szCs w:val="16"/>
              </w:rPr>
              <w:t>DEV</w:t>
            </w:r>
          </w:p>
        </w:tc>
        <w:tc>
          <w:tcPr>
            <w:tcW w:w="2838" w:type="dxa"/>
            <w:shd w:val="clear" w:color="auto" w:fill="auto"/>
            <w:vAlign w:val="center"/>
          </w:tcPr>
          <w:p w14:paraId="0B3AD8FE" w14:textId="612F8D2B" w:rsidR="00E020CC" w:rsidRPr="002F4D5F" w:rsidRDefault="00E020CC" w:rsidP="00E020CC">
            <w:pPr>
              <w:pStyle w:val="InviteAttendList"/>
              <w:jc w:val="center"/>
              <w:rPr>
                <w:rFonts w:ascii="Calibri" w:hAnsi="Calibri" w:cs="Calibri"/>
                <w:color w:val="000000"/>
                <w:sz w:val="16"/>
                <w:szCs w:val="16"/>
              </w:rPr>
            </w:pPr>
            <w:r>
              <w:rPr>
                <w:rFonts w:ascii="Calibri" w:hAnsi="Calibri" w:cs="Calibri"/>
                <w:color w:val="000000"/>
                <w:sz w:val="16"/>
                <w:szCs w:val="16"/>
              </w:rPr>
              <w:t>Business Analyst</w:t>
            </w:r>
          </w:p>
        </w:tc>
        <w:tc>
          <w:tcPr>
            <w:tcW w:w="1982" w:type="dxa"/>
            <w:shd w:val="clear" w:color="auto" w:fill="auto"/>
            <w:vAlign w:val="center"/>
          </w:tcPr>
          <w:p w14:paraId="6BA346C3" w14:textId="768ED1C9" w:rsidR="00E020CC" w:rsidRPr="002F4D5F" w:rsidRDefault="00E020CC" w:rsidP="00E020CC">
            <w:pPr>
              <w:pStyle w:val="InviteAttendList"/>
              <w:rPr>
                <w:rFonts w:ascii="Calibri" w:hAnsi="Calibri" w:cs="Calibri"/>
                <w:color w:val="000000"/>
                <w:sz w:val="16"/>
                <w:szCs w:val="16"/>
              </w:rPr>
            </w:pPr>
            <w:r w:rsidRPr="002F4D5F">
              <w:rPr>
                <w:rFonts w:ascii="Calibri" w:hAnsi="Calibri" w:cs="Calibri"/>
                <w:color w:val="000000"/>
                <w:sz w:val="16"/>
                <w:szCs w:val="16"/>
              </w:rPr>
              <w:t>Linda Rowell</w:t>
            </w:r>
          </w:p>
        </w:tc>
        <w:tc>
          <w:tcPr>
            <w:tcW w:w="1086" w:type="dxa"/>
            <w:shd w:val="clear" w:color="auto" w:fill="auto"/>
            <w:vAlign w:val="center"/>
          </w:tcPr>
          <w:p w14:paraId="71DE9369" w14:textId="6E209473" w:rsidR="00E020CC" w:rsidRPr="002F4D5F" w:rsidRDefault="00E020CC" w:rsidP="00E020CC">
            <w:pPr>
              <w:pStyle w:val="InviteAttendList"/>
              <w:jc w:val="center"/>
              <w:rPr>
                <w:rFonts w:asciiTheme="minorHAnsi" w:eastAsia="Calibri" w:hAnsiTheme="minorHAnsi" w:cstheme="minorHAnsi"/>
                <w:sz w:val="16"/>
                <w:szCs w:val="16"/>
              </w:rPr>
            </w:pPr>
          </w:p>
        </w:tc>
        <w:tc>
          <w:tcPr>
            <w:tcW w:w="863" w:type="dxa"/>
            <w:shd w:val="clear" w:color="auto" w:fill="auto"/>
            <w:vAlign w:val="center"/>
          </w:tcPr>
          <w:p w14:paraId="02CA04A1" w14:textId="57162973" w:rsidR="00E020CC" w:rsidRPr="002F4D5F" w:rsidRDefault="00E020CC" w:rsidP="00E020CC">
            <w:pPr>
              <w:pStyle w:val="InviteAttendList"/>
              <w:jc w:val="center"/>
              <w:rPr>
                <w:rFonts w:ascii="Calibri" w:hAnsi="Calibri" w:cs="Calibri"/>
                <w:color w:val="000000"/>
                <w:sz w:val="16"/>
                <w:szCs w:val="16"/>
              </w:rPr>
            </w:pPr>
            <w:r w:rsidRPr="002F4D5F">
              <w:rPr>
                <w:rFonts w:ascii="Calibri" w:hAnsi="Calibri" w:cs="Calibri"/>
                <w:color w:val="000000"/>
                <w:sz w:val="16"/>
                <w:szCs w:val="16"/>
              </w:rPr>
              <w:t>DE</w:t>
            </w:r>
            <w:r>
              <w:rPr>
                <w:rFonts w:ascii="Calibri" w:hAnsi="Calibri" w:cs="Calibri"/>
                <w:color w:val="000000"/>
                <w:sz w:val="16"/>
                <w:szCs w:val="16"/>
              </w:rPr>
              <w:t>V</w:t>
            </w:r>
          </w:p>
        </w:tc>
        <w:tc>
          <w:tcPr>
            <w:tcW w:w="2731" w:type="dxa"/>
            <w:shd w:val="clear" w:color="auto" w:fill="auto"/>
            <w:vAlign w:val="center"/>
          </w:tcPr>
          <w:p w14:paraId="1B20541B" w14:textId="084115D2" w:rsidR="00E020CC" w:rsidRPr="002F4D5F" w:rsidRDefault="00E020CC" w:rsidP="00E020CC">
            <w:pPr>
              <w:rPr>
                <w:rFonts w:ascii="Calibri" w:hAnsi="Calibri" w:cs="Calibri"/>
                <w:color w:val="000000"/>
                <w:sz w:val="16"/>
                <w:szCs w:val="16"/>
              </w:rPr>
            </w:pPr>
            <w:r w:rsidRPr="002F4D5F">
              <w:rPr>
                <w:rFonts w:ascii="Calibri" w:hAnsi="Calibri" w:cs="Calibri"/>
                <w:color w:val="000000"/>
                <w:sz w:val="16"/>
                <w:szCs w:val="16"/>
              </w:rPr>
              <w:t>DEV Manager/SCRUM Master</w:t>
            </w:r>
          </w:p>
        </w:tc>
      </w:tr>
      <w:tr w:rsidR="00E020CC" w:rsidRPr="002F4D5F" w14:paraId="072361F5" w14:textId="77777777" w:rsidTr="005052BC">
        <w:tc>
          <w:tcPr>
            <w:tcW w:w="1759" w:type="dxa"/>
            <w:shd w:val="clear" w:color="auto" w:fill="auto"/>
            <w:vAlign w:val="center"/>
          </w:tcPr>
          <w:p w14:paraId="48CC86EE" w14:textId="25ED27F8" w:rsidR="00E020CC" w:rsidRPr="002F4D5F" w:rsidRDefault="00E020CC" w:rsidP="00E020CC">
            <w:pPr>
              <w:pStyle w:val="InviteAttendList"/>
              <w:rPr>
                <w:rFonts w:ascii="Calibri" w:hAnsi="Calibri" w:cs="Calibri"/>
                <w:color w:val="000000"/>
                <w:sz w:val="16"/>
                <w:szCs w:val="16"/>
              </w:rPr>
            </w:pPr>
            <w:r>
              <w:rPr>
                <w:rFonts w:ascii="Calibri" w:hAnsi="Calibri" w:cs="Calibri"/>
                <w:color w:val="000000"/>
                <w:sz w:val="16"/>
                <w:szCs w:val="16"/>
              </w:rPr>
              <w:t>Andrew Brent</w:t>
            </w:r>
          </w:p>
        </w:tc>
        <w:tc>
          <w:tcPr>
            <w:tcW w:w="1086" w:type="dxa"/>
            <w:shd w:val="clear" w:color="auto" w:fill="auto"/>
            <w:vAlign w:val="center"/>
          </w:tcPr>
          <w:p w14:paraId="696134FF" w14:textId="0CC334B0" w:rsidR="00E020CC" w:rsidRPr="002F4D5F" w:rsidRDefault="00E020CC" w:rsidP="00E020CC">
            <w:pPr>
              <w:jc w:val="center"/>
              <w:rPr>
                <w:rFonts w:asciiTheme="minorHAnsi" w:hAnsiTheme="minorHAnsi" w:cstheme="minorHAnsi"/>
                <w:sz w:val="16"/>
                <w:szCs w:val="16"/>
              </w:rPr>
            </w:pPr>
          </w:p>
        </w:tc>
        <w:tc>
          <w:tcPr>
            <w:tcW w:w="617" w:type="dxa"/>
            <w:shd w:val="clear" w:color="auto" w:fill="auto"/>
            <w:vAlign w:val="center"/>
          </w:tcPr>
          <w:p w14:paraId="513B00FD" w14:textId="617C95B9" w:rsidR="00E020CC" w:rsidRPr="002F4D5F" w:rsidRDefault="00E020CC" w:rsidP="00E020CC">
            <w:pPr>
              <w:pStyle w:val="InviteAttendList"/>
              <w:jc w:val="center"/>
              <w:rPr>
                <w:rFonts w:ascii="Calibri" w:hAnsi="Calibri" w:cs="Calibri"/>
                <w:color w:val="000000"/>
                <w:sz w:val="16"/>
                <w:szCs w:val="16"/>
              </w:rPr>
            </w:pPr>
          </w:p>
        </w:tc>
        <w:tc>
          <w:tcPr>
            <w:tcW w:w="2838" w:type="dxa"/>
            <w:shd w:val="clear" w:color="auto" w:fill="auto"/>
            <w:vAlign w:val="center"/>
          </w:tcPr>
          <w:p w14:paraId="5FA1C865" w14:textId="27BEE5A4" w:rsidR="00E020CC" w:rsidRPr="002F4D5F" w:rsidRDefault="00E020CC" w:rsidP="00E020CC">
            <w:pPr>
              <w:pStyle w:val="InviteAttendList"/>
              <w:jc w:val="center"/>
              <w:rPr>
                <w:rFonts w:ascii="Calibri" w:hAnsi="Calibri" w:cs="Calibri"/>
                <w:color w:val="000000"/>
                <w:sz w:val="16"/>
                <w:szCs w:val="16"/>
              </w:rPr>
            </w:pPr>
          </w:p>
        </w:tc>
        <w:tc>
          <w:tcPr>
            <w:tcW w:w="1982" w:type="dxa"/>
            <w:shd w:val="clear" w:color="auto" w:fill="auto"/>
            <w:vAlign w:val="center"/>
          </w:tcPr>
          <w:p w14:paraId="5C91A667" w14:textId="43EEC220" w:rsidR="00E020CC" w:rsidRPr="002F4D5F" w:rsidRDefault="00E020CC" w:rsidP="00E020CC">
            <w:pPr>
              <w:pStyle w:val="InviteAttendList"/>
              <w:rPr>
                <w:rFonts w:ascii="Calibri" w:hAnsi="Calibri" w:cs="Calibri"/>
                <w:color w:val="000000"/>
                <w:sz w:val="16"/>
                <w:szCs w:val="16"/>
              </w:rPr>
            </w:pPr>
            <w:r w:rsidRPr="002F4D5F">
              <w:rPr>
                <w:rFonts w:ascii="Calibri" w:hAnsi="Calibri" w:cs="Calibri"/>
                <w:color w:val="000000"/>
                <w:sz w:val="16"/>
                <w:szCs w:val="16"/>
              </w:rPr>
              <w:t>Lisa Janke Couillard</w:t>
            </w:r>
          </w:p>
        </w:tc>
        <w:tc>
          <w:tcPr>
            <w:tcW w:w="1086" w:type="dxa"/>
            <w:shd w:val="clear" w:color="auto" w:fill="auto"/>
            <w:vAlign w:val="center"/>
          </w:tcPr>
          <w:p w14:paraId="5AA9A3D8" w14:textId="72EBE920" w:rsidR="00E020CC" w:rsidRPr="002F4D5F" w:rsidRDefault="00E020CC" w:rsidP="00E020CC">
            <w:pPr>
              <w:pStyle w:val="InviteAttendList"/>
              <w:jc w:val="center"/>
              <w:rPr>
                <w:rFonts w:asciiTheme="minorHAnsi" w:eastAsia="Calibri" w:hAnsiTheme="minorHAnsi" w:cstheme="minorHAnsi"/>
                <w:sz w:val="16"/>
                <w:szCs w:val="16"/>
              </w:rPr>
            </w:pPr>
          </w:p>
        </w:tc>
        <w:tc>
          <w:tcPr>
            <w:tcW w:w="863" w:type="dxa"/>
            <w:shd w:val="clear" w:color="auto" w:fill="auto"/>
            <w:vAlign w:val="center"/>
          </w:tcPr>
          <w:p w14:paraId="38FF7AEC" w14:textId="399A1F3D" w:rsidR="00E020CC" w:rsidRPr="002F4D5F" w:rsidRDefault="00E020CC" w:rsidP="00E020CC">
            <w:pPr>
              <w:pStyle w:val="InviteAttendList"/>
              <w:jc w:val="center"/>
              <w:rPr>
                <w:rFonts w:ascii="Calibri" w:hAnsi="Calibri" w:cs="Calibri"/>
                <w:color w:val="000000"/>
                <w:sz w:val="16"/>
                <w:szCs w:val="16"/>
              </w:rPr>
            </w:pPr>
            <w:r w:rsidRPr="002F4D5F">
              <w:rPr>
                <w:rFonts w:ascii="Calibri" w:hAnsi="Calibri" w:cs="Calibri"/>
                <w:color w:val="000000"/>
                <w:sz w:val="16"/>
                <w:szCs w:val="16"/>
              </w:rPr>
              <w:t>VHA</w:t>
            </w:r>
          </w:p>
        </w:tc>
        <w:tc>
          <w:tcPr>
            <w:tcW w:w="2731" w:type="dxa"/>
            <w:shd w:val="clear" w:color="auto" w:fill="auto"/>
            <w:vAlign w:val="center"/>
          </w:tcPr>
          <w:p w14:paraId="3C1B8753" w14:textId="68AD4A4A" w:rsidR="00E020CC" w:rsidRPr="002F4D5F" w:rsidRDefault="00E020CC" w:rsidP="00E020CC">
            <w:pPr>
              <w:rPr>
                <w:rFonts w:ascii="Calibri" w:hAnsi="Calibri" w:cs="Calibri"/>
                <w:color w:val="000000"/>
                <w:sz w:val="16"/>
                <w:szCs w:val="16"/>
              </w:rPr>
            </w:pPr>
            <w:proofErr w:type="spellStart"/>
            <w:r w:rsidRPr="002F4D5F">
              <w:rPr>
                <w:rFonts w:ascii="Calibri" w:hAnsi="Calibri" w:cs="Calibri"/>
                <w:color w:val="000000"/>
                <w:sz w:val="16"/>
                <w:szCs w:val="16"/>
              </w:rPr>
              <w:t>ePayment</w:t>
            </w:r>
            <w:proofErr w:type="spellEnd"/>
            <w:r w:rsidRPr="002F4D5F">
              <w:rPr>
                <w:rFonts w:ascii="Calibri" w:hAnsi="Calibri" w:cs="Calibri"/>
                <w:color w:val="000000"/>
                <w:sz w:val="16"/>
                <w:szCs w:val="16"/>
              </w:rPr>
              <w:t xml:space="preserve"> Implementation Manager</w:t>
            </w:r>
          </w:p>
        </w:tc>
      </w:tr>
      <w:tr w:rsidR="00E020CC" w:rsidRPr="002F4D5F" w14:paraId="009F000E" w14:textId="77777777" w:rsidTr="005052BC">
        <w:tc>
          <w:tcPr>
            <w:tcW w:w="1759" w:type="dxa"/>
            <w:shd w:val="clear" w:color="auto" w:fill="auto"/>
            <w:vAlign w:val="center"/>
          </w:tcPr>
          <w:p w14:paraId="7371AF92" w14:textId="77777777" w:rsidR="00E020CC" w:rsidRPr="002F4D5F" w:rsidRDefault="00E020CC" w:rsidP="00E020CC">
            <w:pPr>
              <w:pStyle w:val="InviteAttendList"/>
              <w:rPr>
                <w:rFonts w:asciiTheme="minorHAnsi" w:hAnsiTheme="minorHAnsi" w:cstheme="minorHAnsi"/>
                <w:sz w:val="16"/>
                <w:szCs w:val="16"/>
              </w:rPr>
            </w:pPr>
            <w:r w:rsidRPr="002F4D5F">
              <w:rPr>
                <w:rFonts w:ascii="Calibri" w:hAnsi="Calibri" w:cs="Calibri"/>
                <w:color w:val="000000"/>
                <w:sz w:val="16"/>
                <w:szCs w:val="16"/>
              </w:rPr>
              <w:t>Anthony Barraza</w:t>
            </w:r>
          </w:p>
        </w:tc>
        <w:tc>
          <w:tcPr>
            <w:tcW w:w="1086" w:type="dxa"/>
            <w:shd w:val="clear" w:color="auto" w:fill="auto"/>
            <w:vAlign w:val="center"/>
          </w:tcPr>
          <w:p w14:paraId="6B695D63" w14:textId="561C8953" w:rsidR="00E020CC" w:rsidRPr="002F4D5F" w:rsidRDefault="00E020CC" w:rsidP="00E020CC">
            <w:pPr>
              <w:jc w:val="center"/>
              <w:rPr>
                <w:rFonts w:asciiTheme="minorHAnsi" w:hAnsiTheme="minorHAnsi" w:cstheme="minorHAnsi"/>
                <w:sz w:val="16"/>
                <w:szCs w:val="16"/>
              </w:rPr>
            </w:pPr>
          </w:p>
        </w:tc>
        <w:tc>
          <w:tcPr>
            <w:tcW w:w="617" w:type="dxa"/>
            <w:shd w:val="clear" w:color="auto" w:fill="auto"/>
            <w:vAlign w:val="center"/>
          </w:tcPr>
          <w:p w14:paraId="443087CA" w14:textId="77777777" w:rsidR="00E020CC" w:rsidRPr="002F4D5F" w:rsidRDefault="00E020CC" w:rsidP="00E020CC">
            <w:pPr>
              <w:pStyle w:val="InviteAttendList"/>
              <w:jc w:val="center"/>
              <w:rPr>
                <w:rFonts w:asciiTheme="minorHAnsi" w:hAnsiTheme="minorHAnsi" w:cstheme="minorHAnsi"/>
                <w:sz w:val="16"/>
                <w:szCs w:val="16"/>
              </w:rPr>
            </w:pPr>
            <w:r w:rsidRPr="002F4D5F">
              <w:rPr>
                <w:rFonts w:ascii="Calibri" w:hAnsi="Calibri" w:cs="Calibri"/>
                <w:color w:val="000000"/>
                <w:sz w:val="16"/>
                <w:szCs w:val="16"/>
              </w:rPr>
              <w:t>DEV </w:t>
            </w:r>
          </w:p>
        </w:tc>
        <w:tc>
          <w:tcPr>
            <w:tcW w:w="2838" w:type="dxa"/>
            <w:shd w:val="clear" w:color="auto" w:fill="auto"/>
            <w:vAlign w:val="center"/>
          </w:tcPr>
          <w:p w14:paraId="14D62EB8" w14:textId="77777777" w:rsidR="00E020CC" w:rsidRPr="002F4D5F" w:rsidRDefault="00E020CC" w:rsidP="00E020CC">
            <w:pPr>
              <w:pStyle w:val="InviteAttendList"/>
              <w:jc w:val="center"/>
              <w:rPr>
                <w:rFonts w:asciiTheme="minorHAnsi" w:hAnsiTheme="minorHAnsi" w:cstheme="minorHAnsi"/>
                <w:sz w:val="16"/>
                <w:szCs w:val="16"/>
              </w:rPr>
            </w:pPr>
            <w:r w:rsidRPr="002F4D5F">
              <w:rPr>
                <w:rFonts w:ascii="Calibri" w:hAnsi="Calibri" w:cs="Calibri"/>
                <w:color w:val="000000"/>
                <w:sz w:val="16"/>
                <w:szCs w:val="16"/>
              </w:rPr>
              <w:t xml:space="preserve">Dev </w:t>
            </w:r>
            <w:proofErr w:type="spellStart"/>
            <w:r w:rsidRPr="002F4D5F">
              <w:rPr>
                <w:rFonts w:ascii="Calibri" w:hAnsi="Calibri" w:cs="Calibri"/>
                <w:color w:val="000000"/>
                <w:sz w:val="16"/>
                <w:szCs w:val="16"/>
              </w:rPr>
              <w:t>Mgr</w:t>
            </w:r>
            <w:proofErr w:type="spellEnd"/>
            <w:r w:rsidRPr="002F4D5F">
              <w:rPr>
                <w:rFonts w:ascii="Calibri" w:hAnsi="Calibri" w:cs="Calibri"/>
                <w:color w:val="000000"/>
                <w:sz w:val="16"/>
                <w:szCs w:val="16"/>
              </w:rPr>
              <w:t xml:space="preserve"> / Shared Services </w:t>
            </w:r>
          </w:p>
        </w:tc>
        <w:tc>
          <w:tcPr>
            <w:tcW w:w="1982" w:type="dxa"/>
            <w:shd w:val="clear" w:color="auto" w:fill="auto"/>
            <w:vAlign w:val="center"/>
          </w:tcPr>
          <w:p w14:paraId="77CB169E" w14:textId="5B07DEA2" w:rsidR="00E020CC" w:rsidRPr="002F4D5F" w:rsidRDefault="00E020CC" w:rsidP="00E020CC">
            <w:pPr>
              <w:pStyle w:val="InviteAttendList"/>
              <w:rPr>
                <w:rFonts w:asciiTheme="minorHAnsi" w:hAnsiTheme="minorHAnsi" w:cstheme="minorHAnsi"/>
                <w:sz w:val="16"/>
                <w:szCs w:val="16"/>
              </w:rPr>
            </w:pPr>
            <w:r w:rsidRPr="002F4D5F">
              <w:rPr>
                <w:rFonts w:ascii="Calibri" w:hAnsi="Calibri" w:cs="Calibri"/>
                <w:color w:val="000000"/>
                <w:sz w:val="16"/>
                <w:szCs w:val="16"/>
              </w:rPr>
              <w:t>Lori Torrance</w:t>
            </w:r>
          </w:p>
        </w:tc>
        <w:tc>
          <w:tcPr>
            <w:tcW w:w="1086" w:type="dxa"/>
            <w:shd w:val="clear" w:color="auto" w:fill="auto"/>
            <w:vAlign w:val="center"/>
          </w:tcPr>
          <w:p w14:paraId="452F9A11" w14:textId="5F5B5973" w:rsidR="00E020CC" w:rsidRPr="002F4D5F" w:rsidRDefault="00E020CC" w:rsidP="00E020CC">
            <w:pPr>
              <w:pStyle w:val="InviteAttendList"/>
              <w:jc w:val="center"/>
              <w:rPr>
                <w:rFonts w:asciiTheme="minorHAnsi" w:eastAsia="Calibri" w:hAnsiTheme="minorHAnsi" w:cstheme="minorHAnsi"/>
                <w:sz w:val="16"/>
                <w:szCs w:val="16"/>
              </w:rPr>
            </w:pPr>
          </w:p>
        </w:tc>
        <w:tc>
          <w:tcPr>
            <w:tcW w:w="863" w:type="dxa"/>
            <w:shd w:val="clear" w:color="auto" w:fill="auto"/>
            <w:vAlign w:val="center"/>
          </w:tcPr>
          <w:p w14:paraId="4E3662F4" w14:textId="57F4E051" w:rsidR="00E020CC" w:rsidRPr="002F4D5F" w:rsidRDefault="00E020CC" w:rsidP="00E020CC">
            <w:pPr>
              <w:pStyle w:val="InviteAttendList"/>
              <w:jc w:val="center"/>
              <w:rPr>
                <w:rFonts w:asciiTheme="minorHAnsi" w:eastAsia="Calibri" w:hAnsiTheme="minorHAnsi" w:cstheme="minorHAnsi"/>
                <w:sz w:val="16"/>
                <w:szCs w:val="16"/>
              </w:rPr>
            </w:pPr>
            <w:r w:rsidRPr="002F4D5F">
              <w:rPr>
                <w:rFonts w:ascii="Calibri" w:hAnsi="Calibri" w:cs="Calibri"/>
                <w:color w:val="000000"/>
                <w:sz w:val="16"/>
                <w:szCs w:val="16"/>
              </w:rPr>
              <w:t>DEV</w:t>
            </w:r>
          </w:p>
        </w:tc>
        <w:tc>
          <w:tcPr>
            <w:tcW w:w="2731" w:type="dxa"/>
            <w:shd w:val="clear" w:color="auto" w:fill="auto"/>
            <w:vAlign w:val="center"/>
          </w:tcPr>
          <w:p w14:paraId="177F103F" w14:textId="684E59BE" w:rsidR="00E020CC" w:rsidRPr="002F4D5F" w:rsidRDefault="00E020CC" w:rsidP="00E020CC">
            <w:pPr>
              <w:rPr>
                <w:rFonts w:asciiTheme="minorHAnsi" w:hAnsiTheme="minorHAnsi" w:cstheme="minorHAnsi"/>
                <w:sz w:val="16"/>
                <w:szCs w:val="16"/>
              </w:rPr>
            </w:pPr>
            <w:r w:rsidRPr="002F4D5F">
              <w:rPr>
                <w:rFonts w:ascii="Calibri" w:hAnsi="Calibri" w:cs="Calibri"/>
                <w:color w:val="000000"/>
                <w:sz w:val="16"/>
                <w:szCs w:val="16"/>
              </w:rPr>
              <w:t>Shared Services Analyst</w:t>
            </w:r>
          </w:p>
        </w:tc>
      </w:tr>
      <w:tr w:rsidR="00E020CC" w:rsidRPr="002F4D5F" w14:paraId="29FAD637" w14:textId="77777777" w:rsidTr="005052BC">
        <w:tc>
          <w:tcPr>
            <w:tcW w:w="1759" w:type="dxa"/>
            <w:shd w:val="clear" w:color="auto" w:fill="auto"/>
            <w:vAlign w:val="center"/>
          </w:tcPr>
          <w:p w14:paraId="6ED1D148" w14:textId="77777777" w:rsidR="00E020CC" w:rsidRPr="002F4D5F" w:rsidRDefault="00E020CC" w:rsidP="00E020CC">
            <w:pPr>
              <w:pStyle w:val="InviteAttendList"/>
              <w:rPr>
                <w:rFonts w:ascii="Calibri" w:hAnsi="Calibri" w:cs="Calibri"/>
                <w:color w:val="000000"/>
                <w:sz w:val="16"/>
                <w:szCs w:val="16"/>
              </w:rPr>
            </w:pPr>
            <w:r w:rsidRPr="002F4D5F">
              <w:rPr>
                <w:rFonts w:ascii="Calibri" w:hAnsi="Calibri" w:cs="Calibri"/>
                <w:color w:val="000000"/>
                <w:sz w:val="16"/>
                <w:szCs w:val="16"/>
              </w:rPr>
              <w:t>Beverly Amaewhule</w:t>
            </w:r>
          </w:p>
        </w:tc>
        <w:tc>
          <w:tcPr>
            <w:tcW w:w="1086" w:type="dxa"/>
            <w:shd w:val="clear" w:color="auto" w:fill="auto"/>
            <w:vAlign w:val="center"/>
          </w:tcPr>
          <w:p w14:paraId="025699D8" w14:textId="1FCD08ED" w:rsidR="00E020CC" w:rsidRPr="002F4D5F" w:rsidRDefault="00E020CC" w:rsidP="00E020CC">
            <w:pPr>
              <w:jc w:val="center"/>
              <w:rPr>
                <w:rFonts w:asciiTheme="minorHAnsi" w:hAnsiTheme="minorHAnsi" w:cstheme="minorHAnsi"/>
                <w:sz w:val="16"/>
                <w:szCs w:val="16"/>
              </w:rPr>
            </w:pPr>
          </w:p>
        </w:tc>
        <w:tc>
          <w:tcPr>
            <w:tcW w:w="617" w:type="dxa"/>
            <w:shd w:val="clear" w:color="auto" w:fill="auto"/>
            <w:vAlign w:val="center"/>
          </w:tcPr>
          <w:p w14:paraId="4F5894A9" w14:textId="77777777" w:rsidR="00E020CC" w:rsidRPr="002F4D5F" w:rsidRDefault="00E020CC" w:rsidP="00E020CC">
            <w:pPr>
              <w:pStyle w:val="InviteAttendList"/>
              <w:jc w:val="center"/>
              <w:rPr>
                <w:rFonts w:ascii="Calibri" w:hAnsi="Calibri" w:cs="Calibri"/>
                <w:color w:val="000000"/>
                <w:sz w:val="16"/>
                <w:szCs w:val="16"/>
              </w:rPr>
            </w:pPr>
            <w:r w:rsidRPr="002F4D5F">
              <w:rPr>
                <w:rFonts w:ascii="Calibri" w:hAnsi="Calibri" w:cs="Calibri"/>
                <w:color w:val="000000"/>
                <w:sz w:val="16"/>
                <w:szCs w:val="16"/>
              </w:rPr>
              <w:t>PMO</w:t>
            </w:r>
          </w:p>
        </w:tc>
        <w:tc>
          <w:tcPr>
            <w:tcW w:w="2838" w:type="dxa"/>
            <w:shd w:val="clear" w:color="auto" w:fill="auto"/>
            <w:vAlign w:val="center"/>
          </w:tcPr>
          <w:p w14:paraId="144C0326" w14:textId="77777777" w:rsidR="00E020CC" w:rsidRPr="002F4D5F" w:rsidRDefault="00E020CC" w:rsidP="00E020CC">
            <w:pPr>
              <w:pStyle w:val="InviteAttendList"/>
              <w:jc w:val="center"/>
              <w:rPr>
                <w:rFonts w:ascii="Calibri" w:hAnsi="Calibri" w:cs="Calibri"/>
                <w:color w:val="000000"/>
                <w:sz w:val="16"/>
                <w:szCs w:val="16"/>
              </w:rPr>
            </w:pPr>
            <w:r w:rsidRPr="002F4D5F">
              <w:rPr>
                <w:rFonts w:ascii="Calibri" w:hAnsi="Calibri" w:cs="Calibri"/>
                <w:color w:val="000000"/>
                <w:sz w:val="16"/>
                <w:szCs w:val="16"/>
              </w:rPr>
              <w:t>Release Manager</w:t>
            </w:r>
          </w:p>
        </w:tc>
        <w:tc>
          <w:tcPr>
            <w:tcW w:w="1982" w:type="dxa"/>
            <w:shd w:val="clear" w:color="auto" w:fill="auto"/>
            <w:vAlign w:val="center"/>
          </w:tcPr>
          <w:p w14:paraId="43217490" w14:textId="20D5B175" w:rsidR="00E020CC" w:rsidRPr="002F4D5F" w:rsidRDefault="00E020CC" w:rsidP="00E020CC">
            <w:pPr>
              <w:pStyle w:val="InviteAttendList"/>
              <w:rPr>
                <w:rFonts w:ascii="Calibri" w:hAnsi="Calibri" w:cs="Calibri"/>
                <w:color w:val="000000"/>
                <w:sz w:val="16"/>
                <w:szCs w:val="16"/>
              </w:rPr>
            </w:pPr>
            <w:r>
              <w:rPr>
                <w:rFonts w:ascii="Calibri" w:hAnsi="Calibri" w:cs="Calibri"/>
                <w:color w:val="000000"/>
                <w:sz w:val="16"/>
                <w:szCs w:val="16"/>
              </w:rPr>
              <w:t>Marcus Baggs</w:t>
            </w:r>
          </w:p>
        </w:tc>
        <w:tc>
          <w:tcPr>
            <w:tcW w:w="1086" w:type="dxa"/>
            <w:shd w:val="clear" w:color="auto" w:fill="auto"/>
            <w:vAlign w:val="center"/>
          </w:tcPr>
          <w:p w14:paraId="75819525" w14:textId="5001C82E" w:rsidR="00E020CC" w:rsidRPr="002F4D5F" w:rsidRDefault="00E020CC" w:rsidP="00E020CC">
            <w:pPr>
              <w:pStyle w:val="InviteAttendList"/>
              <w:jc w:val="center"/>
              <w:rPr>
                <w:rFonts w:asciiTheme="minorHAnsi" w:eastAsia="Calibri" w:hAnsiTheme="minorHAnsi" w:cstheme="minorHAnsi"/>
                <w:sz w:val="16"/>
                <w:szCs w:val="16"/>
              </w:rPr>
            </w:pPr>
          </w:p>
        </w:tc>
        <w:tc>
          <w:tcPr>
            <w:tcW w:w="863" w:type="dxa"/>
            <w:shd w:val="clear" w:color="auto" w:fill="auto"/>
            <w:vAlign w:val="center"/>
          </w:tcPr>
          <w:p w14:paraId="0743AEAC" w14:textId="0AB37424" w:rsidR="00E020CC" w:rsidRPr="002F4D5F" w:rsidRDefault="00E020CC" w:rsidP="00E020CC">
            <w:pPr>
              <w:pStyle w:val="InviteAttendList"/>
              <w:jc w:val="center"/>
              <w:rPr>
                <w:rFonts w:ascii="Calibri" w:hAnsi="Calibri" w:cs="Calibri"/>
                <w:color w:val="000000"/>
                <w:sz w:val="16"/>
                <w:szCs w:val="16"/>
              </w:rPr>
            </w:pPr>
          </w:p>
        </w:tc>
        <w:tc>
          <w:tcPr>
            <w:tcW w:w="2731" w:type="dxa"/>
            <w:shd w:val="clear" w:color="auto" w:fill="auto"/>
            <w:vAlign w:val="center"/>
          </w:tcPr>
          <w:p w14:paraId="4A90A445" w14:textId="4F6FAFAE" w:rsidR="00E020CC" w:rsidRPr="002F4D5F" w:rsidRDefault="00E020CC" w:rsidP="00E020CC">
            <w:pPr>
              <w:rPr>
                <w:rFonts w:ascii="Calibri" w:hAnsi="Calibri" w:cs="Calibri"/>
                <w:color w:val="000000"/>
                <w:sz w:val="16"/>
                <w:szCs w:val="16"/>
              </w:rPr>
            </w:pPr>
          </w:p>
        </w:tc>
      </w:tr>
      <w:tr w:rsidR="00D06338" w:rsidRPr="002F4D5F" w14:paraId="6E09D5A8" w14:textId="77777777" w:rsidTr="005052BC">
        <w:tc>
          <w:tcPr>
            <w:tcW w:w="1759" w:type="dxa"/>
            <w:shd w:val="clear" w:color="auto" w:fill="auto"/>
            <w:vAlign w:val="center"/>
          </w:tcPr>
          <w:p w14:paraId="51FB2524" w14:textId="2287C4A5" w:rsidR="00D06338" w:rsidRPr="002F4D5F" w:rsidRDefault="00D06338" w:rsidP="00E020CC">
            <w:pPr>
              <w:pStyle w:val="InviteAttendList"/>
              <w:rPr>
                <w:rFonts w:ascii="Calibri" w:hAnsi="Calibri" w:cs="Calibri"/>
                <w:color w:val="000000"/>
                <w:sz w:val="16"/>
                <w:szCs w:val="16"/>
              </w:rPr>
            </w:pPr>
            <w:r>
              <w:rPr>
                <w:rFonts w:ascii="Calibri" w:hAnsi="Calibri" w:cs="Calibri"/>
                <w:color w:val="000000"/>
                <w:sz w:val="16"/>
                <w:szCs w:val="16"/>
              </w:rPr>
              <w:t>Bob Veiga</w:t>
            </w:r>
          </w:p>
        </w:tc>
        <w:tc>
          <w:tcPr>
            <w:tcW w:w="1086" w:type="dxa"/>
            <w:shd w:val="clear" w:color="auto" w:fill="auto"/>
            <w:vAlign w:val="center"/>
          </w:tcPr>
          <w:p w14:paraId="2ACCC63F" w14:textId="17DC226C" w:rsidR="00D06338" w:rsidRDefault="00D06338" w:rsidP="00E020CC">
            <w:pPr>
              <w:jc w:val="center"/>
              <w:rPr>
                <w:rFonts w:asciiTheme="minorHAnsi" w:hAnsiTheme="minorHAnsi" w:cstheme="minorHAnsi"/>
                <w:sz w:val="16"/>
                <w:szCs w:val="16"/>
              </w:rPr>
            </w:pPr>
          </w:p>
        </w:tc>
        <w:tc>
          <w:tcPr>
            <w:tcW w:w="617" w:type="dxa"/>
            <w:shd w:val="clear" w:color="auto" w:fill="auto"/>
            <w:vAlign w:val="center"/>
          </w:tcPr>
          <w:p w14:paraId="0CDE3582" w14:textId="776BCB28" w:rsidR="00D06338" w:rsidRPr="002F4D5F" w:rsidRDefault="00D06338" w:rsidP="00E020CC">
            <w:pPr>
              <w:pStyle w:val="InviteAttendList"/>
              <w:jc w:val="center"/>
              <w:rPr>
                <w:rFonts w:ascii="Calibri" w:hAnsi="Calibri" w:cs="Calibri"/>
                <w:color w:val="000000"/>
                <w:sz w:val="16"/>
                <w:szCs w:val="16"/>
              </w:rPr>
            </w:pPr>
            <w:r>
              <w:rPr>
                <w:rFonts w:ascii="Calibri" w:hAnsi="Calibri" w:cs="Calibri"/>
                <w:color w:val="000000"/>
                <w:sz w:val="16"/>
                <w:szCs w:val="16"/>
              </w:rPr>
              <w:t>DEV</w:t>
            </w:r>
          </w:p>
        </w:tc>
        <w:tc>
          <w:tcPr>
            <w:tcW w:w="2838" w:type="dxa"/>
            <w:shd w:val="clear" w:color="auto" w:fill="auto"/>
            <w:vAlign w:val="center"/>
          </w:tcPr>
          <w:p w14:paraId="43B76ECE" w14:textId="1A96280C" w:rsidR="00D06338" w:rsidRPr="002F4D5F" w:rsidRDefault="00D06338" w:rsidP="00E020CC">
            <w:pPr>
              <w:pStyle w:val="InviteAttendList"/>
              <w:jc w:val="center"/>
              <w:rPr>
                <w:rFonts w:ascii="Calibri" w:hAnsi="Calibri" w:cs="Calibri"/>
                <w:color w:val="000000"/>
                <w:sz w:val="16"/>
                <w:szCs w:val="16"/>
              </w:rPr>
            </w:pPr>
            <w:r>
              <w:rPr>
                <w:rFonts w:ascii="Calibri" w:hAnsi="Calibri" w:cs="Calibri"/>
                <w:color w:val="000000"/>
                <w:sz w:val="16"/>
                <w:szCs w:val="16"/>
              </w:rPr>
              <w:t>DEV Manager</w:t>
            </w:r>
          </w:p>
        </w:tc>
        <w:tc>
          <w:tcPr>
            <w:tcW w:w="1982" w:type="dxa"/>
            <w:shd w:val="clear" w:color="auto" w:fill="auto"/>
            <w:vAlign w:val="center"/>
          </w:tcPr>
          <w:p w14:paraId="6F229F9D" w14:textId="77777777" w:rsidR="00D06338" w:rsidRDefault="00D06338" w:rsidP="00E020CC">
            <w:pPr>
              <w:pStyle w:val="InviteAttendList"/>
              <w:rPr>
                <w:rFonts w:ascii="Calibri" w:hAnsi="Calibri" w:cs="Calibri"/>
                <w:color w:val="000000"/>
                <w:sz w:val="16"/>
                <w:szCs w:val="16"/>
              </w:rPr>
            </w:pPr>
          </w:p>
        </w:tc>
        <w:tc>
          <w:tcPr>
            <w:tcW w:w="1086" w:type="dxa"/>
            <w:shd w:val="clear" w:color="auto" w:fill="auto"/>
            <w:vAlign w:val="center"/>
          </w:tcPr>
          <w:p w14:paraId="1E522E84" w14:textId="77777777" w:rsidR="00D06338" w:rsidRPr="002F4D5F" w:rsidRDefault="00D06338" w:rsidP="00E020CC">
            <w:pPr>
              <w:pStyle w:val="InviteAttendList"/>
              <w:jc w:val="center"/>
              <w:rPr>
                <w:rFonts w:asciiTheme="minorHAnsi" w:eastAsia="Calibri" w:hAnsiTheme="minorHAnsi" w:cstheme="minorHAnsi"/>
                <w:sz w:val="16"/>
                <w:szCs w:val="16"/>
              </w:rPr>
            </w:pPr>
          </w:p>
        </w:tc>
        <w:tc>
          <w:tcPr>
            <w:tcW w:w="863" w:type="dxa"/>
            <w:shd w:val="clear" w:color="auto" w:fill="auto"/>
            <w:vAlign w:val="center"/>
          </w:tcPr>
          <w:p w14:paraId="51CF47C2" w14:textId="77777777" w:rsidR="00D06338" w:rsidRPr="002F4D5F" w:rsidRDefault="00D06338" w:rsidP="00E020CC">
            <w:pPr>
              <w:pStyle w:val="InviteAttendList"/>
              <w:jc w:val="center"/>
              <w:rPr>
                <w:rFonts w:ascii="Calibri" w:hAnsi="Calibri" w:cs="Calibri"/>
                <w:color w:val="000000"/>
                <w:sz w:val="16"/>
                <w:szCs w:val="16"/>
              </w:rPr>
            </w:pPr>
          </w:p>
        </w:tc>
        <w:tc>
          <w:tcPr>
            <w:tcW w:w="2731" w:type="dxa"/>
            <w:shd w:val="clear" w:color="auto" w:fill="auto"/>
            <w:vAlign w:val="center"/>
          </w:tcPr>
          <w:p w14:paraId="1800B419" w14:textId="77777777" w:rsidR="00D06338" w:rsidRPr="002F4D5F" w:rsidRDefault="00D06338" w:rsidP="00E020CC">
            <w:pPr>
              <w:rPr>
                <w:rFonts w:ascii="Calibri" w:hAnsi="Calibri" w:cs="Calibri"/>
                <w:color w:val="000000"/>
                <w:sz w:val="16"/>
                <w:szCs w:val="16"/>
              </w:rPr>
            </w:pPr>
          </w:p>
        </w:tc>
      </w:tr>
      <w:tr w:rsidR="006219C2" w:rsidRPr="002F4D5F" w14:paraId="2EEDADBA" w14:textId="77777777" w:rsidTr="005052BC">
        <w:tc>
          <w:tcPr>
            <w:tcW w:w="1759" w:type="dxa"/>
            <w:shd w:val="clear" w:color="auto" w:fill="auto"/>
            <w:vAlign w:val="center"/>
          </w:tcPr>
          <w:p w14:paraId="0305EDD6" w14:textId="59F4C8D0" w:rsidR="006219C2" w:rsidRPr="002F4D5F" w:rsidRDefault="006219C2" w:rsidP="00E020CC">
            <w:pPr>
              <w:pStyle w:val="InviteAttendList"/>
              <w:rPr>
                <w:rFonts w:ascii="Calibri" w:hAnsi="Calibri" w:cs="Calibri"/>
                <w:color w:val="000000"/>
                <w:sz w:val="16"/>
                <w:szCs w:val="16"/>
              </w:rPr>
            </w:pPr>
            <w:r>
              <w:rPr>
                <w:rFonts w:ascii="Calibri" w:hAnsi="Calibri" w:cs="Calibri"/>
                <w:color w:val="000000"/>
                <w:sz w:val="16"/>
                <w:szCs w:val="16"/>
              </w:rPr>
              <w:t>Brandi DeVore</w:t>
            </w:r>
          </w:p>
        </w:tc>
        <w:tc>
          <w:tcPr>
            <w:tcW w:w="1086" w:type="dxa"/>
            <w:shd w:val="clear" w:color="auto" w:fill="auto"/>
            <w:vAlign w:val="center"/>
          </w:tcPr>
          <w:p w14:paraId="1581E770" w14:textId="73215728" w:rsidR="006219C2" w:rsidRDefault="006219C2" w:rsidP="00E020CC">
            <w:pPr>
              <w:jc w:val="center"/>
              <w:rPr>
                <w:rFonts w:asciiTheme="minorHAnsi" w:hAnsiTheme="minorHAnsi" w:cstheme="minorHAnsi"/>
                <w:sz w:val="16"/>
                <w:szCs w:val="16"/>
              </w:rPr>
            </w:pPr>
          </w:p>
        </w:tc>
        <w:tc>
          <w:tcPr>
            <w:tcW w:w="617" w:type="dxa"/>
            <w:shd w:val="clear" w:color="auto" w:fill="auto"/>
            <w:vAlign w:val="center"/>
          </w:tcPr>
          <w:p w14:paraId="33986C1D" w14:textId="0A8C2C5D" w:rsidR="006219C2" w:rsidRPr="002F4D5F" w:rsidRDefault="006219C2" w:rsidP="00E020CC">
            <w:pPr>
              <w:pStyle w:val="InviteAttendList"/>
              <w:jc w:val="center"/>
              <w:rPr>
                <w:rFonts w:ascii="Calibri" w:hAnsi="Calibri" w:cs="Calibri"/>
                <w:color w:val="000000"/>
                <w:sz w:val="16"/>
                <w:szCs w:val="16"/>
              </w:rPr>
            </w:pPr>
            <w:r>
              <w:rPr>
                <w:rFonts w:ascii="Calibri" w:hAnsi="Calibri" w:cs="Calibri"/>
                <w:color w:val="000000"/>
                <w:sz w:val="16"/>
                <w:szCs w:val="16"/>
              </w:rPr>
              <w:t>PMO</w:t>
            </w:r>
          </w:p>
        </w:tc>
        <w:tc>
          <w:tcPr>
            <w:tcW w:w="2838" w:type="dxa"/>
            <w:shd w:val="clear" w:color="auto" w:fill="auto"/>
            <w:vAlign w:val="center"/>
          </w:tcPr>
          <w:p w14:paraId="79785665" w14:textId="0E4ABADD" w:rsidR="006219C2" w:rsidRPr="002F4D5F" w:rsidRDefault="006219C2" w:rsidP="00E020CC">
            <w:pPr>
              <w:pStyle w:val="InviteAttendList"/>
              <w:jc w:val="center"/>
              <w:rPr>
                <w:rFonts w:ascii="Calibri" w:hAnsi="Calibri" w:cs="Calibri"/>
                <w:color w:val="000000"/>
                <w:sz w:val="16"/>
                <w:szCs w:val="16"/>
              </w:rPr>
            </w:pPr>
            <w:r>
              <w:rPr>
                <w:rFonts w:ascii="Calibri" w:hAnsi="Calibri" w:cs="Calibri"/>
                <w:color w:val="000000"/>
                <w:sz w:val="16"/>
                <w:szCs w:val="16"/>
              </w:rPr>
              <w:t>Business Analyst</w:t>
            </w:r>
          </w:p>
        </w:tc>
        <w:tc>
          <w:tcPr>
            <w:tcW w:w="1982" w:type="dxa"/>
            <w:shd w:val="clear" w:color="auto" w:fill="auto"/>
            <w:vAlign w:val="center"/>
          </w:tcPr>
          <w:p w14:paraId="189753EF" w14:textId="77777777" w:rsidR="006219C2" w:rsidRDefault="006219C2" w:rsidP="00E020CC">
            <w:pPr>
              <w:pStyle w:val="InviteAttendList"/>
              <w:rPr>
                <w:rFonts w:ascii="Calibri" w:hAnsi="Calibri" w:cs="Calibri"/>
                <w:color w:val="000000"/>
                <w:sz w:val="16"/>
                <w:szCs w:val="16"/>
              </w:rPr>
            </w:pPr>
          </w:p>
        </w:tc>
        <w:tc>
          <w:tcPr>
            <w:tcW w:w="1086" w:type="dxa"/>
            <w:shd w:val="clear" w:color="auto" w:fill="auto"/>
            <w:vAlign w:val="center"/>
          </w:tcPr>
          <w:p w14:paraId="007BB964" w14:textId="77777777" w:rsidR="006219C2" w:rsidRPr="002F4D5F" w:rsidRDefault="006219C2" w:rsidP="00E020CC">
            <w:pPr>
              <w:pStyle w:val="InviteAttendList"/>
              <w:jc w:val="center"/>
              <w:rPr>
                <w:rFonts w:asciiTheme="minorHAnsi" w:eastAsia="Calibri" w:hAnsiTheme="minorHAnsi" w:cstheme="minorHAnsi"/>
                <w:sz w:val="16"/>
                <w:szCs w:val="16"/>
              </w:rPr>
            </w:pPr>
          </w:p>
        </w:tc>
        <w:tc>
          <w:tcPr>
            <w:tcW w:w="863" w:type="dxa"/>
            <w:shd w:val="clear" w:color="auto" w:fill="auto"/>
            <w:vAlign w:val="center"/>
          </w:tcPr>
          <w:p w14:paraId="2583E255" w14:textId="77777777" w:rsidR="006219C2" w:rsidRPr="002F4D5F" w:rsidRDefault="006219C2" w:rsidP="00E020CC">
            <w:pPr>
              <w:pStyle w:val="InviteAttendList"/>
              <w:jc w:val="center"/>
              <w:rPr>
                <w:rFonts w:ascii="Calibri" w:hAnsi="Calibri" w:cs="Calibri"/>
                <w:color w:val="000000"/>
                <w:sz w:val="16"/>
                <w:szCs w:val="16"/>
              </w:rPr>
            </w:pPr>
          </w:p>
        </w:tc>
        <w:tc>
          <w:tcPr>
            <w:tcW w:w="2731" w:type="dxa"/>
            <w:shd w:val="clear" w:color="auto" w:fill="auto"/>
            <w:vAlign w:val="center"/>
          </w:tcPr>
          <w:p w14:paraId="4F8EA8C7" w14:textId="77777777" w:rsidR="006219C2" w:rsidRPr="002F4D5F" w:rsidRDefault="006219C2" w:rsidP="00E020CC">
            <w:pPr>
              <w:rPr>
                <w:rFonts w:ascii="Calibri" w:hAnsi="Calibri" w:cs="Calibri"/>
                <w:color w:val="000000"/>
                <w:sz w:val="16"/>
                <w:szCs w:val="16"/>
              </w:rPr>
            </w:pPr>
          </w:p>
        </w:tc>
      </w:tr>
      <w:tr w:rsidR="00E020CC" w:rsidRPr="002F4D5F" w14:paraId="39C7BBC7" w14:textId="77777777" w:rsidTr="005052BC">
        <w:tc>
          <w:tcPr>
            <w:tcW w:w="1759" w:type="dxa"/>
            <w:shd w:val="clear" w:color="auto" w:fill="auto"/>
            <w:vAlign w:val="center"/>
          </w:tcPr>
          <w:p w14:paraId="16F8CC15" w14:textId="77777777" w:rsidR="00E020CC" w:rsidRPr="002F4D5F" w:rsidRDefault="00E020CC" w:rsidP="00E020CC">
            <w:pPr>
              <w:pStyle w:val="InviteAttendList"/>
              <w:rPr>
                <w:rFonts w:ascii="Calibri" w:hAnsi="Calibri" w:cs="Calibri"/>
                <w:color w:val="000000"/>
                <w:sz w:val="16"/>
                <w:szCs w:val="16"/>
              </w:rPr>
            </w:pPr>
            <w:r>
              <w:rPr>
                <w:rFonts w:ascii="Calibri" w:hAnsi="Calibri" w:cs="Calibri"/>
                <w:color w:val="000000"/>
                <w:sz w:val="16"/>
                <w:szCs w:val="16"/>
              </w:rPr>
              <w:t>Brent Andrew</w:t>
            </w:r>
          </w:p>
        </w:tc>
        <w:tc>
          <w:tcPr>
            <w:tcW w:w="1086" w:type="dxa"/>
            <w:shd w:val="clear" w:color="auto" w:fill="auto"/>
            <w:vAlign w:val="center"/>
          </w:tcPr>
          <w:p w14:paraId="61B9FBC6" w14:textId="3EA2197D" w:rsidR="00E020CC" w:rsidRPr="002F4D5F" w:rsidRDefault="00E020CC" w:rsidP="00E020CC">
            <w:pPr>
              <w:jc w:val="center"/>
              <w:rPr>
                <w:rFonts w:asciiTheme="minorHAnsi" w:hAnsiTheme="minorHAnsi" w:cstheme="minorHAnsi"/>
                <w:sz w:val="16"/>
                <w:szCs w:val="16"/>
              </w:rPr>
            </w:pPr>
          </w:p>
        </w:tc>
        <w:tc>
          <w:tcPr>
            <w:tcW w:w="617" w:type="dxa"/>
            <w:shd w:val="clear" w:color="auto" w:fill="auto"/>
            <w:vAlign w:val="center"/>
          </w:tcPr>
          <w:p w14:paraId="36FCB2F9" w14:textId="77777777" w:rsidR="00E020CC" w:rsidRPr="002F4D5F" w:rsidRDefault="00E020CC" w:rsidP="00E020CC">
            <w:pPr>
              <w:pStyle w:val="InviteAttendList"/>
              <w:jc w:val="center"/>
              <w:rPr>
                <w:rFonts w:ascii="Calibri" w:hAnsi="Calibri" w:cs="Calibri"/>
                <w:color w:val="000000"/>
                <w:sz w:val="16"/>
                <w:szCs w:val="16"/>
              </w:rPr>
            </w:pPr>
            <w:r>
              <w:rPr>
                <w:rFonts w:asciiTheme="minorHAnsi" w:eastAsia="Calibri" w:hAnsiTheme="minorHAnsi" w:cstheme="minorHAnsi"/>
                <w:sz w:val="16"/>
                <w:szCs w:val="16"/>
              </w:rPr>
              <w:t>DEV</w:t>
            </w:r>
          </w:p>
        </w:tc>
        <w:tc>
          <w:tcPr>
            <w:tcW w:w="2838" w:type="dxa"/>
            <w:shd w:val="clear" w:color="auto" w:fill="auto"/>
            <w:vAlign w:val="center"/>
          </w:tcPr>
          <w:p w14:paraId="176ABE58" w14:textId="77777777" w:rsidR="00E020CC" w:rsidRPr="002F4D5F" w:rsidRDefault="00E020CC" w:rsidP="00E020CC">
            <w:pPr>
              <w:pStyle w:val="InviteAttendList"/>
              <w:jc w:val="center"/>
              <w:rPr>
                <w:rFonts w:ascii="Calibri" w:hAnsi="Calibri" w:cs="Calibri"/>
                <w:color w:val="000000"/>
                <w:sz w:val="16"/>
                <w:szCs w:val="16"/>
              </w:rPr>
            </w:pPr>
            <w:r>
              <w:rPr>
                <w:rFonts w:asciiTheme="minorHAnsi" w:hAnsiTheme="minorHAnsi" w:cstheme="minorHAnsi"/>
                <w:sz w:val="16"/>
                <w:szCs w:val="16"/>
              </w:rPr>
              <w:t>Senior DevOps Engineer</w:t>
            </w:r>
          </w:p>
        </w:tc>
        <w:tc>
          <w:tcPr>
            <w:tcW w:w="1982" w:type="dxa"/>
            <w:shd w:val="clear" w:color="auto" w:fill="auto"/>
            <w:vAlign w:val="center"/>
          </w:tcPr>
          <w:p w14:paraId="7514FF2C" w14:textId="41058A67" w:rsidR="00E020CC" w:rsidRPr="002F4D5F" w:rsidRDefault="00E020CC" w:rsidP="00E020CC">
            <w:pPr>
              <w:pStyle w:val="InviteAttendList"/>
              <w:rPr>
                <w:rFonts w:ascii="Calibri" w:hAnsi="Calibri" w:cs="Calibri"/>
                <w:color w:val="000000"/>
                <w:sz w:val="16"/>
                <w:szCs w:val="16"/>
              </w:rPr>
            </w:pPr>
            <w:r w:rsidRPr="002F4D5F">
              <w:rPr>
                <w:rFonts w:ascii="Calibri" w:hAnsi="Calibri" w:cs="Calibri"/>
                <w:color w:val="000000"/>
                <w:sz w:val="16"/>
                <w:szCs w:val="16"/>
              </w:rPr>
              <w:t>Mark Koski</w:t>
            </w:r>
          </w:p>
        </w:tc>
        <w:tc>
          <w:tcPr>
            <w:tcW w:w="1086" w:type="dxa"/>
            <w:shd w:val="clear" w:color="auto" w:fill="auto"/>
            <w:vAlign w:val="center"/>
          </w:tcPr>
          <w:p w14:paraId="418E2695" w14:textId="379F50A4" w:rsidR="00E020CC" w:rsidRPr="002F4D5F" w:rsidRDefault="00E020CC" w:rsidP="00E020CC">
            <w:pPr>
              <w:pStyle w:val="InviteAttendList"/>
              <w:jc w:val="center"/>
              <w:rPr>
                <w:rFonts w:asciiTheme="minorHAnsi" w:eastAsia="Calibri" w:hAnsiTheme="minorHAnsi" w:cstheme="minorHAnsi"/>
                <w:sz w:val="16"/>
                <w:szCs w:val="16"/>
              </w:rPr>
            </w:pPr>
          </w:p>
        </w:tc>
        <w:tc>
          <w:tcPr>
            <w:tcW w:w="863" w:type="dxa"/>
            <w:shd w:val="clear" w:color="auto" w:fill="auto"/>
            <w:vAlign w:val="center"/>
          </w:tcPr>
          <w:p w14:paraId="056AF5AE" w14:textId="0C9B7467" w:rsidR="00E020CC" w:rsidRPr="002F4D5F" w:rsidRDefault="00E020CC" w:rsidP="00E020CC">
            <w:pPr>
              <w:pStyle w:val="InviteAttendList"/>
              <w:jc w:val="center"/>
              <w:rPr>
                <w:rFonts w:ascii="Calibri" w:hAnsi="Calibri" w:cs="Calibri"/>
                <w:color w:val="000000"/>
                <w:sz w:val="16"/>
                <w:szCs w:val="16"/>
              </w:rPr>
            </w:pPr>
            <w:r>
              <w:rPr>
                <w:rFonts w:asciiTheme="minorHAnsi" w:eastAsia="Calibri" w:hAnsiTheme="minorHAnsi" w:cstheme="minorHAnsi"/>
                <w:sz w:val="16"/>
                <w:szCs w:val="16"/>
              </w:rPr>
              <w:t>DEV</w:t>
            </w:r>
          </w:p>
        </w:tc>
        <w:tc>
          <w:tcPr>
            <w:tcW w:w="2731" w:type="dxa"/>
            <w:shd w:val="clear" w:color="auto" w:fill="auto"/>
            <w:vAlign w:val="center"/>
          </w:tcPr>
          <w:p w14:paraId="735FB5A0" w14:textId="42CD44DF" w:rsidR="00E020CC" w:rsidRPr="002F4D5F" w:rsidRDefault="00E020CC" w:rsidP="00E020CC">
            <w:pPr>
              <w:rPr>
                <w:rFonts w:ascii="Calibri" w:hAnsi="Calibri" w:cs="Calibri"/>
                <w:color w:val="000000"/>
                <w:sz w:val="16"/>
                <w:szCs w:val="16"/>
              </w:rPr>
            </w:pPr>
            <w:r>
              <w:rPr>
                <w:rFonts w:asciiTheme="minorHAnsi" w:hAnsiTheme="minorHAnsi" w:cstheme="minorHAnsi"/>
                <w:sz w:val="16"/>
                <w:szCs w:val="16"/>
              </w:rPr>
              <w:t>Senior DevOps Engineer</w:t>
            </w:r>
          </w:p>
        </w:tc>
      </w:tr>
      <w:tr w:rsidR="00E020CC" w:rsidRPr="002F4D5F" w14:paraId="2AFE5D58" w14:textId="77777777" w:rsidTr="005052BC">
        <w:tc>
          <w:tcPr>
            <w:tcW w:w="1759" w:type="dxa"/>
            <w:shd w:val="clear" w:color="auto" w:fill="auto"/>
            <w:vAlign w:val="center"/>
          </w:tcPr>
          <w:p w14:paraId="3E7B967D" w14:textId="77777777" w:rsidR="00E020CC" w:rsidRPr="002F4D5F" w:rsidRDefault="00E020CC" w:rsidP="00E020CC">
            <w:pPr>
              <w:pStyle w:val="InviteAttendList"/>
              <w:rPr>
                <w:rFonts w:ascii="Calibri" w:hAnsi="Calibri" w:cs="Calibri"/>
                <w:color w:val="000000"/>
                <w:sz w:val="16"/>
                <w:szCs w:val="16"/>
              </w:rPr>
            </w:pPr>
            <w:r w:rsidRPr="002F4D5F">
              <w:rPr>
                <w:rFonts w:ascii="Calibri" w:hAnsi="Calibri" w:cs="Calibri"/>
                <w:color w:val="000000"/>
                <w:sz w:val="16"/>
                <w:szCs w:val="16"/>
              </w:rPr>
              <w:t>Brett Shelley</w:t>
            </w:r>
          </w:p>
        </w:tc>
        <w:tc>
          <w:tcPr>
            <w:tcW w:w="1086" w:type="dxa"/>
            <w:shd w:val="clear" w:color="auto" w:fill="auto"/>
            <w:vAlign w:val="center"/>
          </w:tcPr>
          <w:p w14:paraId="2649010B" w14:textId="77777777" w:rsidR="00E020CC" w:rsidRPr="002F4D5F" w:rsidRDefault="00E020CC" w:rsidP="00E020CC">
            <w:pPr>
              <w:jc w:val="center"/>
              <w:rPr>
                <w:rFonts w:asciiTheme="minorHAnsi" w:hAnsiTheme="minorHAnsi" w:cstheme="minorHAnsi"/>
                <w:sz w:val="16"/>
                <w:szCs w:val="16"/>
              </w:rPr>
            </w:pPr>
          </w:p>
        </w:tc>
        <w:tc>
          <w:tcPr>
            <w:tcW w:w="617" w:type="dxa"/>
            <w:shd w:val="clear" w:color="auto" w:fill="auto"/>
            <w:vAlign w:val="center"/>
          </w:tcPr>
          <w:p w14:paraId="59B9CF59" w14:textId="77777777" w:rsidR="00E020CC" w:rsidRPr="002F4D5F" w:rsidRDefault="00E020CC" w:rsidP="00E020CC">
            <w:pPr>
              <w:pStyle w:val="InviteAttendList"/>
              <w:jc w:val="center"/>
              <w:rPr>
                <w:rFonts w:ascii="Calibri" w:hAnsi="Calibri" w:cs="Calibri"/>
                <w:color w:val="000000"/>
                <w:sz w:val="16"/>
                <w:szCs w:val="16"/>
              </w:rPr>
            </w:pPr>
            <w:r w:rsidRPr="002F4D5F">
              <w:rPr>
                <w:rFonts w:ascii="Calibri" w:hAnsi="Calibri" w:cs="Calibri"/>
                <w:color w:val="000000"/>
                <w:sz w:val="16"/>
                <w:szCs w:val="16"/>
              </w:rPr>
              <w:t>DEV</w:t>
            </w:r>
          </w:p>
        </w:tc>
        <w:tc>
          <w:tcPr>
            <w:tcW w:w="2838" w:type="dxa"/>
            <w:shd w:val="clear" w:color="auto" w:fill="auto"/>
            <w:vAlign w:val="center"/>
          </w:tcPr>
          <w:p w14:paraId="485466B1" w14:textId="77777777" w:rsidR="00E020CC" w:rsidRPr="002F4D5F" w:rsidRDefault="00E020CC" w:rsidP="00E020CC">
            <w:pPr>
              <w:pStyle w:val="InviteAttendList"/>
              <w:jc w:val="center"/>
              <w:rPr>
                <w:rFonts w:ascii="Calibri" w:hAnsi="Calibri" w:cs="Calibri"/>
                <w:color w:val="000000"/>
                <w:sz w:val="16"/>
                <w:szCs w:val="16"/>
              </w:rPr>
            </w:pPr>
            <w:r w:rsidRPr="002F4D5F">
              <w:rPr>
                <w:rFonts w:ascii="Calibri" w:hAnsi="Calibri" w:cs="Calibri"/>
                <w:color w:val="000000"/>
                <w:sz w:val="16"/>
                <w:szCs w:val="16"/>
              </w:rPr>
              <w:t>Developer, Java Back-end Developer</w:t>
            </w:r>
          </w:p>
        </w:tc>
        <w:tc>
          <w:tcPr>
            <w:tcW w:w="1982" w:type="dxa"/>
            <w:shd w:val="clear" w:color="auto" w:fill="auto"/>
            <w:vAlign w:val="center"/>
          </w:tcPr>
          <w:p w14:paraId="68F47A93" w14:textId="57D7F45B" w:rsidR="00E020CC" w:rsidRPr="002F4D5F" w:rsidRDefault="00E020CC" w:rsidP="00E020CC">
            <w:pPr>
              <w:pStyle w:val="InviteAttendList"/>
              <w:rPr>
                <w:rFonts w:asciiTheme="minorHAnsi" w:hAnsiTheme="minorHAnsi" w:cstheme="minorHAnsi"/>
                <w:sz w:val="16"/>
                <w:szCs w:val="16"/>
              </w:rPr>
            </w:pPr>
            <w:r w:rsidRPr="002F4D5F">
              <w:rPr>
                <w:rFonts w:ascii="Calibri" w:hAnsi="Calibri" w:cs="Calibri"/>
                <w:color w:val="000000"/>
                <w:sz w:val="16"/>
                <w:szCs w:val="16"/>
              </w:rPr>
              <w:t>Mary Tyra</w:t>
            </w:r>
          </w:p>
        </w:tc>
        <w:tc>
          <w:tcPr>
            <w:tcW w:w="1086" w:type="dxa"/>
            <w:shd w:val="clear" w:color="auto" w:fill="auto"/>
            <w:vAlign w:val="center"/>
          </w:tcPr>
          <w:p w14:paraId="060F5749" w14:textId="4E836F1D" w:rsidR="00E020CC" w:rsidRDefault="00E020CC" w:rsidP="00E020CC">
            <w:pPr>
              <w:pStyle w:val="InviteAttendList"/>
              <w:jc w:val="center"/>
              <w:rPr>
                <w:rFonts w:asciiTheme="minorHAnsi" w:eastAsia="Calibri" w:hAnsiTheme="minorHAnsi" w:cstheme="minorHAnsi"/>
                <w:sz w:val="16"/>
                <w:szCs w:val="16"/>
              </w:rPr>
            </w:pPr>
          </w:p>
        </w:tc>
        <w:tc>
          <w:tcPr>
            <w:tcW w:w="863" w:type="dxa"/>
            <w:shd w:val="clear" w:color="auto" w:fill="auto"/>
            <w:vAlign w:val="center"/>
          </w:tcPr>
          <w:p w14:paraId="159444FE" w14:textId="12C61CA1" w:rsidR="00E020CC" w:rsidRPr="002F4D5F" w:rsidRDefault="00E020CC" w:rsidP="00E020CC">
            <w:pPr>
              <w:pStyle w:val="InviteAttendList"/>
              <w:jc w:val="center"/>
              <w:rPr>
                <w:rFonts w:asciiTheme="minorHAnsi" w:eastAsia="Calibri" w:hAnsiTheme="minorHAnsi" w:cstheme="minorHAnsi"/>
                <w:sz w:val="16"/>
                <w:szCs w:val="16"/>
              </w:rPr>
            </w:pPr>
            <w:r w:rsidRPr="002F4D5F">
              <w:rPr>
                <w:rFonts w:ascii="Calibri" w:hAnsi="Calibri" w:cs="Calibri"/>
                <w:color w:val="000000"/>
                <w:sz w:val="16"/>
                <w:szCs w:val="16"/>
              </w:rPr>
              <w:t>VHA</w:t>
            </w:r>
          </w:p>
        </w:tc>
        <w:tc>
          <w:tcPr>
            <w:tcW w:w="2731" w:type="dxa"/>
            <w:shd w:val="clear" w:color="auto" w:fill="auto"/>
            <w:vAlign w:val="center"/>
          </w:tcPr>
          <w:p w14:paraId="742783F6" w14:textId="55451099" w:rsidR="00E020CC" w:rsidRPr="002F4D5F" w:rsidRDefault="00E020CC" w:rsidP="00E020CC">
            <w:pPr>
              <w:rPr>
                <w:rFonts w:asciiTheme="minorHAnsi" w:hAnsiTheme="minorHAnsi" w:cstheme="minorHAnsi"/>
                <w:sz w:val="16"/>
                <w:szCs w:val="16"/>
              </w:rPr>
            </w:pPr>
            <w:r w:rsidRPr="002F4D5F">
              <w:rPr>
                <w:rFonts w:ascii="Calibri" w:hAnsi="Calibri" w:cs="Calibri"/>
                <w:color w:val="000000"/>
                <w:sz w:val="16"/>
                <w:szCs w:val="16"/>
              </w:rPr>
              <w:t>EDI Analyst</w:t>
            </w:r>
          </w:p>
        </w:tc>
      </w:tr>
      <w:tr w:rsidR="00E020CC" w:rsidRPr="002F4D5F" w14:paraId="5F8D3A62" w14:textId="77777777" w:rsidTr="005052BC">
        <w:tc>
          <w:tcPr>
            <w:tcW w:w="1759" w:type="dxa"/>
            <w:shd w:val="clear" w:color="auto" w:fill="auto"/>
            <w:vAlign w:val="center"/>
          </w:tcPr>
          <w:p w14:paraId="7B4FBEE0" w14:textId="77777777" w:rsidR="00E020CC" w:rsidRPr="002F4D5F" w:rsidRDefault="00E020CC" w:rsidP="00E020CC">
            <w:pPr>
              <w:pStyle w:val="InviteAttendList"/>
              <w:rPr>
                <w:rFonts w:asciiTheme="minorHAnsi" w:hAnsiTheme="minorHAnsi" w:cstheme="minorHAnsi"/>
                <w:sz w:val="16"/>
                <w:szCs w:val="16"/>
              </w:rPr>
            </w:pPr>
            <w:r w:rsidRPr="002F4D5F">
              <w:rPr>
                <w:rFonts w:ascii="Calibri" w:hAnsi="Calibri" w:cs="Calibri"/>
                <w:color w:val="000000"/>
                <w:sz w:val="16"/>
                <w:szCs w:val="16"/>
              </w:rPr>
              <w:t>Brian Matthews</w:t>
            </w:r>
          </w:p>
        </w:tc>
        <w:tc>
          <w:tcPr>
            <w:tcW w:w="1086" w:type="dxa"/>
            <w:shd w:val="clear" w:color="auto" w:fill="auto"/>
            <w:vAlign w:val="center"/>
          </w:tcPr>
          <w:p w14:paraId="3D5A8346" w14:textId="4DF09E46" w:rsidR="00E020CC" w:rsidRPr="002F4D5F" w:rsidRDefault="00E020CC" w:rsidP="00E020CC">
            <w:pPr>
              <w:jc w:val="center"/>
              <w:rPr>
                <w:rFonts w:asciiTheme="minorHAnsi" w:hAnsiTheme="minorHAnsi" w:cstheme="minorHAnsi"/>
                <w:sz w:val="16"/>
                <w:szCs w:val="16"/>
              </w:rPr>
            </w:pPr>
          </w:p>
        </w:tc>
        <w:tc>
          <w:tcPr>
            <w:tcW w:w="617" w:type="dxa"/>
            <w:shd w:val="clear" w:color="auto" w:fill="auto"/>
            <w:vAlign w:val="center"/>
          </w:tcPr>
          <w:p w14:paraId="546ADD7C" w14:textId="77777777" w:rsidR="00E020CC" w:rsidRPr="002F4D5F" w:rsidRDefault="00E020CC" w:rsidP="00E020CC">
            <w:pPr>
              <w:pStyle w:val="InviteAttendList"/>
              <w:jc w:val="center"/>
              <w:rPr>
                <w:rFonts w:asciiTheme="minorHAnsi" w:hAnsiTheme="minorHAnsi" w:cstheme="minorHAnsi"/>
                <w:sz w:val="16"/>
                <w:szCs w:val="16"/>
              </w:rPr>
            </w:pPr>
            <w:r w:rsidRPr="002F4D5F">
              <w:rPr>
                <w:rFonts w:ascii="Calibri" w:hAnsi="Calibri" w:cs="Calibri"/>
                <w:color w:val="000000"/>
                <w:sz w:val="16"/>
                <w:szCs w:val="16"/>
              </w:rPr>
              <w:t>VHA</w:t>
            </w:r>
          </w:p>
        </w:tc>
        <w:tc>
          <w:tcPr>
            <w:tcW w:w="2838" w:type="dxa"/>
            <w:shd w:val="clear" w:color="auto" w:fill="auto"/>
            <w:vAlign w:val="center"/>
          </w:tcPr>
          <w:p w14:paraId="22BFBBB6" w14:textId="77777777" w:rsidR="00E020CC" w:rsidRPr="002F4D5F" w:rsidRDefault="00E020CC" w:rsidP="00E020CC">
            <w:pPr>
              <w:pStyle w:val="InviteAttendList"/>
              <w:jc w:val="center"/>
              <w:rPr>
                <w:rFonts w:asciiTheme="minorHAnsi" w:hAnsiTheme="minorHAnsi" w:cstheme="minorHAnsi"/>
                <w:sz w:val="16"/>
                <w:szCs w:val="16"/>
              </w:rPr>
            </w:pPr>
            <w:r w:rsidRPr="002F4D5F">
              <w:rPr>
                <w:rFonts w:ascii="Calibri" w:hAnsi="Calibri" w:cs="Calibri"/>
                <w:color w:val="000000"/>
                <w:sz w:val="16"/>
                <w:szCs w:val="16"/>
              </w:rPr>
              <w:t>Pr</w:t>
            </w:r>
            <w:r>
              <w:rPr>
                <w:rFonts w:ascii="Calibri" w:hAnsi="Calibri" w:cs="Calibri"/>
                <w:color w:val="000000"/>
                <w:sz w:val="16"/>
                <w:szCs w:val="16"/>
              </w:rPr>
              <w:t>oduct Owner Representative</w:t>
            </w:r>
          </w:p>
        </w:tc>
        <w:tc>
          <w:tcPr>
            <w:tcW w:w="1982" w:type="dxa"/>
            <w:shd w:val="clear" w:color="auto" w:fill="auto"/>
            <w:vAlign w:val="center"/>
          </w:tcPr>
          <w:p w14:paraId="3090EA8B" w14:textId="559A9BB1" w:rsidR="00E020CC" w:rsidRPr="002F4D5F" w:rsidRDefault="00E020CC" w:rsidP="00E020CC">
            <w:pPr>
              <w:pStyle w:val="InviteAttendList"/>
              <w:rPr>
                <w:rFonts w:asciiTheme="minorHAnsi" w:hAnsiTheme="minorHAnsi" w:cstheme="minorHAnsi"/>
                <w:sz w:val="16"/>
                <w:szCs w:val="16"/>
              </w:rPr>
            </w:pPr>
            <w:r w:rsidRPr="002F4D5F">
              <w:rPr>
                <w:rFonts w:ascii="Calibri" w:hAnsi="Calibri" w:cs="Calibri"/>
                <w:color w:val="000000"/>
                <w:sz w:val="16"/>
                <w:szCs w:val="16"/>
              </w:rPr>
              <w:t>Mike Cordi</w:t>
            </w:r>
          </w:p>
        </w:tc>
        <w:tc>
          <w:tcPr>
            <w:tcW w:w="1086" w:type="dxa"/>
            <w:shd w:val="clear" w:color="auto" w:fill="auto"/>
            <w:vAlign w:val="center"/>
          </w:tcPr>
          <w:p w14:paraId="42829D87" w14:textId="234A7950" w:rsidR="00E020CC" w:rsidRPr="002F4D5F" w:rsidRDefault="00E020CC" w:rsidP="00E020CC">
            <w:pPr>
              <w:pStyle w:val="InviteAttendList"/>
              <w:jc w:val="center"/>
              <w:rPr>
                <w:rFonts w:asciiTheme="minorHAnsi" w:eastAsia="Calibri" w:hAnsiTheme="minorHAnsi" w:cstheme="minorHAnsi"/>
                <w:sz w:val="16"/>
                <w:szCs w:val="16"/>
              </w:rPr>
            </w:pPr>
          </w:p>
        </w:tc>
        <w:tc>
          <w:tcPr>
            <w:tcW w:w="863" w:type="dxa"/>
            <w:shd w:val="clear" w:color="auto" w:fill="auto"/>
            <w:vAlign w:val="center"/>
          </w:tcPr>
          <w:p w14:paraId="27E22560" w14:textId="5141C070" w:rsidR="00E020CC" w:rsidRPr="002F4D5F" w:rsidRDefault="00E020CC" w:rsidP="00E020CC">
            <w:pPr>
              <w:pStyle w:val="InviteAttendList"/>
              <w:jc w:val="center"/>
              <w:rPr>
                <w:rFonts w:asciiTheme="minorHAnsi" w:eastAsia="Calibri" w:hAnsiTheme="minorHAnsi" w:cstheme="minorHAnsi"/>
                <w:sz w:val="16"/>
                <w:szCs w:val="16"/>
              </w:rPr>
            </w:pPr>
            <w:r w:rsidRPr="002F4D5F">
              <w:rPr>
                <w:rFonts w:ascii="Calibri" w:hAnsi="Calibri" w:cs="Calibri"/>
                <w:color w:val="000000"/>
                <w:sz w:val="16"/>
                <w:szCs w:val="16"/>
              </w:rPr>
              <w:t>DEV</w:t>
            </w:r>
          </w:p>
        </w:tc>
        <w:tc>
          <w:tcPr>
            <w:tcW w:w="2731" w:type="dxa"/>
            <w:shd w:val="clear" w:color="auto" w:fill="auto"/>
            <w:vAlign w:val="center"/>
          </w:tcPr>
          <w:p w14:paraId="29C0ABD8" w14:textId="62806C44" w:rsidR="00E020CC" w:rsidRPr="002F4D5F" w:rsidRDefault="00E020CC" w:rsidP="00E020CC">
            <w:pPr>
              <w:rPr>
                <w:rFonts w:asciiTheme="minorHAnsi" w:hAnsiTheme="minorHAnsi" w:cstheme="minorHAnsi"/>
                <w:sz w:val="16"/>
                <w:szCs w:val="16"/>
              </w:rPr>
            </w:pPr>
            <w:r>
              <w:rPr>
                <w:rFonts w:ascii="Calibri" w:hAnsi="Calibri" w:cs="Calibri"/>
                <w:color w:val="000000"/>
                <w:sz w:val="16"/>
                <w:szCs w:val="16"/>
              </w:rPr>
              <w:t>Enterprise Architect - Program</w:t>
            </w:r>
          </w:p>
        </w:tc>
      </w:tr>
      <w:tr w:rsidR="00E020CC" w:rsidRPr="002F4D5F" w14:paraId="03338ED2" w14:textId="77777777" w:rsidTr="005052BC">
        <w:tc>
          <w:tcPr>
            <w:tcW w:w="1759" w:type="dxa"/>
            <w:shd w:val="clear" w:color="auto" w:fill="auto"/>
            <w:vAlign w:val="center"/>
          </w:tcPr>
          <w:p w14:paraId="4805B54A" w14:textId="77777777" w:rsidR="00E020CC" w:rsidRPr="002F4D5F" w:rsidRDefault="00E020CC" w:rsidP="00E020CC">
            <w:pPr>
              <w:pStyle w:val="InviteAttendList"/>
              <w:rPr>
                <w:rFonts w:ascii="Calibri" w:hAnsi="Calibri" w:cs="Calibri"/>
                <w:color w:val="000000"/>
                <w:sz w:val="16"/>
                <w:szCs w:val="16"/>
              </w:rPr>
            </w:pPr>
            <w:r w:rsidRPr="002F4D5F">
              <w:rPr>
                <w:rFonts w:ascii="Calibri" w:hAnsi="Calibri" w:cs="Calibri"/>
                <w:color w:val="000000"/>
                <w:sz w:val="16"/>
                <w:szCs w:val="16"/>
              </w:rPr>
              <w:t>Cassandra Nwankwo</w:t>
            </w:r>
          </w:p>
        </w:tc>
        <w:tc>
          <w:tcPr>
            <w:tcW w:w="1086" w:type="dxa"/>
            <w:shd w:val="clear" w:color="auto" w:fill="auto"/>
            <w:vAlign w:val="center"/>
          </w:tcPr>
          <w:p w14:paraId="1E08C31C" w14:textId="61199623" w:rsidR="00E020CC" w:rsidRPr="002F4D5F" w:rsidRDefault="00E020CC" w:rsidP="00E020CC">
            <w:pPr>
              <w:jc w:val="center"/>
              <w:rPr>
                <w:rFonts w:asciiTheme="minorHAnsi" w:hAnsiTheme="minorHAnsi" w:cstheme="minorHAnsi"/>
                <w:sz w:val="16"/>
                <w:szCs w:val="16"/>
              </w:rPr>
            </w:pPr>
          </w:p>
        </w:tc>
        <w:tc>
          <w:tcPr>
            <w:tcW w:w="617" w:type="dxa"/>
            <w:shd w:val="clear" w:color="auto" w:fill="auto"/>
            <w:vAlign w:val="center"/>
          </w:tcPr>
          <w:p w14:paraId="5131B9E0" w14:textId="77777777" w:rsidR="00E020CC" w:rsidRPr="002F4D5F" w:rsidRDefault="00E020CC" w:rsidP="00E020CC">
            <w:pPr>
              <w:pStyle w:val="InviteAttendList"/>
              <w:jc w:val="center"/>
              <w:rPr>
                <w:rFonts w:ascii="Calibri" w:hAnsi="Calibri" w:cs="Calibri"/>
                <w:color w:val="000000"/>
                <w:sz w:val="16"/>
                <w:szCs w:val="16"/>
              </w:rPr>
            </w:pPr>
            <w:r w:rsidRPr="002F4D5F">
              <w:rPr>
                <w:rFonts w:ascii="Calibri" w:hAnsi="Calibri" w:cs="Calibri"/>
                <w:color w:val="000000"/>
                <w:sz w:val="16"/>
                <w:szCs w:val="16"/>
              </w:rPr>
              <w:t>PMO</w:t>
            </w:r>
          </w:p>
        </w:tc>
        <w:tc>
          <w:tcPr>
            <w:tcW w:w="2838" w:type="dxa"/>
            <w:shd w:val="clear" w:color="auto" w:fill="auto"/>
            <w:vAlign w:val="center"/>
          </w:tcPr>
          <w:p w14:paraId="7BB4A2C2" w14:textId="77777777" w:rsidR="00E020CC" w:rsidRPr="002F4D5F" w:rsidRDefault="00E020CC" w:rsidP="00E020CC">
            <w:pPr>
              <w:pStyle w:val="InviteAttendList"/>
              <w:jc w:val="center"/>
              <w:rPr>
                <w:rFonts w:ascii="Calibri" w:hAnsi="Calibri" w:cs="Calibri"/>
                <w:color w:val="000000"/>
                <w:sz w:val="16"/>
                <w:szCs w:val="16"/>
              </w:rPr>
            </w:pPr>
            <w:r w:rsidRPr="002F4D5F">
              <w:rPr>
                <w:rFonts w:ascii="Calibri" w:hAnsi="Calibri" w:cs="Calibri"/>
                <w:color w:val="000000"/>
                <w:sz w:val="16"/>
                <w:szCs w:val="16"/>
              </w:rPr>
              <w:t>Cyber Security Analyst</w:t>
            </w:r>
          </w:p>
        </w:tc>
        <w:tc>
          <w:tcPr>
            <w:tcW w:w="1982" w:type="dxa"/>
            <w:shd w:val="clear" w:color="auto" w:fill="auto"/>
            <w:vAlign w:val="center"/>
          </w:tcPr>
          <w:p w14:paraId="5BD4EB41" w14:textId="73C655E6" w:rsidR="00E020CC" w:rsidRPr="002F4D5F" w:rsidRDefault="00E020CC" w:rsidP="00E020CC">
            <w:pPr>
              <w:pStyle w:val="InviteAttendList"/>
              <w:rPr>
                <w:rFonts w:ascii="Calibri" w:hAnsi="Calibri" w:cs="Calibri"/>
                <w:color w:val="000000"/>
                <w:sz w:val="16"/>
                <w:szCs w:val="16"/>
              </w:rPr>
            </w:pPr>
            <w:r>
              <w:rPr>
                <w:rFonts w:ascii="Calibri" w:hAnsi="Calibri" w:cs="Calibri"/>
                <w:color w:val="000000"/>
                <w:sz w:val="16"/>
                <w:szCs w:val="16"/>
              </w:rPr>
              <w:t>Mike McDougall</w:t>
            </w:r>
          </w:p>
        </w:tc>
        <w:tc>
          <w:tcPr>
            <w:tcW w:w="1086" w:type="dxa"/>
            <w:shd w:val="clear" w:color="auto" w:fill="auto"/>
            <w:vAlign w:val="center"/>
          </w:tcPr>
          <w:p w14:paraId="12520358" w14:textId="7D0F02CD" w:rsidR="00E020CC" w:rsidRPr="002F4D5F" w:rsidRDefault="00E020CC" w:rsidP="00E020CC">
            <w:pPr>
              <w:pStyle w:val="InviteAttendList"/>
              <w:jc w:val="center"/>
              <w:rPr>
                <w:rFonts w:asciiTheme="minorHAnsi" w:eastAsia="Calibri" w:hAnsiTheme="minorHAnsi" w:cstheme="minorHAnsi"/>
                <w:sz w:val="16"/>
                <w:szCs w:val="16"/>
              </w:rPr>
            </w:pPr>
          </w:p>
        </w:tc>
        <w:tc>
          <w:tcPr>
            <w:tcW w:w="863" w:type="dxa"/>
            <w:shd w:val="clear" w:color="auto" w:fill="auto"/>
            <w:vAlign w:val="center"/>
          </w:tcPr>
          <w:p w14:paraId="6F56FB91" w14:textId="1ADA59A9" w:rsidR="00E020CC" w:rsidRPr="002F4D5F" w:rsidRDefault="00E020CC" w:rsidP="00E020CC">
            <w:pPr>
              <w:pStyle w:val="InviteAttendList"/>
              <w:jc w:val="center"/>
              <w:rPr>
                <w:rFonts w:ascii="Calibri" w:hAnsi="Calibri" w:cs="Calibri"/>
                <w:color w:val="000000"/>
                <w:sz w:val="16"/>
                <w:szCs w:val="16"/>
              </w:rPr>
            </w:pPr>
            <w:r>
              <w:rPr>
                <w:rFonts w:ascii="Calibri" w:hAnsi="Calibri" w:cs="Calibri"/>
                <w:color w:val="000000"/>
                <w:sz w:val="16"/>
                <w:szCs w:val="16"/>
              </w:rPr>
              <w:t>DEV</w:t>
            </w:r>
          </w:p>
        </w:tc>
        <w:tc>
          <w:tcPr>
            <w:tcW w:w="2731" w:type="dxa"/>
            <w:shd w:val="clear" w:color="auto" w:fill="auto"/>
            <w:vAlign w:val="center"/>
          </w:tcPr>
          <w:p w14:paraId="76FDD725" w14:textId="45AE5AAC" w:rsidR="00E020CC" w:rsidRPr="002F4D5F" w:rsidRDefault="00E020CC" w:rsidP="00E020CC">
            <w:pPr>
              <w:rPr>
                <w:rFonts w:ascii="Calibri" w:hAnsi="Calibri" w:cs="Calibri"/>
                <w:color w:val="000000"/>
                <w:sz w:val="16"/>
                <w:szCs w:val="16"/>
              </w:rPr>
            </w:pPr>
            <w:r w:rsidRPr="00DF7E3B">
              <w:rPr>
                <w:rFonts w:ascii="Calibri" w:hAnsi="Calibri" w:cs="Calibri"/>
                <w:color w:val="000000"/>
                <w:sz w:val="16"/>
                <w:szCs w:val="16"/>
              </w:rPr>
              <w:t>Sr. Cloud Engineer</w:t>
            </w:r>
          </w:p>
        </w:tc>
      </w:tr>
      <w:tr w:rsidR="00E020CC" w:rsidRPr="002F4D5F" w14:paraId="70B811A2" w14:textId="77777777" w:rsidTr="005052BC">
        <w:trPr>
          <w:trHeight w:val="305"/>
        </w:trPr>
        <w:tc>
          <w:tcPr>
            <w:tcW w:w="1759" w:type="dxa"/>
            <w:shd w:val="clear" w:color="auto" w:fill="auto"/>
            <w:vAlign w:val="center"/>
          </w:tcPr>
          <w:p w14:paraId="6BFAC2D0" w14:textId="77777777" w:rsidR="00E020CC" w:rsidRPr="002F4D5F" w:rsidRDefault="00E020CC" w:rsidP="00E020CC">
            <w:pPr>
              <w:pStyle w:val="InviteAttendList"/>
              <w:rPr>
                <w:rFonts w:asciiTheme="minorHAnsi" w:hAnsiTheme="minorHAnsi" w:cstheme="minorHAnsi"/>
                <w:sz w:val="16"/>
                <w:szCs w:val="16"/>
              </w:rPr>
            </w:pPr>
            <w:r w:rsidRPr="002F4D5F">
              <w:rPr>
                <w:rFonts w:ascii="Calibri" w:hAnsi="Calibri" w:cs="Calibri"/>
                <w:color w:val="000000"/>
                <w:sz w:val="16"/>
                <w:szCs w:val="16"/>
              </w:rPr>
              <w:t>Cheryl Lach</w:t>
            </w:r>
          </w:p>
        </w:tc>
        <w:tc>
          <w:tcPr>
            <w:tcW w:w="1086" w:type="dxa"/>
            <w:shd w:val="clear" w:color="auto" w:fill="auto"/>
            <w:vAlign w:val="center"/>
          </w:tcPr>
          <w:p w14:paraId="0E108C12" w14:textId="2DA19941" w:rsidR="00E020CC" w:rsidRPr="002F4D5F" w:rsidRDefault="00E020CC" w:rsidP="00E020CC">
            <w:pPr>
              <w:jc w:val="center"/>
              <w:rPr>
                <w:rFonts w:asciiTheme="minorHAnsi" w:hAnsiTheme="minorHAnsi" w:cstheme="minorHAnsi"/>
                <w:sz w:val="16"/>
                <w:szCs w:val="16"/>
              </w:rPr>
            </w:pPr>
          </w:p>
        </w:tc>
        <w:tc>
          <w:tcPr>
            <w:tcW w:w="617" w:type="dxa"/>
            <w:shd w:val="clear" w:color="auto" w:fill="auto"/>
            <w:vAlign w:val="center"/>
          </w:tcPr>
          <w:p w14:paraId="2BDA4550" w14:textId="77777777" w:rsidR="00E020CC" w:rsidRPr="002F4D5F" w:rsidRDefault="00E020CC" w:rsidP="00E020CC">
            <w:pPr>
              <w:pStyle w:val="InviteAttendList"/>
              <w:jc w:val="center"/>
              <w:rPr>
                <w:rFonts w:asciiTheme="minorHAnsi" w:hAnsiTheme="minorHAnsi" w:cstheme="minorHAnsi"/>
                <w:sz w:val="16"/>
                <w:szCs w:val="16"/>
              </w:rPr>
            </w:pPr>
            <w:r w:rsidRPr="002F4D5F">
              <w:rPr>
                <w:rFonts w:ascii="Calibri" w:hAnsi="Calibri" w:cs="Calibri"/>
                <w:color w:val="000000"/>
                <w:sz w:val="16"/>
                <w:szCs w:val="16"/>
              </w:rPr>
              <w:t> DE</w:t>
            </w:r>
            <w:r>
              <w:rPr>
                <w:rFonts w:ascii="Calibri" w:hAnsi="Calibri" w:cs="Calibri"/>
                <w:color w:val="000000"/>
                <w:sz w:val="16"/>
                <w:szCs w:val="16"/>
              </w:rPr>
              <w:t>V</w:t>
            </w:r>
          </w:p>
        </w:tc>
        <w:tc>
          <w:tcPr>
            <w:tcW w:w="2838" w:type="dxa"/>
            <w:shd w:val="clear" w:color="auto" w:fill="auto"/>
            <w:vAlign w:val="center"/>
          </w:tcPr>
          <w:p w14:paraId="6FA1DF6F" w14:textId="77777777" w:rsidR="00E020CC" w:rsidRPr="002F4D5F" w:rsidRDefault="00E020CC" w:rsidP="00E020CC">
            <w:pPr>
              <w:pStyle w:val="InviteAttendList"/>
              <w:jc w:val="center"/>
              <w:rPr>
                <w:rFonts w:asciiTheme="minorHAnsi" w:hAnsiTheme="minorHAnsi" w:cstheme="minorHAnsi"/>
                <w:sz w:val="16"/>
                <w:szCs w:val="16"/>
              </w:rPr>
            </w:pPr>
            <w:r w:rsidRPr="002F4D5F">
              <w:rPr>
                <w:rFonts w:ascii="Calibri" w:hAnsi="Calibri" w:cs="Calibri"/>
                <w:color w:val="000000"/>
                <w:sz w:val="16"/>
                <w:szCs w:val="16"/>
              </w:rPr>
              <w:t>Sr. DevOps Engineer </w:t>
            </w:r>
          </w:p>
        </w:tc>
        <w:tc>
          <w:tcPr>
            <w:tcW w:w="1982" w:type="dxa"/>
            <w:shd w:val="clear" w:color="auto" w:fill="auto"/>
            <w:vAlign w:val="center"/>
          </w:tcPr>
          <w:p w14:paraId="30058934" w14:textId="4CD94DC1" w:rsidR="00E020CC" w:rsidRPr="002F4D5F" w:rsidRDefault="00E020CC" w:rsidP="00E020CC">
            <w:pPr>
              <w:pStyle w:val="InviteAttendList"/>
              <w:rPr>
                <w:rFonts w:asciiTheme="minorHAnsi" w:hAnsiTheme="minorHAnsi" w:cstheme="minorHAnsi"/>
                <w:sz w:val="16"/>
                <w:szCs w:val="16"/>
              </w:rPr>
            </w:pPr>
            <w:r w:rsidRPr="002F4D5F">
              <w:rPr>
                <w:rFonts w:asciiTheme="minorHAnsi" w:hAnsiTheme="minorHAnsi" w:cstheme="minorHAnsi"/>
                <w:sz w:val="16"/>
                <w:szCs w:val="16"/>
              </w:rPr>
              <w:t>Mounitha Danneeru</w:t>
            </w:r>
          </w:p>
        </w:tc>
        <w:tc>
          <w:tcPr>
            <w:tcW w:w="1086" w:type="dxa"/>
            <w:shd w:val="clear" w:color="auto" w:fill="auto"/>
            <w:vAlign w:val="center"/>
          </w:tcPr>
          <w:p w14:paraId="5F6D6EAC" w14:textId="7B1CBA5D" w:rsidR="00E020CC" w:rsidRPr="002F4D5F" w:rsidRDefault="00E020CC" w:rsidP="00E020CC">
            <w:pPr>
              <w:pStyle w:val="InviteAttendList"/>
              <w:jc w:val="center"/>
              <w:rPr>
                <w:rFonts w:asciiTheme="minorHAnsi" w:eastAsia="Calibri" w:hAnsiTheme="minorHAnsi" w:cstheme="minorHAnsi"/>
                <w:sz w:val="16"/>
                <w:szCs w:val="16"/>
              </w:rPr>
            </w:pPr>
          </w:p>
        </w:tc>
        <w:tc>
          <w:tcPr>
            <w:tcW w:w="863" w:type="dxa"/>
            <w:shd w:val="clear" w:color="auto" w:fill="auto"/>
            <w:vAlign w:val="center"/>
          </w:tcPr>
          <w:p w14:paraId="043BB413" w14:textId="62633BB6" w:rsidR="00E020CC" w:rsidRPr="002F4D5F" w:rsidRDefault="00E020CC" w:rsidP="00E020CC">
            <w:pPr>
              <w:pStyle w:val="InviteAttendList"/>
              <w:jc w:val="center"/>
              <w:rPr>
                <w:rFonts w:asciiTheme="minorHAnsi" w:eastAsia="Calibri" w:hAnsiTheme="minorHAnsi" w:cstheme="minorHAnsi"/>
                <w:sz w:val="16"/>
                <w:szCs w:val="16"/>
              </w:rPr>
            </w:pPr>
            <w:r w:rsidRPr="002F4D5F">
              <w:rPr>
                <w:rFonts w:asciiTheme="minorHAnsi" w:eastAsia="Calibri" w:hAnsiTheme="minorHAnsi" w:cstheme="minorHAnsi"/>
                <w:sz w:val="16"/>
                <w:szCs w:val="16"/>
              </w:rPr>
              <w:t>PMO</w:t>
            </w:r>
          </w:p>
        </w:tc>
        <w:tc>
          <w:tcPr>
            <w:tcW w:w="2731" w:type="dxa"/>
            <w:shd w:val="clear" w:color="auto" w:fill="auto"/>
            <w:vAlign w:val="center"/>
          </w:tcPr>
          <w:p w14:paraId="0177EC7C" w14:textId="13F692DB" w:rsidR="00E020CC" w:rsidRPr="002F4D5F" w:rsidRDefault="00E020CC" w:rsidP="00E020CC">
            <w:pPr>
              <w:rPr>
                <w:rFonts w:asciiTheme="minorHAnsi" w:hAnsiTheme="minorHAnsi" w:cstheme="minorHAnsi"/>
                <w:sz w:val="16"/>
                <w:szCs w:val="16"/>
              </w:rPr>
            </w:pPr>
            <w:r w:rsidRPr="002F4D5F">
              <w:rPr>
                <w:rFonts w:asciiTheme="minorHAnsi" w:hAnsiTheme="minorHAnsi" w:cstheme="minorHAnsi"/>
                <w:sz w:val="16"/>
                <w:szCs w:val="16"/>
              </w:rPr>
              <w:t>Project Analyst/Coordinator</w:t>
            </w:r>
          </w:p>
        </w:tc>
      </w:tr>
      <w:tr w:rsidR="00E020CC" w:rsidRPr="002F4D5F" w14:paraId="4AF1DE25" w14:textId="77777777" w:rsidTr="005052BC">
        <w:tc>
          <w:tcPr>
            <w:tcW w:w="1759" w:type="dxa"/>
            <w:shd w:val="clear" w:color="auto" w:fill="auto"/>
            <w:vAlign w:val="center"/>
          </w:tcPr>
          <w:p w14:paraId="608963B8" w14:textId="77777777" w:rsidR="00E020CC" w:rsidRPr="002F4D5F" w:rsidRDefault="00E020CC" w:rsidP="00E020CC">
            <w:pPr>
              <w:pStyle w:val="InviteAttendList"/>
              <w:rPr>
                <w:rFonts w:ascii="Calibri" w:hAnsi="Calibri" w:cs="Calibri"/>
                <w:sz w:val="16"/>
                <w:szCs w:val="16"/>
              </w:rPr>
            </w:pPr>
            <w:r w:rsidRPr="002F4D5F">
              <w:rPr>
                <w:rFonts w:ascii="Calibri" w:hAnsi="Calibri" w:cs="Calibri"/>
                <w:color w:val="000000"/>
                <w:sz w:val="16"/>
                <w:szCs w:val="16"/>
              </w:rPr>
              <w:t>Curtis Cota-Robles</w:t>
            </w:r>
          </w:p>
        </w:tc>
        <w:tc>
          <w:tcPr>
            <w:tcW w:w="1086" w:type="dxa"/>
            <w:shd w:val="clear" w:color="auto" w:fill="auto"/>
            <w:vAlign w:val="center"/>
          </w:tcPr>
          <w:p w14:paraId="11C37691" w14:textId="2B81129B" w:rsidR="00E020CC" w:rsidRPr="002F4D5F" w:rsidRDefault="00E020CC" w:rsidP="00E020CC">
            <w:pPr>
              <w:jc w:val="center"/>
              <w:rPr>
                <w:rFonts w:asciiTheme="minorHAnsi" w:hAnsiTheme="minorHAnsi" w:cstheme="minorHAnsi"/>
                <w:sz w:val="16"/>
                <w:szCs w:val="16"/>
              </w:rPr>
            </w:pPr>
          </w:p>
        </w:tc>
        <w:tc>
          <w:tcPr>
            <w:tcW w:w="617" w:type="dxa"/>
            <w:shd w:val="clear" w:color="auto" w:fill="auto"/>
            <w:vAlign w:val="center"/>
          </w:tcPr>
          <w:p w14:paraId="12A861A9" w14:textId="77777777" w:rsidR="00E020CC" w:rsidRPr="002F4D5F" w:rsidRDefault="00E020CC" w:rsidP="00E020CC">
            <w:pPr>
              <w:pStyle w:val="InviteAttendList"/>
              <w:jc w:val="center"/>
              <w:rPr>
                <w:rFonts w:asciiTheme="minorHAnsi" w:hAnsiTheme="minorHAnsi" w:cstheme="minorHAnsi"/>
                <w:sz w:val="16"/>
                <w:szCs w:val="16"/>
              </w:rPr>
            </w:pPr>
            <w:r w:rsidRPr="002F4D5F">
              <w:rPr>
                <w:rFonts w:ascii="Calibri" w:hAnsi="Calibri" w:cs="Calibri"/>
                <w:color w:val="000000"/>
                <w:sz w:val="16"/>
                <w:szCs w:val="16"/>
              </w:rPr>
              <w:t>OIT</w:t>
            </w:r>
          </w:p>
        </w:tc>
        <w:tc>
          <w:tcPr>
            <w:tcW w:w="2838" w:type="dxa"/>
            <w:shd w:val="clear" w:color="auto" w:fill="auto"/>
            <w:vAlign w:val="center"/>
          </w:tcPr>
          <w:p w14:paraId="60B740B9" w14:textId="77777777" w:rsidR="00E020CC" w:rsidRPr="002F4D5F" w:rsidRDefault="00E020CC" w:rsidP="00E020CC">
            <w:pPr>
              <w:pStyle w:val="InviteAttendList"/>
              <w:jc w:val="center"/>
              <w:rPr>
                <w:rFonts w:asciiTheme="minorHAnsi" w:hAnsiTheme="minorHAnsi" w:cstheme="minorHAnsi"/>
                <w:sz w:val="16"/>
                <w:szCs w:val="16"/>
              </w:rPr>
            </w:pPr>
            <w:r w:rsidRPr="002F4D5F">
              <w:rPr>
                <w:rFonts w:ascii="Calibri" w:hAnsi="Calibri" w:cs="Calibri"/>
                <w:color w:val="000000"/>
                <w:sz w:val="16"/>
                <w:szCs w:val="16"/>
              </w:rPr>
              <w:t>Payer EDI Program Manager</w:t>
            </w:r>
          </w:p>
        </w:tc>
        <w:tc>
          <w:tcPr>
            <w:tcW w:w="1982" w:type="dxa"/>
            <w:shd w:val="clear" w:color="auto" w:fill="auto"/>
            <w:vAlign w:val="center"/>
          </w:tcPr>
          <w:p w14:paraId="713AD91D" w14:textId="756C97F3" w:rsidR="00E020CC" w:rsidRPr="002F4D5F" w:rsidRDefault="00E020CC" w:rsidP="00E020CC">
            <w:pPr>
              <w:pStyle w:val="InviteAttendList"/>
              <w:rPr>
                <w:rFonts w:asciiTheme="minorHAnsi" w:hAnsiTheme="minorHAnsi" w:cstheme="minorHAnsi"/>
                <w:sz w:val="16"/>
                <w:szCs w:val="16"/>
              </w:rPr>
            </w:pPr>
            <w:r w:rsidRPr="002F4D5F">
              <w:rPr>
                <w:rFonts w:ascii="Calibri" w:hAnsi="Calibri" w:cs="Calibri"/>
                <w:color w:val="000000"/>
                <w:sz w:val="16"/>
                <w:szCs w:val="16"/>
              </w:rPr>
              <w:t>Natalie Owens</w:t>
            </w:r>
          </w:p>
        </w:tc>
        <w:tc>
          <w:tcPr>
            <w:tcW w:w="1086" w:type="dxa"/>
            <w:shd w:val="clear" w:color="auto" w:fill="auto"/>
            <w:vAlign w:val="center"/>
          </w:tcPr>
          <w:p w14:paraId="79A81A8D" w14:textId="18268CDB" w:rsidR="00E020CC" w:rsidRPr="002F4D5F" w:rsidRDefault="00E020CC" w:rsidP="00E020CC">
            <w:pPr>
              <w:pStyle w:val="InviteAttendList"/>
              <w:jc w:val="center"/>
              <w:rPr>
                <w:rFonts w:asciiTheme="minorHAnsi" w:eastAsia="Calibri" w:hAnsiTheme="minorHAnsi" w:cstheme="minorHAnsi"/>
                <w:sz w:val="16"/>
                <w:szCs w:val="16"/>
              </w:rPr>
            </w:pPr>
          </w:p>
        </w:tc>
        <w:tc>
          <w:tcPr>
            <w:tcW w:w="863" w:type="dxa"/>
            <w:shd w:val="clear" w:color="auto" w:fill="auto"/>
            <w:vAlign w:val="center"/>
          </w:tcPr>
          <w:p w14:paraId="410F9E84" w14:textId="620E2E8D" w:rsidR="00E020CC" w:rsidRPr="002F4D5F" w:rsidRDefault="00E020CC" w:rsidP="00E020CC">
            <w:pPr>
              <w:pStyle w:val="InviteAttendList"/>
              <w:jc w:val="center"/>
              <w:rPr>
                <w:rFonts w:asciiTheme="minorHAnsi" w:eastAsia="Calibri" w:hAnsiTheme="minorHAnsi" w:cstheme="minorHAnsi"/>
                <w:sz w:val="16"/>
                <w:szCs w:val="16"/>
              </w:rPr>
            </w:pPr>
            <w:r w:rsidRPr="002F4D5F">
              <w:rPr>
                <w:rFonts w:ascii="Calibri" w:hAnsi="Calibri" w:cs="Calibri"/>
                <w:color w:val="000000"/>
                <w:sz w:val="16"/>
                <w:szCs w:val="16"/>
              </w:rPr>
              <w:t>DEV</w:t>
            </w:r>
          </w:p>
        </w:tc>
        <w:tc>
          <w:tcPr>
            <w:tcW w:w="2731" w:type="dxa"/>
            <w:shd w:val="clear" w:color="auto" w:fill="auto"/>
            <w:vAlign w:val="center"/>
          </w:tcPr>
          <w:p w14:paraId="0F40FB35" w14:textId="551CB901" w:rsidR="00E020CC" w:rsidRPr="002F4D5F" w:rsidRDefault="00E020CC" w:rsidP="00E020CC">
            <w:pPr>
              <w:rPr>
                <w:rFonts w:asciiTheme="minorHAnsi" w:hAnsiTheme="minorHAnsi" w:cstheme="minorHAnsi"/>
                <w:sz w:val="16"/>
                <w:szCs w:val="16"/>
              </w:rPr>
            </w:pPr>
            <w:r w:rsidRPr="002F4D5F">
              <w:rPr>
                <w:rFonts w:ascii="Calibri" w:hAnsi="Calibri" w:cs="Calibri"/>
                <w:color w:val="000000"/>
                <w:sz w:val="16"/>
                <w:szCs w:val="16"/>
              </w:rPr>
              <w:t>Architect</w:t>
            </w:r>
          </w:p>
        </w:tc>
      </w:tr>
      <w:tr w:rsidR="00E020CC" w:rsidRPr="002F4D5F" w14:paraId="5C8AC511" w14:textId="77777777" w:rsidTr="005052BC">
        <w:tc>
          <w:tcPr>
            <w:tcW w:w="1759" w:type="dxa"/>
            <w:shd w:val="clear" w:color="auto" w:fill="auto"/>
            <w:vAlign w:val="center"/>
          </w:tcPr>
          <w:p w14:paraId="3BE40CA1" w14:textId="77777777" w:rsidR="00E020CC" w:rsidRPr="002F4D5F" w:rsidRDefault="00E020CC" w:rsidP="00E020CC">
            <w:pPr>
              <w:pStyle w:val="InviteAttendList"/>
              <w:rPr>
                <w:rFonts w:asciiTheme="minorHAnsi" w:hAnsiTheme="minorHAnsi" w:cstheme="minorHAnsi"/>
                <w:sz w:val="16"/>
                <w:szCs w:val="16"/>
              </w:rPr>
            </w:pPr>
            <w:r>
              <w:rPr>
                <w:rFonts w:ascii="Calibri" w:hAnsi="Calibri" w:cs="Calibri"/>
                <w:color w:val="000000"/>
                <w:sz w:val="16"/>
                <w:szCs w:val="16"/>
              </w:rPr>
              <w:t>Dani Enis</w:t>
            </w:r>
          </w:p>
        </w:tc>
        <w:tc>
          <w:tcPr>
            <w:tcW w:w="1086" w:type="dxa"/>
            <w:shd w:val="clear" w:color="auto" w:fill="auto"/>
            <w:vAlign w:val="center"/>
          </w:tcPr>
          <w:p w14:paraId="36C55880" w14:textId="11B37C6F" w:rsidR="00E020CC" w:rsidRPr="002F4D5F" w:rsidRDefault="00E020CC" w:rsidP="00E020CC">
            <w:pPr>
              <w:jc w:val="center"/>
              <w:rPr>
                <w:rFonts w:asciiTheme="minorHAnsi" w:hAnsiTheme="minorHAnsi" w:cstheme="minorHAnsi"/>
                <w:sz w:val="16"/>
                <w:szCs w:val="16"/>
              </w:rPr>
            </w:pPr>
          </w:p>
        </w:tc>
        <w:tc>
          <w:tcPr>
            <w:tcW w:w="617" w:type="dxa"/>
            <w:shd w:val="clear" w:color="auto" w:fill="auto"/>
            <w:vAlign w:val="center"/>
          </w:tcPr>
          <w:p w14:paraId="4BE10270" w14:textId="77777777" w:rsidR="00E020CC" w:rsidRPr="002F4D5F" w:rsidRDefault="00E020CC" w:rsidP="00E020CC">
            <w:pPr>
              <w:pStyle w:val="InviteAttendList"/>
              <w:jc w:val="center"/>
              <w:rPr>
                <w:rFonts w:asciiTheme="minorHAnsi" w:hAnsiTheme="minorHAnsi" w:cstheme="minorHAnsi"/>
                <w:sz w:val="16"/>
                <w:szCs w:val="16"/>
              </w:rPr>
            </w:pPr>
            <w:r>
              <w:rPr>
                <w:rFonts w:ascii="Calibri" w:hAnsi="Calibri" w:cs="Calibri"/>
                <w:color w:val="000000"/>
                <w:sz w:val="16"/>
                <w:szCs w:val="16"/>
              </w:rPr>
              <w:t>VHA</w:t>
            </w:r>
          </w:p>
        </w:tc>
        <w:tc>
          <w:tcPr>
            <w:tcW w:w="2838" w:type="dxa"/>
            <w:shd w:val="clear" w:color="auto" w:fill="auto"/>
            <w:vAlign w:val="center"/>
          </w:tcPr>
          <w:p w14:paraId="122757A9" w14:textId="77777777" w:rsidR="00E020CC" w:rsidRPr="002F4D5F" w:rsidRDefault="00E020CC" w:rsidP="00E020CC">
            <w:pPr>
              <w:pStyle w:val="InviteAttendList"/>
              <w:jc w:val="center"/>
              <w:rPr>
                <w:rFonts w:asciiTheme="minorHAnsi" w:hAnsiTheme="minorHAnsi" w:cstheme="minorHAnsi"/>
                <w:sz w:val="16"/>
                <w:szCs w:val="16"/>
              </w:rPr>
            </w:pPr>
            <w:r>
              <w:rPr>
                <w:rFonts w:ascii="Calibri" w:hAnsi="Calibri" w:cs="Calibri"/>
                <w:color w:val="000000"/>
                <w:sz w:val="16"/>
                <w:szCs w:val="16"/>
              </w:rPr>
              <w:t xml:space="preserve">EDI Program </w:t>
            </w:r>
          </w:p>
        </w:tc>
        <w:tc>
          <w:tcPr>
            <w:tcW w:w="1982" w:type="dxa"/>
            <w:shd w:val="clear" w:color="auto" w:fill="auto"/>
            <w:vAlign w:val="center"/>
          </w:tcPr>
          <w:p w14:paraId="0A5AA120" w14:textId="49F236C7" w:rsidR="00E020CC" w:rsidRPr="002F4D5F" w:rsidRDefault="00E020CC" w:rsidP="00E020CC">
            <w:pPr>
              <w:pStyle w:val="InviteAttendList"/>
              <w:rPr>
                <w:rFonts w:asciiTheme="minorHAnsi" w:hAnsiTheme="minorHAnsi" w:cstheme="minorHAnsi"/>
                <w:sz w:val="16"/>
                <w:szCs w:val="16"/>
              </w:rPr>
            </w:pPr>
            <w:r w:rsidRPr="002F4D5F">
              <w:rPr>
                <w:rFonts w:ascii="Calibri" w:hAnsi="Calibri" w:cs="Calibri"/>
                <w:color w:val="000000"/>
                <w:sz w:val="16"/>
                <w:szCs w:val="16"/>
              </w:rPr>
              <w:t>Natasha Rimm</w:t>
            </w:r>
          </w:p>
        </w:tc>
        <w:tc>
          <w:tcPr>
            <w:tcW w:w="1086" w:type="dxa"/>
            <w:shd w:val="clear" w:color="auto" w:fill="auto"/>
            <w:vAlign w:val="center"/>
          </w:tcPr>
          <w:p w14:paraId="51E3FAFA" w14:textId="19F665D5" w:rsidR="00E020CC" w:rsidRPr="002F4D5F" w:rsidRDefault="00E020CC" w:rsidP="00E020CC">
            <w:pPr>
              <w:pStyle w:val="InviteAttendList"/>
              <w:jc w:val="center"/>
              <w:rPr>
                <w:rFonts w:asciiTheme="minorHAnsi" w:eastAsia="Calibri" w:hAnsiTheme="minorHAnsi" w:cstheme="minorHAnsi"/>
                <w:sz w:val="16"/>
                <w:szCs w:val="16"/>
              </w:rPr>
            </w:pPr>
          </w:p>
        </w:tc>
        <w:tc>
          <w:tcPr>
            <w:tcW w:w="863" w:type="dxa"/>
            <w:shd w:val="clear" w:color="auto" w:fill="auto"/>
            <w:vAlign w:val="center"/>
          </w:tcPr>
          <w:p w14:paraId="3220250F" w14:textId="6C2C3AD8" w:rsidR="00E020CC" w:rsidRPr="002F4D5F" w:rsidRDefault="00E020CC" w:rsidP="00E020CC">
            <w:pPr>
              <w:pStyle w:val="InviteAttendList"/>
              <w:jc w:val="center"/>
              <w:rPr>
                <w:rFonts w:asciiTheme="minorHAnsi" w:eastAsia="Calibri" w:hAnsiTheme="minorHAnsi" w:cstheme="minorHAnsi"/>
                <w:sz w:val="16"/>
                <w:szCs w:val="16"/>
              </w:rPr>
            </w:pPr>
            <w:r w:rsidRPr="002F4D5F">
              <w:rPr>
                <w:rFonts w:ascii="Calibri" w:hAnsi="Calibri" w:cs="Calibri"/>
                <w:color w:val="000000"/>
                <w:sz w:val="16"/>
                <w:szCs w:val="16"/>
              </w:rPr>
              <w:t>VHA</w:t>
            </w:r>
          </w:p>
        </w:tc>
        <w:tc>
          <w:tcPr>
            <w:tcW w:w="2731" w:type="dxa"/>
            <w:shd w:val="clear" w:color="auto" w:fill="auto"/>
            <w:vAlign w:val="center"/>
          </w:tcPr>
          <w:p w14:paraId="163A7AEE" w14:textId="77DA6667" w:rsidR="00E020CC" w:rsidRPr="002F4D5F" w:rsidRDefault="00E020CC" w:rsidP="00E020CC">
            <w:pPr>
              <w:rPr>
                <w:rFonts w:asciiTheme="minorHAnsi" w:hAnsiTheme="minorHAnsi" w:cstheme="minorHAnsi"/>
                <w:sz w:val="16"/>
                <w:szCs w:val="16"/>
              </w:rPr>
            </w:pPr>
            <w:r w:rsidRPr="002F4D5F">
              <w:rPr>
                <w:rFonts w:ascii="Calibri" w:hAnsi="Calibri" w:cs="Calibri"/>
                <w:color w:val="000000"/>
                <w:sz w:val="16"/>
                <w:szCs w:val="16"/>
              </w:rPr>
              <w:t>EDI Program Analyst</w:t>
            </w:r>
          </w:p>
        </w:tc>
      </w:tr>
      <w:tr w:rsidR="00E020CC" w:rsidRPr="002F4D5F" w14:paraId="29BBFAEE" w14:textId="77777777" w:rsidTr="005052BC">
        <w:tc>
          <w:tcPr>
            <w:tcW w:w="1759" w:type="dxa"/>
            <w:shd w:val="clear" w:color="auto" w:fill="auto"/>
            <w:vAlign w:val="center"/>
          </w:tcPr>
          <w:p w14:paraId="52B6F763" w14:textId="77777777" w:rsidR="00E020CC" w:rsidRPr="002F4D5F" w:rsidRDefault="00E020CC" w:rsidP="00E020CC">
            <w:pPr>
              <w:pStyle w:val="InviteAttendList"/>
              <w:rPr>
                <w:rFonts w:ascii="Calibri" w:hAnsi="Calibri" w:cs="Calibri"/>
                <w:color w:val="000000"/>
                <w:sz w:val="16"/>
                <w:szCs w:val="16"/>
              </w:rPr>
            </w:pPr>
            <w:r w:rsidRPr="002F4D5F">
              <w:rPr>
                <w:rFonts w:ascii="Calibri" w:hAnsi="Calibri" w:cs="Calibri"/>
                <w:color w:val="000000"/>
                <w:sz w:val="16"/>
                <w:szCs w:val="16"/>
              </w:rPr>
              <w:t>Daniel Liedl</w:t>
            </w:r>
          </w:p>
        </w:tc>
        <w:tc>
          <w:tcPr>
            <w:tcW w:w="1086" w:type="dxa"/>
            <w:shd w:val="clear" w:color="auto" w:fill="auto"/>
            <w:vAlign w:val="center"/>
          </w:tcPr>
          <w:p w14:paraId="503D857A" w14:textId="2DB963AD" w:rsidR="00E020CC" w:rsidRPr="002F4D5F" w:rsidRDefault="00E020CC" w:rsidP="00E020CC">
            <w:pPr>
              <w:jc w:val="center"/>
              <w:rPr>
                <w:rFonts w:asciiTheme="minorHAnsi" w:hAnsiTheme="minorHAnsi" w:cstheme="minorHAnsi"/>
                <w:sz w:val="16"/>
                <w:szCs w:val="16"/>
              </w:rPr>
            </w:pPr>
          </w:p>
        </w:tc>
        <w:tc>
          <w:tcPr>
            <w:tcW w:w="617" w:type="dxa"/>
            <w:shd w:val="clear" w:color="auto" w:fill="auto"/>
            <w:vAlign w:val="center"/>
          </w:tcPr>
          <w:p w14:paraId="63368477" w14:textId="77777777" w:rsidR="00E020CC" w:rsidRPr="002F4D5F" w:rsidRDefault="00E020CC" w:rsidP="00E020CC">
            <w:pPr>
              <w:pStyle w:val="InviteAttendList"/>
              <w:jc w:val="center"/>
              <w:rPr>
                <w:rFonts w:ascii="Calibri" w:hAnsi="Calibri" w:cs="Calibri"/>
                <w:color w:val="000000"/>
                <w:sz w:val="16"/>
                <w:szCs w:val="16"/>
              </w:rPr>
            </w:pPr>
            <w:r w:rsidRPr="002F4D5F">
              <w:rPr>
                <w:rFonts w:ascii="Calibri" w:hAnsi="Calibri" w:cs="Calibri"/>
                <w:color w:val="000000"/>
                <w:sz w:val="16"/>
                <w:szCs w:val="16"/>
              </w:rPr>
              <w:t>DEV</w:t>
            </w:r>
          </w:p>
        </w:tc>
        <w:tc>
          <w:tcPr>
            <w:tcW w:w="2838" w:type="dxa"/>
            <w:shd w:val="clear" w:color="auto" w:fill="auto"/>
            <w:vAlign w:val="center"/>
          </w:tcPr>
          <w:p w14:paraId="3D84BFB1" w14:textId="77777777" w:rsidR="00E020CC" w:rsidRPr="002F4D5F" w:rsidRDefault="00E020CC" w:rsidP="00E020CC">
            <w:pPr>
              <w:pStyle w:val="InviteAttendList"/>
              <w:jc w:val="center"/>
              <w:rPr>
                <w:rFonts w:ascii="Calibri" w:hAnsi="Calibri" w:cs="Calibri"/>
                <w:color w:val="000000"/>
                <w:sz w:val="16"/>
                <w:szCs w:val="16"/>
              </w:rPr>
            </w:pPr>
            <w:r w:rsidRPr="002F4D5F">
              <w:rPr>
                <w:rFonts w:ascii="Calibri" w:hAnsi="Calibri" w:cs="Calibri"/>
                <w:color w:val="000000"/>
                <w:sz w:val="16"/>
                <w:szCs w:val="16"/>
              </w:rPr>
              <w:t>Development Manager</w:t>
            </w:r>
          </w:p>
        </w:tc>
        <w:tc>
          <w:tcPr>
            <w:tcW w:w="1982" w:type="dxa"/>
            <w:shd w:val="clear" w:color="auto" w:fill="auto"/>
            <w:vAlign w:val="center"/>
          </w:tcPr>
          <w:p w14:paraId="28BAC9CF" w14:textId="10977A07" w:rsidR="00E020CC" w:rsidRPr="002F4D5F" w:rsidRDefault="00E020CC" w:rsidP="00E020CC">
            <w:pPr>
              <w:pStyle w:val="InviteAttendList"/>
              <w:rPr>
                <w:rFonts w:ascii="Calibri" w:hAnsi="Calibri" w:cs="Calibri"/>
                <w:color w:val="000000"/>
                <w:sz w:val="16"/>
                <w:szCs w:val="16"/>
              </w:rPr>
            </w:pPr>
            <w:r w:rsidRPr="002F4D5F">
              <w:rPr>
                <w:rFonts w:ascii="Calibri" w:hAnsi="Calibri" w:cs="Calibri"/>
                <w:color w:val="000000"/>
                <w:sz w:val="16"/>
                <w:szCs w:val="16"/>
              </w:rPr>
              <w:t>Padmini Bhupathiraju</w:t>
            </w:r>
          </w:p>
        </w:tc>
        <w:tc>
          <w:tcPr>
            <w:tcW w:w="1086" w:type="dxa"/>
            <w:shd w:val="clear" w:color="auto" w:fill="auto"/>
            <w:vAlign w:val="center"/>
          </w:tcPr>
          <w:p w14:paraId="20DCE23E" w14:textId="3FCB5236" w:rsidR="00E020CC" w:rsidRPr="002F4D5F" w:rsidRDefault="00E020CC" w:rsidP="00E020CC">
            <w:pPr>
              <w:pStyle w:val="InviteAttendList"/>
              <w:jc w:val="center"/>
              <w:rPr>
                <w:rFonts w:asciiTheme="minorHAnsi" w:eastAsia="Calibri" w:hAnsiTheme="minorHAnsi" w:cstheme="minorHAnsi"/>
                <w:sz w:val="16"/>
                <w:szCs w:val="16"/>
              </w:rPr>
            </w:pPr>
          </w:p>
        </w:tc>
        <w:tc>
          <w:tcPr>
            <w:tcW w:w="863" w:type="dxa"/>
            <w:shd w:val="clear" w:color="auto" w:fill="auto"/>
            <w:vAlign w:val="center"/>
          </w:tcPr>
          <w:p w14:paraId="54E02868" w14:textId="1E3114B8" w:rsidR="00E020CC" w:rsidRPr="002F4D5F" w:rsidRDefault="00E020CC" w:rsidP="00E020CC">
            <w:pPr>
              <w:pStyle w:val="InviteAttendList"/>
              <w:jc w:val="center"/>
              <w:rPr>
                <w:rFonts w:ascii="Calibri" w:hAnsi="Calibri" w:cs="Calibri"/>
                <w:color w:val="000000"/>
                <w:sz w:val="16"/>
                <w:szCs w:val="16"/>
              </w:rPr>
            </w:pPr>
            <w:r w:rsidRPr="002F4D5F">
              <w:rPr>
                <w:rFonts w:ascii="Calibri" w:hAnsi="Calibri" w:cs="Calibri"/>
                <w:color w:val="000000"/>
                <w:sz w:val="16"/>
                <w:szCs w:val="16"/>
              </w:rPr>
              <w:t> </w:t>
            </w:r>
            <w:r>
              <w:rPr>
                <w:rFonts w:ascii="Calibri" w:hAnsi="Calibri" w:cs="Calibri"/>
                <w:color w:val="000000"/>
                <w:sz w:val="16"/>
                <w:szCs w:val="16"/>
              </w:rPr>
              <w:t>DEV</w:t>
            </w:r>
          </w:p>
        </w:tc>
        <w:tc>
          <w:tcPr>
            <w:tcW w:w="2731" w:type="dxa"/>
            <w:shd w:val="clear" w:color="auto" w:fill="auto"/>
            <w:vAlign w:val="center"/>
          </w:tcPr>
          <w:p w14:paraId="367B0D5A" w14:textId="5BF496D5" w:rsidR="00E020CC" w:rsidRPr="002F4D5F" w:rsidRDefault="00E020CC" w:rsidP="00E020CC">
            <w:pPr>
              <w:rPr>
                <w:rFonts w:ascii="Calibri" w:hAnsi="Calibri" w:cs="Calibri"/>
                <w:color w:val="000000"/>
                <w:sz w:val="16"/>
                <w:szCs w:val="16"/>
              </w:rPr>
            </w:pPr>
            <w:r w:rsidRPr="002F4D5F">
              <w:rPr>
                <w:rFonts w:ascii="Calibri" w:hAnsi="Calibri" w:cs="Calibri"/>
                <w:color w:val="000000"/>
                <w:sz w:val="16"/>
                <w:szCs w:val="16"/>
              </w:rPr>
              <w:t> </w:t>
            </w:r>
            <w:r w:rsidRPr="009F3CBB">
              <w:rPr>
                <w:rFonts w:ascii="Calibri" w:hAnsi="Calibri" w:cs="Calibri"/>
                <w:color w:val="000000"/>
                <w:sz w:val="16"/>
                <w:szCs w:val="16"/>
              </w:rPr>
              <w:t>Software Test Engineer</w:t>
            </w:r>
          </w:p>
        </w:tc>
      </w:tr>
      <w:tr w:rsidR="00E020CC" w:rsidRPr="002F4D5F" w14:paraId="05B19BD6" w14:textId="77777777" w:rsidTr="005052BC">
        <w:tc>
          <w:tcPr>
            <w:tcW w:w="1759" w:type="dxa"/>
            <w:shd w:val="clear" w:color="auto" w:fill="auto"/>
            <w:vAlign w:val="center"/>
          </w:tcPr>
          <w:p w14:paraId="2B965002" w14:textId="77777777" w:rsidR="00E020CC" w:rsidRPr="002F4D5F" w:rsidRDefault="00E020CC" w:rsidP="00E020CC">
            <w:pPr>
              <w:pStyle w:val="InviteAttendList"/>
              <w:rPr>
                <w:rFonts w:asciiTheme="minorHAnsi" w:hAnsiTheme="minorHAnsi" w:cstheme="minorHAnsi"/>
                <w:sz w:val="16"/>
                <w:szCs w:val="16"/>
              </w:rPr>
            </w:pPr>
            <w:r w:rsidRPr="002F4D5F">
              <w:rPr>
                <w:rFonts w:ascii="Calibri" w:hAnsi="Calibri" w:cs="Calibri"/>
                <w:color w:val="000000"/>
                <w:sz w:val="16"/>
                <w:szCs w:val="16"/>
              </w:rPr>
              <w:t>Darlene Young</w:t>
            </w:r>
          </w:p>
        </w:tc>
        <w:tc>
          <w:tcPr>
            <w:tcW w:w="1086" w:type="dxa"/>
            <w:shd w:val="clear" w:color="auto" w:fill="auto"/>
            <w:vAlign w:val="center"/>
          </w:tcPr>
          <w:p w14:paraId="40882482" w14:textId="3C31A3E9" w:rsidR="00E020CC" w:rsidRPr="002F4D5F" w:rsidRDefault="00E020CC" w:rsidP="00E020CC">
            <w:pPr>
              <w:jc w:val="center"/>
              <w:rPr>
                <w:rFonts w:asciiTheme="minorHAnsi" w:hAnsiTheme="minorHAnsi" w:cstheme="minorHAnsi"/>
                <w:sz w:val="16"/>
                <w:szCs w:val="16"/>
              </w:rPr>
            </w:pPr>
          </w:p>
        </w:tc>
        <w:tc>
          <w:tcPr>
            <w:tcW w:w="617" w:type="dxa"/>
            <w:shd w:val="clear" w:color="auto" w:fill="auto"/>
            <w:vAlign w:val="center"/>
          </w:tcPr>
          <w:p w14:paraId="41ED6984" w14:textId="77777777" w:rsidR="00E020CC" w:rsidRPr="002F4D5F" w:rsidRDefault="00E020CC" w:rsidP="00E020CC">
            <w:pPr>
              <w:pStyle w:val="InviteAttendList"/>
              <w:jc w:val="center"/>
              <w:rPr>
                <w:rFonts w:asciiTheme="minorHAnsi" w:hAnsiTheme="minorHAnsi" w:cstheme="minorHAnsi"/>
                <w:sz w:val="16"/>
                <w:szCs w:val="16"/>
              </w:rPr>
            </w:pPr>
            <w:r w:rsidRPr="002F4D5F">
              <w:rPr>
                <w:rFonts w:ascii="Calibri" w:hAnsi="Calibri" w:cs="Calibri"/>
                <w:color w:val="000000"/>
                <w:sz w:val="16"/>
                <w:szCs w:val="16"/>
              </w:rPr>
              <w:t> DEV</w:t>
            </w:r>
          </w:p>
        </w:tc>
        <w:tc>
          <w:tcPr>
            <w:tcW w:w="2838" w:type="dxa"/>
            <w:shd w:val="clear" w:color="auto" w:fill="auto"/>
            <w:vAlign w:val="center"/>
          </w:tcPr>
          <w:p w14:paraId="4BF5C212" w14:textId="77777777" w:rsidR="00E020CC" w:rsidRPr="002F4D5F" w:rsidRDefault="00E020CC" w:rsidP="00E020CC">
            <w:pPr>
              <w:pStyle w:val="InviteAttendList"/>
              <w:jc w:val="center"/>
              <w:rPr>
                <w:rFonts w:asciiTheme="minorHAnsi" w:hAnsiTheme="minorHAnsi" w:cstheme="minorHAnsi"/>
                <w:sz w:val="16"/>
                <w:szCs w:val="16"/>
              </w:rPr>
            </w:pPr>
            <w:r w:rsidRPr="002F4D5F">
              <w:rPr>
                <w:rFonts w:ascii="Calibri" w:hAnsi="Calibri" w:cs="Calibri"/>
                <w:color w:val="000000"/>
                <w:sz w:val="16"/>
                <w:szCs w:val="16"/>
              </w:rPr>
              <w:t>Cyber Analyst - ATO</w:t>
            </w:r>
          </w:p>
        </w:tc>
        <w:tc>
          <w:tcPr>
            <w:tcW w:w="1982" w:type="dxa"/>
            <w:shd w:val="clear" w:color="auto" w:fill="auto"/>
            <w:vAlign w:val="center"/>
          </w:tcPr>
          <w:p w14:paraId="2E231391" w14:textId="514B47DD" w:rsidR="00E020CC" w:rsidRPr="002F4D5F" w:rsidRDefault="00E020CC" w:rsidP="00E020CC">
            <w:pPr>
              <w:pStyle w:val="InviteAttendList"/>
              <w:rPr>
                <w:rFonts w:asciiTheme="minorHAnsi" w:hAnsiTheme="minorHAnsi" w:cstheme="minorHAnsi"/>
                <w:sz w:val="16"/>
                <w:szCs w:val="16"/>
              </w:rPr>
            </w:pPr>
            <w:r w:rsidRPr="002F4D5F">
              <w:rPr>
                <w:rFonts w:ascii="Calibri" w:hAnsi="Calibri" w:cs="Calibri"/>
                <w:color w:val="000000"/>
                <w:sz w:val="16"/>
                <w:szCs w:val="16"/>
              </w:rPr>
              <w:t>Rachel Gilmartin</w:t>
            </w:r>
          </w:p>
        </w:tc>
        <w:tc>
          <w:tcPr>
            <w:tcW w:w="1086" w:type="dxa"/>
            <w:shd w:val="clear" w:color="auto" w:fill="auto"/>
            <w:vAlign w:val="center"/>
          </w:tcPr>
          <w:p w14:paraId="12B27227" w14:textId="1CAD5FAB" w:rsidR="00E020CC" w:rsidRPr="002F4D5F" w:rsidRDefault="00E020CC" w:rsidP="00E020CC">
            <w:pPr>
              <w:pStyle w:val="InviteAttendList"/>
              <w:jc w:val="center"/>
              <w:rPr>
                <w:rFonts w:asciiTheme="minorHAnsi" w:eastAsia="Calibri" w:hAnsiTheme="minorHAnsi" w:cstheme="minorHAnsi"/>
                <w:sz w:val="16"/>
                <w:szCs w:val="16"/>
              </w:rPr>
            </w:pPr>
          </w:p>
        </w:tc>
        <w:tc>
          <w:tcPr>
            <w:tcW w:w="863" w:type="dxa"/>
            <w:shd w:val="clear" w:color="auto" w:fill="auto"/>
            <w:vAlign w:val="center"/>
          </w:tcPr>
          <w:p w14:paraId="62D1F8CA" w14:textId="2E625111" w:rsidR="00E020CC" w:rsidRPr="002F4D5F" w:rsidRDefault="00E020CC" w:rsidP="00E020CC">
            <w:pPr>
              <w:pStyle w:val="InviteAttendList"/>
              <w:jc w:val="center"/>
              <w:rPr>
                <w:rFonts w:asciiTheme="minorHAnsi" w:eastAsia="Calibri" w:hAnsiTheme="minorHAnsi" w:cstheme="minorHAnsi"/>
                <w:sz w:val="16"/>
                <w:szCs w:val="16"/>
              </w:rPr>
            </w:pPr>
            <w:r w:rsidRPr="002F4D5F">
              <w:rPr>
                <w:rFonts w:ascii="Calibri" w:hAnsi="Calibri" w:cs="Calibri"/>
                <w:color w:val="000000"/>
                <w:sz w:val="16"/>
                <w:szCs w:val="16"/>
              </w:rPr>
              <w:t>PMO</w:t>
            </w:r>
          </w:p>
        </w:tc>
        <w:tc>
          <w:tcPr>
            <w:tcW w:w="2731" w:type="dxa"/>
            <w:shd w:val="clear" w:color="auto" w:fill="auto"/>
            <w:vAlign w:val="center"/>
          </w:tcPr>
          <w:p w14:paraId="2C42472F" w14:textId="0CCCB845" w:rsidR="00E020CC" w:rsidRPr="002F4D5F" w:rsidRDefault="00E020CC" w:rsidP="00E020CC">
            <w:pPr>
              <w:rPr>
                <w:rFonts w:asciiTheme="minorHAnsi" w:hAnsiTheme="minorHAnsi" w:cstheme="minorHAnsi"/>
                <w:sz w:val="16"/>
                <w:szCs w:val="16"/>
              </w:rPr>
            </w:pPr>
            <w:r w:rsidRPr="002F4D5F">
              <w:rPr>
                <w:rFonts w:ascii="Calibri" w:hAnsi="Calibri" w:cs="Calibri"/>
                <w:color w:val="000000"/>
                <w:sz w:val="16"/>
                <w:szCs w:val="16"/>
              </w:rPr>
              <w:t>Project Analyst/Coordinator</w:t>
            </w:r>
          </w:p>
        </w:tc>
      </w:tr>
      <w:tr w:rsidR="00E020CC" w:rsidRPr="002F4D5F" w14:paraId="04C81A87" w14:textId="77777777" w:rsidTr="005052BC">
        <w:tc>
          <w:tcPr>
            <w:tcW w:w="1759" w:type="dxa"/>
            <w:shd w:val="clear" w:color="auto" w:fill="auto"/>
            <w:vAlign w:val="center"/>
          </w:tcPr>
          <w:p w14:paraId="09B41858" w14:textId="77777777" w:rsidR="00E020CC" w:rsidRPr="002F4D5F" w:rsidRDefault="00E020CC" w:rsidP="00E020CC">
            <w:pPr>
              <w:pStyle w:val="InviteAttendList"/>
              <w:rPr>
                <w:rFonts w:asciiTheme="minorHAnsi" w:hAnsiTheme="minorHAnsi" w:cstheme="minorHAnsi"/>
                <w:sz w:val="16"/>
                <w:szCs w:val="16"/>
              </w:rPr>
            </w:pPr>
            <w:r w:rsidRPr="002F4D5F">
              <w:rPr>
                <w:rFonts w:ascii="Calibri" w:hAnsi="Calibri" w:cs="Calibri"/>
                <w:color w:val="000000"/>
                <w:sz w:val="16"/>
                <w:szCs w:val="16"/>
              </w:rPr>
              <w:t>Dawn Harris-Williams</w:t>
            </w:r>
          </w:p>
        </w:tc>
        <w:tc>
          <w:tcPr>
            <w:tcW w:w="1086" w:type="dxa"/>
            <w:shd w:val="clear" w:color="auto" w:fill="auto"/>
            <w:vAlign w:val="center"/>
          </w:tcPr>
          <w:p w14:paraId="5D1692E7" w14:textId="77777777" w:rsidR="00E020CC" w:rsidRPr="002F4D5F" w:rsidRDefault="00E020CC" w:rsidP="00E020CC">
            <w:pPr>
              <w:jc w:val="center"/>
              <w:rPr>
                <w:rFonts w:asciiTheme="minorHAnsi" w:hAnsiTheme="minorHAnsi" w:cstheme="minorHAnsi"/>
                <w:sz w:val="16"/>
                <w:szCs w:val="16"/>
              </w:rPr>
            </w:pPr>
          </w:p>
        </w:tc>
        <w:tc>
          <w:tcPr>
            <w:tcW w:w="617" w:type="dxa"/>
            <w:shd w:val="clear" w:color="auto" w:fill="auto"/>
            <w:vAlign w:val="center"/>
          </w:tcPr>
          <w:p w14:paraId="460E84D4" w14:textId="77777777" w:rsidR="00E020CC" w:rsidRPr="002F4D5F" w:rsidRDefault="00E020CC" w:rsidP="00E020CC">
            <w:pPr>
              <w:pStyle w:val="InviteAttendList"/>
              <w:jc w:val="center"/>
              <w:rPr>
                <w:rFonts w:asciiTheme="minorHAnsi" w:hAnsiTheme="minorHAnsi" w:cstheme="minorHAnsi"/>
                <w:sz w:val="16"/>
                <w:szCs w:val="16"/>
              </w:rPr>
            </w:pPr>
            <w:r w:rsidRPr="002F4D5F">
              <w:rPr>
                <w:rFonts w:ascii="Calibri" w:hAnsi="Calibri" w:cs="Calibri"/>
                <w:color w:val="000000"/>
                <w:sz w:val="16"/>
                <w:szCs w:val="16"/>
              </w:rPr>
              <w:t>PMO</w:t>
            </w:r>
          </w:p>
        </w:tc>
        <w:tc>
          <w:tcPr>
            <w:tcW w:w="2838" w:type="dxa"/>
            <w:shd w:val="clear" w:color="auto" w:fill="auto"/>
            <w:vAlign w:val="center"/>
          </w:tcPr>
          <w:p w14:paraId="360A9BD9" w14:textId="77777777" w:rsidR="00E020CC" w:rsidRPr="002F4D5F" w:rsidRDefault="00E020CC" w:rsidP="00E020CC">
            <w:pPr>
              <w:pStyle w:val="InviteAttendList"/>
              <w:jc w:val="center"/>
              <w:rPr>
                <w:rFonts w:asciiTheme="minorHAnsi" w:hAnsiTheme="minorHAnsi" w:cstheme="minorHAnsi"/>
                <w:sz w:val="16"/>
                <w:szCs w:val="16"/>
              </w:rPr>
            </w:pPr>
            <w:r w:rsidRPr="002F4D5F">
              <w:rPr>
                <w:rFonts w:ascii="Calibri" w:hAnsi="Calibri" w:cs="Calibri"/>
                <w:color w:val="000000"/>
                <w:sz w:val="16"/>
                <w:szCs w:val="16"/>
              </w:rPr>
              <w:t>Project Manager</w:t>
            </w:r>
          </w:p>
        </w:tc>
        <w:tc>
          <w:tcPr>
            <w:tcW w:w="1982" w:type="dxa"/>
            <w:shd w:val="clear" w:color="auto" w:fill="auto"/>
            <w:vAlign w:val="center"/>
          </w:tcPr>
          <w:p w14:paraId="50099DB6" w14:textId="24C5E04C" w:rsidR="00E020CC" w:rsidRPr="002F4D5F" w:rsidRDefault="00E020CC" w:rsidP="00E020CC">
            <w:pPr>
              <w:pStyle w:val="InviteAttendList"/>
              <w:rPr>
                <w:rFonts w:asciiTheme="minorHAnsi" w:hAnsiTheme="minorHAnsi" w:cstheme="minorHAnsi"/>
                <w:sz w:val="16"/>
                <w:szCs w:val="16"/>
              </w:rPr>
            </w:pPr>
            <w:r w:rsidRPr="002F4D5F">
              <w:rPr>
                <w:rFonts w:ascii="Calibri" w:hAnsi="Calibri" w:cs="Calibri"/>
                <w:color w:val="000000"/>
                <w:sz w:val="16"/>
                <w:szCs w:val="16"/>
              </w:rPr>
              <w:t>Rebecca Berchtold</w:t>
            </w:r>
          </w:p>
        </w:tc>
        <w:tc>
          <w:tcPr>
            <w:tcW w:w="1086" w:type="dxa"/>
            <w:shd w:val="clear" w:color="auto" w:fill="auto"/>
            <w:vAlign w:val="center"/>
          </w:tcPr>
          <w:p w14:paraId="1BF42CB5" w14:textId="423BDAF1" w:rsidR="00E020CC" w:rsidRPr="002F4D5F" w:rsidRDefault="00E020CC" w:rsidP="00E020CC">
            <w:pPr>
              <w:pStyle w:val="InviteAttendList"/>
              <w:jc w:val="center"/>
              <w:rPr>
                <w:rFonts w:asciiTheme="minorHAnsi" w:eastAsia="Calibri" w:hAnsiTheme="minorHAnsi" w:cstheme="minorHAnsi"/>
                <w:sz w:val="16"/>
                <w:szCs w:val="16"/>
              </w:rPr>
            </w:pPr>
          </w:p>
        </w:tc>
        <w:tc>
          <w:tcPr>
            <w:tcW w:w="863" w:type="dxa"/>
            <w:shd w:val="clear" w:color="auto" w:fill="auto"/>
            <w:vAlign w:val="center"/>
          </w:tcPr>
          <w:p w14:paraId="0163CA37" w14:textId="563A840C" w:rsidR="00E020CC" w:rsidRPr="002F4D5F" w:rsidRDefault="00E020CC" w:rsidP="00E020CC">
            <w:pPr>
              <w:pStyle w:val="InviteAttendList"/>
              <w:jc w:val="center"/>
              <w:rPr>
                <w:rFonts w:asciiTheme="minorHAnsi" w:eastAsia="Calibri" w:hAnsiTheme="minorHAnsi" w:cstheme="minorHAnsi"/>
                <w:sz w:val="16"/>
                <w:szCs w:val="16"/>
              </w:rPr>
            </w:pPr>
            <w:r w:rsidRPr="002F4D5F">
              <w:rPr>
                <w:rFonts w:ascii="Calibri" w:hAnsi="Calibri" w:cs="Calibri"/>
                <w:color w:val="000000"/>
                <w:sz w:val="16"/>
                <w:szCs w:val="16"/>
              </w:rPr>
              <w:t> </w:t>
            </w:r>
          </w:p>
        </w:tc>
        <w:tc>
          <w:tcPr>
            <w:tcW w:w="2731" w:type="dxa"/>
            <w:shd w:val="clear" w:color="auto" w:fill="auto"/>
            <w:vAlign w:val="center"/>
          </w:tcPr>
          <w:p w14:paraId="6C5144C5" w14:textId="1DE8A24B" w:rsidR="00E020CC" w:rsidRPr="002F4D5F" w:rsidRDefault="00E020CC" w:rsidP="00E020CC">
            <w:pPr>
              <w:rPr>
                <w:rFonts w:asciiTheme="minorHAnsi" w:hAnsiTheme="minorHAnsi" w:cstheme="minorHAnsi"/>
                <w:sz w:val="16"/>
                <w:szCs w:val="16"/>
              </w:rPr>
            </w:pPr>
            <w:r w:rsidRPr="002F4D5F">
              <w:rPr>
                <w:rFonts w:ascii="Calibri" w:hAnsi="Calibri" w:cs="Calibri"/>
                <w:color w:val="000000"/>
                <w:sz w:val="16"/>
                <w:szCs w:val="16"/>
              </w:rPr>
              <w:t> </w:t>
            </w:r>
            <w:r>
              <w:rPr>
                <w:rFonts w:ascii="Calibri" w:hAnsi="Calibri" w:cs="Calibri"/>
                <w:color w:val="000000"/>
                <w:sz w:val="16"/>
                <w:szCs w:val="16"/>
              </w:rPr>
              <w:t>EDI Tester</w:t>
            </w:r>
          </w:p>
        </w:tc>
      </w:tr>
      <w:tr w:rsidR="00E020CC" w:rsidRPr="002F4D5F" w14:paraId="5140AC7C" w14:textId="77777777" w:rsidTr="005052BC">
        <w:tc>
          <w:tcPr>
            <w:tcW w:w="1759" w:type="dxa"/>
            <w:shd w:val="clear" w:color="auto" w:fill="auto"/>
            <w:vAlign w:val="center"/>
          </w:tcPr>
          <w:p w14:paraId="0BAE6DB6" w14:textId="77777777" w:rsidR="00E020CC" w:rsidRPr="002F4D5F" w:rsidRDefault="00E020CC" w:rsidP="00E020CC">
            <w:pPr>
              <w:pStyle w:val="InviteAttendList"/>
              <w:rPr>
                <w:rFonts w:asciiTheme="minorHAnsi" w:hAnsiTheme="minorHAnsi" w:cstheme="minorHAnsi"/>
                <w:sz w:val="16"/>
                <w:szCs w:val="16"/>
              </w:rPr>
            </w:pPr>
            <w:r>
              <w:rPr>
                <w:rFonts w:ascii="Calibri" w:hAnsi="Calibri" w:cs="Calibri"/>
                <w:color w:val="000000"/>
                <w:sz w:val="16"/>
                <w:szCs w:val="16"/>
              </w:rPr>
              <w:t>Ed Ohrt</w:t>
            </w:r>
          </w:p>
        </w:tc>
        <w:tc>
          <w:tcPr>
            <w:tcW w:w="1086" w:type="dxa"/>
            <w:shd w:val="clear" w:color="auto" w:fill="auto"/>
            <w:vAlign w:val="center"/>
          </w:tcPr>
          <w:p w14:paraId="3DB3893A" w14:textId="576A0719" w:rsidR="00E020CC" w:rsidRPr="002F4D5F" w:rsidRDefault="00E020CC" w:rsidP="00E020CC">
            <w:pPr>
              <w:jc w:val="center"/>
              <w:rPr>
                <w:rFonts w:asciiTheme="minorHAnsi" w:hAnsiTheme="minorHAnsi" w:cstheme="minorHAnsi"/>
                <w:sz w:val="16"/>
                <w:szCs w:val="16"/>
              </w:rPr>
            </w:pPr>
          </w:p>
        </w:tc>
        <w:tc>
          <w:tcPr>
            <w:tcW w:w="617" w:type="dxa"/>
            <w:shd w:val="clear" w:color="auto" w:fill="auto"/>
            <w:vAlign w:val="center"/>
          </w:tcPr>
          <w:p w14:paraId="2BA4530F" w14:textId="77777777" w:rsidR="00E020CC" w:rsidRPr="002F4D5F" w:rsidRDefault="00E020CC" w:rsidP="00E020CC">
            <w:pPr>
              <w:pStyle w:val="InviteAttendList"/>
              <w:jc w:val="center"/>
              <w:rPr>
                <w:rFonts w:asciiTheme="minorHAnsi" w:hAnsiTheme="minorHAnsi" w:cstheme="minorHAnsi"/>
                <w:sz w:val="16"/>
                <w:szCs w:val="16"/>
              </w:rPr>
            </w:pPr>
            <w:r>
              <w:rPr>
                <w:rFonts w:ascii="Calibri" w:hAnsi="Calibri" w:cs="Calibri"/>
                <w:color w:val="000000"/>
                <w:sz w:val="16"/>
                <w:szCs w:val="16"/>
              </w:rPr>
              <w:t>VHA</w:t>
            </w:r>
          </w:p>
        </w:tc>
        <w:tc>
          <w:tcPr>
            <w:tcW w:w="2838" w:type="dxa"/>
            <w:shd w:val="clear" w:color="auto" w:fill="auto"/>
            <w:vAlign w:val="center"/>
          </w:tcPr>
          <w:p w14:paraId="5A1329E2" w14:textId="77777777" w:rsidR="00E020CC" w:rsidRPr="002F4D5F" w:rsidRDefault="00E020CC" w:rsidP="00E020CC">
            <w:pPr>
              <w:pStyle w:val="InviteAttendList"/>
              <w:jc w:val="center"/>
              <w:rPr>
                <w:rFonts w:asciiTheme="minorHAnsi" w:hAnsiTheme="minorHAnsi" w:cstheme="minorHAnsi"/>
                <w:sz w:val="16"/>
                <w:szCs w:val="16"/>
              </w:rPr>
            </w:pPr>
            <w:r>
              <w:rPr>
                <w:rFonts w:ascii="Calibri" w:hAnsi="Calibri" w:cs="Calibri"/>
                <w:color w:val="000000"/>
                <w:sz w:val="16"/>
                <w:szCs w:val="16"/>
              </w:rPr>
              <w:t>VA OIT PM</w:t>
            </w:r>
          </w:p>
        </w:tc>
        <w:tc>
          <w:tcPr>
            <w:tcW w:w="1982" w:type="dxa"/>
            <w:shd w:val="clear" w:color="auto" w:fill="auto"/>
            <w:vAlign w:val="center"/>
          </w:tcPr>
          <w:p w14:paraId="2C3AAF3A" w14:textId="00A6DA3C" w:rsidR="00E020CC" w:rsidRPr="002F4D5F" w:rsidRDefault="00E020CC" w:rsidP="00E020CC">
            <w:pPr>
              <w:pStyle w:val="InviteAttendList"/>
              <w:rPr>
                <w:rFonts w:asciiTheme="minorHAnsi" w:hAnsiTheme="minorHAnsi" w:cstheme="minorHAnsi"/>
                <w:sz w:val="16"/>
                <w:szCs w:val="16"/>
              </w:rPr>
            </w:pPr>
            <w:r w:rsidRPr="002F4D5F">
              <w:rPr>
                <w:rFonts w:ascii="Calibri" w:hAnsi="Calibri" w:cs="Calibri"/>
                <w:color w:val="000000"/>
                <w:sz w:val="16"/>
                <w:szCs w:val="16"/>
              </w:rPr>
              <w:t>Sabrina Anders</w:t>
            </w:r>
          </w:p>
        </w:tc>
        <w:tc>
          <w:tcPr>
            <w:tcW w:w="1086" w:type="dxa"/>
            <w:shd w:val="clear" w:color="auto" w:fill="auto"/>
            <w:vAlign w:val="center"/>
          </w:tcPr>
          <w:p w14:paraId="6260FBAA" w14:textId="0D4B35C2" w:rsidR="00E020CC" w:rsidRPr="002F4D5F" w:rsidRDefault="00E020CC" w:rsidP="00E020CC">
            <w:pPr>
              <w:pStyle w:val="InviteAttendList"/>
              <w:jc w:val="center"/>
              <w:rPr>
                <w:rFonts w:asciiTheme="minorHAnsi" w:eastAsia="Calibri" w:hAnsiTheme="minorHAnsi" w:cstheme="minorHAnsi"/>
                <w:sz w:val="16"/>
                <w:szCs w:val="16"/>
              </w:rPr>
            </w:pPr>
          </w:p>
        </w:tc>
        <w:tc>
          <w:tcPr>
            <w:tcW w:w="863" w:type="dxa"/>
            <w:shd w:val="clear" w:color="auto" w:fill="auto"/>
            <w:vAlign w:val="center"/>
          </w:tcPr>
          <w:p w14:paraId="3DA3A06B" w14:textId="046AEC80" w:rsidR="00E020CC" w:rsidRPr="002F4D5F" w:rsidRDefault="00E020CC" w:rsidP="00E020CC">
            <w:pPr>
              <w:pStyle w:val="InviteAttendList"/>
              <w:jc w:val="center"/>
              <w:rPr>
                <w:rFonts w:asciiTheme="minorHAnsi" w:eastAsia="Calibri" w:hAnsiTheme="minorHAnsi" w:cstheme="minorHAnsi"/>
                <w:sz w:val="16"/>
                <w:szCs w:val="16"/>
              </w:rPr>
            </w:pPr>
            <w:r w:rsidRPr="002F4D5F">
              <w:rPr>
                <w:rFonts w:ascii="Calibri" w:hAnsi="Calibri" w:cs="Calibri"/>
                <w:color w:val="000000"/>
                <w:sz w:val="16"/>
                <w:szCs w:val="16"/>
              </w:rPr>
              <w:t>VHA</w:t>
            </w:r>
          </w:p>
        </w:tc>
        <w:tc>
          <w:tcPr>
            <w:tcW w:w="2731" w:type="dxa"/>
            <w:shd w:val="clear" w:color="auto" w:fill="auto"/>
            <w:vAlign w:val="center"/>
          </w:tcPr>
          <w:p w14:paraId="494E05C8" w14:textId="14FF9EB1" w:rsidR="00E020CC" w:rsidRPr="002F4D5F" w:rsidRDefault="00E020CC" w:rsidP="00E020CC">
            <w:pPr>
              <w:rPr>
                <w:rFonts w:asciiTheme="minorHAnsi" w:hAnsiTheme="minorHAnsi" w:cstheme="minorHAnsi"/>
                <w:sz w:val="16"/>
                <w:szCs w:val="16"/>
              </w:rPr>
            </w:pPr>
            <w:r w:rsidRPr="002F4D5F">
              <w:rPr>
                <w:rFonts w:ascii="Calibri" w:hAnsi="Calibri" w:cs="Calibri"/>
                <w:color w:val="000000"/>
                <w:sz w:val="16"/>
                <w:szCs w:val="16"/>
              </w:rPr>
              <w:t>EDI Program Analyst</w:t>
            </w:r>
          </w:p>
        </w:tc>
      </w:tr>
      <w:tr w:rsidR="00E020CC" w:rsidRPr="002F4D5F" w14:paraId="6A6390F6" w14:textId="77777777" w:rsidTr="005052BC">
        <w:tc>
          <w:tcPr>
            <w:tcW w:w="1759" w:type="dxa"/>
            <w:shd w:val="clear" w:color="auto" w:fill="auto"/>
            <w:vAlign w:val="center"/>
          </w:tcPr>
          <w:p w14:paraId="3926014A" w14:textId="77777777" w:rsidR="00E020CC" w:rsidRPr="002F4D5F" w:rsidRDefault="00E020CC" w:rsidP="00E020CC">
            <w:pPr>
              <w:pStyle w:val="InviteAttendList"/>
              <w:rPr>
                <w:rFonts w:ascii="Calibri" w:hAnsi="Calibri" w:cs="Calibri"/>
                <w:color w:val="000000"/>
                <w:sz w:val="16"/>
                <w:szCs w:val="16"/>
              </w:rPr>
            </w:pPr>
            <w:r w:rsidRPr="002F4D5F">
              <w:rPr>
                <w:rFonts w:ascii="Calibri" w:hAnsi="Calibri" w:cs="Calibri"/>
                <w:color w:val="000000"/>
                <w:sz w:val="16"/>
                <w:szCs w:val="16"/>
              </w:rPr>
              <w:t>Faraz Asif</w:t>
            </w:r>
          </w:p>
        </w:tc>
        <w:tc>
          <w:tcPr>
            <w:tcW w:w="1086" w:type="dxa"/>
            <w:shd w:val="clear" w:color="auto" w:fill="auto"/>
            <w:vAlign w:val="center"/>
          </w:tcPr>
          <w:p w14:paraId="020C5179" w14:textId="199F21AD" w:rsidR="00E020CC" w:rsidRPr="002F4D5F" w:rsidRDefault="00E020CC" w:rsidP="00E020CC">
            <w:pPr>
              <w:jc w:val="center"/>
              <w:rPr>
                <w:rFonts w:asciiTheme="minorHAnsi" w:hAnsiTheme="minorHAnsi" w:cstheme="minorHAnsi"/>
                <w:sz w:val="16"/>
                <w:szCs w:val="16"/>
              </w:rPr>
            </w:pPr>
          </w:p>
        </w:tc>
        <w:tc>
          <w:tcPr>
            <w:tcW w:w="617" w:type="dxa"/>
            <w:shd w:val="clear" w:color="auto" w:fill="auto"/>
            <w:vAlign w:val="center"/>
          </w:tcPr>
          <w:p w14:paraId="2D9E3D6A" w14:textId="77777777" w:rsidR="00E020CC" w:rsidRPr="002F4D5F" w:rsidRDefault="00E020CC" w:rsidP="00E020CC">
            <w:pPr>
              <w:pStyle w:val="InviteAttendList"/>
              <w:jc w:val="center"/>
              <w:rPr>
                <w:rFonts w:ascii="Calibri" w:hAnsi="Calibri" w:cs="Calibri"/>
                <w:color w:val="000000"/>
                <w:sz w:val="16"/>
                <w:szCs w:val="16"/>
              </w:rPr>
            </w:pPr>
            <w:r w:rsidRPr="002F4D5F">
              <w:rPr>
                <w:rFonts w:ascii="Calibri" w:hAnsi="Calibri" w:cs="Calibri"/>
                <w:color w:val="000000"/>
                <w:sz w:val="16"/>
                <w:szCs w:val="16"/>
              </w:rPr>
              <w:t xml:space="preserve">PMO </w:t>
            </w:r>
          </w:p>
        </w:tc>
        <w:tc>
          <w:tcPr>
            <w:tcW w:w="2838" w:type="dxa"/>
            <w:shd w:val="clear" w:color="auto" w:fill="auto"/>
            <w:vAlign w:val="center"/>
          </w:tcPr>
          <w:p w14:paraId="2AA6D6AA" w14:textId="77777777" w:rsidR="00E020CC" w:rsidRPr="002F4D5F" w:rsidRDefault="00E020CC" w:rsidP="00E020CC">
            <w:pPr>
              <w:pStyle w:val="InviteAttendList"/>
              <w:jc w:val="center"/>
              <w:rPr>
                <w:rFonts w:ascii="Calibri" w:hAnsi="Calibri" w:cs="Calibri"/>
                <w:color w:val="000000"/>
                <w:sz w:val="16"/>
                <w:szCs w:val="16"/>
              </w:rPr>
            </w:pPr>
            <w:r w:rsidRPr="002F4D5F">
              <w:rPr>
                <w:rFonts w:ascii="Calibri" w:hAnsi="Calibri" w:cs="Calibri"/>
                <w:color w:val="000000"/>
                <w:sz w:val="16"/>
                <w:szCs w:val="16"/>
              </w:rPr>
              <w:t>Project Analyst/Coordinator</w:t>
            </w:r>
          </w:p>
        </w:tc>
        <w:tc>
          <w:tcPr>
            <w:tcW w:w="1982" w:type="dxa"/>
            <w:shd w:val="clear" w:color="auto" w:fill="auto"/>
            <w:vAlign w:val="center"/>
          </w:tcPr>
          <w:p w14:paraId="5D86095A" w14:textId="2D77A044" w:rsidR="00E020CC" w:rsidRPr="002F4D5F" w:rsidRDefault="00E020CC" w:rsidP="00E020CC">
            <w:pPr>
              <w:pStyle w:val="InviteAttendList"/>
              <w:rPr>
                <w:rFonts w:ascii="Calibri" w:hAnsi="Calibri" w:cs="Calibri"/>
                <w:color w:val="000000"/>
                <w:sz w:val="16"/>
                <w:szCs w:val="16"/>
              </w:rPr>
            </w:pPr>
            <w:r w:rsidRPr="002F4D5F">
              <w:rPr>
                <w:rFonts w:ascii="Calibri" w:hAnsi="Calibri" w:cs="Calibri"/>
                <w:color w:val="000000"/>
                <w:sz w:val="16"/>
                <w:szCs w:val="16"/>
              </w:rPr>
              <w:t>Sadik Nabil</w:t>
            </w:r>
          </w:p>
        </w:tc>
        <w:tc>
          <w:tcPr>
            <w:tcW w:w="1086" w:type="dxa"/>
            <w:shd w:val="clear" w:color="auto" w:fill="auto"/>
            <w:vAlign w:val="center"/>
          </w:tcPr>
          <w:p w14:paraId="7A21BA7A" w14:textId="77777777" w:rsidR="00E020CC" w:rsidRPr="002F4D5F" w:rsidRDefault="00E020CC" w:rsidP="00E020CC">
            <w:pPr>
              <w:pStyle w:val="InviteAttendList"/>
              <w:jc w:val="center"/>
              <w:rPr>
                <w:rFonts w:asciiTheme="minorHAnsi" w:eastAsia="Calibri" w:hAnsiTheme="minorHAnsi" w:cstheme="minorHAnsi"/>
                <w:sz w:val="16"/>
                <w:szCs w:val="16"/>
              </w:rPr>
            </w:pPr>
          </w:p>
        </w:tc>
        <w:tc>
          <w:tcPr>
            <w:tcW w:w="863" w:type="dxa"/>
            <w:shd w:val="clear" w:color="auto" w:fill="auto"/>
            <w:vAlign w:val="center"/>
          </w:tcPr>
          <w:p w14:paraId="7AFBD307" w14:textId="614C161F" w:rsidR="00E020CC" w:rsidRPr="002F4D5F" w:rsidRDefault="00E020CC" w:rsidP="00E020CC">
            <w:pPr>
              <w:pStyle w:val="InviteAttendList"/>
              <w:jc w:val="center"/>
              <w:rPr>
                <w:rFonts w:ascii="Calibri" w:hAnsi="Calibri" w:cs="Calibri"/>
                <w:color w:val="000000"/>
                <w:sz w:val="16"/>
                <w:szCs w:val="16"/>
              </w:rPr>
            </w:pPr>
            <w:r w:rsidRPr="002F4D5F">
              <w:rPr>
                <w:rFonts w:ascii="Calibri" w:hAnsi="Calibri" w:cs="Calibri"/>
                <w:color w:val="000000"/>
                <w:sz w:val="16"/>
                <w:szCs w:val="16"/>
              </w:rPr>
              <w:t> </w:t>
            </w:r>
          </w:p>
        </w:tc>
        <w:tc>
          <w:tcPr>
            <w:tcW w:w="2731" w:type="dxa"/>
            <w:shd w:val="clear" w:color="auto" w:fill="auto"/>
            <w:vAlign w:val="center"/>
          </w:tcPr>
          <w:p w14:paraId="29DBA55C" w14:textId="3EF99B69" w:rsidR="00E020CC" w:rsidRPr="002F4D5F" w:rsidRDefault="00E020CC" w:rsidP="00E020CC">
            <w:pPr>
              <w:rPr>
                <w:rFonts w:ascii="Calibri" w:hAnsi="Calibri" w:cs="Calibri"/>
                <w:color w:val="000000"/>
                <w:sz w:val="16"/>
                <w:szCs w:val="16"/>
              </w:rPr>
            </w:pPr>
            <w:r w:rsidRPr="002F4D5F">
              <w:rPr>
                <w:rFonts w:ascii="Calibri" w:hAnsi="Calibri" w:cs="Calibri"/>
                <w:color w:val="000000"/>
                <w:sz w:val="16"/>
                <w:szCs w:val="16"/>
              </w:rPr>
              <w:t> </w:t>
            </w:r>
          </w:p>
        </w:tc>
      </w:tr>
      <w:tr w:rsidR="00E020CC" w:rsidRPr="002F4D5F" w14:paraId="19C033D8" w14:textId="77777777" w:rsidTr="005052BC">
        <w:tc>
          <w:tcPr>
            <w:tcW w:w="1759" w:type="dxa"/>
            <w:shd w:val="clear" w:color="auto" w:fill="auto"/>
            <w:vAlign w:val="center"/>
          </w:tcPr>
          <w:p w14:paraId="08BD25B5" w14:textId="77777777" w:rsidR="00E020CC" w:rsidRPr="002F4D5F" w:rsidRDefault="00E020CC" w:rsidP="00E020CC">
            <w:pPr>
              <w:pStyle w:val="InviteAttendList"/>
              <w:rPr>
                <w:rFonts w:ascii="Calibri" w:hAnsi="Calibri" w:cs="Calibri"/>
                <w:color w:val="000000"/>
                <w:sz w:val="16"/>
                <w:szCs w:val="16"/>
              </w:rPr>
            </w:pPr>
            <w:r w:rsidRPr="002F4D5F">
              <w:rPr>
                <w:rFonts w:ascii="Calibri" w:hAnsi="Calibri" w:cs="Calibri"/>
                <w:color w:val="000000"/>
                <w:sz w:val="16"/>
                <w:szCs w:val="16"/>
              </w:rPr>
              <w:t xml:space="preserve">Frank </w:t>
            </w:r>
            <w:bookmarkStart w:id="3" w:name="_Hlk39063054"/>
            <w:r w:rsidRPr="002F4D5F">
              <w:rPr>
                <w:rFonts w:ascii="Calibri" w:hAnsi="Calibri" w:cs="Calibri"/>
                <w:color w:val="000000"/>
                <w:sz w:val="16"/>
                <w:szCs w:val="16"/>
              </w:rPr>
              <w:t>Annecchini</w:t>
            </w:r>
            <w:bookmarkEnd w:id="3"/>
          </w:p>
        </w:tc>
        <w:tc>
          <w:tcPr>
            <w:tcW w:w="1086" w:type="dxa"/>
            <w:shd w:val="clear" w:color="auto" w:fill="auto"/>
            <w:vAlign w:val="center"/>
          </w:tcPr>
          <w:p w14:paraId="5B5C394A" w14:textId="77777777" w:rsidR="00E020CC" w:rsidRPr="002F4D5F" w:rsidRDefault="00E020CC" w:rsidP="00E020CC">
            <w:pPr>
              <w:jc w:val="center"/>
              <w:rPr>
                <w:rFonts w:asciiTheme="minorHAnsi" w:hAnsiTheme="minorHAnsi" w:cstheme="minorHAnsi"/>
                <w:sz w:val="16"/>
                <w:szCs w:val="16"/>
              </w:rPr>
            </w:pPr>
          </w:p>
        </w:tc>
        <w:tc>
          <w:tcPr>
            <w:tcW w:w="617" w:type="dxa"/>
            <w:shd w:val="clear" w:color="auto" w:fill="auto"/>
            <w:vAlign w:val="center"/>
          </w:tcPr>
          <w:p w14:paraId="7C0EAFFC" w14:textId="77777777" w:rsidR="00E020CC" w:rsidRPr="002F4D5F" w:rsidRDefault="00E020CC" w:rsidP="00E020CC">
            <w:pPr>
              <w:pStyle w:val="InviteAttendList"/>
              <w:jc w:val="center"/>
              <w:rPr>
                <w:rFonts w:ascii="Calibri" w:hAnsi="Calibri" w:cs="Calibri"/>
                <w:color w:val="000000"/>
                <w:sz w:val="16"/>
                <w:szCs w:val="16"/>
              </w:rPr>
            </w:pPr>
            <w:r w:rsidRPr="002F4D5F">
              <w:rPr>
                <w:rFonts w:ascii="Calibri" w:hAnsi="Calibri" w:cs="Calibri"/>
                <w:color w:val="000000"/>
                <w:sz w:val="16"/>
                <w:szCs w:val="16"/>
              </w:rPr>
              <w:t>VHA</w:t>
            </w:r>
          </w:p>
        </w:tc>
        <w:tc>
          <w:tcPr>
            <w:tcW w:w="2838" w:type="dxa"/>
            <w:shd w:val="clear" w:color="auto" w:fill="auto"/>
            <w:vAlign w:val="center"/>
          </w:tcPr>
          <w:p w14:paraId="5A824A29" w14:textId="77777777" w:rsidR="00E020CC" w:rsidRPr="002F4D5F" w:rsidRDefault="00E020CC" w:rsidP="00E020CC">
            <w:pPr>
              <w:pStyle w:val="InviteAttendList"/>
              <w:jc w:val="center"/>
              <w:rPr>
                <w:rFonts w:ascii="Calibri" w:hAnsi="Calibri" w:cs="Calibri"/>
                <w:color w:val="000000"/>
                <w:sz w:val="16"/>
                <w:szCs w:val="16"/>
              </w:rPr>
            </w:pPr>
            <w:r w:rsidRPr="002F4D5F">
              <w:rPr>
                <w:rFonts w:ascii="Calibri" w:hAnsi="Calibri" w:cs="Calibri"/>
                <w:color w:val="000000"/>
                <w:sz w:val="16"/>
                <w:szCs w:val="16"/>
              </w:rPr>
              <w:t>P</w:t>
            </w:r>
            <w:r>
              <w:rPr>
                <w:rFonts w:ascii="Calibri" w:hAnsi="Calibri" w:cs="Calibri"/>
                <w:color w:val="000000"/>
                <w:sz w:val="16"/>
                <w:szCs w:val="16"/>
              </w:rPr>
              <w:t>roduct Owner</w:t>
            </w:r>
          </w:p>
        </w:tc>
        <w:tc>
          <w:tcPr>
            <w:tcW w:w="1982" w:type="dxa"/>
            <w:shd w:val="clear" w:color="auto" w:fill="auto"/>
            <w:vAlign w:val="center"/>
          </w:tcPr>
          <w:p w14:paraId="5363EB39" w14:textId="08CBDBC5" w:rsidR="00E020CC" w:rsidRPr="002F4D5F" w:rsidRDefault="00E020CC" w:rsidP="00E020CC">
            <w:pPr>
              <w:pStyle w:val="InviteAttendList"/>
              <w:rPr>
                <w:rFonts w:ascii="Calibri" w:hAnsi="Calibri" w:cs="Calibri"/>
                <w:color w:val="000000"/>
                <w:sz w:val="16"/>
                <w:szCs w:val="16"/>
              </w:rPr>
            </w:pPr>
            <w:r w:rsidRPr="002F4D5F">
              <w:rPr>
                <w:rFonts w:asciiTheme="minorHAnsi" w:hAnsiTheme="minorHAnsi" w:cstheme="minorHAnsi"/>
                <w:sz w:val="16"/>
                <w:szCs w:val="16"/>
              </w:rPr>
              <w:t>Sanaz Geramifar</w:t>
            </w:r>
          </w:p>
        </w:tc>
        <w:tc>
          <w:tcPr>
            <w:tcW w:w="1086" w:type="dxa"/>
            <w:shd w:val="clear" w:color="auto" w:fill="auto"/>
            <w:vAlign w:val="center"/>
          </w:tcPr>
          <w:p w14:paraId="3B43CBDD" w14:textId="1959FDAA" w:rsidR="00E020CC" w:rsidRPr="002F4D5F" w:rsidRDefault="00E020CC" w:rsidP="00E020CC">
            <w:pPr>
              <w:pStyle w:val="InviteAttendList"/>
              <w:jc w:val="center"/>
              <w:rPr>
                <w:rFonts w:asciiTheme="minorHAnsi" w:eastAsia="Calibri" w:hAnsiTheme="minorHAnsi" w:cstheme="minorHAnsi"/>
                <w:sz w:val="16"/>
                <w:szCs w:val="16"/>
              </w:rPr>
            </w:pPr>
          </w:p>
        </w:tc>
        <w:tc>
          <w:tcPr>
            <w:tcW w:w="863" w:type="dxa"/>
            <w:shd w:val="clear" w:color="auto" w:fill="auto"/>
            <w:vAlign w:val="center"/>
          </w:tcPr>
          <w:p w14:paraId="32F0B52D" w14:textId="0E28822F" w:rsidR="00E020CC" w:rsidRPr="002F4D5F" w:rsidRDefault="00E020CC" w:rsidP="00E020CC">
            <w:pPr>
              <w:pStyle w:val="InviteAttendList"/>
              <w:jc w:val="center"/>
              <w:rPr>
                <w:rFonts w:ascii="Calibri" w:hAnsi="Calibri" w:cs="Calibri"/>
                <w:color w:val="000000"/>
                <w:sz w:val="16"/>
                <w:szCs w:val="16"/>
              </w:rPr>
            </w:pPr>
            <w:r w:rsidRPr="002F4D5F">
              <w:rPr>
                <w:rFonts w:asciiTheme="minorHAnsi" w:eastAsia="Calibri" w:hAnsiTheme="minorHAnsi" w:cstheme="minorHAnsi"/>
                <w:sz w:val="16"/>
                <w:szCs w:val="16"/>
              </w:rPr>
              <w:t>PMO</w:t>
            </w:r>
          </w:p>
        </w:tc>
        <w:tc>
          <w:tcPr>
            <w:tcW w:w="2731" w:type="dxa"/>
            <w:shd w:val="clear" w:color="auto" w:fill="auto"/>
            <w:vAlign w:val="center"/>
          </w:tcPr>
          <w:p w14:paraId="57635BA9" w14:textId="43170B95" w:rsidR="00E020CC" w:rsidRPr="002F4D5F" w:rsidRDefault="00E020CC" w:rsidP="00E020CC">
            <w:pPr>
              <w:rPr>
                <w:rFonts w:ascii="Calibri" w:hAnsi="Calibri" w:cs="Calibri"/>
                <w:color w:val="000000"/>
                <w:sz w:val="16"/>
                <w:szCs w:val="16"/>
              </w:rPr>
            </w:pPr>
            <w:r w:rsidRPr="002F4D5F">
              <w:rPr>
                <w:rFonts w:asciiTheme="minorHAnsi" w:hAnsiTheme="minorHAnsi" w:cstheme="minorHAnsi"/>
                <w:sz w:val="16"/>
                <w:szCs w:val="16"/>
              </w:rPr>
              <w:t>Security Analyst</w:t>
            </w:r>
          </w:p>
        </w:tc>
      </w:tr>
      <w:tr w:rsidR="00E020CC" w:rsidRPr="002F4D5F" w14:paraId="44AF342B" w14:textId="77777777" w:rsidTr="005052BC">
        <w:tc>
          <w:tcPr>
            <w:tcW w:w="1759" w:type="dxa"/>
            <w:shd w:val="clear" w:color="auto" w:fill="auto"/>
            <w:vAlign w:val="center"/>
          </w:tcPr>
          <w:p w14:paraId="4BB65588" w14:textId="2672A21E" w:rsidR="00E020CC" w:rsidRPr="002F4D5F" w:rsidRDefault="00E020CC" w:rsidP="00E020CC">
            <w:pPr>
              <w:pStyle w:val="InviteAttendList"/>
              <w:rPr>
                <w:rFonts w:ascii="Calibri" w:hAnsi="Calibri" w:cs="Calibri"/>
                <w:color w:val="000000"/>
                <w:sz w:val="16"/>
                <w:szCs w:val="16"/>
              </w:rPr>
            </w:pPr>
            <w:r>
              <w:rPr>
                <w:rFonts w:ascii="Calibri" w:hAnsi="Calibri" w:cs="Calibri"/>
                <w:color w:val="000000"/>
                <w:sz w:val="16"/>
                <w:szCs w:val="16"/>
              </w:rPr>
              <w:t>Geoffrey Hunter</w:t>
            </w:r>
          </w:p>
        </w:tc>
        <w:tc>
          <w:tcPr>
            <w:tcW w:w="1086" w:type="dxa"/>
            <w:shd w:val="clear" w:color="auto" w:fill="auto"/>
            <w:vAlign w:val="center"/>
          </w:tcPr>
          <w:p w14:paraId="2CFC2E14" w14:textId="3C832539" w:rsidR="00E020CC" w:rsidRPr="002F4D5F" w:rsidRDefault="00E020CC" w:rsidP="00E020CC">
            <w:pPr>
              <w:jc w:val="center"/>
              <w:rPr>
                <w:rFonts w:asciiTheme="minorHAnsi" w:hAnsiTheme="minorHAnsi" w:cstheme="minorHAnsi"/>
                <w:sz w:val="16"/>
                <w:szCs w:val="16"/>
              </w:rPr>
            </w:pPr>
          </w:p>
        </w:tc>
        <w:tc>
          <w:tcPr>
            <w:tcW w:w="617" w:type="dxa"/>
            <w:shd w:val="clear" w:color="auto" w:fill="auto"/>
            <w:vAlign w:val="center"/>
          </w:tcPr>
          <w:p w14:paraId="61808FC7" w14:textId="77777777" w:rsidR="00E020CC" w:rsidRPr="002F4D5F" w:rsidRDefault="00E020CC" w:rsidP="00E020CC">
            <w:pPr>
              <w:pStyle w:val="InviteAttendList"/>
              <w:jc w:val="center"/>
              <w:rPr>
                <w:rFonts w:ascii="Calibri" w:hAnsi="Calibri" w:cs="Calibri"/>
                <w:color w:val="000000"/>
                <w:sz w:val="16"/>
                <w:szCs w:val="16"/>
              </w:rPr>
            </w:pPr>
          </w:p>
        </w:tc>
        <w:tc>
          <w:tcPr>
            <w:tcW w:w="2838" w:type="dxa"/>
            <w:shd w:val="clear" w:color="auto" w:fill="auto"/>
            <w:vAlign w:val="center"/>
          </w:tcPr>
          <w:p w14:paraId="1C18AF52" w14:textId="77777777" w:rsidR="00E020CC" w:rsidRPr="002F4D5F" w:rsidRDefault="00E020CC" w:rsidP="00E020CC">
            <w:pPr>
              <w:pStyle w:val="InviteAttendList"/>
              <w:jc w:val="center"/>
              <w:rPr>
                <w:rFonts w:ascii="Calibri" w:hAnsi="Calibri" w:cs="Calibri"/>
                <w:color w:val="000000"/>
                <w:sz w:val="16"/>
                <w:szCs w:val="16"/>
              </w:rPr>
            </w:pPr>
          </w:p>
        </w:tc>
        <w:tc>
          <w:tcPr>
            <w:tcW w:w="1982" w:type="dxa"/>
            <w:shd w:val="clear" w:color="auto" w:fill="auto"/>
            <w:vAlign w:val="center"/>
          </w:tcPr>
          <w:p w14:paraId="7A0A9116" w14:textId="4C134DA9" w:rsidR="00E020CC" w:rsidRPr="002F4D5F" w:rsidRDefault="006B6983" w:rsidP="00E020CC">
            <w:pPr>
              <w:pStyle w:val="InviteAttendList"/>
              <w:rPr>
                <w:rFonts w:ascii="Calibri" w:hAnsi="Calibri" w:cs="Calibri"/>
                <w:color w:val="000000"/>
                <w:sz w:val="16"/>
                <w:szCs w:val="16"/>
              </w:rPr>
            </w:pPr>
            <w:r>
              <w:rPr>
                <w:rFonts w:ascii="Calibri" w:hAnsi="Calibri" w:cs="Calibri"/>
                <w:color w:val="000000"/>
                <w:sz w:val="16"/>
                <w:szCs w:val="16"/>
              </w:rPr>
              <w:t>Sale Tunoascanlan</w:t>
            </w:r>
          </w:p>
        </w:tc>
        <w:tc>
          <w:tcPr>
            <w:tcW w:w="1086" w:type="dxa"/>
            <w:shd w:val="clear" w:color="auto" w:fill="auto"/>
            <w:vAlign w:val="center"/>
          </w:tcPr>
          <w:p w14:paraId="026CF0F5" w14:textId="2C65205A" w:rsidR="00E020CC" w:rsidRPr="002F4D5F" w:rsidRDefault="00E020CC" w:rsidP="00E020CC">
            <w:pPr>
              <w:pStyle w:val="InviteAttendList"/>
              <w:jc w:val="center"/>
              <w:rPr>
                <w:rFonts w:asciiTheme="minorHAnsi" w:eastAsia="Calibri" w:hAnsiTheme="minorHAnsi" w:cstheme="minorHAnsi"/>
                <w:sz w:val="16"/>
                <w:szCs w:val="16"/>
              </w:rPr>
            </w:pPr>
          </w:p>
        </w:tc>
        <w:tc>
          <w:tcPr>
            <w:tcW w:w="863" w:type="dxa"/>
            <w:shd w:val="clear" w:color="auto" w:fill="auto"/>
            <w:vAlign w:val="center"/>
          </w:tcPr>
          <w:p w14:paraId="28649323" w14:textId="1972360D" w:rsidR="00E020CC" w:rsidRPr="002F4D5F" w:rsidRDefault="006B6983" w:rsidP="00E020CC">
            <w:pPr>
              <w:pStyle w:val="InviteAttendList"/>
              <w:jc w:val="center"/>
              <w:rPr>
                <w:rFonts w:ascii="Calibri" w:hAnsi="Calibri" w:cs="Calibri"/>
                <w:color w:val="000000"/>
                <w:sz w:val="16"/>
                <w:szCs w:val="16"/>
              </w:rPr>
            </w:pPr>
            <w:r>
              <w:rPr>
                <w:rFonts w:ascii="Calibri" w:hAnsi="Calibri" w:cs="Calibri"/>
                <w:color w:val="000000"/>
                <w:sz w:val="16"/>
                <w:szCs w:val="16"/>
              </w:rPr>
              <w:t>OIT</w:t>
            </w:r>
          </w:p>
        </w:tc>
        <w:tc>
          <w:tcPr>
            <w:tcW w:w="2731" w:type="dxa"/>
            <w:shd w:val="clear" w:color="auto" w:fill="auto"/>
            <w:vAlign w:val="center"/>
          </w:tcPr>
          <w:p w14:paraId="356D7F08" w14:textId="2E3C848D" w:rsidR="00E020CC" w:rsidRPr="002F4D5F" w:rsidRDefault="006B6983" w:rsidP="00E020CC">
            <w:pPr>
              <w:rPr>
                <w:rFonts w:ascii="Calibri" w:hAnsi="Calibri" w:cs="Calibri"/>
                <w:color w:val="000000"/>
                <w:sz w:val="16"/>
                <w:szCs w:val="16"/>
              </w:rPr>
            </w:pPr>
            <w:r>
              <w:rPr>
                <w:rFonts w:ascii="Calibri" w:hAnsi="Calibri" w:cs="Calibri"/>
                <w:color w:val="000000"/>
                <w:sz w:val="16"/>
                <w:szCs w:val="16"/>
              </w:rPr>
              <w:t>VA OIT PM</w:t>
            </w:r>
          </w:p>
        </w:tc>
      </w:tr>
      <w:tr w:rsidR="00E020CC" w:rsidRPr="002F4D5F" w14:paraId="4F3EA8E1" w14:textId="77777777" w:rsidTr="005052BC">
        <w:tc>
          <w:tcPr>
            <w:tcW w:w="1759" w:type="dxa"/>
            <w:shd w:val="clear" w:color="auto" w:fill="auto"/>
            <w:vAlign w:val="center"/>
          </w:tcPr>
          <w:p w14:paraId="7D91A9F3" w14:textId="77777777" w:rsidR="00E020CC" w:rsidRPr="002F4D5F" w:rsidRDefault="00E020CC" w:rsidP="00E020CC">
            <w:pPr>
              <w:pStyle w:val="InviteAttendList"/>
              <w:rPr>
                <w:rFonts w:asciiTheme="minorHAnsi" w:hAnsiTheme="minorHAnsi" w:cstheme="minorHAnsi"/>
                <w:sz w:val="16"/>
                <w:szCs w:val="16"/>
              </w:rPr>
            </w:pPr>
            <w:r w:rsidRPr="002F4D5F">
              <w:rPr>
                <w:rFonts w:ascii="Calibri" w:hAnsi="Calibri" w:cs="Calibri"/>
                <w:color w:val="000000"/>
                <w:sz w:val="16"/>
                <w:szCs w:val="16"/>
              </w:rPr>
              <w:t>George Brittingham</w:t>
            </w:r>
          </w:p>
        </w:tc>
        <w:tc>
          <w:tcPr>
            <w:tcW w:w="1086" w:type="dxa"/>
            <w:shd w:val="clear" w:color="auto" w:fill="auto"/>
            <w:vAlign w:val="center"/>
          </w:tcPr>
          <w:p w14:paraId="5831D03A" w14:textId="0E37D626" w:rsidR="00E020CC" w:rsidRPr="002F4D5F" w:rsidRDefault="00E020CC" w:rsidP="00E020CC">
            <w:pPr>
              <w:jc w:val="center"/>
              <w:rPr>
                <w:rFonts w:asciiTheme="minorHAnsi" w:hAnsiTheme="minorHAnsi" w:cstheme="minorHAnsi"/>
                <w:sz w:val="16"/>
                <w:szCs w:val="16"/>
              </w:rPr>
            </w:pPr>
          </w:p>
        </w:tc>
        <w:tc>
          <w:tcPr>
            <w:tcW w:w="617" w:type="dxa"/>
            <w:shd w:val="clear" w:color="auto" w:fill="auto"/>
            <w:vAlign w:val="center"/>
          </w:tcPr>
          <w:p w14:paraId="0A0E3224" w14:textId="77777777" w:rsidR="00E020CC" w:rsidRPr="002F4D5F" w:rsidRDefault="00E020CC" w:rsidP="00E020CC">
            <w:pPr>
              <w:pStyle w:val="InviteAttendList"/>
              <w:jc w:val="center"/>
              <w:rPr>
                <w:rFonts w:asciiTheme="minorHAnsi" w:hAnsiTheme="minorHAnsi" w:cstheme="minorHAnsi"/>
                <w:sz w:val="16"/>
                <w:szCs w:val="16"/>
              </w:rPr>
            </w:pPr>
            <w:r w:rsidRPr="002F4D5F">
              <w:rPr>
                <w:rFonts w:ascii="Calibri" w:hAnsi="Calibri" w:cs="Calibri"/>
                <w:color w:val="000000"/>
                <w:sz w:val="16"/>
                <w:szCs w:val="16"/>
              </w:rPr>
              <w:t>PMO</w:t>
            </w:r>
          </w:p>
        </w:tc>
        <w:tc>
          <w:tcPr>
            <w:tcW w:w="2838" w:type="dxa"/>
            <w:shd w:val="clear" w:color="auto" w:fill="auto"/>
            <w:vAlign w:val="center"/>
          </w:tcPr>
          <w:p w14:paraId="5DA64639" w14:textId="77777777" w:rsidR="00E020CC" w:rsidRPr="002F4D5F" w:rsidRDefault="00E020CC" w:rsidP="00E020CC">
            <w:pPr>
              <w:pStyle w:val="InviteAttendList"/>
              <w:jc w:val="center"/>
              <w:rPr>
                <w:rFonts w:asciiTheme="minorHAnsi" w:hAnsiTheme="minorHAnsi" w:cstheme="minorHAnsi"/>
                <w:sz w:val="16"/>
                <w:szCs w:val="16"/>
              </w:rPr>
            </w:pPr>
            <w:r w:rsidRPr="002F4D5F">
              <w:rPr>
                <w:rFonts w:ascii="Calibri" w:hAnsi="Calibri" w:cs="Calibri"/>
                <w:color w:val="000000"/>
                <w:sz w:val="16"/>
                <w:szCs w:val="16"/>
              </w:rPr>
              <w:t>Project Manager</w:t>
            </w:r>
          </w:p>
        </w:tc>
        <w:tc>
          <w:tcPr>
            <w:tcW w:w="1982" w:type="dxa"/>
            <w:shd w:val="clear" w:color="auto" w:fill="auto"/>
            <w:vAlign w:val="center"/>
          </w:tcPr>
          <w:p w14:paraId="4EE0ECEC" w14:textId="47CBA489" w:rsidR="00E020CC" w:rsidRPr="002F4D5F" w:rsidRDefault="00E020CC" w:rsidP="00E020CC">
            <w:pPr>
              <w:pStyle w:val="InviteAttendList"/>
              <w:rPr>
                <w:rFonts w:asciiTheme="minorHAnsi" w:hAnsiTheme="minorHAnsi" w:cstheme="minorHAnsi"/>
                <w:sz w:val="16"/>
                <w:szCs w:val="16"/>
              </w:rPr>
            </w:pPr>
            <w:r w:rsidRPr="002F4D5F">
              <w:rPr>
                <w:rFonts w:ascii="Calibri" w:hAnsi="Calibri" w:cs="Calibri"/>
                <w:color w:val="000000"/>
                <w:sz w:val="16"/>
                <w:szCs w:val="16"/>
              </w:rPr>
              <w:t>Sharon Owens</w:t>
            </w:r>
          </w:p>
        </w:tc>
        <w:tc>
          <w:tcPr>
            <w:tcW w:w="1086" w:type="dxa"/>
            <w:shd w:val="clear" w:color="auto" w:fill="auto"/>
            <w:vAlign w:val="center"/>
          </w:tcPr>
          <w:p w14:paraId="25EDE903" w14:textId="430D72F6" w:rsidR="00E020CC" w:rsidRPr="002F4D5F" w:rsidRDefault="00E020CC" w:rsidP="00E020CC">
            <w:pPr>
              <w:pStyle w:val="InviteAttendList"/>
              <w:jc w:val="center"/>
              <w:rPr>
                <w:rFonts w:asciiTheme="minorHAnsi" w:eastAsia="Calibri" w:hAnsiTheme="minorHAnsi" w:cstheme="minorHAnsi"/>
                <w:sz w:val="16"/>
                <w:szCs w:val="16"/>
              </w:rPr>
            </w:pPr>
          </w:p>
        </w:tc>
        <w:tc>
          <w:tcPr>
            <w:tcW w:w="863" w:type="dxa"/>
            <w:shd w:val="clear" w:color="auto" w:fill="auto"/>
            <w:vAlign w:val="center"/>
          </w:tcPr>
          <w:p w14:paraId="3310D24F" w14:textId="6A73FDC6" w:rsidR="00E020CC" w:rsidRPr="002F4D5F" w:rsidRDefault="00E020CC" w:rsidP="00E020CC">
            <w:pPr>
              <w:pStyle w:val="InviteAttendList"/>
              <w:jc w:val="center"/>
              <w:rPr>
                <w:rFonts w:asciiTheme="minorHAnsi" w:eastAsia="Calibri" w:hAnsiTheme="minorHAnsi" w:cstheme="minorHAnsi"/>
                <w:sz w:val="16"/>
                <w:szCs w:val="16"/>
              </w:rPr>
            </w:pPr>
            <w:r w:rsidRPr="002F4D5F">
              <w:rPr>
                <w:rFonts w:ascii="Calibri" w:hAnsi="Calibri" w:cs="Calibri"/>
                <w:color w:val="000000"/>
                <w:sz w:val="16"/>
                <w:szCs w:val="16"/>
              </w:rPr>
              <w:t>VHA</w:t>
            </w:r>
          </w:p>
        </w:tc>
        <w:tc>
          <w:tcPr>
            <w:tcW w:w="2731" w:type="dxa"/>
            <w:shd w:val="clear" w:color="auto" w:fill="auto"/>
            <w:vAlign w:val="center"/>
          </w:tcPr>
          <w:p w14:paraId="2760FFB6" w14:textId="7EDB853E" w:rsidR="00E020CC" w:rsidRPr="002F4D5F" w:rsidRDefault="00E020CC" w:rsidP="00E020CC">
            <w:pPr>
              <w:rPr>
                <w:rFonts w:asciiTheme="minorHAnsi" w:hAnsiTheme="minorHAnsi" w:cstheme="minorHAnsi"/>
                <w:sz w:val="16"/>
                <w:szCs w:val="16"/>
              </w:rPr>
            </w:pPr>
            <w:r w:rsidRPr="002F4D5F">
              <w:rPr>
                <w:rFonts w:ascii="Calibri" w:hAnsi="Calibri" w:cs="Calibri"/>
                <w:color w:val="000000"/>
                <w:sz w:val="16"/>
                <w:szCs w:val="16"/>
              </w:rPr>
              <w:t>EDI Strategic Coordinator</w:t>
            </w:r>
          </w:p>
        </w:tc>
      </w:tr>
      <w:tr w:rsidR="00E020CC" w:rsidRPr="002F4D5F" w14:paraId="0A0208DE" w14:textId="77777777" w:rsidTr="005052BC">
        <w:tc>
          <w:tcPr>
            <w:tcW w:w="1759" w:type="dxa"/>
            <w:shd w:val="clear" w:color="auto" w:fill="auto"/>
            <w:vAlign w:val="center"/>
          </w:tcPr>
          <w:p w14:paraId="31E1AFAF" w14:textId="77777777" w:rsidR="00E020CC" w:rsidRPr="002F4D5F" w:rsidRDefault="00E020CC" w:rsidP="00E020CC">
            <w:pPr>
              <w:pStyle w:val="InviteAttendList"/>
              <w:rPr>
                <w:rFonts w:asciiTheme="minorHAnsi" w:hAnsiTheme="minorHAnsi" w:cstheme="minorHAnsi"/>
                <w:sz w:val="16"/>
                <w:szCs w:val="16"/>
              </w:rPr>
            </w:pPr>
            <w:r w:rsidRPr="002F4D5F">
              <w:rPr>
                <w:rFonts w:ascii="Calibri" w:hAnsi="Calibri" w:cs="Calibri"/>
                <w:color w:val="000000"/>
                <w:sz w:val="16"/>
                <w:szCs w:val="16"/>
              </w:rPr>
              <w:t>Glen Caneel</w:t>
            </w:r>
          </w:p>
        </w:tc>
        <w:tc>
          <w:tcPr>
            <w:tcW w:w="1086" w:type="dxa"/>
            <w:shd w:val="clear" w:color="auto" w:fill="auto"/>
            <w:vAlign w:val="center"/>
          </w:tcPr>
          <w:p w14:paraId="3A1D8E49" w14:textId="0F1F2C80" w:rsidR="00E020CC" w:rsidRPr="002F4D5F" w:rsidRDefault="00E020CC" w:rsidP="00E020CC">
            <w:pPr>
              <w:jc w:val="center"/>
              <w:rPr>
                <w:rFonts w:asciiTheme="minorHAnsi" w:hAnsiTheme="minorHAnsi" w:cstheme="minorHAnsi"/>
                <w:sz w:val="16"/>
                <w:szCs w:val="16"/>
              </w:rPr>
            </w:pPr>
          </w:p>
        </w:tc>
        <w:tc>
          <w:tcPr>
            <w:tcW w:w="617" w:type="dxa"/>
            <w:shd w:val="clear" w:color="auto" w:fill="auto"/>
            <w:vAlign w:val="center"/>
          </w:tcPr>
          <w:p w14:paraId="1AE86BD3" w14:textId="77777777" w:rsidR="00E020CC" w:rsidRPr="002F4D5F" w:rsidRDefault="00E020CC" w:rsidP="00E020CC">
            <w:pPr>
              <w:pStyle w:val="InviteAttendList"/>
              <w:jc w:val="center"/>
              <w:rPr>
                <w:rFonts w:asciiTheme="minorHAnsi" w:hAnsiTheme="minorHAnsi" w:cstheme="minorHAnsi"/>
                <w:sz w:val="16"/>
                <w:szCs w:val="16"/>
              </w:rPr>
            </w:pPr>
            <w:r w:rsidRPr="002F4D5F">
              <w:rPr>
                <w:rFonts w:ascii="Calibri" w:hAnsi="Calibri" w:cs="Calibri"/>
                <w:color w:val="000000"/>
                <w:sz w:val="16"/>
                <w:szCs w:val="16"/>
              </w:rPr>
              <w:t>DEV</w:t>
            </w:r>
          </w:p>
        </w:tc>
        <w:tc>
          <w:tcPr>
            <w:tcW w:w="2838" w:type="dxa"/>
            <w:shd w:val="clear" w:color="auto" w:fill="auto"/>
            <w:vAlign w:val="center"/>
          </w:tcPr>
          <w:p w14:paraId="617D474E" w14:textId="77777777" w:rsidR="00E020CC" w:rsidRPr="002F4D5F" w:rsidRDefault="00E020CC" w:rsidP="00E020CC">
            <w:pPr>
              <w:pStyle w:val="InviteAttendList"/>
              <w:jc w:val="center"/>
              <w:rPr>
                <w:rFonts w:asciiTheme="minorHAnsi" w:hAnsiTheme="minorHAnsi" w:cstheme="minorHAnsi"/>
                <w:sz w:val="16"/>
                <w:szCs w:val="16"/>
              </w:rPr>
            </w:pPr>
            <w:r w:rsidRPr="002F4D5F">
              <w:rPr>
                <w:rFonts w:ascii="Calibri" w:hAnsi="Calibri" w:cs="Calibri"/>
                <w:color w:val="000000"/>
                <w:sz w:val="16"/>
                <w:szCs w:val="16"/>
              </w:rPr>
              <w:t>Development Manager</w:t>
            </w:r>
          </w:p>
        </w:tc>
        <w:tc>
          <w:tcPr>
            <w:tcW w:w="1982" w:type="dxa"/>
            <w:shd w:val="clear" w:color="auto" w:fill="auto"/>
            <w:vAlign w:val="center"/>
          </w:tcPr>
          <w:p w14:paraId="1E256A62" w14:textId="39CE2267" w:rsidR="00E020CC" w:rsidRPr="002F4D5F" w:rsidRDefault="00E020CC" w:rsidP="00E020CC">
            <w:pPr>
              <w:pStyle w:val="InviteAttendList"/>
              <w:rPr>
                <w:rFonts w:asciiTheme="minorHAnsi" w:hAnsiTheme="minorHAnsi" w:cstheme="minorHAnsi"/>
                <w:sz w:val="16"/>
                <w:szCs w:val="16"/>
              </w:rPr>
            </w:pPr>
            <w:r w:rsidRPr="002F4D5F">
              <w:rPr>
                <w:rFonts w:ascii="Calibri" w:hAnsi="Calibri" w:cs="Calibri"/>
                <w:color w:val="000000"/>
                <w:sz w:val="16"/>
                <w:szCs w:val="16"/>
              </w:rPr>
              <w:t>Shervic Prouse</w:t>
            </w:r>
          </w:p>
        </w:tc>
        <w:tc>
          <w:tcPr>
            <w:tcW w:w="1086" w:type="dxa"/>
            <w:shd w:val="clear" w:color="auto" w:fill="auto"/>
            <w:vAlign w:val="center"/>
          </w:tcPr>
          <w:p w14:paraId="1C6EEC6C" w14:textId="22B66E42" w:rsidR="00E020CC" w:rsidRPr="002F4D5F" w:rsidRDefault="00E020CC" w:rsidP="00E020CC">
            <w:pPr>
              <w:pStyle w:val="InviteAttendList"/>
              <w:jc w:val="center"/>
              <w:rPr>
                <w:rFonts w:asciiTheme="minorHAnsi" w:eastAsia="Calibri" w:hAnsiTheme="minorHAnsi" w:cstheme="minorHAnsi"/>
                <w:sz w:val="16"/>
                <w:szCs w:val="16"/>
              </w:rPr>
            </w:pPr>
          </w:p>
        </w:tc>
        <w:tc>
          <w:tcPr>
            <w:tcW w:w="863" w:type="dxa"/>
            <w:shd w:val="clear" w:color="auto" w:fill="auto"/>
            <w:vAlign w:val="center"/>
          </w:tcPr>
          <w:p w14:paraId="6670B543" w14:textId="340AA9DA" w:rsidR="00E020CC" w:rsidRPr="002F4D5F" w:rsidRDefault="00E020CC" w:rsidP="00E020CC">
            <w:pPr>
              <w:pStyle w:val="InviteAttendList"/>
              <w:jc w:val="center"/>
              <w:rPr>
                <w:rFonts w:asciiTheme="minorHAnsi" w:eastAsia="Calibri" w:hAnsiTheme="minorHAnsi" w:cstheme="minorHAnsi"/>
                <w:sz w:val="16"/>
                <w:szCs w:val="16"/>
              </w:rPr>
            </w:pPr>
            <w:r w:rsidRPr="002F4D5F">
              <w:rPr>
                <w:rFonts w:ascii="Calibri" w:hAnsi="Calibri" w:cs="Calibri"/>
                <w:color w:val="000000"/>
                <w:sz w:val="16"/>
                <w:szCs w:val="16"/>
              </w:rPr>
              <w:t>DEV</w:t>
            </w:r>
          </w:p>
        </w:tc>
        <w:tc>
          <w:tcPr>
            <w:tcW w:w="2731" w:type="dxa"/>
            <w:shd w:val="clear" w:color="auto" w:fill="auto"/>
            <w:vAlign w:val="center"/>
          </w:tcPr>
          <w:p w14:paraId="0CE6B6DE" w14:textId="4DD2D939" w:rsidR="00E020CC" w:rsidRPr="002F4D5F" w:rsidRDefault="00E020CC" w:rsidP="00E020CC">
            <w:pPr>
              <w:rPr>
                <w:rFonts w:asciiTheme="minorHAnsi" w:hAnsiTheme="minorHAnsi" w:cstheme="minorHAnsi"/>
                <w:sz w:val="16"/>
                <w:szCs w:val="16"/>
              </w:rPr>
            </w:pPr>
          </w:p>
        </w:tc>
      </w:tr>
      <w:tr w:rsidR="00E020CC" w:rsidRPr="002F4D5F" w14:paraId="2EADC228" w14:textId="77777777" w:rsidTr="005052BC">
        <w:tc>
          <w:tcPr>
            <w:tcW w:w="1759" w:type="dxa"/>
            <w:shd w:val="clear" w:color="auto" w:fill="auto"/>
            <w:vAlign w:val="center"/>
          </w:tcPr>
          <w:p w14:paraId="0B1AD231" w14:textId="77777777" w:rsidR="00E020CC" w:rsidRPr="002F4D5F" w:rsidRDefault="00E020CC" w:rsidP="00E020CC">
            <w:pPr>
              <w:pStyle w:val="InviteAttendList"/>
              <w:rPr>
                <w:rFonts w:asciiTheme="minorHAnsi" w:hAnsiTheme="minorHAnsi" w:cstheme="minorHAnsi"/>
                <w:sz w:val="16"/>
                <w:szCs w:val="16"/>
              </w:rPr>
            </w:pPr>
            <w:r>
              <w:rPr>
                <w:rFonts w:ascii="Calibri" w:hAnsi="Calibri" w:cs="Calibri"/>
                <w:color w:val="000000"/>
                <w:sz w:val="16"/>
                <w:szCs w:val="16"/>
              </w:rPr>
              <w:t>Herbert Lloyd</w:t>
            </w:r>
          </w:p>
        </w:tc>
        <w:tc>
          <w:tcPr>
            <w:tcW w:w="1086" w:type="dxa"/>
            <w:shd w:val="clear" w:color="auto" w:fill="auto"/>
            <w:vAlign w:val="center"/>
          </w:tcPr>
          <w:p w14:paraId="1EFE555B" w14:textId="39FAE2EC" w:rsidR="00E020CC" w:rsidRPr="002F4D5F" w:rsidRDefault="00E020CC" w:rsidP="00E020CC">
            <w:pPr>
              <w:jc w:val="center"/>
              <w:rPr>
                <w:rFonts w:asciiTheme="minorHAnsi" w:hAnsiTheme="minorHAnsi" w:cstheme="minorHAnsi"/>
                <w:sz w:val="16"/>
                <w:szCs w:val="16"/>
              </w:rPr>
            </w:pPr>
          </w:p>
        </w:tc>
        <w:tc>
          <w:tcPr>
            <w:tcW w:w="617" w:type="dxa"/>
            <w:shd w:val="clear" w:color="auto" w:fill="auto"/>
            <w:vAlign w:val="center"/>
          </w:tcPr>
          <w:p w14:paraId="1E1D3656" w14:textId="77777777" w:rsidR="00E020CC" w:rsidRPr="002F4D5F" w:rsidRDefault="00E020CC" w:rsidP="00E020CC">
            <w:pPr>
              <w:pStyle w:val="InviteAttendList"/>
              <w:jc w:val="center"/>
              <w:rPr>
                <w:rFonts w:asciiTheme="minorHAnsi" w:hAnsiTheme="minorHAnsi" w:cstheme="minorHAnsi"/>
                <w:sz w:val="16"/>
                <w:szCs w:val="16"/>
              </w:rPr>
            </w:pPr>
            <w:r>
              <w:rPr>
                <w:rFonts w:ascii="Calibri" w:hAnsi="Calibri" w:cs="Calibri"/>
                <w:color w:val="000000"/>
                <w:sz w:val="16"/>
                <w:szCs w:val="16"/>
              </w:rPr>
              <w:t>OIT</w:t>
            </w:r>
          </w:p>
        </w:tc>
        <w:tc>
          <w:tcPr>
            <w:tcW w:w="2838" w:type="dxa"/>
            <w:shd w:val="clear" w:color="auto" w:fill="auto"/>
            <w:vAlign w:val="center"/>
          </w:tcPr>
          <w:p w14:paraId="61BA5682" w14:textId="77777777" w:rsidR="00E020CC" w:rsidRPr="002F4D5F" w:rsidRDefault="00E020CC" w:rsidP="00E020CC">
            <w:pPr>
              <w:pStyle w:val="InviteAttendList"/>
              <w:jc w:val="center"/>
              <w:rPr>
                <w:rFonts w:asciiTheme="minorHAnsi" w:hAnsiTheme="minorHAnsi" w:cstheme="minorHAnsi"/>
                <w:sz w:val="16"/>
                <w:szCs w:val="16"/>
              </w:rPr>
            </w:pPr>
            <w:r>
              <w:rPr>
                <w:rFonts w:ascii="Calibri" w:hAnsi="Calibri" w:cs="Calibri"/>
                <w:color w:val="000000"/>
                <w:sz w:val="16"/>
                <w:szCs w:val="16"/>
              </w:rPr>
              <w:t>VA OIT PM</w:t>
            </w:r>
          </w:p>
        </w:tc>
        <w:tc>
          <w:tcPr>
            <w:tcW w:w="1982" w:type="dxa"/>
            <w:shd w:val="clear" w:color="auto" w:fill="auto"/>
            <w:vAlign w:val="center"/>
          </w:tcPr>
          <w:p w14:paraId="4495AE31" w14:textId="1822E145" w:rsidR="00E020CC" w:rsidRPr="002F4D5F" w:rsidRDefault="00E020CC" w:rsidP="00E020CC">
            <w:pPr>
              <w:pStyle w:val="InviteAttendList"/>
              <w:rPr>
                <w:rFonts w:asciiTheme="minorHAnsi" w:hAnsiTheme="minorHAnsi" w:cstheme="minorHAnsi"/>
                <w:sz w:val="16"/>
                <w:szCs w:val="16"/>
              </w:rPr>
            </w:pPr>
            <w:r w:rsidRPr="002F4D5F">
              <w:rPr>
                <w:rFonts w:ascii="Calibri" w:hAnsi="Calibri" w:cs="Calibri"/>
                <w:color w:val="000000"/>
                <w:sz w:val="16"/>
                <w:szCs w:val="16"/>
              </w:rPr>
              <w:t>Stephanie Kutson</w:t>
            </w:r>
          </w:p>
        </w:tc>
        <w:tc>
          <w:tcPr>
            <w:tcW w:w="1086" w:type="dxa"/>
            <w:shd w:val="clear" w:color="auto" w:fill="auto"/>
            <w:vAlign w:val="center"/>
          </w:tcPr>
          <w:p w14:paraId="3D485608" w14:textId="3E96DC03" w:rsidR="00E020CC" w:rsidRPr="002F4D5F" w:rsidRDefault="00E020CC" w:rsidP="00E020CC">
            <w:pPr>
              <w:pStyle w:val="InviteAttendList"/>
              <w:jc w:val="center"/>
              <w:rPr>
                <w:rFonts w:asciiTheme="minorHAnsi" w:eastAsia="Calibri" w:hAnsiTheme="minorHAnsi" w:cstheme="minorHAnsi"/>
                <w:sz w:val="16"/>
                <w:szCs w:val="16"/>
              </w:rPr>
            </w:pPr>
          </w:p>
        </w:tc>
        <w:tc>
          <w:tcPr>
            <w:tcW w:w="863" w:type="dxa"/>
            <w:shd w:val="clear" w:color="auto" w:fill="auto"/>
            <w:vAlign w:val="center"/>
          </w:tcPr>
          <w:p w14:paraId="1B194EA5" w14:textId="738F8DBB" w:rsidR="00E020CC" w:rsidRPr="002F4D5F" w:rsidRDefault="00E020CC" w:rsidP="00E020CC">
            <w:pPr>
              <w:pStyle w:val="InviteAttendList"/>
              <w:jc w:val="center"/>
              <w:rPr>
                <w:rFonts w:asciiTheme="minorHAnsi" w:eastAsia="Calibri" w:hAnsiTheme="minorHAnsi" w:cstheme="minorHAnsi"/>
                <w:sz w:val="16"/>
                <w:szCs w:val="16"/>
              </w:rPr>
            </w:pPr>
            <w:r w:rsidRPr="002F4D5F">
              <w:rPr>
                <w:rFonts w:ascii="Calibri" w:hAnsi="Calibri" w:cs="Calibri"/>
                <w:color w:val="000000"/>
                <w:sz w:val="16"/>
                <w:szCs w:val="16"/>
              </w:rPr>
              <w:t>PMO</w:t>
            </w:r>
          </w:p>
        </w:tc>
        <w:tc>
          <w:tcPr>
            <w:tcW w:w="2731" w:type="dxa"/>
            <w:shd w:val="clear" w:color="auto" w:fill="auto"/>
            <w:vAlign w:val="center"/>
          </w:tcPr>
          <w:p w14:paraId="34EACC56" w14:textId="653D2E0D" w:rsidR="00E020CC" w:rsidRPr="002F4D5F" w:rsidRDefault="00E020CC" w:rsidP="00E020CC">
            <w:pPr>
              <w:rPr>
                <w:rFonts w:asciiTheme="minorHAnsi" w:hAnsiTheme="minorHAnsi" w:cstheme="minorHAnsi"/>
                <w:sz w:val="16"/>
                <w:szCs w:val="16"/>
              </w:rPr>
            </w:pPr>
            <w:r w:rsidRPr="002F4D5F">
              <w:rPr>
                <w:rFonts w:ascii="Calibri" w:hAnsi="Calibri" w:cs="Calibri"/>
                <w:color w:val="000000"/>
                <w:sz w:val="16"/>
                <w:szCs w:val="16"/>
              </w:rPr>
              <w:t>Project Manager</w:t>
            </w:r>
          </w:p>
        </w:tc>
      </w:tr>
      <w:tr w:rsidR="00E020CC" w:rsidRPr="002F4D5F" w14:paraId="25D26275" w14:textId="77777777" w:rsidTr="005052BC">
        <w:tc>
          <w:tcPr>
            <w:tcW w:w="1759" w:type="dxa"/>
            <w:shd w:val="clear" w:color="auto" w:fill="auto"/>
            <w:vAlign w:val="center"/>
          </w:tcPr>
          <w:p w14:paraId="5AFE33E0" w14:textId="77777777" w:rsidR="00E020CC" w:rsidRPr="002F4D5F" w:rsidRDefault="00E020CC" w:rsidP="00E020CC">
            <w:pPr>
              <w:pStyle w:val="InviteAttendList"/>
              <w:rPr>
                <w:rFonts w:ascii="Calibri" w:hAnsi="Calibri" w:cs="Calibri"/>
                <w:color w:val="000000"/>
                <w:sz w:val="16"/>
                <w:szCs w:val="16"/>
              </w:rPr>
            </w:pPr>
            <w:r w:rsidRPr="002F4D5F">
              <w:rPr>
                <w:rFonts w:ascii="Calibri" w:hAnsi="Calibri" w:cs="Calibri"/>
                <w:color w:val="000000"/>
                <w:sz w:val="16"/>
                <w:szCs w:val="16"/>
              </w:rPr>
              <w:t>Faraz Asif</w:t>
            </w:r>
          </w:p>
        </w:tc>
        <w:tc>
          <w:tcPr>
            <w:tcW w:w="1086" w:type="dxa"/>
            <w:shd w:val="clear" w:color="auto" w:fill="auto"/>
            <w:vAlign w:val="center"/>
          </w:tcPr>
          <w:p w14:paraId="6518ECD1" w14:textId="77777777" w:rsidR="00E020CC" w:rsidRPr="002F4D5F" w:rsidRDefault="00E020CC" w:rsidP="00E020CC">
            <w:pPr>
              <w:jc w:val="center"/>
              <w:rPr>
                <w:rFonts w:asciiTheme="minorHAnsi" w:hAnsiTheme="minorHAnsi" w:cstheme="minorHAnsi"/>
                <w:sz w:val="16"/>
                <w:szCs w:val="16"/>
              </w:rPr>
            </w:pPr>
          </w:p>
        </w:tc>
        <w:tc>
          <w:tcPr>
            <w:tcW w:w="617" w:type="dxa"/>
            <w:shd w:val="clear" w:color="auto" w:fill="auto"/>
            <w:vAlign w:val="center"/>
          </w:tcPr>
          <w:p w14:paraId="084202F8" w14:textId="77777777" w:rsidR="00E020CC" w:rsidRPr="002F4D5F" w:rsidRDefault="00E020CC" w:rsidP="00E020CC">
            <w:pPr>
              <w:pStyle w:val="InviteAttendList"/>
              <w:jc w:val="center"/>
              <w:rPr>
                <w:rFonts w:ascii="Calibri" w:hAnsi="Calibri" w:cs="Calibri"/>
                <w:color w:val="000000"/>
                <w:sz w:val="16"/>
                <w:szCs w:val="16"/>
              </w:rPr>
            </w:pPr>
            <w:r w:rsidRPr="002F4D5F">
              <w:rPr>
                <w:rFonts w:ascii="Calibri" w:hAnsi="Calibri" w:cs="Calibri"/>
                <w:color w:val="000000"/>
                <w:sz w:val="16"/>
                <w:szCs w:val="16"/>
              </w:rPr>
              <w:t xml:space="preserve">PMO </w:t>
            </w:r>
          </w:p>
        </w:tc>
        <w:tc>
          <w:tcPr>
            <w:tcW w:w="2838" w:type="dxa"/>
            <w:shd w:val="clear" w:color="auto" w:fill="auto"/>
            <w:vAlign w:val="center"/>
          </w:tcPr>
          <w:p w14:paraId="67788CED" w14:textId="77777777" w:rsidR="00E020CC" w:rsidRPr="002F4D5F" w:rsidRDefault="00E020CC" w:rsidP="00E020CC">
            <w:pPr>
              <w:pStyle w:val="InviteAttendList"/>
              <w:jc w:val="center"/>
              <w:rPr>
                <w:rFonts w:ascii="Calibri" w:hAnsi="Calibri" w:cs="Calibri"/>
                <w:color w:val="000000"/>
                <w:sz w:val="16"/>
                <w:szCs w:val="16"/>
              </w:rPr>
            </w:pPr>
            <w:r w:rsidRPr="002F4D5F">
              <w:rPr>
                <w:rFonts w:ascii="Calibri" w:hAnsi="Calibri" w:cs="Calibri"/>
                <w:color w:val="000000"/>
                <w:sz w:val="16"/>
                <w:szCs w:val="16"/>
              </w:rPr>
              <w:t>Project Analyst/Coordinator</w:t>
            </w:r>
          </w:p>
        </w:tc>
        <w:tc>
          <w:tcPr>
            <w:tcW w:w="1982" w:type="dxa"/>
            <w:shd w:val="clear" w:color="auto" w:fill="auto"/>
            <w:vAlign w:val="center"/>
          </w:tcPr>
          <w:p w14:paraId="16C36014" w14:textId="771C90F2" w:rsidR="00E020CC" w:rsidRPr="002F4D5F" w:rsidRDefault="00E020CC" w:rsidP="00E020CC">
            <w:pPr>
              <w:pStyle w:val="InviteAttendList"/>
              <w:rPr>
                <w:rFonts w:ascii="Calibri" w:hAnsi="Calibri" w:cs="Calibri"/>
                <w:color w:val="000000"/>
                <w:sz w:val="16"/>
                <w:szCs w:val="16"/>
              </w:rPr>
            </w:pPr>
            <w:r w:rsidRPr="002F4D5F">
              <w:rPr>
                <w:rFonts w:asciiTheme="minorHAnsi" w:hAnsiTheme="minorHAnsi" w:cstheme="minorHAnsi"/>
                <w:sz w:val="16"/>
                <w:szCs w:val="16"/>
              </w:rPr>
              <w:t>Stephanie Wilson</w:t>
            </w:r>
          </w:p>
        </w:tc>
        <w:tc>
          <w:tcPr>
            <w:tcW w:w="1086" w:type="dxa"/>
            <w:shd w:val="clear" w:color="auto" w:fill="auto"/>
            <w:vAlign w:val="center"/>
          </w:tcPr>
          <w:p w14:paraId="60499C08" w14:textId="77777777" w:rsidR="00E020CC" w:rsidRPr="002F4D5F" w:rsidRDefault="00E020CC" w:rsidP="00E020CC">
            <w:pPr>
              <w:pStyle w:val="InviteAttendList"/>
              <w:jc w:val="center"/>
              <w:rPr>
                <w:rFonts w:asciiTheme="minorHAnsi" w:eastAsia="Calibri" w:hAnsiTheme="minorHAnsi" w:cstheme="minorHAnsi"/>
                <w:sz w:val="16"/>
                <w:szCs w:val="16"/>
              </w:rPr>
            </w:pPr>
          </w:p>
        </w:tc>
        <w:tc>
          <w:tcPr>
            <w:tcW w:w="863" w:type="dxa"/>
            <w:shd w:val="clear" w:color="auto" w:fill="auto"/>
            <w:vAlign w:val="center"/>
          </w:tcPr>
          <w:p w14:paraId="02F3C4AA" w14:textId="1DF18728" w:rsidR="00E020CC" w:rsidRPr="002F4D5F" w:rsidRDefault="00E020CC" w:rsidP="00E020CC">
            <w:pPr>
              <w:pStyle w:val="InviteAttendList"/>
              <w:jc w:val="center"/>
              <w:rPr>
                <w:rFonts w:ascii="Calibri" w:hAnsi="Calibri" w:cs="Calibri"/>
                <w:color w:val="000000"/>
                <w:sz w:val="16"/>
                <w:szCs w:val="16"/>
              </w:rPr>
            </w:pPr>
            <w:r w:rsidRPr="002F4D5F">
              <w:rPr>
                <w:rFonts w:asciiTheme="minorHAnsi" w:eastAsia="Calibri" w:hAnsiTheme="minorHAnsi" w:cstheme="minorHAnsi"/>
                <w:sz w:val="16"/>
                <w:szCs w:val="16"/>
              </w:rPr>
              <w:t>DEV</w:t>
            </w:r>
          </w:p>
        </w:tc>
        <w:tc>
          <w:tcPr>
            <w:tcW w:w="2731" w:type="dxa"/>
            <w:shd w:val="clear" w:color="auto" w:fill="auto"/>
            <w:vAlign w:val="center"/>
          </w:tcPr>
          <w:p w14:paraId="5CCC547F" w14:textId="55DACB18" w:rsidR="00E020CC" w:rsidRPr="002F4D5F" w:rsidRDefault="00E020CC" w:rsidP="00E020CC">
            <w:pPr>
              <w:rPr>
                <w:rFonts w:ascii="Calibri" w:hAnsi="Calibri" w:cs="Calibri"/>
                <w:color w:val="000000"/>
                <w:sz w:val="16"/>
                <w:szCs w:val="16"/>
              </w:rPr>
            </w:pPr>
            <w:r w:rsidRPr="002F4D5F">
              <w:rPr>
                <w:rFonts w:asciiTheme="minorHAnsi" w:hAnsiTheme="minorHAnsi" w:cstheme="minorHAnsi"/>
                <w:sz w:val="16"/>
                <w:szCs w:val="16"/>
              </w:rPr>
              <w:t>Software Test Engineer</w:t>
            </w:r>
          </w:p>
        </w:tc>
      </w:tr>
      <w:tr w:rsidR="00E020CC" w:rsidRPr="002F4D5F" w14:paraId="00D43426" w14:textId="77777777" w:rsidTr="005052BC">
        <w:tc>
          <w:tcPr>
            <w:tcW w:w="1759" w:type="dxa"/>
            <w:shd w:val="clear" w:color="auto" w:fill="auto"/>
            <w:vAlign w:val="center"/>
          </w:tcPr>
          <w:p w14:paraId="4827D45D" w14:textId="1C4F9586" w:rsidR="00E020CC" w:rsidRPr="002F4D5F" w:rsidRDefault="00E020CC" w:rsidP="00E020CC">
            <w:pPr>
              <w:pStyle w:val="InviteAttendList"/>
              <w:rPr>
                <w:rFonts w:ascii="Calibri" w:hAnsi="Calibri" w:cs="Calibri"/>
                <w:color w:val="000000"/>
                <w:sz w:val="16"/>
                <w:szCs w:val="16"/>
              </w:rPr>
            </w:pPr>
            <w:r>
              <w:rPr>
                <w:rFonts w:ascii="Calibri" w:hAnsi="Calibri" w:cs="Calibri"/>
                <w:color w:val="000000"/>
                <w:sz w:val="16"/>
                <w:szCs w:val="16"/>
              </w:rPr>
              <w:t xml:space="preserve">Frank Annecchini </w:t>
            </w:r>
          </w:p>
        </w:tc>
        <w:tc>
          <w:tcPr>
            <w:tcW w:w="1086" w:type="dxa"/>
            <w:shd w:val="clear" w:color="auto" w:fill="auto"/>
            <w:vAlign w:val="center"/>
          </w:tcPr>
          <w:p w14:paraId="3B0AC349" w14:textId="1207B0A3" w:rsidR="00E020CC" w:rsidRPr="002F4D5F" w:rsidRDefault="00E020CC" w:rsidP="00E020CC">
            <w:pPr>
              <w:jc w:val="center"/>
              <w:rPr>
                <w:rFonts w:asciiTheme="minorHAnsi" w:hAnsiTheme="minorHAnsi" w:cstheme="minorHAnsi"/>
                <w:sz w:val="16"/>
                <w:szCs w:val="16"/>
              </w:rPr>
            </w:pPr>
          </w:p>
        </w:tc>
        <w:tc>
          <w:tcPr>
            <w:tcW w:w="617" w:type="dxa"/>
            <w:shd w:val="clear" w:color="auto" w:fill="auto"/>
            <w:vAlign w:val="center"/>
          </w:tcPr>
          <w:p w14:paraId="26F296A5" w14:textId="55716D6B" w:rsidR="00E020CC" w:rsidRPr="002F4D5F" w:rsidRDefault="00E020CC" w:rsidP="00E020CC">
            <w:pPr>
              <w:pStyle w:val="InviteAttendList"/>
              <w:jc w:val="center"/>
              <w:rPr>
                <w:rFonts w:ascii="Calibri" w:hAnsi="Calibri" w:cs="Calibri"/>
                <w:color w:val="000000"/>
                <w:sz w:val="16"/>
                <w:szCs w:val="16"/>
              </w:rPr>
            </w:pPr>
            <w:r>
              <w:rPr>
                <w:rFonts w:ascii="Calibri" w:hAnsi="Calibri" w:cs="Calibri"/>
                <w:color w:val="000000"/>
                <w:sz w:val="16"/>
                <w:szCs w:val="16"/>
              </w:rPr>
              <w:t>VHA</w:t>
            </w:r>
          </w:p>
        </w:tc>
        <w:tc>
          <w:tcPr>
            <w:tcW w:w="2838" w:type="dxa"/>
            <w:shd w:val="clear" w:color="auto" w:fill="auto"/>
            <w:vAlign w:val="center"/>
          </w:tcPr>
          <w:p w14:paraId="438A0A96" w14:textId="466CBF44" w:rsidR="00E020CC" w:rsidRPr="002F4D5F" w:rsidRDefault="00E020CC" w:rsidP="00E020CC">
            <w:pPr>
              <w:pStyle w:val="InviteAttendList"/>
              <w:jc w:val="center"/>
              <w:rPr>
                <w:rFonts w:ascii="Calibri" w:hAnsi="Calibri" w:cs="Calibri"/>
                <w:color w:val="000000"/>
                <w:sz w:val="16"/>
                <w:szCs w:val="16"/>
              </w:rPr>
            </w:pPr>
            <w:r>
              <w:rPr>
                <w:rFonts w:ascii="Calibri" w:hAnsi="Calibri" w:cs="Calibri"/>
                <w:color w:val="000000"/>
                <w:sz w:val="16"/>
                <w:szCs w:val="16"/>
              </w:rPr>
              <w:t>Product Owner</w:t>
            </w:r>
          </w:p>
        </w:tc>
        <w:tc>
          <w:tcPr>
            <w:tcW w:w="1982" w:type="dxa"/>
            <w:shd w:val="clear" w:color="auto" w:fill="auto"/>
            <w:vAlign w:val="center"/>
          </w:tcPr>
          <w:p w14:paraId="21C503BF" w14:textId="45AE2F16" w:rsidR="00E020CC" w:rsidRPr="002F4D5F" w:rsidRDefault="00E020CC" w:rsidP="00E020CC">
            <w:pPr>
              <w:pStyle w:val="InviteAttendList"/>
              <w:rPr>
                <w:rFonts w:ascii="Calibri" w:hAnsi="Calibri" w:cs="Calibri"/>
                <w:color w:val="000000"/>
                <w:sz w:val="16"/>
                <w:szCs w:val="16"/>
              </w:rPr>
            </w:pPr>
            <w:r w:rsidRPr="002F4D5F">
              <w:rPr>
                <w:rFonts w:ascii="Calibri" w:hAnsi="Calibri" w:cs="Calibri"/>
                <w:color w:val="000000"/>
                <w:sz w:val="16"/>
                <w:szCs w:val="16"/>
              </w:rPr>
              <w:t>Svyatoslav Feler</w:t>
            </w:r>
          </w:p>
        </w:tc>
        <w:tc>
          <w:tcPr>
            <w:tcW w:w="1086" w:type="dxa"/>
            <w:shd w:val="clear" w:color="auto" w:fill="auto"/>
            <w:vAlign w:val="center"/>
          </w:tcPr>
          <w:p w14:paraId="1E2D7567" w14:textId="77777777" w:rsidR="00E020CC" w:rsidRPr="002F4D5F" w:rsidRDefault="00E020CC" w:rsidP="00E020CC">
            <w:pPr>
              <w:pStyle w:val="InviteAttendList"/>
              <w:jc w:val="center"/>
              <w:rPr>
                <w:rFonts w:asciiTheme="minorHAnsi" w:eastAsia="Calibri" w:hAnsiTheme="minorHAnsi" w:cstheme="minorHAnsi"/>
                <w:sz w:val="16"/>
                <w:szCs w:val="16"/>
              </w:rPr>
            </w:pPr>
          </w:p>
        </w:tc>
        <w:tc>
          <w:tcPr>
            <w:tcW w:w="863" w:type="dxa"/>
            <w:shd w:val="clear" w:color="auto" w:fill="auto"/>
            <w:vAlign w:val="center"/>
          </w:tcPr>
          <w:p w14:paraId="50FDC10A" w14:textId="465130E4" w:rsidR="00E020CC" w:rsidRPr="002F4D5F" w:rsidRDefault="00E020CC" w:rsidP="00E020CC">
            <w:pPr>
              <w:pStyle w:val="InviteAttendList"/>
              <w:jc w:val="center"/>
              <w:rPr>
                <w:rFonts w:ascii="Calibri" w:hAnsi="Calibri" w:cs="Calibri"/>
                <w:color w:val="000000"/>
                <w:sz w:val="16"/>
                <w:szCs w:val="16"/>
              </w:rPr>
            </w:pPr>
            <w:r w:rsidRPr="002F4D5F">
              <w:rPr>
                <w:rFonts w:ascii="Calibri" w:hAnsi="Calibri" w:cs="Calibri"/>
                <w:color w:val="000000"/>
                <w:sz w:val="16"/>
                <w:szCs w:val="16"/>
              </w:rPr>
              <w:t>PMO</w:t>
            </w:r>
          </w:p>
        </w:tc>
        <w:tc>
          <w:tcPr>
            <w:tcW w:w="2731" w:type="dxa"/>
            <w:shd w:val="clear" w:color="auto" w:fill="auto"/>
            <w:vAlign w:val="center"/>
          </w:tcPr>
          <w:p w14:paraId="31E3878F" w14:textId="33CD62C3" w:rsidR="00E020CC" w:rsidRPr="002F4D5F" w:rsidRDefault="00E020CC" w:rsidP="00E020CC">
            <w:pPr>
              <w:rPr>
                <w:rFonts w:ascii="Calibri" w:hAnsi="Calibri" w:cs="Calibri"/>
                <w:color w:val="000000"/>
                <w:sz w:val="16"/>
                <w:szCs w:val="16"/>
              </w:rPr>
            </w:pPr>
            <w:r w:rsidRPr="002F4D5F">
              <w:rPr>
                <w:rFonts w:ascii="Calibri" w:hAnsi="Calibri" w:cs="Calibri"/>
                <w:color w:val="000000"/>
                <w:sz w:val="16"/>
                <w:szCs w:val="16"/>
              </w:rPr>
              <w:t>Requirements Manager</w:t>
            </w:r>
          </w:p>
        </w:tc>
      </w:tr>
      <w:tr w:rsidR="0017581D" w:rsidRPr="002F4D5F" w14:paraId="3BB19956" w14:textId="77777777" w:rsidTr="005052BC">
        <w:tc>
          <w:tcPr>
            <w:tcW w:w="1759" w:type="dxa"/>
            <w:shd w:val="clear" w:color="auto" w:fill="auto"/>
            <w:vAlign w:val="center"/>
          </w:tcPr>
          <w:p w14:paraId="1317F694" w14:textId="77777777" w:rsidR="0017581D" w:rsidRPr="002F4D5F" w:rsidRDefault="0017581D" w:rsidP="0017581D">
            <w:pPr>
              <w:pStyle w:val="InviteAttendList"/>
              <w:rPr>
                <w:rFonts w:ascii="Calibri" w:hAnsi="Calibri" w:cs="Calibri"/>
                <w:color w:val="000000"/>
                <w:sz w:val="16"/>
                <w:szCs w:val="16"/>
              </w:rPr>
            </w:pPr>
            <w:r>
              <w:rPr>
                <w:rFonts w:ascii="Calibri" w:hAnsi="Calibri" w:cs="Calibri"/>
                <w:color w:val="000000"/>
                <w:sz w:val="16"/>
                <w:szCs w:val="16"/>
              </w:rPr>
              <w:t>Jared Kofoed</w:t>
            </w:r>
          </w:p>
        </w:tc>
        <w:tc>
          <w:tcPr>
            <w:tcW w:w="1086" w:type="dxa"/>
            <w:shd w:val="clear" w:color="auto" w:fill="auto"/>
            <w:vAlign w:val="center"/>
          </w:tcPr>
          <w:p w14:paraId="195B379A" w14:textId="68E048F4" w:rsidR="0017581D" w:rsidRPr="002F4D5F" w:rsidRDefault="0017581D" w:rsidP="0017581D">
            <w:pPr>
              <w:jc w:val="center"/>
              <w:rPr>
                <w:rFonts w:asciiTheme="minorHAnsi" w:hAnsiTheme="minorHAnsi" w:cstheme="minorHAnsi"/>
                <w:sz w:val="16"/>
                <w:szCs w:val="16"/>
              </w:rPr>
            </w:pPr>
          </w:p>
        </w:tc>
        <w:tc>
          <w:tcPr>
            <w:tcW w:w="617" w:type="dxa"/>
            <w:shd w:val="clear" w:color="auto" w:fill="auto"/>
            <w:vAlign w:val="center"/>
          </w:tcPr>
          <w:p w14:paraId="5B70CC63" w14:textId="77777777" w:rsidR="0017581D" w:rsidRPr="002F4D5F" w:rsidRDefault="0017581D" w:rsidP="0017581D">
            <w:pPr>
              <w:pStyle w:val="InviteAttendList"/>
              <w:jc w:val="center"/>
              <w:rPr>
                <w:rFonts w:ascii="Calibri" w:hAnsi="Calibri" w:cs="Calibri"/>
                <w:color w:val="000000"/>
                <w:sz w:val="16"/>
                <w:szCs w:val="16"/>
              </w:rPr>
            </w:pPr>
            <w:r>
              <w:rPr>
                <w:rFonts w:ascii="Calibri" w:hAnsi="Calibri" w:cs="Calibri"/>
                <w:color w:val="000000"/>
                <w:sz w:val="16"/>
                <w:szCs w:val="16"/>
              </w:rPr>
              <w:t>OIT</w:t>
            </w:r>
          </w:p>
        </w:tc>
        <w:tc>
          <w:tcPr>
            <w:tcW w:w="2838" w:type="dxa"/>
            <w:shd w:val="clear" w:color="auto" w:fill="auto"/>
            <w:vAlign w:val="center"/>
          </w:tcPr>
          <w:p w14:paraId="115DC9B6" w14:textId="77777777" w:rsidR="0017581D" w:rsidRPr="002F4D5F" w:rsidRDefault="0017581D" w:rsidP="0017581D">
            <w:pPr>
              <w:pStyle w:val="InviteAttendList"/>
              <w:jc w:val="center"/>
              <w:rPr>
                <w:rFonts w:ascii="Calibri" w:hAnsi="Calibri" w:cs="Calibri"/>
                <w:color w:val="000000"/>
                <w:sz w:val="16"/>
                <w:szCs w:val="16"/>
              </w:rPr>
            </w:pPr>
            <w:r>
              <w:rPr>
                <w:rFonts w:ascii="Calibri" w:hAnsi="Calibri" w:cs="Calibri"/>
                <w:color w:val="000000"/>
                <w:sz w:val="16"/>
                <w:szCs w:val="16"/>
              </w:rPr>
              <w:t>VA OIT PM</w:t>
            </w:r>
          </w:p>
        </w:tc>
        <w:tc>
          <w:tcPr>
            <w:tcW w:w="1982" w:type="dxa"/>
            <w:shd w:val="clear" w:color="auto" w:fill="auto"/>
            <w:vAlign w:val="center"/>
          </w:tcPr>
          <w:p w14:paraId="560FF321" w14:textId="3B1C76BE" w:rsidR="0017581D" w:rsidRPr="002F4D5F" w:rsidRDefault="0017581D" w:rsidP="0017581D">
            <w:pPr>
              <w:pStyle w:val="InviteAttendList"/>
              <w:rPr>
                <w:rFonts w:ascii="Calibri" w:hAnsi="Calibri" w:cs="Calibri"/>
                <w:color w:val="000000"/>
                <w:sz w:val="16"/>
                <w:szCs w:val="16"/>
              </w:rPr>
            </w:pPr>
            <w:r w:rsidRPr="002F4D5F">
              <w:rPr>
                <w:rFonts w:asciiTheme="minorHAnsi" w:eastAsia="Calibri" w:hAnsiTheme="minorHAnsi" w:cstheme="minorHAnsi"/>
                <w:sz w:val="16"/>
                <w:szCs w:val="16"/>
              </w:rPr>
              <w:t>Syed Gilani</w:t>
            </w:r>
          </w:p>
        </w:tc>
        <w:tc>
          <w:tcPr>
            <w:tcW w:w="1086" w:type="dxa"/>
            <w:shd w:val="clear" w:color="auto" w:fill="auto"/>
            <w:vAlign w:val="center"/>
          </w:tcPr>
          <w:p w14:paraId="3CEF12AE" w14:textId="77777777" w:rsidR="0017581D" w:rsidRPr="002F4D5F" w:rsidRDefault="0017581D" w:rsidP="0017581D">
            <w:pPr>
              <w:pStyle w:val="InviteAttendList"/>
              <w:jc w:val="center"/>
              <w:rPr>
                <w:rFonts w:asciiTheme="minorHAnsi" w:eastAsia="Calibri" w:hAnsiTheme="minorHAnsi" w:cstheme="minorHAnsi"/>
                <w:sz w:val="16"/>
                <w:szCs w:val="16"/>
              </w:rPr>
            </w:pPr>
          </w:p>
        </w:tc>
        <w:tc>
          <w:tcPr>
            <w:tcW w:w="863" w:type="dxa"/>
            <w:shd w:val="clear" w:color="auto" w:fill="auto"/>
            <w:vAlign w:val="center"/>
          </w:tcPr>
          <w:p w14:paraId="3AAC60F2" w14:textId="3E727CBA" w:rsidR="0017581D" w:rsidRPr="002F4D5F" w:rsidRDefault="0017581D" w:rsidP="0017581D">
            <w:pPr>
              <w:pStyle w:val="InviteAttendList"/>
              <w:jc w:val="center"/>
              <w:rPr>
                <w:rFonts w:ascii="Calibri" w:hAnsi="Calibri" w:cs="Calibri"/>
                <w:color w:val="000000"/>
                <w:sz w:val="16"/>
                <w:szCs w:val="16"/>
              </w:rPr>
            </w:pPr>
          </w:p>
        </w:tc>
        <w:tc>
          <w:tcPr>
            <w:tcW w:w="2731" w:type="dxa"/>
            <w:shd w:val="clear" w:color="auto" w:fill="auto"/>
            <w:vAlign w:val="center"/>
          </w:tcPr>
          <w:p w14:paraId="0210058D" w14:textId="06748081" w:rsidR="0017581D" w:rsidRPr="002F4D5F" w:rsidRDefault="0017581D" w:rsidP="0017581D">
            <w:pPr>
              <w:rPr>
                <w:rFonts w:ascii="Calibri" w:hAnsi="Calibri" w:cs="Calibri"/>
                <w:color w:val="000000"/>
                <w:sz w:val="16"/>
                <w:szCs w:val="16"/>
              </w:rPr>
            </w:pPr>
          </w:p>
        </w:tc>
      </w:tr>
      <w:tr w:rsidR="0017581D" w:rsidRPr="002F4D5F" w14:paraId="639783EB" w14:textId="77777777" w:rsidTr="005052BC">
        <w:tc>
          <w:tcPr>
            <w:tcW w:w="1759" w:type="dxa"/>
            <w:shd w:val="clear" w:color="auto" w:fill="auto"/>
            <w:vAlign w:val="center"/>
          </w:tcPr>
          <w:p w14:paraId="27544B0B" w14:textId="77777777" w:rsidR="0017581D" w:rsidRPr="002F4D5F" w:rsidRDefault="0017581D" w:rsidP="0017581D">
            <w:pPr>
              <w:pStyle w:val="InviteAttendList"/>
              <w:rPr>
                <w:rFonts w:ascii="Calibri" w:hAnsi="Calibri" w:cs="Calibri"/>
                <w:color w:val="000000"/>
                <w:sz w:val="16"/>
                <w:szCs w:val="16"/>
              </w:rPr>
            </w:pPr>
            <w:r w:rsidRPr="002F4D5F">
              <w:rPr>
                <w:rFonts w:ascii="Calibri" w:hAnsi="Calibri" w:cs="Calibri"/>
                <w:color w:val="000000"/>
                <w:sz w:val="16"/>
                <w:szCs w:val="16"/>
              </w:rPr>
              <w:t>Jeff Clark</w:t>
            </w:r>
          </w:p>
        </w:tc>
        <w:tc>
          <w:tcPr>
            <w:tcW w:w="1086" w:type="dxa"/>
            <w:shd w:val="clear" w:color="auto" w:fill="auto"/>
            <w:vAlign w:val="center"/>
          </w:tcPr>
          <w:p w14:paraId="67CFA475" w14:textId="22A76215" w:rsidR="0017581D" w:rsidRPr="002F4D5F" w:rsidRDefault="0017581D" w:rsidP="0017581D">
            <w:pPr>
              <w:jc w:val="center"/>
              <w:rPr>
                <w:rFonts w:asciiTheme="minorHAnsi" w:hAnsiTheme="minorHAnsi" w:cstheme="minorHAnsi"/>
                <w:sz w:val="16"/>
                <w:szCs w:val="16"/>
              </w:rPr>
            </w:pPr>
          </w:p>
        </w:tc>
        <w:tc>
          <w:tcPr>
            <w:tcW w:w="617" w:type="dxa"/>
            <w:shd w:val="clear" w:color="auto" w:fill="auto"/>
            <w:vAlign w:val="center"/>
          </w:tcPr>
          <w:p w14:paraId="23E516F0" w14:textId="77777777" w:rsidR="0017581D" w:rsidRPr="002F4D5F" w:rsidRDefault="0017581D" w:rsidP="0017581D">
            <w:pPr>
              <w:pStyle w:val="InviteAttendList"/>
              <w:jc w:val="center"/>
              <w:rPr>
                <w:rFonts w:ascii="Calibri" w:hAnsi="Calibri" w:cs="Calibri"/>
                <w:color w:val="000000"/>
                <w:sz w:val="16"/>
                <w:szCs w:val="16"/>
              </w:rPr>
            </w:pPr>
            <w:r w:rsidRPr="002F4D5F">
              <w:rPr>
                <w:rFonts w:ascii="Calibri" w:hAnsi="Calibri" w:cs="Calibri"/>
                <w:color w:val="000000"/>
                <w:sz w:val="16"/>
                <w:szCs w:val="16"/>
              </w:rPr>
              <w:t>PMO</w:t>
            </w:r>
          </w:p>
        </w:tc>
        <w:tc>
          <w:tcPr>
            <w:tcW w:w="2838" w:type="dxa"/>
            <w:shd w:val="clear" w:color="auto" w:fill="auto"/>
            <w:vAlign w:val="center"/>
          </w:tcPr>
          <w:p w14:paraId="26ADC763" w14:textId="77777777" w:rsidR="0017581D" w:rsidRPr="002F4D5F" w:rsidRDefault="0017581D" w:rsidP="0017581D">
            <w:pPr>
              <w:pStyle w:val="InviteAttendList"/>
              <w:jc w:val="center"/>
              <w:rPr>
                <w:rFonts w:ascii="Calibri" w:hAnsi="Calibri" w:cs="Calibri"/>
                <w:color w:val="000000"/>
                <w:sz w:val="16"/>
                <w:szCs w:val="16"/>
              </w:rPr>
            </w:pPr>
            <w:r w:rsidRPr="002F4D5F">
              <w:rPr>
                <w:rFonts w:ascii="Calibri" w:hAnsi="Calibri" w:cs="Calibri"/>
                <w:color w:val="000000"/>
                <w:sz w:val="16"/>
                <w:szCs w:val="16"/>
              </w:rPr>
              <w:t>Pro</w:t>
            </w:r>
            <w:r>
              <w:rPr>
                <w:rFonts w:ascii="Calibri" w:hAnsi="Calibri" w:cs="Calibri"/>
                <w:color w:val="000000"/>
                <w:sz w:val="16"/>
                <w:szCs w:val="16"/>
              </w:rPr>
              <w:t>gram Manager</w:t>
            </w:r>
          </w:p>
        </w:tc>
        <w:tc>
          <w:tcPr>
            <w:tcW w:w="1982" w:type="dxa"/>
            <w:shd w:val="clear" w:color="auto" w:fill="auto"/>
            <w:vAlign w:val="center"/>
          </w:tcPr>
          <w:p w14:paraId="73C6DE67" w14:textId="4E043BF4" w:rsidR="0017581D" w:rsidRPr="002F4D5F" w:rsidRDefault="0017581D" w:rsidP="0017581D">
            <w:pPr>
              <w:pStyle w:val="InviteAttendList"/>
              <w:rPr>
                <w:rFonts w:ascii="Calibri" w:hAnsi="Calibri" w:cs="Calibri"/>
                <w:color w:val="000000"/>
                <w:sz w:val="16"/>
                <w:szCs w:val="16"/>
              </w:rPr>
            </w:pPr>
            <w:r w:rsidRPr="002F4D5F">
              <w:rPr>
                <w:rFonts w:ascii="Calibri" w:hAnsi="Calibri" w:cs="Calibri"/>
                <w:color w:val="000000"/>
                <w:sz w:val="16"/>
                <w:szCs w:val="16"/>
              </w:rPr>
              <w:t>Terry Bourgoyne</w:t>
            </w:r>
          </w:p>
        </w:tc>
        <w:tc>
          <w:tcPr>
            <w:tcW w:w="1086" w:type="dxa"/>
            <w:shd w:val="clear" w:color="auto" w:fill="auto"/>
            <w:vAlign w:val="center"/>
          </w:tcPr>
          <w:p w14:paraId="2F4F1386" w14:textId="77777777" w:rsidR="0017581D" w:rsidRPr="002F4D5F" w:rsidRDefault="0017581D" w:rsidP="0017581D">
            <w:pPr>
              <w:pStyle w:val="InviteAttendList"/>
              <w:jc w:val="center"/>
              <w:rPr>
                <w:rFonts w:asciiTheme="minorHAnsi" w:eastAsia="Calibri" w:hAnsiTheme="minorHAnsi" w:cstheme="minorHAnsi"/>
                <w:sz w:val="16"/>
                <w:szCs w:val="16"/>
              </w:rPr>
            </w:pPr>
          </w:p>
        </w:tc>
        <w:tc>
          <w:tcPr>
            <w:tcW w:w="863" w:type="dxa"/>
            <w:shd w:val="clear" w:color="auto" w:fill="auto"/>
            <w:vAlign w:val="center"/>
          </w:tcPr>
          <w:p w14:paraId="07ACCA22" w14:textId="137CCCD2" w:rsidR="0017581D" w:rsidRPr="002F4D5F" w:rsidRDefault="0017581D" w:rsidP="0017581D">
            <w:pPr>
              <w:pStyle w:val="InviteAttendList"/>
              <w:jc w:val="center"/>
              <w:rPr>
                <w:rFonts w:ascii="Calibri" w:hAnsi="Calibri" w:cs="Calibri"/>
                <w:color w:val="000000"/>
                <w:sz w:val="16"/>
                <w:szCs w:val="16"/>
              </w:rPr>
            </w:pPr>
            <w:r w:rsidRPr="002F4D5F">
              <w:rPr>
                <w:rFonts w:ascii="Calibri" w:hAnsi="Calibri" w:cs="Calibri"/>
                <w:color w:val="000000"/>
                <w:sz w:val="16"/>
                <w:szCs w:val="16"/>
              </w:rPr>
              <w:t>OIT</w:t>
            </w:r>
          </w:p>
        </w:tc>
        <w:tc>
          <w:tcPr>
            <w:tcW w:w="2731" w:type="dxa"/>
            <w:shd w:val="clear" w:color="auto" w:fill="auto"/>
            <w:vAlign w:val="center"/>
          </w:tcPr>
          <w:p w14:paraId="0AD334A6" w14:textId="35CA4B36" w:rsidR="0017581D" w:rsidRPr="002F4D5F" w:rsidRDefault="0017581D" w:rsidP="0017581D">
            <w:pPr>
              <w:rPr>
                <w:rFonts w:ascii="Calibri" w:hAnsi="Calibri" w:cs="Calibri"/>
                <w:color w:val="000000"/>
                <w:sz w:val="16"/>
                <w:szCs w:val="16"/>
              </w:rPr>
            </w:pPr>
            <w:r w:rsidRPr="002F4D5F">
              <w:rPr>
                <w:rFonts w:ascii="Calibri" w:hAnsi="Calibri" w:cs="Calibri"/>
                <w:color w:val="000000"/>
                <w:sz w:val="16"/>
                <w:szCs w:val="16"/>
              </w:rPr>
              <w:t>VA OIT PM</w:t>
            </w:r>
          </w:p>
        </w:tc>
      </w:tr>
      <w:tr w:rsidR="0017581D" w:rsidRPr="002F4D5F" w14:paraId="72E7B616" w14:textId="77777777" w:rsidTr="005052BC">
        <w:tc>
          <w:tcPr>
            <w:tcW w:w="1759" w:type="dxa"/>
            <w:shd w:val="clear" w:color="auto" w:fill="auto"/>
            <w:vAlign w:val="center"/>
          </w:tcPr>
          <w:p w14:paraId="46ACB061" w14:textId="77777777" w:rsidR="0017581D" w:rsidRPr="002F4D5F" w:rsidRDefault="0017581D" w:rsidP="0017581D">
            <w:pPr>
              <w:pStyle w:val="InviteAttendList"/>
              <w:rPr>
                <w:rFonts w:ascii="Calibri" w:hAnsi="Calibri" w:cs="Calibri"/>
                <w:color w:val="000000"/>
                <w:sz w:val="16"/>
                <w:szCs w:val="16"/>
              </w:rPr>
            </w:pPr>
            <w:r w:rsidRPr="002F4D5F">
              <w:rPr>
                <w:rFonts w:ascii="Calibri" w:hAnsi="Calibri" w:cs="Calibri"/>
                <w:color w:val="000000"/>
                <w:sz w:val="16"/>
                <w:szCs w:val="16"/>
              </w:rPr>
              <w:t>Jimni Ismail</w:t>
            </w:r>
          </w:p>
        </w:tc>
        <w:tc>
          <w:tcPr>
            <w:tcW w:w="1086" w:type="dxa"/>
            <w:shd w:val="clear" w:color="auto" w:fill="auto"/>
            <w:vAlign w:val="center"/>
          </w:tcPr>
          <w:p w14:paraId="69F74331" w14:textId="77777777" w:rsidR="0017581D" w:rsidRPr="002F4D5F" w:rsidRDefault="0017581D" w:rsidP="0017581D">
            <w:pPr>
              <w:jc w:val="center"/>
              <w:rPr>
                <w:rFonts w:asciiTheme="minorHAnsi" w:hAnsiTheme="minorHAnsi" w:cstheme="minorHAnsi"/>
                <w:sz w:val="16"/>
                <w:szCs w:val="16"/>
              </w:rPr>
            </w:pPr>
          </w:p>
        </w:tc>
        <w:tc>
          <w:tcPr>
            <w:tcW w:w="617" w:type="dxa"/>
            <w:shd w:val="clear" w:color="auto" w:fill="auto"/>
            <w:vAlign w:val="center"/>
          </w:tcPr>
          <w:p w14:paraId="4DD9935B" w14:textId="77777777" w:rsidR="0017581D" w:rsidRPr="002F4D5F" w:rsidRDefault="0017581D" w:rsidP="0017581D">
            <w:pPr>
              <w:pStyle w:val="InviteAttendList"/>
              <w:jc w:val="center"/>
              <w:rPr>
                <w:rFonts w:ascii="Calibri" w:hAnsi="Calibri" w:cs="Calibri"/>
                <w:color w:val="000000"/>
                <w:sz w:val="16"/>
                <w:szCs w:val="16"/>
              </w:rPr>
            </w:pPr>
          </w:p>
        </w:tc>
        <w:tc>
          <w:tcPr>
            <w:tcW w:w="2838" w:type="dxa"/>
            <w:shd w:val="clear" w:color="auto" w:fill="auto"/>
            <w:vAlign w:val="center"/>
          </w:tcPr>
          <w:p w14:paraId="2EF6DAC2" w14:textId="77777777" w:rsidR="0017581D" w:rsidRPr="002F4D5F" w:rsidRDefault="0017581D" w:rsidP="0017581D">
            <w:pPr>
              <w:pStyle w:val="InviteAttendList"/>
              <w:jc w:val="center"/>
              <w:rPr>
                <w:rFonts w:ascii="Calibri" w:hAnsi="Calibri" w:cs="Calibri"/>
                <w:color w:val="000000"/>
                <w:sz w:val="16"/>
                <w:szCs w:val="16"/>
              </w:rPr>
            </w:pPr>
          </w:p>
        </w:tc>
        <w:tc>
          <w:tcPr>
            <w:tcW w:w="1982" w:type="dxa"/>
            <w:shd w:val="clear" w:color="auto" w:fill="auto"/>
            <w:vAlign w:val="center"/>
          </w:tcPr>
          <w:p w14:paraId="4F331001" w14:textId="2CB435ED" w:rsidR="0017581D" w:rsidRPr="002F4D5F" w:rsidRDefault="0017581D" w:rsidP="0017581D">
            <w:pPr>
              <w:pStyle w:val="InviteAttendList"/>
              <w:rPr>
                <w:rFonts w:asciiTheme="minorHAnsi" w:hAnsiTheme="minorHAnsi" w:cstheme="minorHAnsi"/>
                <w:sz w:val="16"/>
                <w:szCs w:val="16"/>
              </w:rPr>
            </w:pPr>
            <w:r w:rsidRPr="002F4D5F">
              <w:rPr>
                <w:rFonts w:ascii="Calibri" w:hAnsi="Calibri" w:cs="Calibri"/>
                <w:color w:val="000000"/>
                <w:sz w:val="16"/>
                <w:szCs w:val="16"/>
              </w:rPr>
              <w:t>Terry Nichols</w:t>
            </w:r>
          </w:p>
        </w:tc>
        <w:tc>
          <w:tcPr>
            <w:tcW w:w="1086" w:type="dxa"/>
            <w:shd w:val="clear" w:color="auto" w:fill="auto"/>
            <w:vAlign w:val="center"/>
          </w:tcPr>
          <w:p w14:paraId="74F9D3CC" w14:textId="370E4D9C" w:rsidR="0017581D" w:rsidRPr="002F4D5F" w:rsidRDefault="0017581D" w:rsidP="0017581D">
            <w:pPr>
              <w:pStyle w:val="InviteAttendList"/>
              <w:jc w:val="center"/>
              <w:rPr>
                <w:rFonts w:asciiTheme="minorHAnsi" w:eastAsia="Calibri" w:hAnsiTheme="minorHAnsi" w:cstheme="minorHAnsi"/>
                <w:sz w:val="16"/>
                <w:szCs w:val="16"/>
              </w:rPr>
            </w:pPr>
          </w:p>
        </w:tc>
        <w:tc>
          <w:tcPr>
            <w:tcW w:w="863" w:type="dxa"/>
            <w:shd w:val="clear" w:color="auto" w:fill="auto"/>
            <w:vAlign w:val="center"/>
          </w:tcPr>
          <w:p w14:paraId="2F3F265B" w14:textId="1885A0BD" w:rsidR="0017581D" w:rsidRPr="002F4D5F" w:rsidRDefault="0017581D" w:rsidP="0017581D">
            <w:pPr>
              <w:pStyle w:val="InviteAttendList"/>
              <w:jc w:val="center"/>
              <w:rPr>
                <w:rFonts w:asciiTheme="minorHAnsi" w:eastAsia="Calibri" w:hAnsiTheme="minorHAnsi" w:cstheme="minorHAnsi"/>
                <w:sz w:val="16"/>
                <w:szCs w:val="16"/>
              </w:rPr>
            </w:pPr>
            <w:r w:rsidRPr="002F4D5F">
              <w:rPr>
                <w:rFonts w:ascii="Calibri" w:hAnsi="Calibri" w:cs="Calibri"/>
                <w:color w:val="000000"/>
                <w:sz w:val="16"/>
                <w:szCs w:val="16"/>
              </w:rPr>
              <w:t>DEV</w:t>
            </w:r>
          </w:p>
        </w:tc>
        <w:tc>
          <w:tcPr>
            <w:tcW w:w="2731" w:type="dxa"/>
            <w:shd w:val="clear" w:color="auto" w:fill="auto"/>
            <w:vAlign w:val="center"/>
          </w:tcPr>
          <w:p w14:paraId="24AF449B" w14:textId="59742BC1" w:rsidR="0017581D" w:rsidRPr="002F4D5F" w:rsidRDefault="0017581D" w:rsidP="0017581D">
            <w:pPr>
              <w:rPr>
                <w:rFonts w:asciiTheme="minorHAnsi" w:hAnsiTheme="minorHAnsi" w:cstheme="minorHAnsi"/>
                <w:sz w:val="16"/>
                <w:szCs w:val="16"/>
              </w:rPr>
            </w:pPr>
            <w:r>
              <w:rPr>
                <w:rFonts w:asciiTheme="minorHAnsi" w:hAnsiTheme="minorHAnsi" w:cstheme="minorHAnsi"/>
                <w:sz w:val="16"/>
                <w:szCs w:val="16"/>
              </w:rPr>
              <w:t>Environments SME Systems Engineer</w:t>
            </w:r>
          </w:p>
        </w:tc>
      </w:tr>
      <w:tr w:rsidR="0017581D" w:rsidRPr="002F4D5F" w14:paraId="0BAE3779" w14:textId="77777777" w:rsidTr="005052BC">
        <w:tc>
          <w:tcPr>
            <w:tcW w:w="1759" w:type="dxa"/>
            <w:shd w:val="clear" w:color="auto" w:fill="auto"/>
            <w:vAlign w:val="center"/>
          </w:tcPr>
          <w:p w14:paraId="3E416AA5" w14:textId="77777777" w:rsidR="0017581D" w:rsidRPr="002F4D5F" w:rsidRDefault="0017581D" w:rsidP="0017581D">
            <w:pPr>
              <w:pStyle w:val="InviteAttendList"/>
              <w:rPr>
                <w:rFonts w:asciiTheme="minorHAnsi" w:hAnsiTheme="minorHAnsi" w:cstheme="minorHAnsi"/>
                <w:sz w:val="16"/>
                <w:szCs w:val="16"/>
              </w:rPr>
            </w:pPr>
            <w:r w:rsidRPr="002F4D5F">
              <w:rPr>
                <w:rFonts w:ascii="Calibri" w:hAnsi="Calibri" w:cs="Calibri"/>
                <w:color w:val="000000"/>
                <w:sz w:val="16"/>
                <w:szCs w:val="16"/>
              </w:rPr>
              <w:t>Juan Nova</w:t>
            </w:r>
          </w:p>
        </w:tc>
        <w:tc>
          <w:tcPr>
            <w:tcW w:w="1086" w:type="dxa"/>
            <w:shd w:val="clear" w:color="auto" w:fill="auto"/>
            <w:vAlign w:val="center"/>
          </w:tcPr>
          <w:p w14:paraId="6EA51122" w14:textId="77777777" w:rsidR="0017581D" w:rsidRPr="002F4D5F" w:rsidRDefault="0017581D" w:rsidP="0017581D">
            <w:pPr>
              <w:jc w:val="center"/>
              <w:rPr>
                <w:rFonts w:asciiTheme="minorHAnsi" w:hAnsiTheme="minorHAnsi" w:cstheme="minorHAnsi"/>
                <w:sz w:val="16"/>
                <w:szCs w:val="16"/>
              </w:rPr>
            </w:pPr>
          </w:p>
        </w:tc>
        <w:tc>
          <w:tcPr>
            <w:tcW w:w="617" w:type="dxa"/>
            <w:shd w:val="clear" w:color="auto" w:fill="auto"/>
            <w:vAlign w:val="center"/>
          </w:tcPr>
          <w:p w14:paraId="4D8F3359" w14:textId="77777777" w:rsidR="0017581D" w:rsidRPr="002F4D5F" w:rsidRDefault="0017581D" w:rsidP="0017581D">
            <w:pPr>
              <w:pStyle w:val="InviteAttendList"/>
              <w:jc w:val="center"/>
              <w:rPr>
                <w:rFonts w:asciiTheme="minorHAnsi" w:hAnsiTheme="minorHAnsi" w:cstheme="minorHAnsi"/>
                <w:sz w:val="16"/>
                <w:szCs w:val="16"/>
              </w:rPr>
            </w:pPr>
            <w:r w:rsidRPr="002F4D5F">
              <w:rPr>
                <w:rFonts w:ascii="Calibri" w:hAnsi="Calibri" w:cs="Calibri"/>
                <w:color w:val="000000"/>
                <w:sz w:val="16"/>
                <w:szCs w:val="16"/>
              </w:rPr>
              <w:t>DEV </w:t>
            </w:r>
          </w:p>
        </w:tc>
        <w:tc>
          <w:tcPr>
            <w:tcW w:w="2838" w:type="dxa"/>
            <w:shd w:val="clear" w:color="auto" w:fill="auto"/>
            <w:vAlign w:val="center"/>
          </w:tcPr>
          <w:p w14:paraId="09B1A9B0" w14:textId="77777777" w:rsidR="0017581D" w:rsidRPr="002F4D5F" w:rsidRDefault="0017581D" w:rsidP="0017581D">
            <w:pPr>
              <w:pStyle w:val="InviteAttendList"/>
              <w:jc w:val="center"/>
              <w:rPr>
                <w:rFonts w:asciiTheme="minorHAnsi" w:hAnsiTheme="minorHAnsi" w:cstheme="minorHAnsi"/>
                <w:sz w:val="16"/>
                <w:szCs w:val="16"/>
              </w:rPr>
            </w:pPr>
            <w:r w:rsidRPr="002F4D5F">
              <w:rPr>
                <w:rFonts w:ascii="Calibri" w:hAnsi="Calibri" w:cs="Calibri"/>
                <w:color w:val="000000"/>
                <w:sz w:val="16"/>
                <w:szCs w:val="16"/>
              </w:rPr>
              <w:t>Program Manager</w:t>
            </w:r>
          </w:p>
        </w:tc>
        <w:tc>
          <w:tcPr>
            <w:tcW w:w="1982" w:type="dxa"/>
            <w:shd w:val="clear" w:color="auto" w:fill="auto"/>
            <w:vAlign w:val="center"/>
          </w:tcPr>
          <w:p w14:paraId="7FC77BEE" w14:textId="58BF74B0" w:rsidR="0017581D" w:rsidRPr="002F4D5F" w:rsidRDefault="0017581D" w:rsidP="0017581D">
            <w:pPr>
              <w:pStyle w:val="InviteAttendList"/>
              <w:rPr>
                <w:rFonts w:asciiTheme="minorHAnsi" w:hAnsiTheme="minorHAnsi" w:cstheme="minorHAnsi"/>
                <w:sz w:val="16"/>
                <w:szCs w:val="16"/>
              </w:rPr>
            </w:pPr>
            <w:r>
              <w:rPr>
                <w:rFonts w:asciiTheme="minorHAnsi" w:hAnsiTheme="minorHAnsi" w:cstheme="minorHAnsi"/>
                <w:sz w:val="16"/>
                <w:szCs w:val="16"/>
              </w:rPr>
              <w:t>Thomas Bigelow</w:t>
            </w:r>
          </w:p>
        </w:tc>
        <w:tc>
          <w:tcPr>
            <w:tcW w:w="1086" w:type="dxa"/>
            <w:shd w:val="clear" w:color="auto" w:fill="auto"/>
            <w:vAlign w:val="center"/>
          </w:tcPr>
          <w:p w14:paraId="22EA661A" w14:textId="77777777" w:rsidR="0017581D" w:rsidRPr="002F4D5F" w:rsidRDefault="0017581D" w:rsidP="0017581D">
            <w:pPr>
              <w:pStyle w:val="InviteAttendList"/>
              <w:jc w:val="center"/>
              <w:rPr>
                <w:rFonts w:asciiTheme="minorHAnsi" w:eastAsia="Calibri" w:hAnsiTheme="minorHAnsi" w:cstheme="minorHAnsi"/>
                <w:sz w:val="16"/>
                <w:szCs w:val="16"/>
              </w:rPr>
            </w:pPr>
          </w:p>
        </w:tc>
        <w:tc>
          <w:tcPr>
            <w:tcW w:w="863" w:type="dxa"/>
            <w:shd w:val="clear" w:color="auto" w:fill="auto"/>
            <w:vAlign w:val="center"/>
          </w:tcPr>
          <w:p w14:paraId="155BCB0A" w14:textId="43EC5B27" w:rsidR="0017581D" w:rsidRPr="002F4D5F" w:rsidRDefault="0017581D" w:rsidP="0017581D">
            <w:pPr>
              <w:pStyle w:val="InviteAttendList"/>
              <w:jc w:val="center"/>
              <w:rPr>
                <w:rFonts w:asciiTheme="minorHAnsi" w:eastAsia="Calibri" w:hAnsiTheme="minorHAnsi" w:cstheme="minorHAnsi"/>
                <w:sz w:val="16"/>
                <w:szCs w:val="16"/>
              </w:rPr>
            </w:pPr>
            <w:r>
              <w:rPr>
                <w:rFonts w:asciiTheme="minorHAnsi" w:eastAsia="Calibri" w:hAnsiTheme="minorHAnsi" w:cstheme="minorHAnsi"/>
                <w:sz w:val="16"/>
                <w:szCs w:val="16"/>
              </w:rPr>
              <w:t>DEV</w:t>
            </w:r>
          </w:p>
        </w:tc>
        <w:tc>
          <w:tcPr>
            <w:tcW w:w="2731" w:type="dxa"/>
            <w:shd w:val="clear" w:color="auto" w:fill="auto"/>
            <w:vAlign w:val="center"/>
          </w:tcPr>
          <w:p w14:paraId="7D88FF11" w14:textId="5D71D17D" w:rsidR="0017581D" w:rsidRPr="002F4D5F" w:rsidRDefault="0017581D" w:rsidP="0017581D">
            <w:pPr>
              <w:rPr>
                <w:rFonts w:asciiTheme="minorHAnsi" w:hAnsiTheme="minorHAnsi" w:cstheme="minorHAnsi"/>
                <w:sz w:val="16"/>
                <w:szCs w:val="16"/>
              </w:rPr>
            </w:pPr>
            <w:r w:rsidRPr="009F3CBB">
              <w:rPr>
                <w:rFonts w:asciiTheme="minorHAnsi" w:hAnsiTheme="minorHAnsi" w:cstheme="minorHAnsi"/>
                <w:sz w:val="16"/>
                <w:szCs w:val="16"/>
              </w:rPr>
              <w:t>Sr. Developer (FE/BE)</w:t>
            </w:r>
          </w:p>
        </w:tc>
      </w:tr>
      <w:tr w:rsidR="0017581D" w:rsidRPr="002F4D5F" w14:paraId="0EDEEBE9" w14:textId="77777777" w:rsidTr="00CF3BBB">
        <w:tc>
          <w:tcPr>
            <w:tcW w:w="1759" w:type="dxa"/>
            <w:shd w:val="clear" w:color="auto" w:fill="auto"/>
            <w:vAlign w:val="center"/>
          </w:tcPr>
          <w:p w14:paraId="3592E005" w14:textId="77777777" w:rsidR="0017581D" w:rsidRPr="002F4D5F" w:rsidRDefault="0017581D" w:rsidP="0017581D">
            <w:pPr>
              <w:pStyle w:val="InviteAttendList"/>
              <w:rPr>
                <w:rFonts w:asciiTheme="minorHAnsi" w:hAnsiTheme="minorHAnsi" w:cstheme="minorHAnsi"/>
                <w:sz w:val="16"/>
                <w:szCs w:val="16"/>
              </w:rPr>
            </w:pPr>
            <w:r w:rsidRPr="002F4D5F">
              <w:rPr>
                <w:rFonts w:ascii="Calibri" w:hAnsi="Calibri" w:cs="Calibri"/>
                <w:color w:val="000000"/>
                <w:sz w:val="16"/>
                <w:szCs w:val="16"/>
              </w:rPr>
              <w:t>Kalila Stuart</w:t>
            </w:r>
          </w:p>
        </w:tc>
        <w:tc>
          <w:tcPr>
            <w:tcW w:w="1086" w:type="dxa"/>
            <w:shd w:val="clear" w:color="auto" w:fill="auto"/>
            <w:vAlign w:val="center"/>
          </w:tcPr>
          <w:p w14:paraId="5EA8E918" w14:textId="7F5BB4F1" w:rsidR="0017581D" w:rsidRPr="002F4D5F" w:rsidRDefault="0017581D" w:rsidP="0017581D">
            <w:pPr>
              <w:jc w:val="center"/>
              <w:rPr>
                <w:rFonts w:asciiTheme="minorHAnsi" w:hAnsiTheme="minorHAnsi" w:cstheme="minorHAnsi"/>
                <w:sz w:val="16"/>
                <w:szCs w:val="16"/>
              </w:rPr>
            </w:pPr>
          </w:p>
        </w:tc>
        <w:tc>
          <w:tcPr>
            <w:tcW w:w="617" w:type="dxa"/>
            <w:shd w:val="clear" w:color="auto" w:fill="auto"/>
            <w:vAlign w:val="center"/>
          </w:tcPr>
          <w:p w14:paraId="1103304A" w14:textId="77777777" w:rsidR="0017581D" w:rsidRPr="002F4D5F" w:rsidRDefault="0017581D" w:rsidP="0017581D">
            <w:pPr>
              <w:pStyle w:val="InviteAttendList"/>
              <w:jc w:val="center"/>
              <w:rPr>
                <w:rFonts w:asciiTheme="minorHAnsi" w:hAnsiTheme="minorHAnsi" w:cstheme="minorHAnsi"/>
                <w:sz w:val="16"/>
                <w:szCs w:val="16"/>
              </w:rPr>
            </w:pPr>
            <w:r w:rsidRPr="002F4D5F">
              <w:rPr>
                <w:rFonts w:ascii="Calibri" w:hAnsi="Calibri" w:cs="Calibri"/>
                <w:color w:val="000000"/>
                <w:sz w:val="16"/>
                <w:szCs w:val="16"/>
              </w:rPr>
              <w:t>DEV</w:t>
            </w:r>
          </w:p>
        </w:tc>
        <w:tc>
          <w:tcPr>
            <w:tcW w:w="2838" w:type="dxa"/>
            <w:shd w:val="clear" w:color="auto" w:fill="auto"/>
            <w:vAlign w:val="center"/>
          </w:tcPr>
          <w:p w14:paraId="42602FF2" w14:textId="77777777" w:rsidR="0017581D" w:rsidRPr="002F4D5F" w:rsidRDefault="0017581D" w:rsidP="0017581D">
            <w:pPr>
              <w:pStyle w:val="InviteAttendList"/>
              <w:jc w:val="center"/>
              <w:rPr>
                <w:rFonts w:asciiTheme="minorHAnsi" w:hAnsiTheme="minorHAnsi" w:cstheme="minorHAnsi"/>
                <w:sz w:val="16"/>
                <w:szCs w:val="16"/>
              </w:rPr>
            </w:pPr>
            <w:r w:rsidRPr="002F4D5F">
              <w:rPr>
                <w:rFonts w:ascii="Calibri" w:hAnsi="Calibri" w:cs="Calibri"/>
                <w:color w:val="000000"/>
                <w:sz w:val="16"/>
                <w:szCs w:val="16"/>
              </w:rPr>
              <w:t>Business Analyst</w:t>
            </w:r>
          </w:p>
        </w:tc>
        <w:tc>
          <w:tcPr>
            <w:tcW w:w="1982" w:type="dxa"/>
            <w:shd w:val="clear" w:color="auto" w:fill="auto"/>
            <w:vAlign w:val="center"/>
          </w:tcPr>
          <w:p w14:paraId="7F1C1F11" w14:textId="727E9EF2" w:rsidR="0017581D" w:rsidRPr="002F4D5F" w:rsidRDefault="0017581D" w:rsidP="0017581D">
            <w:pPr>
              <w:pStyle w:val="InviteAttendList"/>
              <w:rPr>
                <w:rFonts w:asciiTheme="minorHAnsi" w:hAnsiTheme="minorHAnsi" w:cstheme="minorHAnsi"/>
                <w:sz w:val="16"/>
                <w:szCs w:val="16"/>
              </w:rPr>
            </w:pPr>
            <w:r w:rsidRPr="002F4D5F">
              <w:rPr>
                <w:rFonts w:ascii="Calibri" w:hAnsi="Calibri" w:cs="Calibri"/>
                <w:color w:val="000000"/>
                <w:sz w:val="16"/>
                <w:szCs w:val="16"/>
              </w:rPr>
              <w:t>Vanita Sonnakul</w:t>
            </w:r>
          </w:p>
        </w:tc>
        <w:tc>
          <w:tcPr>
            <w:tcW w:w="1086" w:type="dxa"/>
            <w:shd w:val="clear" w:color="auto" w:fill="auto"/>
            <w:vAlign w:val="center"/>
          </w:tcPr>
          <w:p w14:paraId="74E0CC4E" w14:textId="77777777" w:rsidR="0017581D" w:rsidRPr="002F4D5F" w:rsidRDefault="0017581D" w:rsidP="0017581D">
            <w:pPr>
              <w:pStyle w:val="InviteAttendList"/>
              <w:jc w:val="center"/>
              <w:rPr>
                <w:rFonts w:asciiTheme="minorHAnsi" w:eastAsia="Calibri" w:hAnsiTheme="minorHAnsi" w:cstheme="minorHAnsi"/>
                <w:sz w:val="16"/>
                <w:szCs w:val="16"/>
              </w:rPr>
            </w:pPr>
          </w:p>
        </w:tc>
        <w:tc>
          <w:tcPr>
            <w:tcW w:w="863" w:type="dxa"/>
            <w:shd w:val="clear" w:color="auto" w:fill="auto"/>
            <w:vAlign w:val="center"/>
          </w:tcPr>
          <w:p w14:paraId="6F0AB35C" w14:textId="7EA49163" w:rsidR="0017581D" w:rsidRPr="002F4D5F" w:rsidRDefault="0017581D" w:rsidP="0017581D">
            <w:pPr>
              <w:pStyle w:val="InviteAttendList"/>
              <w:jc w:val="center"/>
              <w:rPr>
                <w:rFonts w:asciiTheme="minorHAnsi" w:eastAsia="Calibri" w:hAnsiTheme="minorHAnsi" w:cstheme="minorHAnsi"/>
                <w:sz w:val="16"/>
                <w:szCs w:val="16"/>
              </w:rPr>
            </w:pPr>
            <w:r w:rsidRPr="002F4D5F">
              <w:rPr>
                <w:rFonts w:ascii="Calibri" w:hAnsi="Calibri" w:cs="Calibri"/>
                <w:color w:val="000000"/>
                <w:sz w:val="16"/>
                <w:szCs w:val="16"/>
              </w:rPr>
              <w:t>DEV</w:t>
            </w:r>
          </w:p>
        </w:tc>
        <w:tc>
          <w:tcPr>
            <w:tcW w:w="2731" w:type="dxa"/>
            <w:shd w:val="clear" w:color="auto" w:fill="auto"/>
            <w:vAlign w:val="center"/>
          </w:tcPr>
          <w:p w14:paraId="088FC756" w14:textId="0A6A7D54" w:rsidR="0017581D" w:rsidRPr="002F4D5F" w:rsidRDefault="0017581D" w:rsidP="0017581D">
            <w:pPr>
              <w:rPr>
                <w:rFonts w:asciiTheme="minorHAnsi" w:hAnsiTheme="minorHAnsi" w:cstheme="minorHAnsi"/>
                <w:sz w:val="16"/>
                <w:szCs w:val="16"/>
              </w:rPr>
            </w:pPr>
            <w:r w:rsidRPr="002F4D5F">
              <w:rPr>
                <w:rFonts w:ascii="Calibri" w:hAnsi="Calibri" w:cs="Calibri"/>
                <w:color w:val="000000"/>
                <w:sz w:val="16"/>
                <w:szCs w:val="16"/>
              </w:rPr>
              <w:t>Software Test Engineer</w:t>
            </w:r>
          </w:p>
        </w:tc>
      </w:tr>
      <w:tr w:rsidR="0017581D" w:rsidRPr="002F4D5F" w14:paraId="48A46C2D" w14:textId="77777777" w:rsidTr="005052BC">
        <w:tc>
          <w:tcPr>
            <w:tcW w:w="1759" w:type="dxa"/>
            <w:shd w:val="clear" w:color="auto" w:fill="auto"/>
            <w:vAlign w:val="center"/>
          </w:tcPr>
          <w:p w14:paraId="190D0FEE" w14:textId="77777777" w:rsidR="0017581D" w:rsidRPr="002F4D5F" w:rsidRDefault="0017581D" w:rsidP="0017581D">
            <w:pPr>
              <w:pStyle w:val="InviteAttendList"/>
              <w:rPr>
                <w:rFonts w:asciiTheme="minorHAnsi" w:hAnsiTheme="minorHAnsi" w:cstheme="minorHAnsi"/>
                <w:sz w:val="16"/>
                <w:szCs w:val="16"/>
              </w:rPr>
            </w:pPr>
            <w:r w:rsidRPr="002F4D5F">
              <w:rPr>
                <w:rFonts w:ascii="Calibri" w:hAnsi="Calibri" w:cs="Calibri"/>
                <w:color w:val="000000"/>
                <w:sz w:val="16"/>
                <w:szCs w:val="16"/>
              </w:rPr>
              <w:t>Kevin Darnell</w:t>
            </w:r>
          </w:p>
        </w:tc>
        <w:tc>
          <w:tcPr>
            <w:tcW w:w="1086" w:type="dxa"/>
            <w:shd w:val="clear" w:color="auto" w:fill="auto"/>
            <w:vAlign w:val="center"/>
          </w:tcPr>
          <w:p w14:paraId="2528DF7A" w14:textId="7C398EDD" w:rsidR="0017581D" w:rsidRPr="002F4D5F" w:rsidRDefault="0017581D" w:rsidP="0017581D">
            <w:pPr>
              <w:jc w:val="center"/>
              <w:rPr>
                <w:rFonts w:asciiTheme="minorHAnsi" w:hAnsiTheme="minorHAnsi" w:cstheme="minorHAnsi"/>
                <w:sz w:val="16"/>
                <w:szCs w:val="16"/>
              </w:rPr>
            </w:pPr>
          </w:p>
        </w:tc>
        <w:tc>
          <w:tcPr>
            <w:tcW w:w="617" w:type="dxa"/>
            <w:shd w:val="clear" w:color="auto" w:fill="auto"/>
            <w:vAlign w:val="center"/>
          </w:tcPr>
          <w:p w14:paraId="2C11FFC6" w14:textId="77777777" w:rsidR="0017581D" w:rsidRPr="002F4D5F" w:rsidRDefault="0017581D" w:rsidP="0017581D">
            <w:pPr>
              <w:pStyle w:val="InviteAttendList"/>
              <w:jc w:val="center"/>
              <w:rPr>
                <w:rFonts w:asciiTheme="minorHAnsi" w:hAnsiTheme="minorHAnsi" w:cstheme="minorHAnsi"/>
                <w:sz w:val="16"/>
                <w:szCs w:val="16"/>
              </w:rPr>
            </w:pPr>
            <w:r w:rsidRPr="002F4D5F">
              <w:rPr>
                <w:rFonts w:ascii="Calibri" w:hAnsi="Calibri" w:cs="Calibri"/>
                <w:color w:val="000000"/>
                <w:sz w:val="16"/>
                <w:szCs w:val="16"/>
              </w:rPr>
              <w:t>DEV</w:t>
            </w:r>
          </w:p>
        </w:tc>
        <w:tc>
          <w:tcPr>
            <w:tcW w:w="2838" w:type="dxa"/>
            <w:shd w:val="clear" w:color="auto" w:fill="auto"/>
            <w:vAlign w:val="center"/>
          </w:tcPr>
          <w:p w14:paraId="498E081A" w14:textId="77777777" w:rsidR="0017581D" w:rsidRPr="002F4D5F" w:rsidRDefault="0017581D" w:rsidP="0017581D">
            <w:pPr>
              <w:pStyle w:val="InviteAttendList"/>
              <w:jc w:val="center"/>
              <w:rPr>
                <w:rFonts w:asciiTheme="minorHAnsi" w:hAnsiTheme="minorHAnsi" w:cstheme="minorHAnsi"/>
                <w:sz w:val="16"/>
                <w:szCs w:val="16"/>
              </w:rPr>
            </w:pPr>
            <w:r w:rsidRPr="002F4D5F">
              <w:rPr>
                <w:rFonts w:ascii="Calibri" w:hAnsi="Calibri" w:cs="Calibri"/>
                <w:color w:val="000000"/>
                <w:sz w:val="16"/>
                <w:szCs w:val="16"/>
              </w:rPr>
              <w:t>Director</w:t>
            </w:r>
          </w:p>
        </w:tc>
        <w:tc>
          <w:tcPr>
            <w:tcW w:w="1982" w:type="dxa"/>
            <w:shd w:val="clear" w:color="auto" w:fill="auto"/>
            <w:vAlign w:val="center"/>
          </w:tcPr>
          <w:p w14:paraId="68D9979F" w14:textId="3256A475" w:rsidR="0017581D" w:rsidRPr="002F4D5F" w:rsidRDefault="0017581D" w:rsidP="0017581D">
            <w:pPr>
              <w:pStyle w:val="InviteAttendList"/>
              <w:rPr>
                <w:rFonts w:asciiTheme="minorHAnsi" w:hAnsiTheme="minorHAnsi" w:cstheme="minorHAnsi"/>
                <w:sz w:val="16"/>
                <w:szCs w:val="16"/>
              </w:rPr>
            </w:pPr>
            <w:r w:rsidRPr="002F4D5F">
              <w:rPr>
                <w:rFonts w:ascii="Calibri" w:hAnsi="Calibri" w:cs="Calibri"/>
                <w:color w:val="000000"/>
                <w:sz w:val="16"/>
                <w:szCs w:val="16"/>
              </w:rPr>
              <w:t>Vinh Le</w:t>
            </w:r>
          </w:p>
        </w:tc>
        <w:tc>
          <w:tcPr>
            <w:tcW w:w="1086" w:type="dxa"/>
            <w:shd w:val="clear" w:color="auto" w:fill="auto"/>
            <w:vAlign w:val="bottom"/>
          </w:tcPr>
          <w:p w14:paraId="7E9AA838" w14:textId="735A0B4C" w:rsidR="0017581D" w:rsidRPr="002F4D5F" w:rsidRDefault="0017581D" w:rsidP="0017581D">
            <w:pPr>
              <w:pStyle w:val="InviteAttendList"/>
              <w:jc w:val="center"/>
              <w:rPr>
                <w:rFonts w:asciiTheme="minorHAnsi" w:eastAsia="Calibri" w:hAnsiTheme="minorHAnsi" w:cstheme="minorHAnsi"/>
                <w:sz w:val="16"/>
                <w:szCs w:val="16"/>
              </w:rPr>
            </w:pPr>
          </w:p>
        </w:tc>
        <w:tc>
          <w:tcPr>
            <w:tcW w:w="863" w:type="dxa"/>
            <w:shd w:val="clear" w:color="auto" w:fill="auto"/>
            <w:vAlign w:val="bottom"/>
          </w:tcPr>
          <w:p w14:paraId="0E34570C" w14:textId="40EFE509" w:rsidR="0017581D" w:rsidRPr="002F4D5F" w:rsidRDefault="0017581D" w:rsidP="0017581D">
            <w:pPr>
              <w:pStyle w:val="InviteAttendList"/>
              <w:jc w:val="center"/>
              <w:rPr>
                <w:rFonts w:asciiTheme="minorHAnsi" w:eastAsia="Calibri" w:hAnsiTheme="minorHAnsi" w:cstheme="minorHAnsi"/>
                <w:sz w:val="16"/>
                <w:szCs w:val="16"/>
              </w:rPr>
            </w:pPr>
            <w:r w:rsidRPr="002F4D5F">
              <w:rPr>
                <w:rFonts w:ascii="Calibri" w:hAnsi="Calibri" w:cs="Calibri"/>
                <w:color w:val="000000"/>
                <w:sz w:val="16"/>
                <w:szCs w:val="16"/>
              </w:rPr>
              <w:t> </w:t>
            </w:r>
          </w:p>
        </w:tc>
        <w:tc>
          <w:tcPr>
            <w:tcW w:w="2731" w:type="dxa"/>
            <w:shd w:val="clear" w:color="auto" w:fill="auto"/>
            <w:vAlign w:val="bottom"/>
          </w:tcPr>
          <w:p w14:paraId="08FC0DA7" w14:textId="4E325D84" w:rsidR="0017581D" w:rsidRPr="002F4D5F" w:rsidRDefault="0017581D" w:rsidP="0017581D">
            <w:pPr>
              <w:rPr>
                <w:rFonts w:asciiTheme="minorHAnsi" w:hAnsiTheme="minorHAnsi" w:cstheme="minorHAnsi"/>
                <w:sz w:val="16"/>
                <w:szCs w:val="16"/>
              </w:rPr>
            </w:pPr>
            <w:r w:rsidRPr="009F3CBB">
              <w:rPr>
                <w:rFonts w:ascii="Calibri" w:hAnsi="Calibri" w:cs="Calibri"/>
                <w:color w:val="000000"/>
                <w:sz w:val="16"/>
                <w:szCs w:val="16"/>
              </w:rPr>
              <w:t>Sr. Systems Engineer</w:t>
            </w:r>
          </w:p>
        </w:tc>
      </w:tr>
      <w:tr w:rsidR="0017581D" w:rsidRPr="002F4D5F" w14:paraId="4F491D66" w14:textId="77777777" w:rsidTr="005052BC">
        <w:tc>
          <w:tcPr>
            <w:tcW w:w="1759" w:type="dxa"/>
            <w:shd w:val="clear" w:color="auto" w:fill="auto"/>
            <w:vAlign w:val="center"/>
          </w:tcPr>
          <w:p w14:paraId="66D6D023" w14:textId="77777777" w:rsidR="0017581D" w:rsidRPr="002F4D5F" w:rsidRDefault="0017581D" w:rsidP="0017581D">
            <w:pPr>
              <w:pStyle w:val="InviteAttendList"/>
              <w:rPr>
                <w:rFonts w:asciiTheme="minorHAnsi" w:hAnsiTheme="minorHAnsi" w:cstheme="minorHAnsi"/>
                <w:sz w:val="16"/>
                <w:szCs w:val="16"/>
              </w:rPr>
            </w:pPr>
            <w:r w:rsidRPr="002F4D5F">
              <w:rPr>
                <w:rFonts w:ascii="Calibri" w:hAnsi="Calibri" w:cs="Calibri"/>
                <w:color w:val="000000"/>
                <w:sz w:val="16"/>
                <w:szCs w:val="16"/>
              </w:rPr>
              <w:lastRenderedPageBreak/>
              <w:t>Kimberli Avila</w:t>
            </w:r>
          </w:p>
        </w:tc>
        <w:tc>
          <w:tcPr>
            <w:tcW w:w="1086" w:type="dxa"/>
            <w:shd w:val="clear" w:color="auto" w:fill="auto"/>
            <w:vAlign w:val="center"/>
          </w:tcPr>
          <w:p w14:paraId="59FBCE17" w14:textId="3B56F98B" w:rsidR="0017581D" w:rsidRPr="002F4D5F" w:rsidRDefault="0017581D" w:rsidP="0017581D">
            <w:pPr>
              <w:jc w:val="center"/>
              <w:rPr>
                <w:rFonts w:asciiTheme="minorHAnsi" w:hAnsiTheme="minorHAnsi" w:cstheme="minorHAnsi"/>
                <w:sz w:val="16"/>
                <w:szCs w:val="16"/>
              </w:rPr>
            </w:pPr>
          </w:p>
        </w:tc>
        <w:tc>
          <w:tcPr>
            <w:tcW w:w="617" w:type="dxa"/>
            <w:shd w:val="clear" w:color="auto" w:fill="auto"/>
            <w:vAlign w:val="center"/>
          </w:tcPr>
          <w:p w14:paraId="2C1E4078" w14:textId="77777777" w:rsidR="0017581D" w:rsidRPr="002F4D5F" w:rsidRDefault="0017581D" w:rsidP="0017581D">
            <w:pPr>
              <w:pStyle w:val="InviteAttendList"/>
              <w:jc w:val="center"/>
              <w:rPr>
                <w:rFonts w:asciiTheme="minorHAnsi" w:hAnsiTheme="minorHAnsi" w:cstheme="minorHAnsi"/>
                <w:sz w:val="16"/>
                <w:szCs w:val="16"/>
              </w:rPr>
            </w:pPr>
            <w:r w:rsidRPr="002F4D5F">
              <w:rPr>
                <w:rFonts w:ascii="Calibri" w:hAnsi="Calibri" w:cs="Calibri"/>
                <w:color w:val="000000"/>
                <w:sz w:val="16"/>
                <w:szCs w:val="16"/>
              </w:rPr>
              <w:t>DEV</w:t>
            </w:r>
          </w:p>
        </w:tc>
        <w:tc>
          <w:tcPr>
            <w:tcW w:w="2838" w:type="dxa"/>
            <w:shd w:val="clear" w:color="auto" w:fill="auto"/>
            <w:vAlign w:val="center"/>
          </w:tcPr>
          <w:p w14:paraId="1F9BF597" w14:textId="77777777" w:rsidR="0017581D" w:rsidRPr="002F4D5F" w:rsidRDefault="0017581D" w:rsidP="0017581D">
            <w:pPr>
              <w:pStyle w:val="InviteAttendList"/>
              <w:jc w:val="center"/>
              <w:rPr>
                <w:rFonts w:asciiTheme="minorHAnsi" w:hAnsiTheme="minorHAnsi" w:cstheme="minorHAnsi"/>
                <w:sz w:val="16"/>
                <w:szCs w:val="16"/>
              </w:rPr>
            </w:pPr>
            <w:r>
              <w:rPr>
                <w:rFonts w:ascii="Calibri" w:hAnsi="Calibri" w:cs="Calibri"/>
                <w:color w:val="000000"/>
                <w:sz w:val="16"/>
                <w:szCs w:val="16"/>
              </w:rPr>
              <w:t>IVV Tester</w:t>
            </w:r>
            <w:r w:rsidRPr="002F4D5F">
              <w:rPr>
                <w:rFonts w:ascii="Calibri" w:hAnsi="Calibri" w:cs="Calibri"/>
                <w:color w:val="000000"/>
                <w:sz w:val="16"/>
                <w:szCs w:val="16"/>
              </w:rPr>
              <w:t> </w:t>
            </w:r>
          </w:p>
        </w:tc>
        <w:tc>
          <w:tcPr>
            <w:tcW w:w="1982" w:type="dxa"/>
            <w:shd w:val="clear" w:color="auto" w:fill="auto"/>
            <w:vAlign w:val="center"/>
          </w:tcPr>
          <w:p w14:paraId="3D296BF6" w14:textId="7D3A6339" w:rsidR="0017581D" w:rsidRPr="002F4D5F" w:rsidRDefault="0017581D" w:rsidP="0017581D">
            <w:pPr>
              <w:pStyle w:val="InviteAttendList"/>
              <w:rPr>
                <w:rFonts w:asciiTheme="minorHAnsi" w:hAnsiTheme="minorHAnsi" w:cstheme="minorHAnsi"/>
                <w:sz w:val="16"/>
                <w:szCs w:val="16"/>
              </w:rPr>
            </w:pPr>
            <w:r>
              <w:rPr>
                <w:rFonts w:asciiTheme="minorHAnsi" w:hAnsiTheme="minorHAnsi" w:cstheme="minorHAnsi"/>
                <w:sz w:val="16"/>
                <w:szCs w:val="16"/>
              </w:rPr>
              <w:t>Yevgeny Glazamitsky</w:t>
            </w:r>
          </w:p>
        </w:tc>
        <w:tc>
          <w:tcPr>
            <w:tcW w:w="1086" w:type="dxa"/>
            <w:shd w:val="clear" w:color="auto" w:fill="auto"/>
            <w:vAlign w:val="bottom"/>
          </w:tcPr>
          <w:p w14:paraId="791F887E" w14:textId="4C9E1CAF" w:rsidR="0017581D" w:rsidRPr="002F4D5F" w:rsidRDefault="0017581D" w:rsidP="0017581D">
            <w:pPr>
              <w:pStyle w:val="InviteAttendList"/>
              <w:jc w:val="center"/>
              <w:rPr>
                <w:rFonts w:asciiTheme="minorHAnsi" w:eastAsia="Calibri" w:hAnsiTheme="minorHAnsi" w:cstheme="minorHAnsi"/>
                <w:sz w:val="16"/>
                <w:szCs w:val="16"/>
              </w:rPr>
            </w:pPr>
          </w:p>
        </w:tc>
        <w:tc>
          <w:tcPr>
            <w:tcW w:w="863" w:type="dxa"/>
            <w:shd w:val="clear" w:color="auto" w:fill="auto"/>
            <w:vAlign w:val="bottom"/>
          </w:tcPr>
          <w:p w14:paraId="49C43898" w14:textId="6C377E60" w:rsidR="0017581D" w:rsidRPr="002F4D5F" w:rsidRDefault="0017581D" w:rsidP="0017581D">
            <w:pPr>
              <w:pStyle w:val="InviteAttendList"/>
              <w:jc w:val="center"/>
              <w:rPr>
                <w:rFonts w:asciiTheme="minorHAnsi" w:eastAsia="Calibri" w:hAnsiTheme="minorHAnsi" w:cstheme="minorHAnsi"/>
                <w:sz w:val="16"/>
                <w:szCs w:val="16"/>
              </w:rPr>
            </w:pPr>
            <w:r>
              <w:rPr>
                <w:rFonts w:asciiTheme="minorHAnsi" w:eastAsia="Calibri" w:hAnsiTheme="minorHAnsi" w:cstheme="minorHAnsi"/>
                <w:sz w:val="16"/>
                <w:szCs w:val="16"/>
              </w:rPr>
              <w:t>DEV</w:t>
            </w:r>
          </w:p>
        </w:tc>
        <w:tc>
          <w:tcPr>
            <w:tcW w:w="2731" w:type="dxa"/>
            <w:shd w:val="clear" w:color="auto" w:fill="auto"/>
            <w:vAlign w:val="bottom"/>
          </w:tcPr>
          <w:p w14:paraId="07BBEB93" w14:textId="27F824F5" w:rsidR="0017581D" w:rsidRPr="002F4D5F" w:rsidRDefault="0017581D" w:rsidP="0017581D">
            <w:pPr>
              <w:rPr>
                <w:rFonts w:asciiTheme="minorHAnsi" w:hAnsiTheme="minorHAnsi" w:cstheme="minorHAnsi"/>
                <w:sz w:val="16"/>
                <w:szCs w:val="16"/>
              </w:rPr>
            </w:pPr>
            <w:r>
              <w:rPr>
                <w:rFonts w:asciiTheme="minorHAnsi" w:hAnsiTheme="minorHAnsi" w:cstheme="minorHAnsi"/>
                <w:sz w:val="16"/>
                <w:szCs w:val="16"/>
              </w:rPr>
              <w:t>Developer - MUMPS</w:t>
            </w:r>
          </w:p>
        </w:tc>
      </w:tr>
      <w:tr w:rsidR="0017581D" w:rsidRPr="002F4D5F" w14:paraId="59417C7D" w14:textId="77777777" w:rsidTr="005052BC">
        <w:tc>
          <w:tcPr>
            <w:tcW w:w="1759" w:type="dxa"/>
            <w:shd w:val="clear" w:color="auto" w:fill="auto"/>
            <w:vAlign w:val="center"/>
          </w:tcPr>
          <w:p w14:paraId="42F9B855" w14:textId="77777777" w:rsidR="0017581D" w:rsidRPr="002F4D5F" w:rsidRDefault="0017581D" w:rsidP="0017581D">
            <w:pPr>
              <w:pStyle w:val="InviteAttendList"/>
              <w:rPr>
                <w:rFonts w:asciiTheme="minorHAnsi" w:hAnsiTheme="minorHAnsi" w:cstheme="minorHAnsi"/>
                <w:sz w:val="16"/>
                <w:szCs w:val="16"/>
              </w:rPr>
            </w:pPr>
            <w:r>
              <w:rPr>
                <w:rFonts w:ascii="Calibri" w:hAnsi="Calibri" w:cs="Calibri"/>
                <w:color w:val="000000"/>
                <w:sz w:val="16"/>
                <w:szCs w:val="16"/>
              </w:rPr>
              <w:t>Kirk Dimitrakis</w:t>
            </w:r>
          </w:p>
        </w:tc>
        <w:tc>
          <w:tcPr>
            <w:tcW w:w="1086" w:type="dxa"/>
            <w:shd w:val="clear" w:color="auto" w:fill="auto"/>
            <w:vAlign w:val="center"/>
          </w:tcPr>
          <w:p w14:paraId="01216C66" w14:textId="335C5882" w:rsidR="0017581D" w:rsidRPr="002F4D5F" w:rsidRDefault="0017581D" w:rsidP="0017581D">
            <w:pPr>
              <w:jc w:val="center"/>
              <w:rPr>
                <w:rFonts w:asciiTheme="minorHAnsi" w:hAnsiTheme="minorHAnsi" w:cstheme="minorHAnsi"/>
                <w:sz w:val="16"/>
                <w:szCs w:val="16"/>
              </w:rPr>
            </w:pPr>
          </w:p>
        </w:tc>
        <w:tc>
          <w:tcPr>
            <w:tcW w:w="617" w:type="dxa"/>
            <w:shd w:val="clear" w:color="auto" w:fill="auto"/>
            <w:vAlign w:val="center"/>
          </w:tcPr>
          <w:p w14:paraId="7A483E85" w14:textId="77777777" w:rsidR="0017581D" w:rsidRPr="002F4D5F" w:rsidRDefault="0017581D" w:rsidP="0017581D">
            <w:pPr>
              <w:pStyle w:val="InviteAttendList"/>
              <w:jc w:val="center"/>
              <w:rPr>
                <w:rFonts w:asciiTheme="minorHAnsi" w:hAnsiTheme="minorHAnsi" w:cstheme="minorHAnsi"/>
                <w:sz w:val="16"/>
                <w:szCs w:val="16"/>
              </w:rPr>
            </w:pPr>
            <w:r>
              <w:rPr>
                <w:rFonts w:ascii="Calibri" w:hAnsi="Calibri" w:cs="Calibri"/>
                <w:color w:val="000000"/>
                <w:sz w:val="16"/>
                <w:szCs w:val="16"/>
              </w:rPr>
              <w:t>DEV</w:t>
            </w:r>
          </w:p>
        </w:tc>
        <w:tc>
          <w:tcPr>
            <w:tcW w:w="2838" w:type="dxa"/>
            <w:shd w:val="clear" w:color="auto" w:fill="auto"/>
            <w:vAlign w:val="center"/>
          </w:tcPr>
          <w:p w14:paraId="409380BC" w14:textId="77777777" w:rsidR="0017581D" w:rsidRPr="002F4D5F" w:rsidRDefault="0017581D" w:rsidP="0017581D">
            <w:pPr>
              <w:pStyle w:val="InviteAttendList"/>
              <w:jc w:val="center"/>
              <w:rPr>
                <w:rFonts w:asciiTheme="minorHAnsi" w:hAnsiTheme="minorHAnsi" w:cstheme="minorHAnsi"/>
                <w:sz w:val="16"/>
                <w:szCs w:val="16"/>
              </w:rPr>
            </w:pPr>
            <w:r>
              <w:rPr>
                <w:rFonts w:ascii="Calibri" w:hAnsi="Calibri" w:cs="Calibri"/>
                <w:color w:val="000000"/>
                <w:sz w:val="16"/>
                <w:szCs w:val="16"/>
              </w:rPr>
              <w:t>HealthShare SME</w:t>
            </w:r>
          </w:p>
        </w:tc>
        <w:tc>
          <w:tcPr>
            <w:tcW w:w="1982" w:type="dxa"/>
            <w:shd w:val="clear" w:color="auto" w:fill="auto"/>
            <w:vAlign w:val="center"/>
          </w:tcPr>
          <w:p w14:paraId="75BE7A72" w14:textId="75AE9D0C" w:rsidR="0017581D" w:rsidRPr="002F4D5F" w:rsidRDefault="0017581D" w:rsidP="0017581D">
            <w:pPr>
              <w:pStyle w:val="InviteAttendList"/>
              <w:rPr>
                <w:rFonts w:asciiTheme="minorHAnsi" w:hAnsiTheme="minorHAnsi" w:cstheme="minorHAnsi"/>
                <w:sz w:val="16"/>
                <w:szCs w:val="16"/>
              </w:rPr>
            </w:pPr>
            <w:r>
              <w:rPr>
                <w:rFonts w:asciiTheme="minorHAnsi" w:hAnsiTheme="minorHAnsi" w:cstheme="minorHAnsi"/>
                <w:sz w:val="16"/>
                <w:szCs w:val="16"/>
              </w:rPr>
              <w:t>Yvonne Washington</w:t>
            </w:r>
          </w:p>
        </w:tc>
        <w:tc>
          <w:tcPr>
            <w:tcW w:w="1086" w:type="dxa"/>
            <w:shd w:val="clear" w:color="auto" w:fill="auto"/>
            <w:vAlign w:val="bottom"/>
          </w:tcPr>
          <w:p w14:paraId="276C5290" w14:textId="472AA44E" w:rsidR="0017581D" w:rsidRPr="002F4D5F" w:rsidRDefault="0017581D" w:rsidP="0017581D">
            <w:pPr>
              <w:pStyle w:val="InviteAttendList"/>
              <w:jc w:val="center"/>
              <w:rPr>
                <w:rFonts w:asciiTheme="minorHAnsi" w:eastAsia="Calibri" w:hAnsiTheme="minorHAnsi" w:cstheme="minorHAnsi"/>
                <w:sz w:val="16"/>
                <w:szCs w:val="16"/>
              </w:rPr>
            </w:pPr>
          </w:p>
        </w:tc>
        <w:tc>
          <w:tcPr>
            <w:tcW w:w="863" w:type="dxa"/>
            <w:shd w:val="clear" w:color="auto" w:fill="auto"/>
            <w:vAlign w:val="bottom"/>
          </w:tcPr>
          <w:p w14:paraId="01A82E91" w14:textId="77777777" w:rsidR="0017581D" w:rsidRPr="002F4D5F" w:rsidRDefault="0017581D" w:rsidP="0017581D">
            <w:pPr>
              <w:pStyle w:val="InviteAttendList"/>
              <w:jc w:val="center"/>
              <w:rPr>
                <w:rFonts w:asciiTheme="minorHAnsi" w:eastAsia="Calibri" w:hAnsiTheme="minorHAnsi" w:cstheme="minorHAnsi"/>
                <w:sz w:val="16"/>
                <w:szCs w:val="16"/>
              </w:rPr>
            </w:pPr>
          </w:p>
        </w:tc>
        <w:tc>
          <w:tcPr>
            <w:tcW w:w="2731" w:type="dxa"/>
            <w:shd w:val="clear" w:color="auto" w:fill="auto"/>
            <w:vAlign w:val="bottom"/>
          </w:tcPr>
          <w:p w14:paraId="2C0F1265" w14:textId="77777777" w:rsidR="0017581D" w:rsidRPr="002F4D5F" w:rsidRDefault="0017581D" w:rsidP="0017581D">
            <w:pPr>
              <w:rPr>
                <w:rFonts w:asciiTheme="minorHAnsi" w:hAnsiTheme="minorHAnsi" w:cstheme="minorHAnsi"/>
                <w:sz w:val="16"/>
                <w:szCs w:val="16"/>
              </w:rPr>
            </w:pPr>
          </w:p>
        </w:tc>
      </w:tr>
    </w:tbl>
    <w:p w14:paraId="588525BA" w14:textId="77777777" w:rsidR="00334521" w:rsidRDefault="00334521" w:rsidP="00B834B1">
      <w:pPr>
        <w:rPr>
          <w:rFonts w:cs="Arial"/>
          <w:b/>
          <w:szCs w:val="24"/>
        </w:rPr>
      </w:pPr>
    </w:p>
    <w:p w14:paraId="1149A551" w14:textId="02BAEF90" w:rsidR="00B834B1" w:rsidRPr="00B91AA9" w:rsidRDefault="00154EDF" w:rsidP="00B834B1">
      <w:pPr>
        <w:rPr>
          <w:rStyle w:val="Hyperlink"/>
          <w:rFonts w:asciiTheme="minorHAnsi" w:hAnsiTheme="minorHAnsi" w:cs="Arial"/>
          <w:b/>
          <w:color w:val="FF0000"/>
          <w:sz w:val="20"/>
          <w:u w:val="none"/>
        </w:rPr>
      </w:pPr>
      <w:r w:rsidRPr="003A150A">
        <w:rPr>
          <w:rFonts w:cs="Arial"/>
          <w:b/>
          <w:szCs w:val="24"/>
        </w:rPr>
        <w:t>Agenda</w:t>
      </w:r>
      <w:bookmarkEnd w:id="1"/>
      <w:r w:rsidR="00C15940">
        <w:rPr>
          <w:rFonts w:cs="Arial"/>
          <w:b/>
          <w:szCs w:val="24"/>
        </w:rPr>
        <w:t>-</w:t>
      </w:r>
      <w:r w:rsidR="00B834B1" w:rsidRPr="00B834B1">
        <w:rPr>
          <w:rStyle w:val="Heading1Char"/>
          <w:rFonts w:asciiTheme="minorHAnsi" w:hAnsiTheme="minorHAnsi" w:cs="Arial"/>
          <w:b w:val="0"/>
          <w:color w:val="FF0000"/>
          <w:sz w:val="20"/>
        </w:rPr>
        <w:t xml:space="preserve"> </w:t>
      </w:r>
    </w:p>
    <w:p w14:paraId="73E7F52E" w14:textId="47A3A3ED" w:rsidR="00154EDF" w:rsidRPr="003A150A" w:rsidRDefault="00154EDF" w:rsidP="00EE7596">
      <w:pPr>
        <w:pStyle w:val="ListParagraph"/>
        <w:numPr>
          <w:ilvl w:val="0"/>
          <w:numId w:val="2"/>
        </w:numPr>
        <w:rPr>
          <w:rFonts w:asciiTheme="minorHAnsi" w:hAnsiTheme="minorHAnsi" w:cs="Arial"/>
          <w:b/>
          <w:color w:val="000000" w:themeColor="text1"/>
          <w:sz w:val="20"/>
          <w:szCs w:val="20"/>
        </w:rPr>
      </w:pPr>
      <w:r w:rsidRPr="003A150A">
        <w:rPr>
          <w:rFonts w:asciiTheme="minorHAnsi" w:hAnsiTheme="minorHAnsi" w:cs="Arial"/>
          <w:b/>
          <w:color w:val="000000" w:themeColor="text1"/>
          <w:sz w:val="20"/>
          <w:szCs w:val="20"/>
        </w:rPr>
        <w:t>Administrative</w:t>
      </w:r>
      <w:r w:rsidR="007C79AD" w:rsidRPr="003A150A">
        <w:rPr>
          <w:rFonts w:asciiTheme="minorHAnsi" w:hAnsiTheme="minorHAnsi" w:cs="Arial"/>
          <w:b/>
          <w:color w:val="000000" w:themeColor="text1"/>
          <w:sz w:val="20"/>
          <w:szCs w:val="20"/>
        </w:rPr>
        <w:t>-</w:t>
      </w:r>
    </w:p>
    <w:p w14:paraId="12ABB3C4" w14:textId="77777777" w:rsidR="00DF1A06" w:rsidRPr="00AA1BA8" w:rsidRDefault="00DF1A06" w:rsidP="00DF1A06">
      <w:pPr>
        <w:pStyle w:val="ListParagraph"/>
        <w:numPr>
          <w:ilvl w:val="1"/>
          <w:numId w:val="2"/>
        </w:numPr>
        <w:rPr>
          <w:rFonts w:asciiTheme="minorHAnsi" w:hAnsiTheme="minorHAnsi" w:cs="Arial"/>
          <w:b/>
          <w:sz w:val="20"/>
          <w:szCs w:val="20"/>
        </w:rPr>
      </w:pPr>
      <w:bookmarkStart w:id="4" w:name="_Hlk33301147"/>
      <w:r w:rsidRPr="00AA1BA8">
        <w:rPr>
          <w:rFonts w:asciiTheme="minorHAnsi" w:hAnsiTheme="minorHAnsi" w:cs="Arial"/>
          <w:b/>
          <w:sz w:val="20"/>
          <w:szCs w:val="20"/>
        </w:rPr>
        <w:t xml:space="preserve">You are here today: </w:t>
      </w:r>
      <w:r>
        <w:rPr>
          <w:rFonts w:asciiTheme="minorHAnsi" w:hAnsiTheme="minorHAnsi" w:cs="Arial"/>
          <w:b/>
          <w:sz w:val="20"/>
          <w:szCs w:val="20"/>
        </w:rPr>
        <w:t>October 21</w:t>
      </w:r>
      <w:r w:rsidRPr="00AA1BA8">
        <w:rPr>
          <w:rFonts w:asciiTheme="minorHAnsi" w:hAnsiTheme="minorHAnsi" w:cs="Arial"/>
          <w:b/>
          <w:sz w:val="20"/>
          <w:szCs w:val="20"/>
        </w:rPr>
        <w:t>, 2020</w:t>
      </w:r>
    </w:p>
    <w:p w14:paraId="601C1734" w14:textId="77777777" w:rsidR="00DF1A06" w:rsidRPr="00AA1BA8" w:rsidRDefault="00DF1A06" w:rsidP="00DF1A06">
      <w:pPr>
        <w:pStyle w:val="ListParagraph"/>
        <w:numPr>
          <w:ilvl w:val="2"/>
          <w:numId w:val="2"/>
        </w:numPr>
        <w:rPr>
          <w:rFonts w:asciiTheme="minorHAnsi" w:hAnsiTheme="minorHAnsi" w:cs="Arial"/>
          <w:b/>
          <w:sz w:val="20"/>
          <w:szCs w:val="20"/>
        </w:rPr>
      </w:pPr>
      <w:r w:rsidRPr="00AA1BA8">
        <w:rPr>
          <w:rFonts w:asciiTheme="minorHAnsi" w:hAnsiTheme="minorHAnsi" w:cs="Arial"/>
          <w:b/>
          <w:sz w:val="20"/>
          <w:szCs w:val="20"/>
        </w:rPr>
        <w:t>Program Increment (PI 3) –09/28/2020-12/25/2020</w:t>
      </w:r>
    </w:p>
    <w:p w14:paraId="30B31E27" w14:textId="77777777" w:rsidR="00DF1A06" w:rsidRPr="00AA1BA8" w:rsidRDefault="00DF1A06" w:rsidP="00DF1A06">
      <w:pPr>
        <w:pStyle w:val="ListParagraph"/>
        <w:numPr>
          <w:ilvl w:val="3"/>
          <w:numId w:val="2"/>
        </w:numPr>
        <w:rPr>
          <w:rFonts w:asciiTheme="minorHAnsi" w:hAnsiTheme="minorHAnsi" w:cs="Arial"/>
          <w:b/>
          <w:sz w:val="20"/>
          <w:szCs w:val="20"/>
        </w:rPr>
      </w:pPr>
      <w:r w:rsidRPr="00AA1BA8">
        <w:rPr>
          <w:rFonts w:asciiTheme="minorHAnsi" w:hAnsiTheme="minorHAnsi" w:cs="Arial"/>
          <w:b/>
          <w:sz w:val="20"/>
          <w:szCs w:val="20"/>
        </w:rPr>
        <w:t>PI 3 (S</w:t>
      </w:r>
      <w:r>
        <w:rPr>
          <w:rFonts w:asciiTheme="minorHAnsi" w:hAnsiTheme="minorHAnsi" w:cs="Arial"/>
          <w:b/>
          <w:sz w:val="20"/>
          <w:szCs w:val="20"/>
        </w:rPr>
        <w:t>2</w:t>
      </w:r>
      <w:r w:rsidRPr="00AA1BA8">
        <w:rPr>
          <w:rFonts w:asciiTheme="minorHAnsi" w:hAnsiTheme="minorHAnsi" w:cs="Arial"/>
          <w:b/>
          <w:sz w:val="20"/>
          <w:szCs w:val="20"/>
        </w:rPr>
        <w:t xml:space="preserve">) </w:t>
      </w:r>
      <w:r>
        <w:rPr>
          <w:rFonts w:asciiTheme="minorHAnsi" w:hAnsiTheme="minorHAnsi" w:cs="Arial"/>
          <w:b/>
          <w:sz w:val="20"/>
          <w:szCs w:val="20"/>
        </w:rPr>
        <w:t>– 10/19/2020 – 11/6/2020</w:t>
      </w:r>
    </w:p>
    <w:p w14:paraId="64060F5E" w14:textId="04BEB0B0" w:rsidR="00E66120" w:rsidRPr="006669DD" w:rsidRDefault="00D5071E" w:rsidP="006669DD">
      <w:pPr>
        <w:pStyle w:val="ListParagraph"/>
        <w:numPr>
          <w:ilvl w:val="1"/>
          <w:numId w:val="2"/>
        </w:numPr>
        <w:spacing w:after="0" w:line="240" w:lineRule="auto"/>
        <w:rPr>
          <w:rFonts w:asciiTheme="minorHAnsi" w:hAnsiTheme="minorHAnsi"/>
          <w:color w:val="000000" w:themeColor="text1"/>
          <w:sz w:val="20"/>
          <w:szCs w:val="20"/>
        </w:rPr>
      </w:pPr>
      <w:r w:rsidRPr="0038714B">
        <w:rPr>
          <w:rFonts w:asciiTheme="minorHAnsi" w:hAnsiTheme="minorHAnsi"/>
          <w:b/>
          <w:bCs/>
          <w:sz w:val="20"/>
          <w:szCs w:val="20"/>
        </w:rPr>
        <w:t>Meetings:</w:t>
      </w:r>
      <w:bookmarkStart w:id="5" w:name="_Hlk39487869"/>
    </w:p>
    <w:p w14:paraId="2EBB29D9" w14:textId="6CDFAA3D" w:rsidR="00B336DA" w:rsidRDefault="00B336DA" w:rsidP="00031562">
      <w:pPr>
        <w:pStyle w:val="ListParagraph"/>
        <w:numPr>
          <w:ilvl w:val="2"/>
          <w:numId w:val="2"/>
        </w:numPr>
        <w:spacing w:after="0" w:line="240" w:lineRule="auto"/>
        <w:rPr>
          <w:rFonts w:asciiTheme="minorHAnsi" w:hAnsiTheme="minorHAnsi" w:cs="Arial"/>
          <w:color w:val="000000" w:themeColor="text1"/>
          <w:sz w:val="20"/>
          <w:szCs w:val="20"/>
        </w:rPr>
      </w:pPr>
      <w:r w:rsidRPr="00A32115">
        <w:rPr>
          <w:rFonts w:asciiTheme="minorHAnsi" w:hAnsiTheme="minorHAnsi" w:cs="Arial"/>
          <w:color w:val="000000" w:themeColor="text1"/>
          <w:sz w:val="20"/>
          <w:szCs w:val="20"/>
        </w:rPr>
        <w:t>VFMP ECM Integrated</w:t>
      </w:r>
      <w:r w:rsidR="006669DD">
        <w:rPr>
          <w:rFonts w:asciiTheme="minorHAnsi" w:hAnsiTheme="minorHAnsi" w:cs="Arial"/>
          <w:color w:val="000000" w:themeColor="text1"/>
          <w:sz w:val="20"/>
          <w:szCs w:val="20"/>
        </w:rPr>
        <w:t xml:space="preserve"> Schedule </w:t>
      </w:r>
      <w:r w:rsidR="003E7AFF">
        <w:rPr>
          <w:rFonts w:asciiTheme="minorHAnsi" w:hAnsiTheme="minorHAnsi" w:cs="Arial"/>
          <w:color w:val="000000" w:themeColor="text1"/>
          <w:sz w:val="20"/>
          <w:szCs w:val="20"/>
        </w:rPr>
        <w:t>Weekly Meeting</w:t>
      </w:r>
      <w:r w:rsidRPr="00A32115">
        <w:rPr>
          <w:rFonts w:asciiTheme="minorHAnsi" w:hAnsiTheme="minorHAnsi" w:cs="Arial"/>
          <w:color w:val="000000" w:themeColor="text1"/>
          <w:sz w:val="20"/>
          <w:szCs w:val="20"/>
        </w:rPr>
        <w:t xml:space="preserve"> –</w:t>
      </w:r>
      <w:r w:rsidR="006669DD">
        <w:rPr>
          <w:rFonts w:asciiTheme="minorHAnsi" w:hAnsiTheme="minorHAnsi" w:cs="Arial"/>
          <w:color w:val="000000" w:themeColor="text1"/>
          <w:sz w:val="20"/>
          <w:szCs w:val="20"/>
        </w:rPr>
        <w:t xml:space="preserve"> Every Thursday</w:t>
      </w:r>
    </w:p>
    <w:p w14:paraId="489362D2" w14:textId="1A293805" w:rsidR="00526C48" w:rsidRDefault="00526C48" w:rsidP="00031562">
      <w:pPr>
        <w:pStyle w:val="ListParagraph"/>
        <w:numPr>
          <w:ilvl w:val="2"/>
          <w:numId w:val="2"/>
        </w:numPr>
        <w:spacing w:after="0" w:line="240" w:lineRule="auto"/>
        <w:rPr>
          <w:rFonts w:asciiTheme="minorHAnsi" w:hAnsiTheme="minorHAnsi" w:cs="Arial"/>
          <w:color w:val="000000" w:themeColor="text1"/>
          <w:sz w:val="20"/>
          <w:szCs w:val="20"/>
        </w:rPr>
      </w:pPr>
      <w:r>
        <w:rPr>
          <w:rFonts w:asciiTheme="minorHAnsi" w:hAnsiTheme="minorHAnsi" w:cs="Arial"/>
          <w:color w:val="000000" w:themeColor="text1"/>
          <w:sz w:val="20"/>
          <w:szCs w:val="20"/>
        </w:rPr>
        <w:t xml:space="preserve">Payer EDI TAS and CPE Partner meeting – </w:t>
      </w:r>
      <w:r w:rsidR="006669DD">
        <w:rPr>
          <w:rFonts w:asciiTheme="minorHAnsi" w:hAnsiTheme="minorHAnsi" w:cs="Arial"/>
          <w:color w:val="000000" w:themeColor="text1"/>
          <w:sz w:val="20"/>
          <w:szCs w:val="20"/>
        </w:rPr>
        <w:t>Every Thursday</w:t>
      </w:r>
    </w:p>
    <w:p w14:paraId="4B183943" w14:textId="611245C3" w:rsidR="00E30B85" w:rsidRDefault="00E30B85" w:rsidP="00031562">
      <w:pPr>
        <w:pStyle w:val="ListParagraph"/>
        <w:numPr>
          <w:ilvl w:val="2"/>
          <w:numId w:val="2"/>
        </w:numPr>
        <w:spacing w:after="0" w:line="240" w:lineRule="auto"/>
        <w:rPr>
          <w:rFonts w:asciiTheme="minorHAnsi" w:hAnsiTheme="minorHAnsi" w:cs="Arial"/>
          <w:color w:val="000000" w:themeColor="text1"/>
          <w:sz w:val="20"/>
          <w:szCs w:val="20"/>
        </w:rPr>
      </w:pPr>
      <w:r>
        <w:rPr>
          <w:rFonts w:asciiTheme="minorHAnsi" w:hAnsiTheme="minorHAnsi" w:cs="Arial"/>
          <w:color w:val="000000" w:themeColor="text1"/>
          <w:sz w:val="20"/>
          <w:szCs w:val="20"/>
        </w:rPr>
        <w:t>Payer EDI TAS and PIT bi-weekly meeting</w:t>
      </w:r>
      <w:r w:rsidR="006669DD">
        <w:rPr>
          <w:rFonts w:asciiTheme="minorHAnsi" w:hAnsiTheme="minorHAnsi" w:cs="Arial"/>
          <w:color w:val="000000" w:themeColor="text1"/>
          <w:sz w:val="20"/>
          <w:szCs w:val="20"/>
        </w:rPr>
        <w:t xml:space="preserve"> – Every </w:t>
      </w:r>
      <w:r w:rsidR="009F3562">
        <w:rPr>
          <w:rFonts w:asciiTheme="minorHAnsi" w:hAnsiTheme="minorHAnsi" w:cs="Arial"/>
          <w:color w:val="000000" w:themeColor="text1"/>
          <w:sz w:val="20"/>
          <w:szCs w:val="20"/>
        </w:rPr>
        <w:t>Wednesday</w:t>
      </w:r>
    </w:p>
    <w:p w14:paraId="688A4F4A" w14:textId="1EA94A61" w:rsidR="00AA1BA8" w:rsidRPr="00A32115" w:rsidRDefault="00AA1BA8" w:rsidP="00031562">
      <w:pPr>
        <w:pStyle w:val="ListParagraph"/>
        <w:numPr>
          <w:ilvl w:val="2"/>
          <w:numId w:val="2"/>
        </w:numPr>
        <w:spacing w:after="0" w:line="240" w:lineRule="auto"/>
        <w:rPr>
          <w:rFonts w:asciiTheme="minorHAnsi" w:hAnsiTheme="minorHAnsi" w:cs="Arial"/>
          <w:color w:val="000000" w:themeColor="text1"/>
          <w:sz w:val="20"/>
          <w:szCs w:val="20"/>
        </w:rPr>
      </w:pPr>
      <w:r>
        <w:rPr>
          <w:rFonts w:asciiTheme="minorHAnsi" w:hAnsiTheme="minorHAnsi" w:cs="Arial"/>
          <w:color w:val="000000" w:themeColor="text1"/>
          <w:sz w:val="20"/>
          <w:szCs w:val="20"/>
        </w:rPr>
        <w:t xml:space="preserve">Payer EDI TAS and FMS Partner meeting – </w:t>
      </w:r>
      <w:r w:rsidR="006669DD">
        <w:rPr>
          <w:rFonts w:asciiTheme="minorHAnsi" w:hAnsiTheme="minorHAnsi" w:cs="Arial"/>
          <w:color w:val="000000" w:themeColor="text1"/>
          <w:sz w:val="20"/>
          <w:szCs w:val="20"/>
        </w:rPr>
        <w:t>Every Tuesday</w:t>
      </w:r>
    </w:p>
    <w:bookmarkEnd w:id="4"/>
    <w:bookmarkEnd w:id="5"/>
    <w:p w14:paraId="4594EC2B" w14:textId="28A1B79F" w:rsidR="00F97363" w:rsidRPr="005C4437" w:rsidRDefault="00F97363" w:rsidP="00F97363">
      <w:pPr>
        <w:pStyle w:val="ListParagraph"/>
        <w:numPr>
          <w:ilvl w:val="1"/>
          <w:numId w:val="2"/>
        </w:numPr>
        <w:spacing w:after="0" w:line="240" w:lineRule="auto"/>
        <w:rPr>
          <w:rFonts w:asciiTheme="minorHAnsi" w:hAnsiTheme="minorHAnsi" w:cs="Arial"/>
          <w:sz w:val="20"/>
          <w:szCs w:val="20"/>
        </w:rPr>
      </w:pPr>
      <w:r w:rsidRPr="00DC0546">
        <w:rPr>
          <w:rFonts w:asciiTheme="minorHAnsi" w:hAnsiTheme="minorHAnsi"/>
          <w:b/>
          <w:bCs/>
          <w:color w:val="000000" w:themeColor="text1"/>
          <w:sz w:val="20"/>
          <w:szCs w:val="20"/>
        </w:rPr>
        <w:t>Leave scheduled</w:t>
      </w:r>
      <w:r w:rsidRPr="00DC0546">
        <w:rPr>
          <w:rFonts w:asciiTheme="minorHAnsi" w:hAnsiTheme="minorHAnsi"/>
          <w:b/>
          <w:bCs/>
          <w:sz w:val="20"/>
          <w:szCs w:val="20"/>
        </w:rPr>
        <w:t xml:space="preserve">: </w:t>
      </w:r>
    </w:p>
    <w:p w14:paraId="5F0E21B5" w14:textId="23501799" w:rsidR="005C4437" w:rsidRPr="005C4437" w:rsidRDefault="005C4437" w:rsidP="005C4437">
      <w:pPr>
        <w:pStyle w:val="ListParagraph"/>
        <w:numPr>
          <w:ilvl w:val="2"/>
          <w:numId w:val="2"/>
        </w:numPr>
        <w:rPr>
          <w:rFonts w:asciiTheme="minorHAnsi" w:hAnsiTheme="minorHAnsi" w:cs="Arial"/>
          <w:color w:val="000000" w:themeColor="text1"/>
          <w:sz w:val="20"/>
          <w:szCs w:val="20"/>
        </w:rPr>
      </w:pPr>
    </w:p>
    <w:p w14:paraId="0B91B23D" w14:textId="77777777" w:rsidR="008726A1" w:rsidRPr="0038714B" w:rsidRDefault="008726A1" w:rsidP="00EE7596">
      <w:pPr>
        <w:pStyle w:val="ListParagraph"/>
        <w:numPr>
          <w:ilvl w:val="0"/>
          <w:numId w:val="2"/>
        </w:numPr>
        <w:rPr>
          <w:rStyle w:val="Hyperlink"/>
          <w:rFonts w:asciiTheme="minorHAnsi" w:hAnsiTheme="minorHAnsi" w:cs="Arial"/>
          <w:b/>
          <w:color w:val="auto"/>
          <w:sz w:val="20"/>
          <w:szCs w:val="20"/>
          <w:u w:val="none"/>
        </w:rPr>
      </w:pPr>
      <w:r w:rsidRPr="0038714B">
        <w:rPr>
          <w:rStyle w:val="Hyperlink"/>
          <w:rFonts w:asciiTheme="minorHAnsi" w:hAnsiTheme="minorHAnsi" w:cs="Arial"/>
          <w:b/>
          <w:color w:val="auto"/>
          <w:sz w:val="20"/>
          <w:szCs w:val="20"/>
          <w:u w:val="none"/>
        </w:rPr>
        <w:t>Roadmap – Current PI +2</w:t>
      </w:r>
    </w:p>
    <w:p w14:paraId="3D33B530" w14:textId="2F4FD2B3" w:rsidR="002A261B" w:rsidRPr="0038714B" w:rsidRDefault="00EF612E" w:rsidP="00EE7596">
      <w:pPr>
        <w:pStyle w:val="ListParagraph"/>
        <w:numPr>
          <w:ilvl w:val="0"/>
          <w:numId w:val="2"/>
        </w:numPr>
        <w:rPr>
          <w:rFonts w:asciiTheme="minorHAnsi" w:hAnsiTheme="minorHAnsi" w:cs="Arial"/>
          <w:b/>
          <w:sz w:val="20"/>
          <w:szCs w:val="20"/>
        </w:rPr>
      </w:pPr>
      <w:r w:rsidRPr="0038714B">
        <w:rPr>
          <w:rFonts w:asciiTheme="minorHAnsi" w:hAnsiTheme="minorHAnsi" w:cs="Arial"/>
          <w:b/>
          <w:sz w:val="20"/>
          <w:szCs w:val="20"/>
        </w:rPr>
        <w:t>Build Readiness by Build</w:t>
      </w:r>
    </w:p>
    <w:p w14:paraId="006A887A" w14:textId="1960CD4F" w:rsidR="002A261B" w:rsidRPr="0038714B" w:rsidRDefault="00FB7A92" w:rsidP="00EE7596">
      <w:pPr>
        <w:pStyle w:val="ListParagraph"/>
        <w:numPr>
          <w:ilvl w:val="0"/>
          <w:numId w:val="2"/>
        </w:numPr>
        <w:rPr>
          <w:rStyle w:val="Hyperlink"/>
          <w:rFonts w:asciiTheme="minorHAnsi" w:hAnsiTheme="minorHAnsi" w:cs="Arial"/>
          <w:b/>
          <w:color w:val="auto"/>
          <w:sz w:val="20"/>
          <w:szCs w:val="20"/>
          <w:u w:val="none"/>
        </w:rPr>
      </w:pPr>
      <w:bookmarkStart w:id="6" w:name="_Hlk31200672"/>
      <w:r>
        <w:rPr>
          <w:rStyle w:val="Hyperlink"/>
          <w:rFonts w:asciiTheme="minorHAnsi" w:hAnsiTheme="minorHAnsi" w:cs="Arial"/>
          <w:b/>
          <w:color w:val="auto"/>
          <w:sz w:val="20"/>
          <w:szCs w:val="20"/>
          <w:u w:val="none"/>
        </w:rPr>
        <w:t xml:space="preserve">PI </w:t>
      </w:r>
      <w:r w:rsidR="006669DD">
        <w:rPr>
          <w:rStyle w:val="Hyperlink"/>
          <w:rFonts w:asciiTheme="minorHAnsi" w:hAnsiTheme="minorHAnsi" w:cs="Arial"/>
          <w:b/>
          <w:color w:val="auto"/>
          <w:sz w:val="20"/>
          <w:szCs w:val="20"/>
          <w:u w:val="none"/>
        </w:rPr>
        <w:t>3</w:t>
      </w:r>
      <w:r w:rsidR="00EF612E" w:rsidRPr="0038714B">
        <w:rPr>
          <w:rStyle w:val="Hyperlink"/>
          <w:rFonts w:asciiTheme="minorHAnsi" w:hAnsiTheme="minorHAnsi" w:cs="Arial"/>
          <w:b/>
          <w:color w:val="auto"/>
          <w:sz w:val="20"/>
          <w:szCs w:val="20"/>
          <w:u w:val="none"/>
        </w:rPr>
        <w:t xml:space="preserve"> Burn Up/Burn Down</w:t>
      </w:r>
    </w:p>
    <w:p w14:paraId="52863031" w14:textId="33985E7A" w:rsidR="002A261B" w:rsidRPr="0038714B" w:rsidRDefault="00305F8D" w:rsidP="00EE7596">
      <w:pPr>
        <w:pStyle w:val="ListParagraph"/>
        <w:numPr>
          <w:ilvl w:val="0"/>
          <w:numId w:val="2"/>
        </w:numPr>
        <w:rPr>
          <w:rFonts w:asciiTheme="minorHAnsi" w:hAnsiTheme="minorHAnsi" w:cs="Arial"/>
          <w:b/>
          <w:sz w:val="20"/>
          <w:szCs w:val="20"/>
        </w:rPr>
      </w:pPr>
      <w:bookmarkStart w:id="7" w:name="_Hlk31200685"/>
      <w:bookmarkEnd w:id="6"/>
      <w:r>
        <w:rPr>
          <w:rFonts w:asciiTheme="minorHAnsi" w:hAnsiTheme="minorHAnsi" w:cs="Arial"/>
          <w:b/>
          <w:sz w:val="20"/>
          <w:szCs w:val="20"/>
        </w:rPr>
        <w:t xml:space="preserve">Claims XM </w:t>
      </w:r>
      <w:r w:rsidR="00E52A5A">
        <w:rPr>
          <w:rFonts w:asciiTheme="minorHAnsi" w:hAnsiTheme="minorHAnsi" w:cs="Arial"/>
          <w:b/>
          <w:sz w:val="20"/>
          <w:szCs w:val="20"/>
        </w:rPr>
        <w:t>Sub-</w:t>
      </w:r>
      <w:r w:rsidR="001E5B2E" w:rsidRPr="0038714B">
        <w:rPr>
          <w:rFonts w:asciiTheme="minorHAnsi" w:hAnsiTheme="minorHAnsi" w:cs="Arial"/>
          <w:b/>
          <w:sz w:val="20"/>
          <w:szCs w:val="20"/>
        </w:rPr>
        <w:t>Features</w:t>
      </w:r>
      <w:r w:rsidR="00EF612E" w:rsidRPr="0038714B">
        <w:rPr>
          <w:rFonts w:asciiTheme="minorHAnsi" w:hAnsiTheme="minorHAnsi" w:cs="Arial"/>
          <w:b/>
          <w:sz w:val="20"/>
          <w:szCs w:val="20"/>
        </w:rPr>
        <w:t xml:space="preserve"> with Activity in Current Sprint</w:t>
      </w:r>
    </w:p>
    <w:p w14:paraId="4A55F76C" w14:textId="77777777" w:rsidR="00734D24" w:rsidRPr="0038714B" w:rsidRDefault="00734D24" w:rsidP="00075F99">
      <w:pPr>
        <w:pStyle w:val="ListParagraph"/>
        <w:numPr>
          <w:ilvl w:val="0"/>
          <w:numId w:val="6"/>
        </w:numPr>
        <w:rPr>
          <w:rFonts w:asciiTheme="minorHAnsi" w:hAnsiTheme="minorHAnsi" w:cs="Arial"/>
          <w:b/>
          <w:sz w:val="20"/>
          <w:szCs w:val="20"/>
        </w:rPr>
      </w:pPr>
      <w:r w:rsidRPr="0038714B">
        <w:rPr>
          <w:rFonts w:asciiTheme="minorHAnsi" w:hAnsiTheme="minorHAnsi" w:cs="Arial"/>
          <w:b/>
          <w:sz w:val="20"/>
          <w:szCs w:val="20"/>
        </w:rPr>
        <w:t>ATO Status</w:t>
      </w:r>
    </w:p>
    <w:p w14:paraId="0F3979C7" w14:textId="77777777" w:rsidR="00FA7151" w:rsidRDefault="00734D24" w:rsidP="00075F99">
      <w:pPr>
        <w:pStyle w:val="ListParagraph"/>
        <w:numPr>
          <w:ilvl w:val="0"/>
          <w:numId w:val="6"/>
        </w:numPr>
        <w:rPr>
          <w:rFonts w:asciiTheme="minorHAnsi" w:hAnsiTheme="minorHAnsi" w:cs="Arial"/>
          <w:b/>
          <w:sz w:val="20"/>
          <w:szCs w:val="20"/>
        </w:rPr>
      </w:pPr>
      <w:r w:rsidRPr="0038714B">
        <w:rPr>
          <w:rFonts w:asciiTheme="minorHAnsi" w:hAnsiTheme="minorHAnsi" w:cs="Arial"/>
          <w:b/>
          <w:sz w:val="20"/>
          <w:szCs w:val="20"/>
        </w:rPr>
        <w:t>SDD/ICD Review Status</w:t>
      </w:r>
    </w:p>
    <w:p w14:paraId="208F3F98" w14:textId="2B018DA7" w:rsidR="002A261B" w:rsidRPr="00FA7151" w:rsidRDefault="00E52A5A" w:rsidP="00075F99">
      <w:pPr>
        <w:pStyle w:val="ListParagraph"/>
        <w:numPr>
          <w:ilvl w:val="0"/>
          <w:numId w:val="6"/>
        </w:numPr>
        <w:rPr>
          <w:rFonts w:asciiTheme="minorHAnsi" w:hAnsiTheme="minorHAnsi" w:cs="Arial"/>
          <w:b/>
          <w:sz w:val="20"/>
          <w:szCs w:val="20"/>
        </w:rPr>
      </w:pPr>
      <w:r w:rsidRPr="00FA7151">
        <w:rPr>
          <w:rFonts w:asciiTheme="minorHAnsi" w:hAnsiTheme="minorHAnsi" w:cs="Arial"/>
          <w:b/>
          <w:sz w:val="20"/>
        </w:rPr>
        <w:t>Milestone Tracker</w:t>
      </w:r>
    </w:p>
    <w:p w14:paraId="047B2EFA" w14:textId="74855DD3" w:rsidR="00B061D6" w:rsidRPr="0038714B" w:rsidRDefault="00033DBC" w:rsidP="00EE7596">
      <w:pPr>
        <w:pStyle w:val="ListParagraph"/>
        <w:numPr>
          <w:ilvl w:val="1"/>
          <w:numId w:val="2"/>
        </w:numPr>
        <w:rPr>
          <w:rFonts w:asciiTheme="minorHAnsi" w:hAnsiTheme="minorHAnsi" w:cs="Arial"/>
          <w:b/>
          <w:sz w:val="20"/>
          <w:szCs w:val="20"/>
        </w:rPr>
      </w:pPr>
      <w:r w:rsidRPr="0038714B">
        <w:rPr>
          <w:rFonts w:asciiTheme="minorHAnsi" w:hAnsiTheme="minorHAnsi" w:cs="Arial"/>
          <w:b/>
          <w:sz w:val="20"/>
          <w:szCs w:val="20"/>
        </w:rPr>
        <w:t>Accomplishments</w:t>
      </w:r>
      <w:r w:rsidR="00B061D6" w:rsidRPr="0038714B">
        <w:rPr>
          <w:rFonts w:asciiTheme="minorHAnsi" w:hAnsiTheme="minorHAnsi" w:cs="Arial"/>
          <w:b/>
          <w:sz w:val="20"/>
          <w:szCs w:val="20"/>
        </w:rPr>
        <w:t>/Plans</w:t>
      </w:r>
    </w:p>
    <w:p w14:paraId="6C073860" w14:textId="51AD67FD" w:rsidR="005A3A97" w:rsidRPr="0038714B" w:rsidRDefault="005A3A97" w:rsidP="00075F99">
      <w:pPr>
        <w:pStyle w:val="ListParagraph"/>
        <w:numPr>
          <w:ilvl w:val="1"/>
          <w:numId w:val="5"/>
        </w:numPr>
        <w:ind w:left="1800"/>
        <w:rPr>
          <w:rFonts w:asciiTheme="minorHAnsi" w:hAnsiTheme="minorHAnsi" w:cs="Arial"/>
          <w:b/>
          <w:sz w:val="20"/>
          <w:szCs w:val="20"/>
        </w:rPr>
      </w:pPr>
      <w:r w:rsidRPr="0038714B">
        <w:rPr>
          <w:rFonts w:asciiTheme="minorHAnsi" w:hAnsiTheme="minorHAnsi" w:cs="Arial"/>
          <w:b/>
          <w:sz w:val="20"/>
          <w:szCs w:val="20"/>
        </w:rPr>
        <w:t xml:space="preserve">Key US/DE </w:t>
      </w:r>
      <w:r w:rsidR="00960E50" w:rsidRPr="0038714B">
        <w:rPr>
          <w:rFonts w:asciiTheme="minorHAnsi" w:hAnsiTheme="minorHAnsi" w:cs="Arial"/>
          <w:b/>
          <w:sz w:val="20"/>
          <w:szCs w:val="20"/>
        </w:rPr>
        <w:t xml:space="preserve">Sprint </w:t>
      </w:r>
      <w:r w:rsidRPr="0038714B">
        <w:rPr>
          <w:rFonts w:asciiTheme="minorHAnsi" w:hAnsiTheme="minorHAnsi" w:cs="Arial"/>
          <w:b/>
          <w:sz w:val="20"/>
          <w:szCs w:val="20"/>
        </w:rPr>
        <w:t>Status</w:t>
      </w:r>
    </w:p>
    <w:p w14:paraId="32876557" w14:textId="11E40A3A" w:rsidR="002A261B" w:rsidRPr="0038714B" w:rsidRDefault="002A261B" w:rsidP="00075F99">
      <w:pPr>
        <w:pStyle w:val="ListParagraph"/>
        <w:numPr>
          <w:ilvl w:val="1"/>
          <w:numId w:val="5"/>
        </w:numPr>
        <w:ind w:left="1800"/>
        <w:rPr>
          <w:rStyle w:val="Hyperlink"/>
          <w:rFonts w:asciiTheme="minorHAnsi" w:hAnsiTheme="minorHAnsi" w:cs="Arial"/>
          <w:b/>
          <w:color w:val="auto"/>
          <w:sz w:val="20"/>
          <w:szCs w:val="20"/>
          <w:u w:val="none"/>
        </w:rPr>
      </w:pPr>
      <w:r w:rsidRPr="0038714B">
        <w:rPr>
          <w:rFonts w:asciiTheme="minorHAnsi" w:hAnsiTheme="minorHAnsi" w:cs="Arial"/>
          <w:b/>
          <w:sz w:val="20"/>
          <w:szCs w:val="20"/>
        </w:rPr>
        <w:t xml:space="preserve">Testing Status </w:t>
      </w:r>
    </w:p>
    <w:p w14:paraId="0F4785A6" w14:textId="3149011C" w:rsidR="002A261B" w:rsidRPr="0038714B" w:rsidRDefault="00ED5656" w:rsidP="00EE7596">
      <w:pPr>
        <w:pStyle w:val="ListParagraph"/>
        <w:numPr>
          <w:ilvl w:val="2"/>
          <w:numId w:val="2"/>
        </w:numPr>
        <w:ind w:left="2520"/>
        <w:rPr>
          <w:rStyle w:val="Hyperlink"/>
          <w:rFonts w:asciiTheme="minorHAnsi" w:hAnsiTheme="minorHAnsi" w:cs="Arial"/>
          <w:b/>
          <w:color w:val="auto"/>
          <w:sz w:val="20"/>
          <w:szCs w:val="20"/>
          <w:u w:val="none"/>
        </w:rPr>
      </w:pPr>
      <w:r w:rsidRPr="0038714B">
        <w:rPr>
          <w:rStyle w:val="Hyperlink"/>
          <w:rFonts w:asciiTheme="minorHAnsi" w:hAnsiTheme="minorHAnsi" w:cs="Arial"/>
          <w:b/>
          <w:color w:val="auto"/>
          <w:sz w:val="20"/>
          <w:szCs w:val="20"/>
          <w:u w:val="none"/>
        </w:rPr>
        <w:t>IV&amp;V</w:t>
      </w:r>
      <w:r w:rsidR="002A261B" w:rsidRPr="0038714B">
        <w:rPr>
          <w:rStyle w:val="Hyperlink"/>
          <w:rFonts w:asciiTheme="minorHAnsi" w:hAnsiTheme="minorHAnsi" w:cs="Arial"/>
          <w:b/>
          <w:color w:val="auto"/>
          <w:sz w:val="20"/>
          <w:szCs w:val="20"/>
          <w:u w:val="none"/>
        </w:rPr>
        <w:t xml:space="preserve"> Testing Status  </w:t>
      </w:r>
    </w:p>
    <w:p w14:paraId="45DEF4A1" w14:textId="77777777" w:rsidR="002A261B" w:rsidRPr="0038714B" w:rsidRDefault="002A261B" w:rsidP="00EE7596">
      <w:pPr>
        <w:pStyle w:val="ListParagraph"/>
        <w:numPr>
          <w:ilvl w:val="2"/>
          <w:numId w:val="2"/>
        </w:numPr>
        <w:ind w:left="2520"/>
        <w:rPr>
          <w:rFonts w:asciiTheme="minorHAnsi" w:hAnsiTheme="minorHAnsi" w:cs="Arial"/>
          <w:b/>
          <w:sz w:val="20"/>
          <w:szCs w:val="20"/>
        </w:rPr>
      </w:pPr>
      <w:r w:rsidRPr="0038714B">
        <w:rPr>
          <w:rStyle w:val="Hyperlink"/>
          <w:rFonts w:asciiTheme="minorHAnsi" w:hAnsiTheme="minorHAnsi" w:cs="Arial"/>
          <w:b/>
          <w:color w:val="auto"/>
          <w:sz w:val="20"/>
          <w:szCs w:val="20"/>
          <w:u w:val="none"/>
        </w:rPr>
        <w:t xml:space="preserve">UAT Testing Status  </w:t>
      </w:r>
    </w:p>
    <w:p w14:paraId="752251BD" w14:textId="189D877C" w:rsidR="002A261B" w:rsidRPr="0038714B" w:rsidRDefault="0093665D" w:rsidP="00EE7596">
      <w:pPr>
        <w:pStyle w:val="ListParagraph"/>
        <w:numPr>
          <w:ilvl w:val="1"/>
          <w:numId w:val="2"/>
        </w:numPr>
        <w:rPr>
          <w:rStyle w:val="Hyperlink"/>
          <w:rFonts w:asciiTheme="minorHAnsi" w:hAnsiTheme="minorHAnsi" w:cs="Arial"/>
          <w:b/>
          <w:color w:val="auto"/>
          <w:sz w:val="20"/>
          <w:szCs w:val="20"/>
          <w:u w:val="none"/>
        </w:rPr>
      </w:pPr>
      <w:r w:rsidRPr="0038714B">
        <w:rPr>
          <w:rStyle w:val="Hyperlink"/>
          <w:rFonts w:asciiTheme="minorHAnsi" w:hAnsiTheme="minorHAnsi" w:cs="Arial"/>
          <w:b/>
          <w:color w:val="auto"/>
          <w:sz w:val="20"/>
          <w:szCs w:val="20"/>
          <w:u w:val="none"/>
        </w:rPr>
        <w:t>Roadblocks/</w:t>
      </w:r>
      <w:r w:rsidR="002A261B" w:rsidRPr="0038714B">
        <w:rPr>
          <w:rStyle w:val="Hyperlink"/>
          <w:rFonts w:asciiTheme="minorHAnsi" w:hAnsiTheme="minorHAnsi" w:cs="Arial"/>
          <w:b/>
          <w:color w:val="auto"/>
          <w:sz w:val="20"/>
          <w:szCs w:val="20"/>
          <w:u w:val="none"/>
        </w:rPr>
        <w:t>Dependencies</w:t>
      </w:r>
    </w:p>
    <w:p w14:paraId="6E635E03" w14:textId="1C1E34B4" w:rsidR="0093665D" w:rsidRPr="0038714B" w:rsidRDefault="0093665D" w:rsidP="00EE7596">
      <w:pPr>
        <w:pStyle w:val="ListParagraph"/>
        <w:numPr>
          <w:ilvl w:val="1"/>
          <w:numId w:val="2"/>
        </w:numPr>
        <w:rPr>
          <w:rFonts w:asciiTheme="minorHAnsi" w:hAnsiTheme="minorHAnsi" w:cs="Arial"/>
          <w:b/>
          <w:sz w:val="20"/>
          <w:szCs w:val="20"/>
        </w:rPr>
      </w:pPr>
      <w:r w:rsidRPr="0038714B">
        <w:rPr>
          <w:rFonts w:asciiTheme="minorHAnsi" w:hAnsiTheme="minorHAnsi" w:cs="Arial"/>
          <w:b/>
          <w:sz w:val="20"/>
          <w:szCs w:val="20"/>
        </w:rPr>
        <w:t>Risks/Issues</w:t>
      </w:r>
    </w:p>
    <w:p w14:paraId="591847A6" w14:textId="11C2F3B2" w:rsidR="002A261B" w:rsidRPr="0038714B" w:rsidRDefault="002A261B" w:rsidP="00EE7596">
      <w:pPr>
        <w:pStyle w:val="ListParagraph"/>
        <w:numPr>
          <w:ilvl w:val="1"/>
          <w:numId w:val="2"/>
        </w:numPr>
        <w:rPr>
          <w:rFonts w:asciiTheme="minorHAnsi" w:hAnsiTheme="minorHAnsi" w:cs="Arial"/>
          <w:b/>
          <w:sz w:val="20"/>
          <w:szCs w:val="20"/>
        </w:rPr>
      </w:pPr>
      <w:r w:rsidRPr="0038714B">
        <w:rPr>
          <w:rFonts w:asciiTheme="minorHAnsi" w:hAnsiTheme="minorHAnsi" w:cs="Arial"/>
          <w:b/>
          <w:sz w:val="20"/>
          <w:szCs w:val="20"/>
        </w:rPr>
        <w:t>Action Item Review</w:t>
      </w:r>
    </w:p>
    <w:p w14:paraId="671E35C7" w14:textId="1668FAEC" w:rsidR="001149DC" w:rsidRPr="008C7BFE" w:rsidRDefault="002A261B" w:rsidP="008C7BFE">
      <w:pPr>
        <w:pStyle w:val="ListParagraph"/>
        <w:numPr>
          <w:ilvl w:val="0"/>
          <w:numId w:val="2"/>
        </w:numPr>
        <w:rPr>
          <w:rFonts w:asciiTheme="minorHAnsi" w:hAnsiTheme="minorHAnsi" w:cs="Arial"/>
          <w:b/>
          <w:sz w:val="20"/>
          <w:szCs w:val="20"/>
        </w:rPr>
      </w:pPr>
      <w:bookmarkStart w:id="8" w:name="_Hlk31200877"/>
      <w:bookmarkEnd w:id="7"/>
      <w:r w:rsidRPr="0038714B">
        <w:rPr>
          <w:rStyle w:val="Hyperlink"/>
          <w:rFonts w:asciiTheme="minorHAnsi" w:hAnsiTheme="minorHAnsi" w:cs="Arial"/>
          <w:b/>
          <w:color w:val="auto"/>
          <w:sz w:val="20"/>
          <w:szCs w:val="20"/>
          <w:u w:val="none"/>
        </w:rPr>
        <w:t>Infrastructure</w:t>
      </w:r>
      <w:r w:rsidR="002B474B" w:rsidRPr="0038714B">
        <w:rPr>
          <w:rStyle w:val="Hyperlink"/>
          <w:rFonts w:asciiTheme="minorHAnsi" w:hAnsiTheme="minorHAnsi" w:cs="Arial"/>
          <w:b/>
          <w:color w:val="auto"/>
          <w:sz w:val="20"/>
          <w:szCs w:val="20"/>
          <w:u w:val="none"/>
        </w:rPr>
        <w:t xml:space="preserve"> Update</w:t>
      </w:r>
    </w:p>
    <w:p w14:paraId="4DB3A50E" w14:textId="085CB1D0" w:rsidR="002A261B" w:rsidRPr="0038714B" w:rsidRDefault="00EF612E" w:rsidP="00EE7596">
      <w:pPr>
        <w:pStyle w:val="ListParagraph"/>
        <w:numPr>
          <w:ilvl w:val="0"/>
          <w:numId w:val="2"/>
        </w:numPr>
        <w:rPr>
          <w:rFonts w:asciiTheme="minorHAnsi" w:hAnsiTheme="minorHAnsi" w:cs="Arial"/>
          <w:b/>
          <w:sz w:val="20"/>
          <w:szCs w:val="20"/>
        </w:rPr>
      </w:pPr>
      <w:r w:rsidRPr="0038714B">
        <w:rPr>
          <w:rFonts w:asciiTheme="minorHAnsi" w:hAnsiTheme="minorHAnsi" w:cs="Arial"/>
          <w:b/>
          <w:sz w:val="20"/>
          <w:szCs w:val="20"/>
        </w:rPr>
        <w:t xml:space="preserve">General </w:t>
      </w:r>
      <w:r w:rsidR="002A261B" w:rsidRPr="0038714B">
        <w:rPr>
          <w:rFonts w:asciiTheme="minorHAnsi" w:hAnsiTheme="minorHAnsi" w:cs="Arial"/>
          <w:b/>
          <w:sz w:val="20"/>
          <w:szCs w:val="20"/>
        </w:rPr>
        <w:t>Risk/Issue Review</w:t>
      </w:r>
      <w:r w:rsidRPr="0038714B">
        <w:rPr>
          <w:rFonts w:asciiTheme="minorHAnsi" w:hAnsiTheme="minorHAnsi" w:cs="Arial"/>
          <w:b/>
          <w:sz w:val="20"/>
          <w:szCs w:val="20"/>
        </w:rPr>
        <w:t>, as needed</w:t>
      </w:r>
    </w:p>
    <w:p w14:paraId="4E6C6FA7" w14:textId="2C576EDA" w:rsidR="00796E4A" w:rsidRPr="0038714B" w:rsidRDefault="002A261B" w:rsidP="00EE7596">
      <w:pPr>
        <w:pStyle w:val="ListParagraph"/>
        <w:numPr>
          <w:ilvl w:val="0"/>
          <w:numId w:val="2"/>
        </w:numPr>
        <w:rPr>
          <w:rFonts w:asciiTheme="minorHAnsi" w:hAnsiTheme="minorHAnsi" w:cs="Arial"/>
          <w:b/>
          <w:sz w:val="20"/>
          <w:szCs w:val="20"/>
        </w:rPr>
      </w:pPr>
      <w:r w:rsidRPr="0038714B">
        <w:rPr>
          <w:rStyle w:val="Hyperlink"/>
          <w:rFonts w:asciiTheme="minorHAnsi" w:hAnsiTheme="minorHAnsi" w:cs="Arial"/>
          <w:b/>
          <w:color w:val="auto"/>
          <w:sz w:val="20"/>
          <w:szCs w:val="20"/>
          <w:u w:val="none"/>
        </w:rPr>
        <w:t xml:space="preserve">General </w:t>
      </w:r>
      <w:r w:rsidRPr="0038714B">
        <w:rPr>
          <w:rFonts w:asciiTheme="minorHAnsi" w:hAnsiTheme="minorHAnsi" w:cs="Arial"/>
          <w:b/>
          <w:sz w:val="20"/>
          <w:szCs w:val="20"/>
        </w:rPr>
        <w:t>Action Items</w:t>
      </w:r>
      <w:bookmarkEnd w:id="8"/>
      <w:r w:rsidR="00EF612E" w:rsidRPr="0038714B">
        <w:rPr>
          <w:rFonts w:asciiTheme="minorHAnsi" w:hAnsiTheme="minorHAnsi" w:cs="Arial"/>
          <w:b/>
          <w:sz w:val="20"/>
          <w:szCs w:val="20"/>
        </w:rPr>
        <w:t>, as needed</w:t>
      </w:r>
    </w:p>
    <w:p w14:paraId="0FCFD1A6" w14:textId="48F98420" w:rsidR="00F547A1" w:rsidRPr="0038714B" w:rsidRDefault="00F547A1" w:rsidP="00EE7596">
      <w:pPr>
        <w:pStyle w:val="ListParagraph"/>
        <w:numPr>
          <w:ilvl w:val="0"/>
          <w:numId w:val="2"/>
        </w:numPr>
        <w:rPr>
          <w:rStyle w:val="Hyperlink"/>
          <w:rFonts w:asciiTheme="minorHAnsi" w:hAnsiTheme="minorHAnsi" w:cs="Arial"/>
          <w:b/>
          <w:color w:val="auto"/>
          <w:sz w:val="20"/>
          <w:szCs w:val="20"/>
          <w:u w:val="none"/>
        </w:rPr>
      </w:pPr>
      <w:r w:rsidRPr="0038714B">
        <w:rPr>
          <w:rStyle w:val="Hyperlink"/>
          <w:rFonts w:asciiTheme="minorHAnsi" w:hAnsiTheme="minorHAnsi" w:cs="Arial"/>
          <w:b/>
          <w:color w:val="auto"/>
          <w:sz w:val="20"/>
          <w:szCs w:val="20"/>
          <w:u w:val="none"/>
        </w:rPr>
        <w:t>Appendix</w:t>
      </w:r>
    </w:p>
    <w:p w14:paraId="57B25E31" w14:textId="77777777" w:rsidR="00F547A1" w:rsidRPr="0038714B" w:rsidRDefault="00F547A1" w:rsidP="00EE7596">
      <w:pPr>
        <w:pStyle w:val="ListParagraph"/>
        <w:numPr>
          <w:ilvl w:val="1"/>
          <w:numId w:val="2"/>
        </w:numPr>
        <w:rPr>
          <w:rFonts w:asciiTheme="minorHAnsi" w:hAnsiTheme="minorHAnsi" w:cs="Arial"/>
          <w:b/>
          <w:sz w:val="20"/>
          <w:szCs w:val="20"/>
        </w:rPr>
      </w:pPr>
      <w:r w:rsidRPr="0038714B">
        <w:rPr>
          <w:rFonts w:asciiTheme="minorHAnsi" w:hAnsiTheme="minorHAnsi" w:cs="Arial"/>
          <w:b/>
          <w:sz w:val="20"/>
          <w:szCs w:val="20"/>
        </w:rPr>
        <w:t>Build Readiness by Feature</w:t>
      </w:r>
    </w:p>
    <w:p w14:paraId="274E8FF3" w14:textId="038CB87E" w:rsidR="00F547A1" w:rsidRPr="0038714B" w:rsidRDefault="00630C5D" w:rsidP="00EE7596">
      <w:pPr>
        <w:pStyle w:val="ListParagraph"/>
        <w:numPr>
          <w:ilvl w:val="1"/>
          <w:numId w:val="2"/>
        </w:numPr>
        <w:rPr>
          <w:rStyle w:val="Hyperlink"/>
          <w:rFonts w:asciiTheme="minorHAnsi" w:hAnsiTheme="minorHAnsi" w:cs="Arial"/>
          <w:b/>
          <w:color w:val="auto"/>
          <w:sz w:val="20"/>
          <w:szCs w:val="20"/>
          <w:u w:val="none"/>
        </w:rPr>
      </w:pPr>
      <w:r w:rsidRPr="0038714B">
        <w:rPr>
          <w:rStyle w:val="Hyperlink"/>
          <w:rFonts w:asciiTheme="minorHAnsi" w:hAnsiTheme="minorHAnsi" w:cs="Arial"/>
          <w:b/>
          <w:color w:val="auto"/>
          <w:sz w:val="20"/>
          <w:szCs w:val="20"/>
          <w:u w:val="none"/>
        </w:rPr>
        <w:t>Current Release Train</w:t>
      </w:r>
    </w:p>
    <w:p w14:paraId="6DFC3283" w14:textId="77777777" w:rsidR="00334521" w:rsidRPr="00334521" w:rsidRDefault="00630C5D" w:rsidP="0047038D">
      <w:pPr>
        <w:pStyle w:val="ListParagraph"/>
        <w:numPr>
          <w:ilvl w:val="1"/>
          <w:numId w:val="2"/>
        </w:numPr>
        <w:rPr>
          <w:rStyle w:val="Hyperlink"/>
          <w:rFonts w:asciiTheme="minorHAnsi" w:hAnsiTheme="minorHAnsi" w:cs="Arial"/>
          <w:b/>
          <w:color w:val="auto"/>
          <w:sz w:val="20"/>
          <w:u w:val="none"/>
        </w:rPr>
      </w:pPr>
      <w:r w:rsidRPr="00E66120">
        <w:rPr>
          <w:rStyle w:val="Hyperlink"/>
          <w:rFonts w:asciiTheme="minorHAnsi" w:hAnsiTheme="minorHAnsi" w:cs="Arial"/>
          <w:b/>
          <w:color w:val="auto"/>
          <w:sz w:val="20"/>
          <w:szCs w:val="20"/>
          <w:u w:val="none"/>
        </w:rPr>
        <w:lastRenderedPageBreak/>
        <w:t>Current Sprint Status</w:t>
      </w:r>
    </w:p>
    <w:p w14:paraId="6D635042" w14:textId="77777777" w:rsidR="00334521" w:rsidRDefault="00334521" w:rsidP="00334521">
      <w:pPr>
        <w:rPr>
          <w:rStyle w:val="Hyperlink"/>
          <w:rFonts w:asciiTheme="minorHAnsi" w:hAnsiTheme="minorHAnsi" w:cs="Arial"/>
          <w:b/>
          <w:color w:val="auto"/>
          <w:sz w:val="20"/>
          <w:u w:val="none"/>
        </w:rPr>
      </w:pPr>
    </w:p>
    <w:p w14:paraId="7304E9F4" w14:textId="34ED9931" w:rsidR="007E775D" w:rsidRPr="00334521" w:rsidRDefault="00AF2257" w:rsidP="00334521">
      <w:pPr>
        <w:rPr>
          <w:rStyle w:val="Hyperlink"/>
          <w:rFonts w:asciiTheme="minorHAnsi" w:hAnsiTheme="minorHAnsi" w:cs="Arial"/>
          <w:b/>
          <w:color w:val="auto"/>
          <w:sz w:val="20"/>
          <w:u w:val="none"/>
        </w:rPr>
      </w:pPr>
      <w:r w:rsidRPr="00334521">
        <w:rPr>
          <w:rStyle w:val="Hyperlink"/>
          <w:rFonts w:asciiTheme="minorHAnsi" w:hAnsiTheme="minorHAnsi" w:cs="Arial"/>
          <w:b/>
          <w:color w:val="auto"/>
          <w:sz w:val="20"/>
          <w:u w:val="none"/>
        </w:rPr>
        <w:br w:type="page"/>
      </w:r>
    </w:p>
    <w:p w14:paraId="21CD0034" w14:textId="66BEF98B" w:rsidR="00D736F8" w:rsidRPr="00A039B5" w:rsidRDefault="008726A1" w:rsidP="00075F99">
      <w:pPr>
        <w:pStyle w:val="ListParagraph"/>
        <w:numPr>
          <w:ilvl w:val="0"/>
          <w:numId w:val="5"/>
        </w:numPr>
        <w:ind w:left="810"/>
        <w:rPr>
          <w:rStyle w:val="Hyperlink"/>
          <w:rFonts w:asciiTheme="minorHAnsi" w:hAnsiTheme="minorHAnsi" w:cs="Arial"/>
          <w:b/>
          <w:color w:val="000000" w:themeColor="text1"/>
          <w:u w:val="none"/>
        </w:rPr>
      </w:pPr>
      <w:r w:rsidRPr="00A039B5">
        <w:rPr>
          <w:rStyle w:val="Hyperlink"/>
          <w:rFonts w:asciiTheme="minorHAnsi" w:hAnsiTheme="minorHAnsi" w:cs="Arial"/>
          <w:b/>
          <w:color w:val="auto"/>
          <w:u w:val="none"/>
        </w:rPr>
        <w:t>Roadmap – Current PI +2</w:t>
      </w:r>
    </w:p>
    <w:p w14:paraId="3E44B5E7" w14:textId="619E009B" w:rsidR="00A911C4" w:rsidRPr="00CB247F" w:rsidRDefault="00A911C4" w:rsidP="00A85370">
      <w:pPr>
        <w:pStyle w:val="ListParagraph"/>
        <w:ind w:left="810"/>
        <w:rPr>
          <w:rStyle w:val="Hyperlink"/>
          <w:rFonts w:asciiTheme="minorHAnsi" w:hAnsiTheme="minorHAnsi" w:cs="Arial"/>
          <w:bCs/>
          <w:color w:val="FF0000"/>
          <w:u w:val="none"/>
        </w:rPr>
      </w:pPr>
      <w:bookmarkStart w:id="9" w:name="_Hlk44507741"/>
    </w:p>
    <w:tbl>
      <w:tblPr>
        <w:tblW w:w="13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2"/>
        <w:gridCol w:w="3476"/>
        <w:gridCol w:w="1780"/>
        <w:gridCol w:w="1880"/>
        <w:gridCol w:w="1840"/>
        <w:gridCol w:w="1900"/>
        <w:gridCol w:w="1780"/>
      </w:tblGrid>
      <w:tr w:rsidR="00621EA6" w:rsidRPr="007D35A7" w14:paraId="22B572B8" w14:textId="77777777" w:rsidTr="00621EA6">
        <w:trPr>
          <w:trHeight w:val="318"/>
        </w:trPr>
        <w:tc>
          <w:tcPr>
            <w:tcW w:w="4168" w:type="dxa"/>
            <w:gridSpan w:val="2"/>
            <w:shd w:val="clear" w:color="000000" w:fill="D9D9D9"/>
            <w:vAlign w:val="bottom"/>
            <w:hideMark/>
          </w:tcPr>
          <w:bookmarkEnd w:id="9"/>
          <w:p w14:paraId="5239C678" w14:textId="77777777" w:rsidR="00621EA6" w:rsidRPr="007D35A7" w:rsidRDefault="00621EA6" w:rsidP="007D35A7">
            <w:pPr>
              <w:overflowPunct/>
              <w:autoSpaceDE/>
              <w:autoSpaceDN/>
              <w:adjustRightInd/>
              <w:jc w:val="center"/>
              <w:textAlignment w:val="auto"/>
              <w:rPr>
                <w:rFonts w:ascii="Calibri" w:hAnsi="Calibri" w:cs="Calibri"/>
                <w:b/>
                <w:bCs/>
                <w:color w:val="000000"/>
                <w:sz w:val="18"/>
                <w:szCs w:val="18"/>
              </w:rPr>
            </w:pPr>
            <w:r w:rsidRPr="007D35A7">
              <w:rPr>
                <w:rFonts w:ascii="Calibri" w:hAnsi="Calibri" w:cs="Calibri"/>
                <w:b/>
                <w:bCs/>
                <w:color w:val="000000"/>
                <w:sz w:val="18"/>
                <w:szCs w:val="18"/>
              </w:rPr>
              <w:t>Feature</w:t>
            </w:r>
          </w:p>
        </w:tc>
        <w:tc>
          <w:tcPr>
            <w:tcW w:w="1780" w:type="dxa"/>
            <w:shd w:val="clear" w:color="000000" w:fill="D9D9D9"/>
            <w:vAlign w:val="center"/>
            <w:hideMark/>
          </w:tcPr>
          <w:p w14:paraId="0D7FDB6A" w14:textId="77777777" w:rsidR="00621EA6" w:rsidRPr="007D35A7" w:rsidRDefault="00621EA6" w:rsidP="007D35A7">
            <w:pPr>
              <w:overflowPunct/>
              <w:autoSpaceDE/>
              <w:autoSpaceDN/>
              <w:adjustRightInd/>
              <w:jc w:val="center"/>
              <w:textAlignment w:val="auto"/>
              <w:rPr>
                <w:rFonts w:ascii="Calibri" w:hAnsi="Calibri" w:cs="Calibri"/>
                <w:b/>
                <w:bCs/>
                <w:color w:val="000000"/>
                <w:sz w:val="18"/>
                <w:szCs w:val="18"/>
              </w:rPr>
            </w:pPr>
            <w:r w:rsidRPr="007D35A7">
              <w:rPr>
                <w:rFonts w:ascii="Calibri" w:hAnsi="Calibri" w:cs="Calibri"/>
                <w:b/>
                <w:bCs/>
                <w:color w:val="000000"/>
                <w:sz w:val="18"/>
                <w:szCs w:val="18"/>
              </w:rPr>
              <w:t>PI 2 / B 18</w:t>
            </w:r>
          </w:p>
        </w:tc>
        <w:tc>
          <w:tcPr>
            <w:tcW w:w="1880" w:type="dxa"/>
            <w:shd w:val="clear" w:color="000000" w:fill="D9D9D9"/>
            <w:vAlign w:val="center"/>
            <w:hideMark/>
          </w:tcPr>
          <w:p w14:paraId="7D11219C" w14:textId="77777777" w:rsidR="00621EA6" w:rsidRPr="007D35A7" w:rsidRDefault="00621EA6" w:rsidP="007D35A7">
            <w:pPr>
              <w:overflowPunct/>
              <w:autoSpaceDE/>
              <w:autoSpaceDN/>
              <w:adjustRightInd/>
              <w:jc w:val="center"/>
              <w:textAlignment w:val="auto"/>
              <w:rPr>
                <w:rFonts w:ascii="Calibri" w:hAnsi="Calibri" w:cs="Calibri"/>
                <w:b/>
                <w:bCs/>
                <w:color w:val="000000"/>
                <w:sz w:val="18"/>
                <w:szCs w:val="18"/>
              </w:rPr>
            </w:pPr>
            <w:r w:rsidRPr="007D35A7">
              <w:rPr>
                <w:rFonts w:ascii="Calibri" w:hAnsi="Calibri" w:cs="Calibri"/>
                <w:b/>
                <w:bCs/>
                <w:color w:val="000000"/>
                <w:sz w:val="18"/>
                <w:szCs w:val="18"/>
              </w:rPr>
              <w:t>PI 3 / B 19</w:t>
            </w:r>
          </w:p>
        </w:tc>
        <w:tc>
          <w:tcPr>
            <w:tcW w:w="1840" w:type="dxa"/>
            <w:shd w:val="clear" w:color="000000" w:fill="D9D9D9"/>
            <w:vAlign w:val="center"/>
            <w:hideMark/>
          </w:tcPr>
          <w:p w14:paraId="15434F0B" w14:textId="77777777" w:rsidR="00621EA6" w:rsidRPr="007D35A7" w:rsidRDefault="00621EA6" w:rsidP="007D35A7">
            <w:pPr>
              <w:overflowPunct/>
              <w:autoSpaceDE/>
              <w:autoSpaceDN/>
              <w:adjustRightInd/>
              <w:jc w:val="center"/>
              <w:textAlignment w:val="auto"/>
              <w:rPr>
                <w:rFonts w:ascii="Calibri" w:hAnsi="Calibri" w:cs="Calibri"/>
                <w:b/>
                <w:bCs/>
                <w:color w:val="000000"/>
                <w:sz w:val="18"/>
                <w:szCs w:val="18"/>
              </w:rPr>
            </w:pPr>
            <w:r w:rsidRPr="007D35A7">
              <w:rPr>
                <w:rFonts w:ascii="Calibri" w:hAnsi="Calibri" w:cs="Calibri"/>
                <w:b/>
                <w:bCs/>
                <w:color w:val="000000"/>
                <w:sz w:val="18"/>
                <w:szCs w:val="18"/>
              </w:rPr>
              <w:t>PI 4 / B 20</w:t>
            </w:r>
          </w:p>
        </w:tc>
        <w:tc>
          <w:tcPr>
            <w:tcW w:w="1900" w:type="dxa"/>
            <w:shd w:val="clear" w:color="000000" w:fill="D9D9D9"/>
            <w:vAlign w:val="center"/>
            <w:hideMark/>
          </w:tcPr>
          <w:p w14:paraId="523C05BA" w14:textId="77777777" w:rsidR="00621EA6" w:rsidRPr="007D35A7" w:rsidRDefault="00621EA6" w:rsidP="007D35A7">
            <w:pPr>
              <w:overflowPunct/>
              <w:autoSpaceDE/>
              <w:autoSpaceDN/>
              <w:adjustRightInd/>
              <w:jc w:val="center"/>
              <w:textAlignment w:val="auto"/>
              <w:rPr>
                <w:rFonts w:ascii="Calibri" w:hAnsi="Calibri" w:cs="Calibri"/>
                <w:b/>
                <w:bCs/>
                <w:color w:val="000000"/>
                <w:sz w:val="18"/>
                <w:szCs w:val="18"/>
              </w:rPr>
            </w:pPr>
            <w:r w:rsidRPr="007D35A7">
              <w:rPr>
                <w:rFonts w:ascii="Calibri" w:hAnsi="Calibri" w:cs="Calibri"/>
                <w:b/>
                <w:bCs/>
                <w:color w:val="000000"/>
                <w:sz w:val="18"/>
                <w:szCs w:val="18"/>
              </w:rPr>
              <w:t>PI 5 / B 21</w:t>
            </w:r>
          </w:p>
        </w:tc>
        <w:tc>
          <w:tcPr>
            <w:tcW w:w="1780" w:type="dxa"/>
            <w:shd w:val="clear" w:color="000000" w:fill="D9D9D9"/>
            <w:vAlign w:val="center"/>
            <w:hideMark/>
          </w:tcPr>
          <w:p w14:paraId="63B49B44" w14:textId="77777777" w:rsidR="00621EA6" w:rsidRPr="007D35A7" w:rsidRDefault="00621EA6" w:rsidP="007D35A7">
            <w:pPr>
              <w:overflowPunct/>
              <w:autoSpaceDE/>
              <w:autoSpaceDN/>
              <w:adjustRightInd/>
              <w:jc w:val="center"/>
              <w:textAlignment w:val="auto"/>
              <w:rPr>
                <w:rFonts w:ascii="Calibri" w:hAnsi="Calibri" w:cs="Calibri"/>
                <w:b/>
                <w:bCs/>
                <w:color w:val="000000"/>
                <w:sz w:val="18"/>
                <w:szCs w:val="18"/>
              </w:rPr>
            </w:pPr>
            <w:r w:rsidRPr="007D35A7">
              <w:rPr>
                <w:rFonts w:ascii="Calibri" w:hAnsi="Calibri" w:cs="Calibri"/>
                <w:b/>
                <w:bCs/>
                <w:color w:val="000000"/>
                <w:sz w:val="18"/>
                <w:szCs w:val="18"/>
              </w:rPr>
              <w:t>PI 6 / B 22</w:t>
            </w:r>
          </w:p>
        </w:tc>
      </w:tr>
      <w:tr w:rsidR="00621EA6" w:rsidRPr="007D35A7" w14:paraId="528AF549" w14:textId="77777777" w:rsidTr="00621EA6">
        <w:trPr>
          <w:trHeight w:val="326"/>
        </w:trPr>
        <w:tc>
          <w:tcPr>
            <w:tcW w:w="692" w:type="dxa"/>
            <w:shd w:val="clear" w:color="000000" w:fill="D9D9D9"/>
            <w:vAlign w:val="bottom"/>
            <w:hideMark/>
          </w:tcPr>
          <w:p w14:paraId="3B737546" w14:textId="77777777" w:rsidR="00621EA6" w:rsidRPr="007D35A7" w:rsidRDefault="00621EA6" w:rsidP="007D35A7">
            <w:pPr>
              <w:overflowPunct/>
              <w:autoSpaceDE/>
              <w:autoSpaceDN/>
              <w:adjustRightInd/>
              <w:jc w:val="center"/>
              <w:textAlignment w:val="auto"/>
              <w:rPr>
                <w:rFonts w:ascii="Calibri" w:hAnsi="Calibri" w:cs="Calibri"/>
                <w:b/>
                <w:bCs/>
                <w:color w:val="000000"/>
                <w:sz w:val="18"/>
                <w:szCs w:val="18"/>
              </w:rPr>
            </w:pPr>
            <w:r w:rsidRPr="007D35A7">
              <w:rPr>
                <w:rFonts w:ascii="Calibri" w:hAnsi="Calibri" w:cs="Calibri"/>
                <w:b/>
                <w:bCs/>
                <w:color w:val="000000"/>
                <w:sz w:val="18"/>
                <w:szCs w:val="18"/>
              </w:rPr>
              <w:t>#</w:t>
            </w:r>
          </w:p>
        </w:tc>
        <w:tc>
          <w:tcPr>
            <w:tcW w:w="3476" w:type="dxa"/>
            <w:shd w:val="clear" w:color="000000" w:fill="D9D9D9"/>
            <w:vAlign w:val="bottom"/>
            <w:hideMark/>
          </w:tcPr>
          <w:p w14:paraId="5766D772" w14:textId="77777777" w:rsidR="00621EA6" w:rsidRPr="007D35A7" w:rsidRDefault="00621EA6" w:rsidP="007D35A7">
            <w:pPr>
              <w:overflowPunct/>
              <w:autoSpaceDE/>
              <w:autoSpaceDN/>
              <w:adjustRightInd/>
              <w:textAlignment w:val="auto"/>
              <w:rPr>
                <w:rFonts w:ascii="Calibri" w:hAnsi="Calibri" w:cs="Calibri"/>
                <w:b/>
                <w:bCs/>
                <w:color w:val="000000"/>
                <w:sz w:val="18"/>
                <w:szCs w:val="18"/>
              </w:rPr>
            </w:pPr>
            <w:r w:rsidRPr="007D35A7">
              <w:rPr>
                <w:rFonts w:ascii="Calibri" w:hAnsi="Calibri" w:cs="Calibri"/>
                <w:b/>
                <w:bCs/>
                <w:color w:val="000000"/>
                <w:sz w:val="18"/>
                <w:szCs w:val="18"/>
              </w:rPr>
              <w:t>Description</w:t>
            </w:r>
          </w:p>
        </w:tc>
        <w:tc>
          <w:tcPr>
            <w:tcW w:w="1780" w:type="dxa"/>
            <w:shd w:val="clear" w:color="000000" w:fill="D9D9D9"/>
            <w:vAlign w:val="center"/>
            <w:hideMark/>
          </w:tcPr>
          <w:p w14:paraId="1F64022A" w14:textId="77777777" w:rsidR="00621EA6" w:rsidRPr="007D35A7" w:rsidRDefault="00621EA6" w:rsidP="007D35A7">
            <w:pPr>
              <w:overflowPunct/>
              <w:autoSpaceDE/>
              <w:autoSpaceDN/>
              <w:adjustRightInd/>
              <w:jc w:val="center"/>
              <w:textAlignment w:val="auto"/>
              <w:rPr>
                <w:rFonts w:ascii="Calibri" w:hAnsi="Calibri" w:cs="Calibri"/>
                <w:b/>
                <w:bCs/>
                <w:color w:val="000000"/>
                <w:sz w:val="18"/>
                <w:szCs w:val="18"/>
              </w:rPr>
            </w:pPr>
            <w:r w:rsidRPr="007D35A7">
              <w:rPr>
                <w:rFonts w:ascii="Calibri" w:hAnsi="Calibri" w:cs="Calibri"/>
                <w:b/>
                <w:bCs/>
                <w:color w:val="000000"/>
                <w:sz w:val="18"/>
                <w:szCs w:val="18"/>
              </w:rPr>
              <w:t>06/29 - 09/25</w:t>
            </w:r>
          </w:p>
        </w:tc>
        <w:tc>
          <w:tcPr>
            <w:tcW w:w="1880" w:type="dxa"/>
            <w:shd w:val="clear" w:color="000000" w:fill="D9D9D9"/>
            <w:vAlign w:val="center"/>
            <w:hideMark/>
          </w:tcPr>
          <w:p w14:paraId="5AB3BF40" w14:textId="77777777" w:rsidR="00621EA6" w:rsidRPr="007D35A7" w:rsidRDefault="00621EA6" w:rsidP="007D35A7">
            <w:pPr>
              <w:overflowPunct/>
              <w:autoSpaceDE/>
              <w:autoSpaceDN/>
              <w:adjustRightInd/>
              <w:jc w:val="center"/>
              <w:textAlignment w:val="auto"/>
              <w:rPr>
                <w:rFonts w:ascii="Calibri" w:hAnsi="Calibri" w:cs="Calibri"/>
                <w:b/>
                <w:bCs/>
                <w:color w:val="000000"/>
                <w:sz w:val="18"/>
                <w:szCs w:val="18"/>
              </w:rPr>
            </w:pPr>
            <w:r w:rsidRPr="007D35A7">
              <w:rPr>
                <w:rFonts w:ascii="Calibri" w:hAnsi="Calibri" w:cs="Calibri"/>
                <w:b/>
                <w:bCs/>
                <w:color w:val="000000"/>
                <w:sz w:val="18"/>
                <w:szCs w:val="18"/>
              </w:rPr>
              <w:t>09/28 - 12/25</w:t>
            </w:r>
          </w:p>
        </w:tc>
        <w:tc>
          <w:tcPr>
            <w:tcW w:w="1840" w:type="dxa"/>
            <w:shd w:val="clear" w:color="000000" w:fill="D9D9D9"/>
            <w:vAlign w:val="center"/>
            <w:hideMark/>
          </w:tcPr>
          <w:p w14:paraId="3CBCEAB8" w14:textId="77777777" w:rsidR="00621EA6" w:rsidRPr="007D35A7" w:rsidRDefault="00621EA6" w:rsidP="007D35A7">
            <w:pPr>
              <w:overflowPunct/>
              <w:autoSpaceDE/>
              <w:autoSpaceDN/>
              <w:adjustRightInd/>
              <w:jc w:val="center"/>
              <w:textAlignment w:val="auto"/>
              <w:rPr>
                <w:rFonts w:ascii="Calibri" w:hAnsi="Calibri" w:cs="Calibri"/>
                <w:b/>
                <w:bCs/>
                <w:color w:val="000000"/>
                <w:sz w:val="18"/>
                <w:szCs w:val="18"/>
              </w:rPr>
            </w:pPr>
            <w:r w:rsidRPr="007D35A7">
              <w:rPr>
                <w:rFonts w:ascii="Calibri" w:hAnsi="Calibri" w:cs="Calibri"/>
                <w:b/>
                <w:bCs/>
                <w:color w:val="000000"/>
                <w:sz w:val="18"/>
                <w:szCs w:val="18"/>
              </w:rPr>
              <w:t>12/28 - 03/26</w:t>
            </w:r>
          </w:p>
        </w:tc>
        <w:tc>
          <w:tcPr>
            <w:tcW w:w="1900" w:type="dxa"/>
            <w:shd w:val="clear" w:color="000000" w:fill="D9D9D9"/>
            <w:vAlign w:val="center"/>
            <w:hideMark/>
          </w:tcPr>
          <w:p w14:paraId="368560F9" w14:textId="77777777" w:rsidR="00621EA6" w:rsidRPr="007D35A7" w:rsidRDefault="00621EA6" w:rsidP="007D35A7">
            <w:pPr>
              <w:overflowPunct/>
              <w:autoSpaceDE/>
              <w:autoSpaceDN/>
              <w:adjustRightInd/>
              <w:jc w:val="center"/>
              <w:textAlignment w:val="auto"/>
              <w:rPr>
                <w:rFonts w:ascii="Calibri" w:hAnsi="Calibri" w:cs="Calibri"/>
                <w:b/>
                <w:bCs/>
                <w:color w:val="000000"/>
                <w:sz w:val="18"/>
                <w:szCs w:val="18"/>
              </w:rPr>
            </w:pPr>
            <w:r w:rsidRPr="007D35A7">
              <w:rPr>
                <w:rFonts w:ascii="Calibri" w:hAnsi="Calibri" w:cs="Calibri"/>
                <w:b/>
                <w:bCs/>
                <w:color w:val="000000"/>
                <w:sz w:val="18"/>
                <w:szCs w:val="18"/>
              </w:rPr>
              <w:t>03/29 - 06/25</w:t>
            </w:r>
          </w:p>
        </w:tc>
        <w:tc>
          <w:tcPr>
            <w:tcW w:w="1780" w:type="dxa"/>
            <w:shd w:val="clear" w:color="000000" w:fill="D9D9D9"/>
            <w:vAlign w:val="center"/>
            <w:hideMark/>
          </w:tcPr>
          <w:p w14:paraId="35E5F8EA" w14:textId="77777777" w:rsidR="00621EA6" w:rsidRPr="007D35A7" w:rsidRDefault="00621EA6" w:rsidP="007D35A7">
            <w:pPr>
              <w:overflowPunct/>
              <w:autoSpaceDE/>
              <w:autoSpaceDN/>
              <w:adjustRightInd/>
              <w:jc w:val="center"/>
              <w:textAlignment w:val="auto"/>
              <w:rPr>
                <w:rFonts w:ascii="Calibri" w:hAnsi="Calibri" w:cs="Calibri"/>
                <w:b/>
                <w:bCs/>
                <w:color w:val="000000"/>
                <w:sz w:val="18"/>
                <w:szCs w:val="18"/>
              </w:rPr>
            </w:pPr>
            <w:r w:rsidRPr="007D35A7">
              <w:rPr>
                <w:rFonts w:ascii="Calibri" w:hAnsi="Calibri" w:cs="Calibri"/>
                <w:b/>
                <w:bCs/>
                <w:color w:val="000000"/>
                <w:sz w:val="18"/>
                <w:szCs w:val="18"/>
              </w:rPr>
              <w:t xml:space="preserve">06/28 - 09/24 </w:t>
            </w:r>
          </w:p>
        </w:tc>
      </w:tr>
      <w:tr w:rsidR="001C1ABE" w:rsidRPr="007D35A7" w14:paraId="3120B5CB" w14:textId="77777777" w:rsidTr="001C1ABE">
        <w:trPr>
          <w:trHeight w:val="345"/>
        </w:trPr>
        <w:tc>
          <w:tcPr>
            <w:tcW w:w="692" w:type="dxa"/>
            <w:shd w:val="clear" w:color="000000" w:fill="00B0F0"/>
            <w:noWrap/>
            <w:vAlign w:val="center"/>
            <w:hideMark/>
          </w:tcPr>
          <w:p w14:paraId="763416C3" w14:textId="77777777" w:rsidR="001C1ABE" w:rsidRPr="007D35A7" w:rsidRDefault="001C1ABE" w:rsidP="001C1ABE">
            <w:pPr>
              <w:overflowPunct/>
              <w:autoSpaceDE/>
              <w:autoSpaceDN/>
              <w:adjustRightInd/>
              <w:jc w:val="center"/>
              <w:textAlignment w:val="auto"/>
              <w:rPr>
                <w:rFonts w:ascii="Calibri" w:hAnsi="Calibri" w:cs="Calibri"/>
                <w:b/>
                <w:bCs/>
                <w:color w:val="000000"/>
                <w:sz w:val="18"/>
                <w:szCs w:val="18"/>
              </w:rPr>
            </w:pPr>
            <w:r w:rsidRPr="007D35A7">
              <w:rPr>
                <w:rFonts w:ascii="Calibri" w:hAnsi="Calibri" w:cs="Calibri"/>
                <w:b/>
                <w:bCs/>
                <w:color w:val="000000"/>
                <w:sz w:val="18"/>
                <w:szCs w:val="18"/>
              </w:rPr>
              <w:t>F941</w:t>
            </w:r>
          </w:p>
        </w:tc>
        <w:tc>
          <w:tcPr>
            <w:tcW w:w="3476" w:type="dxa"/>
            <w:shd w:val="clear" w:color="000000" w:fill="00B0F0"/>
            <w:noWrap/>
            <w:vAlign w:val="center"/>
            <w:hideMark/>
          </w:tcPr>
          <w:p w14:paraId="475A359E" w14:textId="77777777" w:rsidR="001C1ABE" w:rsidRPr="007D35A7" w:rsidRDefault="001C1ABE" w:rsidP="001C1ABE">
            <w:pPr>
              <w:overflowPunct/>
              <w:autoSpaceDE/>
              <w:autoSpaceDN/>
              <w:adjustRightInd/>
              <w:textAlignment w:val="auto"/>
              <w:rPr>
                <w:rFonts w:ascii="Calibri" w:hAnsi="Calibri" w:cs="Calibri"/>
                <w:b/>
                <w:bCs/>
                <w:color w:val="000000"/>
                <w:sz w:val="18"/>
                <w:szCs w:val="18"/>
              </w:rPr>
            </w:pPr>
            <w:r w:rsidRPr="007D35A7">
              <w:rPr>
                <w:rFonts w:ascii="Calibri" w:hAnsi="Calibri" w:cs="Calibri"/>
                <w:b/>
                <w:bCs/>
                <w:color w:val="000000"/>
                <w:sz w:val="18"/>
                <w:szCs w:val="18"/>
              </w:rPr>
              <w:t>CXM Interfaces 837, 999</w:t>
            </w:r>
          </w:p>
        </w:tc>
        <w:tc>
          <w:tcPr>
            <w:tcW w:w="1780"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6AC7D51F" w14:textId="67A155BD" w:rsidR="001C1ABE" w:rsidRPr="001C1ABE" w:rsidRDefault="001C1ABE" w:rsidP="001C1ABE">
            <w:pPr>
              <w:overflowPunct/>
              <w:autoSpaceDE/>
              <w:autoSpaceDN/>
              <w:adjustRightInd/>
              <w:jc w:val="center"/>
              <w:textAlignment w:val="auto"/>
              <w:rPr>
                <w:rFonts w:ascii="Calibri" w:hAnsi="Calibri" w:cs="Calibri"/>
                <w:color w:val="000000"/>
                <w:sz w:val="18"/>
                <w:szCs w:val="18"/>
              </w:rPr>
            </w:pPr>
            <w:r w:rsidRPr="001C1ABE">
              <w:rPr>
                <w:rFonts w:ascii="Calibri" w:hAnsi="Calibri" w:cs="Calibri"/>
                <w:color w:val="000000"/>
                <w:sz w:val="18"/>
                <w:szCs w:val="18"/>
              </w:rPr>
              <w:t>CE/CI</w:t>
            </w:r>
          </w:p>
        </w:tc>
        <w:tc>
          <w:tcPr>
            <w:tcW w:w="1880" w:type="dxa"/>
            <w:tcBorders>
              <w:top w:val="single" w:sz="4" w:space="0" w:color="auto"/>
              <w:left w:val="nil"/>
              <w:bottom w:val="single" w:sz="4" w:space="0" w:color="auto"/>
              <w:right w:val="single" w:sz="4" w:space="0" w:color="auto"/>
            </w:tcBorders>
            <w:shd w:val="clear" w:color="000000" w:fill="FFD966"/>
            <w:noWrap/>
            <w:vAlign w:val="center"/>
            <w:hideMark/>
          </w:tcPr>
          <w:p w14:paraId="0F480797" w14:textId="7D1A75DD" w:rsidR="001C1ABE" w:rsidRPr="001C1ABE" w:rsidRDefault="001C1ABE" w:rsidP="001C1ABE">
            <w:pPr>
              <w:overflowPunct/>
              <w:autoSpaceDE/>
              <w:autoSpaceDN/>
              <w:adjustRightInd/>
              <w:jc w:val="center"/>
              <w:textAlignment w:val="auto"/>
              <w:rPr>
                <w:rFonts w:ascii="Calibri" w:hAnsi="Calibri" w:cs="Calibri"/>
                <w:color w:val="000000"/>
                <w:sz w:val="18"/>
                <w:szCs w:val="18"/>
              </w:rPr>
            </w:pPr>
            <w:r w:rsidRPr="001C1ABE">
              <w:rPr>
                <w:rFonts w:ascii="Calibri" w:hAnsi="Calibri" w:cs="Calibri"/>
                <w:color w:val="000000"/>
                <w:sz w:val="18"/>
                <w:szCs w:val="18"/>
              </w:rPr>
              <w:t>CI/CD</w:t>
            </w:r>
          </w:p>
        </w:tc>
        <w:tc>
          <w:tcPr>
            <w:tcW w:w="1840" w:type="dxa"/>
            <w:tcBorders>
              <w:top w:val="single" w:sz="4" w:space="0" w:color="auto"/>
              <w:left w:val="nil"/>
              <w:bottom w:val="single" w:sz="4" w:space="0" w:color="auto"/>
              <w:right w:val="single" w:sz="4" w:space="0" w:color="auto"/>
            </w:tcBorders>
            <w:shd w:val="clear" w:color="000000" w:fill="FFD966"/>
            <w:noWrap/>
            <w:vAlign w:val="center"/>
            <w:hideMark/>
          </w:tcPr>
          <w:p w14:paraId="5957F31C" w14:textId="5E8A069B" w:rsidR="001C1ABE" w:rsidRPr="001C1ABE" w:rsidRDefault="001C1ABE" w:rsidP="001C1ABE">
            <w:pPr>
              <w:overflowPunct/>
              <w:autoSpaceDE/>
              <w:autoSpaceDN/>
              <w:adjustRightInd/>
              <w:jc w:val="center"/>
              <w:textAlignment w:val="auto"/>
              <w:rPr>
                <w:rFonts w:ascii="Calibri" w:hAnsi="Calibri" w:cs="Calibri"/>
                <w:color w:val="000000"/>
                <w:sz w:val="18"/>
                <w:szCs w:val="18"/>
              </w:rPr>
            </w:pPr>
            <w:r w:rsidRPr="001C1ABE">
              <w:rPr>
                <w:rFonts w:ascii="Calibri" w:hAnsi="Calibri" w:cs="Calibri"/>
                <w:color w:val="000000"/>
                <w:sz w:val="18"/>
                <w:szCs w:val="18"/>
              </w:rPr>
              <w:t>CD</w:t>
            </w:r>
          </w:p>
        </w:tc>
        <w:tc>
          <w:tcPr>
            <w:tcW w:w="1900" w:type="dxa"/>
            <w:shd w:val="clear" w:color="auto" w:fill="auto"/>
            <w:noWrap/>
            <w:vAlign w:val="center"/>
            <w:hideMark/>
          </w:tcPr>
          <w:p w14:paraId="1E166F69" w14:textId="77777777" w:rsidR="001C1ABE" w:rsidRPr="007D35A7" w:rsidRDefault="001C1ABE" w:rsidP="001C1ABE">
            <w:pPr>
              <w:overflowPunct/>
              <w:autoSpaceDE/>
              <w:autoSpaceDN/>
              <w:adjustRightInd/>
              <w:jc w:val="center"/>
              <w:textAlignment w:val="auto"/>
              <w:rPr>
                <w:rFonts w:ascii="Calibri" w:hAnsi="Calibri" w:cs="Calibri"/>
                <w:color w:val="000000"/>
                <w:sz w:val="18"/>
                <w:szCs w:val="18"/>
              </w:rPr>
            </w:pPr>
            <w:r w:rsidRPr="007D35A7">
              <w:rPr>
                <w:rFonts w:ascii="Calibri" w:hAnsi="Calibri" w:cs="Calibri"/>
                <w:color w:val="000000"/>
                <w:sz w:val="18"/>
                <w:szCs w:val="18"/>
              </w:rPr>
              <w:t> </w:t>
            </w:r>
          </w:p>
        </w:tc>
        <w:tc>
          <w:tcPr>
            <w:tcW w:w="1780" w:type="dxa"/>
            <w:shd w:val="clear" w:color="auto" w:fill="auto"/>
            <w:noWrap/>
            <w:vAlign w:val="center"/>
            <w:hideMark/>
          </w:tcPr>
          <w:p w14:paraId="5DBCDABF" w14:textId="77777777" w:rsidR="001C1ABE" w:rsidRPr="007D35A7" w:rsidRDefault="001C1ABE" w:rsidP="001C1ABE">
            <w:pPr>
              <w:overflowPunct/>
              <w:autoSpaceDE/>
              <w:autoSpaceDN/>
              <w:adjustRightInd/>
              <w:jc w:val="center"/>
              <w:textAlignment w:val="auto"/>
              <w:rPr>
                <w:rFonts w:ascii="Calibri" w:hAnsi="Calibri" w:cs="Calibri"/>
                <w:color w:val="000000"/>
                <w:sz w:val="18"/>
                <w:szCs w:val="18"/>
              </w:rPr>
            </w:pPr>
            <w:r w:rsidRPr="007D35A7">
              <w:rPr>
                <w:rFonts w:ascii="Calibri" w:hAnsi="Calibri" w:cs="Calibri"/>
                <w:color w:val="000000"/>
                <w:sz w:val="18"/>
                <w:szCs w:val="18"/>
              </w:rPr>
              <w:t> </w:t>
            </w:r>
          </w:p>
        </w:tc>
      </w:tr>
      <w:tr w:rsidR="001C1ABE" w:rsidRPr="007D35A7" w14:paraId="051C0EFA" w14:textId="77777777" w:rsidTr="001C1ABE">
        <w:trPr>
          <w:trHeight w:val="345"/>
        </w:trPr>
        <w:tc>
          <w:tcPr>
            <w:tcW w:w="692" w:type="dxa"/>
            <w:shd w:val="clear" w:color="auto" w:fill="00B0F0"/>
            <w:noWrap/>
            <w:hideMark/>
          </w:tcPr>
          <w:p w14:paraId="25F32200" w14:textId="13BCFD2A" w:rsidR="001C1ABE" w:rsidRPr="007D35A7" w:rsidRDefault="001C1ABE" w:rsidP="001C1ABE">
            <w:pPr>
              <w:overflowPunct/>
              <w:autoSpaceDE/>
              <w:autoSpaceDN/>
              <w:adjustRightInd/>
              <w:jc w:val="center"/>
              <w:textAlignment w:val="auto"/>
              <w:rPr>
                <w:rFonts w:ascii="Calibri" w:hAnsi="Calibri" w:cs="Calibri"/>
                <w:b/>
                <w:bCs/>
                <w:color w:val="000000"/>
                <w:sz w:val="18"/>
                <w:szCs w:val="18"/>
              </w:rPr>
            </w:pPr>
            <w:r w:rsidRPr="00505A0A">
              <w:rPr>
                <w:rFonts w:ascii="Calibri" w:hAnsi="Calibri" w:cs="Calibri"/>
                <w:b/>
                <w:bCs/>
                <w:color w:val="000000"/>
                <w:sz w:val="18"/>
                <w:szCs w:val="18"/>
              </w:rPr>
              <w:t>F941</w:t>
            </w:r>
          </w:p>
        </w:tc>
        <w:tc>
          <w:tcPr>
            <w:tcW w:w="3476" w:type="dxa"/>
            <w:shd w:val="clear" w:color="auto" w:fill="00B0F0"/>
            <w:noWrap/>
            <w:hideMark/>
          </w:tcPr>
          <w:p w14:paraId="6B8C69DD" w14:textId="77777777" w:rsidR="001C1ABE" w:rsidRPr="00505A0A" w:rsidRDefault="001C1ABE" w:rsidP="001C1ABE">
            <w:pPr>
              <w:overflowPunct/>
              <w:autoSpaceDE/>
              <w:autoSpaceDN/>
              <w:adjustRightInd/>
              <w:textAlignment w:val="auto"/>
              <w:rPr>
                <w:rFonts w:ascii="Calibri" w:hAnsi="Calibri" w:cs="Calibri"/>
                <w:b/>
                <w:bCs/>
                <w:color w:val="000000"/>
                <w:sz w:val="18"/>
                <w:szCs w:val="18"/>
              </w:rPr>
            </w:pPr>
            <w:r w:rsidRPr="00505A0A">
              <w:rPr>
                <w:rFonts w:ascii="Calibri" w:hAnsi="Calibri" w:cs="Calibri"/>
                <w:b/>
                <w:bCs/>
                <w:color w:val="000000"/>
                <w:sz w:val="18"/>
                <w:szCs w:val="18"/>
              </w:rPr>
              <w:t>CXM Interfaces 835, 274</w:t>
            </w:r>
          </w:p>
          <w:p w14:paraId="7B6C1052" w14:textId="17031013" w:rsidR="001C1ABE" w:rsidRPr="007D35A7" w:rsidRDefault="001C1ABE" w:rsidP="001C1ABE">
            <w:pPr>
              <w:overflowPunct/>
              <w:autoSpaceDE/>
              <w:autoSpaceDN/>
              <w:adjustRightInd/>
              <w:textAlignment w:val="auto"/>
              <w:rPr>
                <w:rFonts w:ascii="Calibri" w:hAnsi="Calibri" w:cs="Calibri"/>
                <w:b/>
                <w:bCs/>
                <w:color w:val="000000"/>
                <w:sz w:val="18"/>
                <w:szCs w:val="18"/>
              </w:rPr>
            </w:pPr>
          </w:p>
        </w:tc>
        <w:tc>
          <w:tcPr>
            <w:tcW w:w="1780"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7BBB0E13" w14:textId="0631512C" w:rsidR="001C1ABE" w:rsidRPr="001C1ABE" w:rsidRDefault="001C1ABE" w:rsidP="001C1ABE">
            <w:pPr>
              <w:overflowPunct/>
              <w:autoSpaceDE/>
              <w:autoSpaceDN/>
              <w:adjustRightInd/>
              <w:jc w:val="center"/>
              <w:textAlignment w:val="auto"/>
              <w:rPr>
                <w:rFonts w:ascii="Calibri" w:hAnsi="Calibri" w:cs="Calibri"/>
                <w:color w:val="000000"/>
                <w:sz w:val="18"/>
                <w:szCs w:val="18"/>
              </w:rPr>
            </w:pPr>
            <w:r w:rsidRPr="001C1ABE">
              <w:rPr>
                <w:rFonts w:ascii="Calibri" w:hAnsi="Calibri" w:cs="Calibri"/>
                <w:color w:val="000000"/>
                <w:sz w:val="18"/>
                <w:szCs w:val="18"/>
              </w:rPr>
              <w:t>CE/CI</w:t>
            </w:r>
          </w:p>
        </w:tc>
        <w:tc>
          <w:tcPr>
            <w:tcW w:w="1880" w:type="dxa"/>
            <w:tcBorders>
              <w:top w:val="single" w:sz="4" w:space="0" w:color="auto"/>
              <w:left w:val="nil"/>
              <w:bottom w:val="single" w:sz="4" w:space="0" w:color="auto"/>
              <w:right w:val="single" w:sz="4" w:space="0" w:color="auto"/>
            </w:tcBorders>
            <w:shd w:val="clear" w:color="000000" w:fill="FFD966"/>
            <w:noWrap/>
            <w:vAlign w:val="center"/>
            <w:hideMark/>
          </w:tcPr>
          <w:p w14:paraId="5217EB82" w14:textId="01BFE471" w:rsidR="001C1ABE" w:rsidRPr="001C1ABE" w:rsidRDefault="001C1ABE" w:rsidP="001C1ABE">
            <w:pPr>
              <w:overflowPunct/>
              <w:autoSpaceDE/>
              <w:autoSpaceDN/>
              <w:adjustRightInd/>
              <w:jc w:val="center"/>
              <w:textAlignment w:val="auto"/>
              <w:rPr>
                <w:rFonts w:ascii="Calibri" w:hAnsi="Calibri" w:cs="Calibri"/>
                <w:color w:val="000000"/>
                <w:sz w:val="18"/>
                <w:szCs w:val="18"/>
              </w:rPr>
            </w:pPr>
            <w:r w:rsidRPr="001C1ABE">
              <w:rPr>
                <w:rFonts w:ascii="Calibri" w:hAnsi="Calibri" w:cs="Calibri"/>
                <w:color w:val="000000"/>
                <w:sz w:val="18"/>
                <w:szCs w:val="18"/>
              </w:rPr>
              <w:t>CI/CD</w:t>
            </w:r>
          </w:p>
        </w:tc>
        <w:tc>
          <w:tcPr>
            <w:tcW w:w="1840" w:type="dxa"/>
            <w:tcBorders>
              <w:top w:val="single" w:sz="4" w:space="0" w:color="auto"/>
              <w:left w:val="nil"/>
              <w:bottom w:val="single" w:sz="4" w:space="0" w:color="auto"/>
              <w:right w:val="single" w:sz="4" w:space="0" w:color="auto"/>
            </w:tcBorders>
            <w:shd w:val="clear" w:color="000000" w:fill="FFD966"/>
            <w:noWrap/>
            <w:vAlign w:val="center"/>
            <w:hideMark/>
          </w:tcPr>
          <w:p w14:paraId="7AB2B6C2" w14:textId="01313342" w:rsidR="001C1ABE" w:rsidRPr="001C1ABE" w:rsidRDefault="001C1ABE" w:rsidP="001C1ABE">
            <w:pPr>
              <w:overflowPunct/>
              <w:autoSpaceDE/>
              <w:autoSpaceDN/>
              <w:adjustRightInd/>
              <w:jc w:val="center"/>
              <w:textAlignment w:val="auto"/>
              <w:rPr>
                <w:rFonts w:ascii="Calibri" w:hAnsi="Calibri" w:cs="Calibri"/>
                <w:color w:val="000000"/>
                <w:sz w:val="18"/>
                <w:szCs w:val="18"/>
              </w:rPr>
            </w:pPr>
            <w:r w:rsidRPr="001C1ABE">
              <w:rPr>
                <w:rFonts w:ascii="Calibri" w:hAnsi="Calibri" w:cs="Calibri"/>
                <w:color w:val="000000"/>
                <w:sz w:val="18"/>
                <w:szCs w:val="18"/>
              </w:rPr>
              <w:t>CD</w:t>
            </w:r>
          </w:p>
        </w:tc>
        <w:tc>
          <w:tcPr>
            <w:tcW w:w="1900" w:type="dxa"/>
            <w:shd w:val="clear" w:color="auto" w:fill="auto"/>
            <w:noWrap/>
            <w:vAlign w:val="center"/>
            <w:hideMark/>
          </w:tcPr>
          <w:p w14:paraId="351A3D31" w14:textId="34F3A408" w:rsidR="001C1ABE" w:rsidRPr="007D35A7" w:rsidRDefault="001C1ABE" w:rsidP="001C1ABE">
            <w:pPr>
              <w:overflowPunct/>
              <w:autoSpaceDE/>
              <w:autoSpaceDN/>
              <w:adjustRightInd/>
              <w:jc w:val="center"/>
              <w:textAlignment w:val="auto"/>
              <w:rPr>
                <w:rFonts w:ascii="Calibri" w:hAnsi="Calibri" w:cs="Calibri"/>
                <w:color w:val="000000"/>
                <w:sz w:val="18"/>
                <w:szCs w:val="18"/>
              </w:rPr>
            </w:pPr>
            <w:r>
              <w:rPr>
                <w:rFonts w:ascii="Calibri" w:hAnsi="Calibri" w:cs="Calibri"/>
                <w:color w:val="000000"/>
              </w:rPr>
              <w:t> </w:t>
            </w:r>
          </w:p>
        </w:tc>
        <w:tc>
          <w:tcPr>
            <w:tcW w:w="1780" w:type="dxa"/>
            <w:shd w:val="clear" w:color="auto" w:fill="auto"/>
            <w:noWrap/>
            <w:vAlign w:val="center"/>
            <w:hideMark/>
          </w:tcPr>
          <w:p w14:paraId="4AAA5F6F" w14:textId="50A2DCA4" w:rsidR="001C1ABE" w:rsidRPr="007D35A7" w:rsidRDefault="001C1ABE" w:rsidP="001C1ABE">
            <w:pPr>
              <w:overflowPunct/>
              <w:autoSpaceDE/>
              <w:autoSpaceDN/>
              <w:adjustRightInd/>
              <w:jc w:val="center"/>
              <w:textAlignment w:val="auto"/>
              <w:rPr>
                <w:rFonts w:ascii="Calibri" w:hAnsi="Calibri" w:cs="Calibri"/>
                <w:color w:val="000000"/>
                <w:sz w:val="18"/>
                <w:szCs w:val="18"/>
              </w:rPr>
            </w:pPr>
            <w:r>
              <w:rPr>
                <w:rFonts w:ascii="Calibri" w:hAnsi="Calibri" w:cs="Calibri"/>
                <w:color w:val="000000"/>
              </w:rPr>
              <w:t> </w:t>
            </w:r>
          </w:p>
        </w:tc>
      </w:tr>
      <w:tr w:rsidR="001C1ABE" w:rsidRPr="007D35A7" w14:paraId="7C551E96" w14:textId="77777777" w:rsidTr="001C1ABE">
        <w:trPr>
          <w:trHeight w:val="345"/>
        </w:trPr>
        <w:tc>
          <w:tcPr>
            <w:tcW w:w="692" w:type="dxa"/>
            <w:shd w:val="clear" w:color="auto" w:fill="00B0F0"/>
            <w:noWrap/>
            <w:hideMark/>
          </w:tcPr>
          <w:p w14:paraId="1A912DC8" w14:textId="4566D073" w:rsidR="001C1ABE" w:rsidRPr="007D35A7" w:rsidRDefault="001C1ABE" w:rsidP="001C1ABE">
            <w:pPr>
              <w:overflowPunct/>
              <w:autoSpaceDE/>
              <w:autoSpaceDN/>
              <w:adjustRightInd/>
              <w:jc w:val="center"/>
              <w:textAlignment w:val="auto"/>
              <w:rPr>
                <w:rFonts w:ascii="Calibri" w:hAnsi="Calibri" w:cs="Calibri"/>
                <w:b/>
                <w:bCs/>
                <w:color w:val="000000"/>
                <w:sz w:val="18"/>
                <w:szCs w:val="18"/>
              </w:rPr>
            </w:pPr>
            <w:r w:rsidRPr="00505A0A">
              <w:rPr>
                <w:rFonts w:ascii="Calibri" w:hAnsi="Calibri" w:cs="Calibri"/>
                <w:b/>
                <w:bCs/>
                <w:color w:val="000000"/>
                <w:sz w:val="18"/>
                <w:szCs w:val="18"/>
              </w:rPr>
              <w:t>F941</w:t>
            </w:r>
          </w:p>
        </w:tc>
        <w:tc>
          <w:tcPr>
            <w:tcW w:w="3476" w:type="dxa"/>
            <w:shd w:val="clear" w:color="auto" w:fill="00B0F0"/>
            <w:noWrap/>
            <w:hideMark/>
          </w:tcPr>
          <w:p w14:paraId="4E962234" w14:textId="034B1B20" w:rsidR="001C1ABE" w:rsidRPr="007D35A7" w:rsidRDefault="001C1ABE" w:rsidP="001C1ABE">
            <w:pPr>
              <w:overflowPunct/>
              <w:autoSpaceDE/>
              <w:autoSpaceDN/>
              <w:adjustRightInd/>
              <w:textAlignment w:val="auto"/>
              <w:rPr>
                <w:rFonts w:ascii="Calibri" w:hAnsi="Calibri" w:cs="Calibri"/>
                <w:b/>
                <w:bCs/>
                <w:color w:val="000000"/>
                <w:sz w:val="18"/>
                <w:szCs w:val="18"/>
              </w:rPr>
            </w:pPr>
            <w:r w:rsidRPr="00505A0A">
              <w:rPr>
                <w:rFonts w:ascii="Calibri" w:hAnsi="Calibri" w:cs="Calibri"/>
                <w:b/>
                <w:bCs/>
                <w:color w:val="000000"/>
                <w:sz w:val="18"/>
                <w:szCs w:val="18"/>
              </w:rPr>
              <w:t>CXM Interfaces 834, 267/277</w:t>
            </w:r>
          </w:p>
        </w:tc>
        <w:tc>
          <w:tcPr>
            <w:tcW w:w="1780"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70AB08D8" w14:textId="556A59F2" w:rsidR="001C1ABE" w:rsidRPr="001C1ABE" w:rsidRDefault="001C1ABE" w:rsidP="001C1ABE">
            <w:pPr>
              <w:overflowPunct/>
              <w:autoSpaceDE/>
              <w:autoSpaceDN/>
              <w:adjustRightInd/>
              <w:jc w:val="center"/>
              <w:textAlignment w:val="auto"/>
              <w:rPr>
                <w:rFonts w:ascii="Calibri" w:hAnsi="Calibri" w:cs="Calibri"/>
                <w:color w:val="000000"/>
                <w:sz w:val="18"/>
                <w:szCs w:val="18"/>
              </w:rPr>
            </w:pPr>
            <w:r w:rsidRPr="001C1ABE">
              <w:rPr>
                <w:rFonts w:ascii="Calibri" w:hAnsi="Calibri" w:cs="Calibri"/>
                <w:color w:val="000000"/>
                <w:sz w:val="18"/>
                <w:szCs w:val="18"/>
              </w:rPr>
              <w:t>CE/CI</w:t>
            </w:r>
          </w:p>
        </w:tc>
        <w:tc>
          <w:tcPr>
            <w:tcW w:w="1880" w:type="dxa"/>
            <w:tcBorders>
              <w:top w:val="single" w:sz="4" w:space="0" w:color="auto"/>
              <w:left w:val="nil"/>
              <w:bottom w:val="single" w:sz="4" w:space="0" w:color="auto"/>
              <w:right w:val="single" w:sz="4" w:space="0" w:color="auto"/>
            </w:tcBorders>
            <w:shd w:val="clear" w:color="000000" w:fill="FFD966"/>
            <w:noWrap/>
            <w:vAlign w:val="center"/>
            <w:hideMark/>
          </w:tcPr>
          <w:p w14:paraId="6C7F2C25" w14:textId="420B41B5" w:rsidR="001C1ABE" w:rsidRPr="001C1ABE" w:rsidRDefault="001C1ABE" w:rsidP="001C1ABE">
            <w:pPr>
              <w:overflowPunct/>
              <w:autoSpaceDE/>
              <w:autoSpaceDN/>
              <w:adjustRightInd/>
              <w:jc w:val="center"/>
              <w:textAlignment w:val="auto"/>
              <w:rPr>
                <w:rFonts w:ascii="Calibri" w:hAnsi="Calibri" w:cs="Calibri"/>
                <w:color w:val="000000"/>
                <w:sz w:val="18"/>
                <w:szCs w:val="18"/>
              </w:rPr>
            </w:pPr>
            <w:r w:rsidRPr="001C1ABE">
              <w:rPr>
                <w:rFonts w:ascii="Calibri" w:hAnsi="Calibri" w:cs="Calibri"/>
                <w:color w:val="000000"/>
                <w:sz w:val="18"/>
                <w:szCs w:val="18"/>
              </w:rPr>
              <w:t>CI/CD</w:t>
            </w:r>
          </w:p>
        </w:tc>
        <w:tc>
          <w:tcPr>
            <w:tcW w:w="1840" w:type="dxa"/>
            <w:tcBorders>
              <w:top w:val="single" w:sz="4" w:space="0" w:color="auto"/>
              <w:left w:val="nil"/>
              <w:bottom w:val="single" w:sz="4" w:space="0" w:color="auto"/>
              <w:right w:val="single" w:sz="4" w:space="0" w:color="auto"/>
            </w:tcBorders>
            <w:shd w:val="clear" w:color="000000" w:fill="FFD966"/>
            <w:noWrap/>
            <w:vAlign w:val="center"/>
            <w:hideMark/>
          </w:tcPr>
          <w:p w14:paraId="65CD7403" w14:textId="101BDAC6" w:rsidR="001C1ABE" w:rsidRPr="001C1ABE" w:rsidRDefault="001C1ABE" w:rsidP="001C1ABE">
            <w:pPr>
              <w:overflowPunct/>
              <w:autoSpaceDE/>
              <w:autoSpaceDN/>
              <w:adjustRightInd/>
              <w:jc w:val="center"/>
              <w:textAlignment w:val="auto"/>
              <w:rPr>
                <w:rFonts w:ascii="Calibri" w:hAnsi="Calibri" w:cs="Calibri"/>
                <w:color w:val="000000"/>
                <w:sz w:val="18"/>
                <w:szCs w:val="18"/>
              </w:rPr>
            </w:pPr>
            <w:r w:rsidRPr="001C1ABE">
              <w:rPr>
                <w:rFonts w:ascii="Calibri" w:hAnsi="Calibri" w:cs="Calibri"/>
                <w:color w:val="000000"/>
                <w:sz w:val="18"/>
                <w:szCs w:val="18"/>
              </w:rPr>
              <w:t>CD</w:t>
            </w:r>
          </w:p>
        </w:tc>
        <w:tc>
          <w:tcPr>
            <w:tcW w:w="1900" w:type="dxa"/>
            <w:shd w:val="clear" w:color="auto" w:fill="auto"/>
            <w:noWrap/>
            <w:vAlign w:val="bottom"/>
            <w:hideMark/>
          </w:tcPr>
          <w:p w14:paraId="15E87893" w14:textId="75A9E706" w:rsidR="001C1ABE" w:rsidRPr="007D35A7" w:rsidRDefault="001C1ABE" w:rsidP="001C1ABE">
            <w:pPr>
              <w:overflowPunct/>
              <w:autoSpaceDE/>
              <w:autoSpaceDN/>
              <w:adjustRightInd/>
              <w:jc w:val="center"/>
              <w:textAlignment w:val="auto"/>
              <w:rPr>
                <w:rFonts w:ascii="Calibri" w:hAnsi="Calibri" w:cs="Calibri"/>
                <w:color w:val="000000"/>
                <w:sz w:val="18"/>
                <w:szCs w:val="18"/>
              </w:rPr>
            </w:pPr>
            <w:r>
              <w:rPr>
                <w:rFonts w:ascii="Calibri" w:hAnsi="Calibri" w:cs="Calibri"/>
                <w:color w:val="000000"/>
              </w:rPr>
              <w:t> </w:t>
            </w:r>
          </w:p>
        </w:tc>
        <w:tc>
          <w:tcPr>
            <w:tcW w:w="1780" w:type="dxa"/>
            <w:shd w:val="clear" w:color="auto" w:fill="auto"/>
            <w:noWrap/>
            <w:vAlign w:val="bottom"/>
            <w:hideMark/>
          </w:tcPr>
          <w:p w14:paraId="12665EF2" w14:textId="26049EFA" w:rsidR="001C1ABE" w:rsidRPr="007D35A7" w:rsidRDefault="001C1ABE" w:rsidP="001C1ABE">
            <w:pPr>
              <w:overflowPunct/>
              <w:autoSpaceDE/>
              <w:autoSpaceDN/>
              <w:adjustRightInd/>
              <w:jc w:val="center"/>
              <w:textAlignment w:val="auto"/>
              <w:rPr>
                <w:rFonts w:ascii="Calibri" w:hAnsi="Calibri" w:cs="Calibri"/>
                <w:color w:val="000000"/>
                <w:sz w:val="18"/>
                <w:szCs w:val="18"/>
              </w:rPr>
            </w:pPr>
            <w:r>
              <w:rPr>
                <w:rFonts w:ascii="Calibri" w:hAnsi="Calibri" w:cs="Calibri"/>
                <w:color w:val="000000"/>
              </w:rPr>
              <w:t> </w:t>
            </w:r>
          </w:p>
        </w:tc>
      </w:tr>
      <w:tr w:rsidR="00525446" w:rsidRPr="007D35A7" w14:paraId="7F5D6FA1" w14:textId="77777777" w:rsidTr="00F9632F">
        <w:trPr>
          <w:trHeight w:val="345"/>
        </w:trPr>
        <w:tc>
          <w:tcPr>
            <w:tcW w:w="692" w:type="dxa"/>
            <w:shd w:val="clear" w:color="auto" w:fill="00B0F0"/>
            <w:noWrap/>
          </w:tcPr>
          <w:p w14:paraId="4FC60F53" w14:textId="2823FB80" w:rsidR="00525446" w:rsidRPr="00505A0A" w:rsidRDefault="00525446" w:rsidP="00525446">
            <w:pPr>
              <w:overflowPunct/>
              <w:autoSpaceDE/>
              <w:autoSpaceDN/>
              <w:adjustRightInd/>
              <w:jc w:val="center"/>
              <w:textAlignment w:val="auto"/>
              <w:rPr>
                <w:rFonts w:ascii="Calibri" w:hAnsi="Calibri" w:cs="Calibri"/>
                <w:b/>
                <w:bCs/>
                <w:color w:val="000000"/>
                <w:sz w:val="18"/>
                <w:szCs w:val="18"/>
              </w:rPr>
            </w:pPr>
            <w:r>
              <w:rPr>
                <w:rFonts w:ascii="Calibri" w:hAnsi="Calibri" w:cs="Calibri"/>
                <w:b/>
                <w:bCs/>
                <w:color w:val="000000"/>
                <w:sz w:val="18"/>
                <w:szCs w:val="18"/>
              </w:rPr>
              <w:t xml:space="preserve">F941 </w:t>
            </w:r>
          </w:p>
        </w:tc>
        <w:tc>
          <w:tcPr>
            <w:tcW w:w="3476" w:type="dxa"/>
            <w:shd w:val="clear" w:color="auto" w:fill="00B0F0"/>
            <w:noWrap/>
          </w:tcPr>
          <w:p w14:paraId="7C46BAAA" w14:textId="0BAD8DA2" w:rsidR="00525446" w:rsidRPr="00505A0A" w:rsidRDefault="00525446" w:rsidP="00525446">
            <w:pPr>
              <w:overflowPunct/>
              <w:autoSpaceDE/>
              <w:autoSpaceDN/>
              <w:adjustRightInd/>
              <w:textAlignment w:val="auto"/>
              <w:rPr>
                <w:rFonts w:ascii="Calibri" w:hAnsi="Calibri" w:cs="Calibri"/>
                <w:b/>
                <w:bCs/>
                <w:color w:val="000000"/>
                <w:sz w:val="18"/>
                <w:szCs w:val="18"/>
              </w:rPr>
            </w:pPr>
            <w:r w:rsidRPr="00525446">
              <w:rPr>
                <w:rFonts w:ascii="Calibri" w:hAnsi="Calibri" w:cs="Calibri"/>
                <w:b/>
                <w:bCs/>
                <w:color w:val="000000"/>
                <w:sz w:val="18"/>
                <w:szCs w:val="18"/>
              </w:rPr>
              <w:t>CXM Interfaces Establishment</w:t>
            </w:r>
          </w:p>
        </w:tc>
        <w:tc>
          <w:tcPr>
            <w:tcW w:w="1780" w:type="dxa"/>
            <w:shd w:val="clear" w:color="auto" w:fill="C2D69B" w:themeFill="accent3" w:themeFillTint="99"/>
            <w:noWrap/>
            <w:vAlign w:val="center"/>
          </w:tcPr>
          <w:p w14:paraId="407411F4" w14:textId="127B7F1B" w:rsidR="00525446" w:rsidRPr="00505A0A" w:rsidRDefault="00525446" w:rsidP="00525446">
            <w:pPr>
              <w:overflowPunct/>
              <w:autoSpaceDE/>
              <w:autoSpaceDN/>
              <w:adjustRightInd/>
              <w:jc w:val="center"/>
              <w:textAlignment w:val="auto"/>
              <w:rPr>
                <w:rFonts w:ascii="Calibri" w:hAnsi="Calibri" w:cs="Calibri"/>
                <w:color w:val="000000"/>
                <w:sz w:val="18"/>
                <w:szCs w:val="18"/>
              </w:rPr>
            </w:pPr>
            <w:r w:rsidRPr="001C1ABE">
              <w:rPr>
                <w:rFonts w:ascii="Calibri" w:hAnsi="Calibri" w:cs="Calibri"/>
                <w:color w:val="000000"/>
                <w:sz w:val="18"/>
                <w:szCs w:val="18"/>
              </w:rPr>
              <w:t>CE/CI</w:t>
            </w:r>
          </w:p>
        </w:tc>
        <w:tc>
          <w:tcPr>
            <w:tcW w:w="1880" w:type="dxa"/>
            <w:shd w:val="clear" w:color="auto" w:fill="C2D69B" w:themeFill="accent3" w:themeFillTint="99"/>
            <w:noWrap/>
            <w:vAlign w:val="center"/>
          </w:tcPr>
          <w:p w14:paraId="3FE1A3C5" w14:textId="27F6164B" w:rsidR="00525446" w:rsidRPr="00505A0A" w:rsidRDefault="00525446" w:rsidP="00525446">
            <w:pPr>
              <w:overflowPunct/>
              <w:autoSpaceDE/>
              <w:autoSpaceDN/>
              <w:adjustRightInd/>
              <w:jc w:val="center"/>
              <w:textAlignment w:val="auto"/>
              <w:rPr>
                <w:rFonts w:ascii="Calibri" w:hAnsi="Calibri" w:cs="Calibri"/>
                <w:color w:val="000000"/>
                <w:sz w:val="18"/>
                <w:szCs w:val="18"/>
              </w:rPr>
            </w:pPr>
            <w:r w:rsidRPr="001C1ABE">
              <w:rPr>
                <w:rFonts w:ascii="Calibri" w:hAnsi="Calibri" w:cs="Calibri"/>
                <w:color w:val="000000"/>
                <w:sz w:val="18"/>
                <w:szCs w:val="18"/>
              </w:rPr>
              <w:t>CI</w:t>
            </w:r>
          </w:p>
        </w:tc>
        <w:tc>
          <w:tcPr>
            <w:tcW w:w="1840" w:type="dxa"/>
            <w:shd w:val="clear" w:color="auto" w:fill="FFCC66"/>
            <w:noWrap/>
            <w:vAlign w:val="center"/>
          </w:tcPr>
          <w:p w14:paraId="4E548625" w14:textId="2DCF01F0" w:rsidR="00525446" w:rsidRPr="00505A0A" w:rsidRDefault="00525446" w:rsidP="00525446">
            <w:pPr>
              <w:overflowPunct/>
              <w:autoSpaceDE/>
              <w:autoSpaceDN/>
              <w:adjustRightInd/>
              <w:jc w:val="center"/>
              <w:textAlignment w:val="auto"/>
              <w:rPr>
                <w:rFonts w:ascii="Calibri" w:hAnsi="Calibri" w:cs="Calibri"/>
                <w:color w:val="000000"/>
                <w:sz w:val="18"/>
                <w:szCs w:val="18"/>
              </w:rPr>
            </w:pPr>
            <w:r>
              <w:rPr>
                <w:rFonts w:ascii="Calibri" w:hAnsi="Calibri" w:cs="Calibri"/>
                <w:color w:val="000000"/>
                <w:sz w:val="18"/>
                <w:szCs w:val="18"/>
              </w:rPr>
              <w:t>CI/</w:t>
            </w:r>
            <w:r w:rsidRPr="001C1ABE">
              <w:rPr>
                <w:rFonts w:ascii="Calibri" w:hAnsi="Calibri" w:cs="Calibri"/>
                <w:color w:val="000000"/>
                <w:sz w:val="18"/>
                <w:szCs w:val="18"/>
              </w:rPr>
              <w:t>CD</w:t>
            </w:r>
          </w:p>
        </w:tc>
        <w:tc>
          <w:tcPr>
            <w:tcW w:w="1900" w:type="dxa"/>
            <w:shd w:val="clear" w:color="auto" w:fill="FFCC66"/>
            <w:noWrap/>
            <w:vAlign w:val="bottom"/>
          </w:tcPr>
          <w:p w14:paraId="1BAB2185" w14:textId="03EA07D6" w:rsidR="00525446" w:rsidRDefault="00525446" w:rsidP="00525446">
            <w:pPr>
              <w:overflowPunct/>
              <w:autoSpaceDE/>
              <w:autoSpaceDN/>
              <w:adjustRightInd/>
              <w:jc w:val="center"/>
              <w:textAlignment w:val="auto"/>
              <w:rPr>
                <w:rFonts w:ascii="Calibri" w:hAnsi="Calibri" w:cs="Calibri"/>
                <w:color w:val="000000"/>
              </w:rPr>
            </w:pPr>
            <w:r w:rsidRPr="001C1ABE">
              <w:rPr>
                <w:rFonts w:ascii="Calibri" w:hAnsi="Calibri" w:cs="Calibri"/>
                <w:color w:val="000000"/>
                <w:sz w:val="18"/>
                <w:szCs w:val="18"/>
              </w:rPr>
              <w:t>CD</w:t>
            </w:r>
          </w:p>
        </w:tc>
        <w:tc>
          <w:tcPr>
            <w:tcW w:w="1780" w:type="dxa"/>
            <w:shd w:val="clear" w:color="auto" w:fill="auto"/>
            <w:noWrap/>
            <w:vAlign w:val="bottom"/>
          </w:tcPr>
          <w:p w14:paraId="0F31AA42" w14:textId="77777777" w:rsidR="00525446" w:rsidRDefault="00525446" w:rsidP="00525446">
            <w:pPr>
              <w:overflowPunct/>
              <w:autoSpaceDE/>
              <w:autoSpaceDN/>
              <w:adjustRightInd/>
              <w:jc w:val="center"/>
              <w:textAlignment w:val="auto"/>
              <w:rPr>
                <w:rFonts w:ascii="Calibri" w:hAnsi="Calibri" w:cs="Calibri"/>
                <w:color w:val="000000"/>
              </w:rPr>
            </w:pPr>
          </w:p>
        </w:tc>
      </w:tr>
      <w:tr w:rsidR="00525446" w:rsidRPr="007D35A7" w14:paraId="0212C29D" w14:textId="77777777" w:rsidTr="00EB2851">
        <w:trPr>
          <w:trHeight w:val="345"/>
        </w:trPr>
        <w:tc>
          <w:tcPr>
            <w:tcW w:w="692" w:type="dxa"/>
            <w:shd w:val="clear" w:color="auto" w:fill="00B0F0"/>
            <w:noWrap/>
          </w:tcPr>
          <w:p w14:paraId="6D17CB7A" w14:textId="35E3D273" w:rsidR="00525446" w:rsidRDefault="00525446" w:rsidP="00525446">
            <w:pPr>
              <w:overflowPunct/>
              <w:autoSpaceDE/>
              <w:autoSpaceDN/>
              <w:adjustRightInd/>
              <w:jc w:val="center"/>
              <w:textAlignment w:val="auto"/>
              <w:rPr>
                <w:rFonts w:ascii="Calibri" w:hAnsi="Calibri" w:cs="Calibri"/>
                <w:b/>
                <w:bCs/>
                <w:color w:val="000000"/>
                <w:sz w:val="18"/>
                <w:szCs w:val="18"/>
              </w:rPr>
            </w:pPr>
            <w:r>
              <w:rPr>
                <w:rFonts w:ascii="Calibri" w:hAnsi="Calibri" w:cs="Calibri"/>
                <w:b/>
                <w:bCs/>
                <w:color w:val="000000"/>
                <w:sz w:val="18"/>
                <w:szCs w:val="18"/>
              </w:rPr>
              <w:t xml:space="preserve">FXXX </w:t>
            </w:r>
          </w:p>
        </w:tc>
        <w:tc>
          <w:tcPr>
            <w:tcW w:w="3476" w:type="dxa"/>
            <w:shd w:val="clear" w:color="auto" w:fill="00B0F0"/>
            <w:noWrap/>
          </w:tcPr>
          <w:p w14:paraId="44E6007B" w14:textId="000D6923" w:rsidR="00525446" w:rsidRDefault="00525446" w:rsidP="00525446">
            <w:pPr>
              <w:overflowPunct/>
              <w:autoSpaceDE/>
              <w:autoSpaceDN/>
              <w:adjustRightInd/>
              <w:textAlignment w:val="auto"/>
              <w:rPr>
                <w:rFonts w:ascii="Calibri" w:hAnsi="Calibri" w:cs="Calibri"/>
                <w:b/>
                <w:bCs/>
                <w:color w:val="000000"/>
                <w:sz w:val="18"/>
                <w:szCs w:val="18"/>
              </w:rPr>
            </w:pPr>
            <w:r>
              <w:rPr>
                <w:rFonts w:ascii="Calibri" w:hAnsi="Calibri" w:cs="Calibri"/>
                <w:b/>
                <w:bCs/>
                <w:color w:val="000000"/>
                <w:sz w:val="18"/>
                <w:szCs w:val="18"/>
              </w:rPr>
              <w:t>CXM Backlog</w:t>
            </w:r>
          </w:p>
        </w:tc>
        <w:tc>
          <w:tcPr>
            <w:tcW w:w="1780" w:type="dxa"/>
            <w:shd w:val="clear" w:color="auto" w:fill="FFFFCC"/>
            <w:noWrap/>
            <w:vAlign w:val="center"/>
          </w:tcPr>
          <w:p w14:paraId="46AD3D95" w14:textId="77777777" w:rsidR="00525446" w:rsidRPr="00505A0A" w:rsidRDefault="00525446" w:rsidP="00525446">
            <w:pPr>
              <w:overflowPunct/>
              <w:autoSpaceDE/>
              <w:autoSpaceDN/>
              <w:adjustRightInd/>
              <w:jc w:val="center"/>
              <w:textAlignment w:val="auto"/>
              <w:rPr>
                <w:rFonts w:ascii="Calibri" w:hAnsi="Calibri" w:cs="Calibri"/>
                <w:color w:val="000000"/>
                <w:sz w:val="18"/>
                <w:szCs w:val="18"/>
              </w:rPr>
            </w:pPr>
          </w:p>
        </w:tc>
        <w:tc>
          <w:tcPr>
            <w:tcW w:w="1880" w:type="dxa"/>
            <w:shd w:val="clear" w:color="auto" w:fill="FFFFCC"/>
            <w:noWrap/>
            <w:vAlign w:val="bottom"/>
          </w:tcPr>
          <w:p w14:paraId="7F20613B" w14:textId="77777777" w:rsidR="00525446" w:rsidRPr="00505A0A" w:rsidRDefault="00525446" w:rsidP="00525446">
            <w:pPr>
              <w:overflowPunct/>
              <w:autoSpaceDE/>
              <w:autoSpaceDN/>
              <w:adjustRightInd/>
              <w:jc w:val="center"/>
              <w:textAlignment w:val="auto"/>
              <w:rPr>
                <w:rFonts w:ascii="Calibri" w:hAnsi="Calibri" w:cs="Calibri"/>
                <w:color w:val="000000"/>
                <w:sz w:val="18"/>
                <w:szCs w:val="18"/>
              </w:rPr>
            </w:pPr>
          </w:p>
        </w:tc>
        <w:tc>
          <w:tcPr>
            <w:tcW w:w="1840" w:type="dxa"/>
            <w:shd w:val="clear" w:color="auto" w:fill="FFFFCC"/>
            <w:noWrap/>
            <w:vAlign w:val="bottom"/>
          </w:tcPr>
          <w:p w14:paraId="183F080D" w14:textId="77777777" w:rsidR="00525446" w:rsidRPr="00505A0A" w:rsidRDefault="00525446" w:rsidP="00525446">
            <w:pPr>
              <w:overflowPunct/>
              <w:autoSpaceDE/>
              <w:autoSpaceDN/>
              <w:adjustRightInd/>
              <w:jc w:val="center"/>
              <w:textAlignment w:val="auto"/>
              <w:rPr>
                <w:rFonts w:ascii="Calibri" w:hAnsi="Calibri" w:cs="Calibri"/>
                <w:color w:val="000000"/>
                <w:sz w:val="18"/>
                <w:szCs w:val="18"/>
              </w:rPr>
            </w:pPr>
          </w:p>
        </w:tc>
        <w:tc>
          <w:tcPr>
            <w:tcW w:w="1900" w:type="dxa"/>
            <w:shd w:val="clear" w:color="auto" w:fill="FFFFCC"/>
            <w:noWrap/>
            <w:vAlign w:val="bottom"/>
          </w:tcPr>
          <w:p w14:paraId="452498B0" w14:textId="77777777" w:rsidR="00525446" w:rsidRDefault="00525446" w:rsidP="00525446">
            <w:pPr>
              <w:overflowPunct/>
              <w:autoSpaceDE/>
              <w:autoSpaceDN/>
              <w:adjustRightInd/>
              <w:jc w:val="center"/>
              <w:textAlignment w:val="auto"/>
              <w:rPr>
                <w:rFonts w:ascii="Calibri" w:hAnsi="Calibri" w:cs="Calibri"/>
                <w:color w:val="000000"/>
              </w:rPr>
            </w:pPr>
          </w:p>
        </w:tc>
        <w:tc>
          <w:tcPr>
            <w:tcW w:w="1780" w:type="dxa"/>
            <w:shd w:val="clear" w:color="auto" w:fill="FFFFCC"/>
            <w:noWrap/>
            <w:vAlign w:val="bottom"/>
          </w:tcPr>
          <w:p w14:paraId="28027A18" w14:textId="77777777" w:rsidR="00525446" w:rsidRDefault="00525446" w:rsidP="00525446">
            <w:pPr>
              <w:overflowPunct/>
              <w:autoSpaceDE/>
              <w:autoSpaceDN/>
              <w:adjustRightInd/>
              <w:jc w:val="center"/>
              <w:textAlignment w:val="auto"/>
              <w:rPr>
                <w:rFonts w:ascii="Calibri" w:hAnsi="Calibri" w:cs="Calibri"/>
                <w:color w:val="000000"/>
              </w:rPr>
            </w:pPr>
          </w:p>
        </w:tc>
      </w:tr>
    </w:tbl>
    <w:p w14:paraId="374DBE29" w14:textId="3C8505C8" w:rsidR="00A70D60" w:rsidRDefault="00A70D60" w:rsidP="00BD1E3B">
      <w:pPr>
        <w:pStyle w:val="ListParagraph"/>
        <w:ind w:left="1440"/>
        <w:rPr>
          <w:rStyle w:val="Hyperlink"/>
          <w:rFonts w:asciiTheme="minorHAnsi" w:hAnsiTheme="minorHAnsi" w:cs="Arial"/>
          <w:bCs/>
          <w:color w:val="244061" w:themeColor="accent1" w:themeShade="80"/>
          <w:u w:val="none"/>
        </w:rPr>
      </w:pPr>
    </w:p>
    <w:p w14:paraId="563BB028" w14:textId="77777777" w:rsidR="00A70D60" w:rsidRDefault="00A70D60" w:rsidP="00BD1E3B">
      <w:pPr>
        <w:pStyle w:val="ListParagraph"/>
        <w:ind w:left="1440"/>
        <w:rPr>
          <w:rStyle w:val="Hyperlink"/>
          <w:rFonts w:asciiTheme="minorHAnsi" w:hAnsiTheme="minorHAnsi" w:cs="Arial"/>
          <w:bCs/>
          <w:color w:val="244061" w:themeColor="accent1" w:themeShade="80"/>
          <w:u w:val="none"/>
        </w:rPr>
      </w:pPr>
    </w:p>
    <w:p w14:paraId="46C3B5F3" w14:textId="7EB0B5D6" w:rsidR="00D736F8" w:rsidRPr="00A039B5" w:rsidRDefault="00D45E33" w:rsidP="00075F99">
      <w:pPr>
        <w:pStyle w:val="ListParagraph"/>
        <w:numPr>
          <w:ilvl w:val="0"/>
          <w:numId w:val="8"/>
        </w:numPr>
        <w:ind w:left="1080"/>
        <w:rPr>
          <w:rStyle w:val="Hyperlink"/>
          <w:rFonts w:asciiTheme="minorHAnsi" w:hAnsiTheme="minorHAnsi" w:cs="Arial"/>
          <w:b/>
          <w:color w:val="000000" w:themeColor="text1"/>
          <w:u w:val="none"/>
        </w:rPr>
      </w:pPr>
      <w:r w:rsidRPr="00A039B5">
        <w:rPr>
          <w:rStyle w:val="Hyperlink"/>
          <w:rFonts w:asciiTheme="minorHAnsi" w:hAnsiTheme="minorHAnsi" w:cs="Arial"/>
          <w:b/>
          <w:color w:val="000000" w:themeColor="text1"/>
          <w:u w:val="none"/>
        </w:rPr>
        <w:t>Roadmap</w:t>
      </w:r>
      <w:r w:rsidR="005A6C89">
        <w:rPr>
          <w:rStyle w:val="Hyperlink"/>
          <w:rFonts w:asciiTheme="minorHAnsi" w:hAnsiTheme="minorHAnsi" w:cs="Arial"/>
          <w:b/>
          <w:color w:val="000000" w:themeColor="text1"/>
          <w:u w:val="none"/>
        </w:rPr>
        <w:t xml:space="preserve"> by Interface</w:t>
      </w:r>
      <w:r w:rsidR="00526C48">
        <w:rPr>
          <w:rStyle w:val="Hyperlink"/>
          <w:rFonts w:asciiTheme="minorHAnsi" w:hAnsiTheme="minorHAnsi" w:cs="Arial"/>
          <w:b/>
          <w:color w:val="000000" w:themeColor="text1"/>
          <w:u w:val="none"/>
        </w:rPr>
        <w:t xml:space="preserve"> – To be updated </w:t>
      </w:r>
      <w:r w:rsidR="006669DD">
        <w:rPr>
          <w:rStyle w:val="Hyperlink"/>
          <w:rFonts w:asciiTheme="minorHAnsi" w:hAnsiTheme="minorHAnsi" w:cs="Arial"/>
          <w:b/>
          <w:color w:val="000000" w:themeColor="text1"/>
          <w:u w:val="none"/>
        </w:rPr>
        <w:t>once Release Schedule is confirmed</w:t>
      </w:r>
    </w:p>
    <w:p w14:paraId="3904DAFE" w14:textId="679E8493" w:rsidR="002C4224" w:rsidRPr="002C4224" w:rsidRDefault="002C4224" w:rsidP="00A70D60">
      <w:pPr>
        <w:rPr>
          <w:rFonts w:asciiTheme="minorHAnsi" w:hAnsiTheme="minorHAnsi" w:cs="Arial"/>
          <w:bCs/>
          <w:color w:val="FF0000"/>
        </w:rPr>
      </w:pPr>
    </w:p>
    <w:tbl>
      <w:tblPr>
        <w:tblW w:w="14700" w:type="dxa"/>
        <w:tblLook w:val="04A0" w:firstRow="1" w:lastRow="0" w:firstColumn="1" w:lastColumn="0" w:noHBand="0" w:noVBand="1"/>
      </w:tblPr>
      <w:tblGrid>
        <w:gridCol w:w="1129"/>
        <w:gridCol w:w="960"/>
        <w:gridCol w:w="960"/>
        <w:gridCol w:w="960"/>
        <w:gridCol w:w="1340"/>
        <w:gridCol w:w="1340"/>
        <w:gridCol w:w="1340"/>
        <w:gridCol w:w="1340"/>
        <w:gridCol w:w="1340"/>
        <w:gridCol w:w="1340"/>
        <w:gridCol w:w="1340"/>
        <w:gridCol w:w="1340"/>
      </w:tblGrid>
      <w:tr w:rsidR="005A6C89" w:rsidRPr="005A6C89" w14:paraId="708D0643" w14:textId="77777777" w:rsidTr="005A6C89">
        <w:trPr>
          <w:trHeight w:val="315"/>
        </w:trPr>
        <w:tc>
          <w:tcPr>
            <w:tcW w:w="1100" w:type="dxa"/>
            <w:tcBorders>
              <w:top w:val="nil"/>
              <w:left w:val="nil"/>
              <w:bottom w:val="nil"/>
              <w:right w:val="nil"/>
            </w:tcBorders>
            <w:shd w:val="clear" w:color="auto" w:fill="auto"/>
            <w:noWrap/>
            <w:vAlign w:val="bottom"/>
            <w:hideMark/>
          </w:tcPr>
          <w:p w14:paraId="7BD73A5A" w14:textId="77777777" w:rsidR="005A6C89" w:rsidRPr="005A6C89" w:rsidRDefault="005A6C89" w:rsidP="005A6C89">
            <w:pPr>
              <w:overflowPunct/>
              <w:autoSpaceDE/>
              <w:autoSpaceDN/>
              <w:adjustRightInd/>
              <w:textAlignment w:val="auto"/>
              <w:rPr>
                <w:rFonts w:ascii="Times New Roman" w:hAnsi="Times New Roman"/>
                <w:sz w:val="20"/>
                <w:szCs w:val="24"/>
              </w:rPr>
            </w:pPr>
          </w:p>
        </w:tc>
        <w:tc>
          <w:tcPr>
            <w:tcW w:w="960" w:type="dxa"/>
            <w:tcBorders>
              <w:top w:val="nil"/>
              <w:left w:val="nil"/>
              <w:bottom w:val="nil"/>
              <w:right w:val="nil"/>
            </w:tcBorders>
            <w:shd w:val="clear" w:color="auto" w:fill="auto"/>
            <w:noWrap/>
            <w:vAlign w:val="bottom"/>
            <w:hideMark/>
          </w:tcPr>
          <w:p w14:paraId="0AE680E4" w14:textId="77777777" w:rsidR="005A6C89" w:rsidRPr="005A6C89" w:rsidRDefault="005A6C89" w:rsidP="005A6C89">
            <w:pPr>
              <w:overflowPunct/>
              <w:autoSpaceDE/>
              <w:autoSpaceDN/>
              <w:adjustRightInd/>
              <w:textAlignment w:val="auto"/>
              <w:rPr>
                <w:rFonts w:ascii="Times New Roman" w:hAnsi="Times New Roman"/>
                <w:sz w:val="20"/>
              </w:rPr>
            </w:pPr>
          </w:p>
        </w:tc>
        <w:tc>
          <w:tcPr>
            <w:tcW w:w="960" w:type="dxa"/>
            <w:tcBorders>
              <w:top w:val="nil"/>
              <w:left w:val="nil"/>
              <w:bottom w:val="nil"/>
              <w:right w:val="nil"/>
            </w:tcBorders>
            <w:shd w:val="clear" w:color="auto" w:fill="auto"/>
            <w:noWrap/>
            <w:vAlign w:val="bottom"/>
            <w:hideMark/>
          </w:tcPr>
          <w:p w14:paraId="47EB5769" w14:textId="77777777" w:rsidR="005A6C89" w:rsidRPr="005A6C89" w:rsidRDefault="005A6C89" w:rsidP="005A6C89">
            <w:pPr>
              <w:overflowPunct/>
              <w:autoSpaceDE/>
              <w:autoSpaceDN/>
              <w:adjustRightInd/>
              <w:jc w:val="center"/>
              <w:textAlignment w:val="auto"/>
              <w:rPr>
                <w:rFonts w:ascii="Times New Roman" w:hAnsi="Times New Roman"/>
                <w:sz w:val="20"/>
              </w:rPr>
            </w:pPr>
          </w:p>
        </w:tc>
        <w:tc>
          <w:tcPr>
            <w:tcW w:w="960" w:type="dxa"/>
            <w:tcBorders>
              <w:top w:val="nil"/>
              <w:left w:val="nil"/>
              <w:bottom w:val="nil"/>
              <w:right w:val="nil"/>
            </w:tcBorders>
            <w:shd w:val="clear" w:color="auto" w:fill="auto"/>
            <w:noWrap/>
            <w:vAlign w:val="bottom"/>
            <w:hideMark/>
          </w:tcPr>
          <w:p w14:paraId="2A8533E8" w14:textId="77777777" w:rsidR="005A6C89" w:rsidRPr="005A6C89" w:rsidRDefault="005A6C89" w:rsidP="005A6C89">
            <w:pPr>
              <w:overflowPunct/>
              <w:autoSpaceDE/>
              <w:autoSpaceDN/>
              <w:adjustRightInd/>
              <w:jc w:val="center"/>
              <w:textAlignment w:val="auto"/>
              <w:rPr>
                <w:rFonts w:ascii="Times New Roman" w:hAnsi="Times New Roman"/>
                <w:sz w:val="20"/>
              </w:rPr>
            </w:pPr>
          </w:p>
        </w:tc>
        <w:tc>
          <w:tcPr>
            <w:tcW w:w="13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5325202D"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PI3S1</w:t>
            </w:r>
          </w:p>
        </w:tc>
        <w:tc>
          <w:tcPr>
            <w:tcW w:w="1340" w:type="dxa"/>
            <w:tcBorders>
              <w:top w:val="single" w:sz="8" w:space="0" w:color="auto"/>
              <w:left w:val="nil"/>
              <w:bottom w:val="single" w:sz="8" w:space="0" w:color="auto"/>
              <w:right w:val="single" w:sz="4" w:space="0" w:color="auto"/>
            </w:tcBorders>
            <w:shd w:val="clear" w:color="auto" w:fill="auto"/>
            <w:noWrap/>
            <w:vAlign w:val="bottom"/>
            <w:hideMark/>
          </w:tcPr>
          <w:p w14:paraId="52503078"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PI3S2</w:t>
            </w:r>
          </w:p>
        </w:tc>
        <w:tc>
          <w:tcPr>
            <w:tcW w:w="1340" w:type="dxa"/>
            <w:tcBorders>
              <w:top w:val="single" w:sz="8" w:space="0" w:color="auto"/>
              <w:left w:val="nil"/>
              <w:bottom w:val="single" w:sz="8" w:space="0" w:color="auto"/>
              <w:right w:val="single" w:sz="4" w:space="0" w:color="auto"/>
            </w:tcBorders>
            <w:shd w:val="clear" w:color="auto" w:fill="auto"/>
            <w:noWrap/>
            <w:vAlign w:val="bottom"/>
            <w:hideMark/>
          </w:tcPr>
          <w:p w14:paraId="6960486D"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PI3S3</w:t>
            </w:r>
          </w:p>
        </w:tc>
        <w:tc>
          <w:tcPr>
            <w:tcW w:w="1340" w:type="dxa"/>
            <w:tcBorders>
              <w:top w:val="single" w:sz="8" w:space="0" w:color="auto"/>
              <w:left w:val="nil"/>
              <w:bottom w:val="single" w:sz="8" w:space="0" w:color="auto"/>
              <w:right w:val="single" w:sz="8" w:space="0" w:color="auto"/>
            </w:tcBorders>
            <w:shd w:val="clear" w:color="auto" w:fill="auto"/>
            <w:noWrap/>
            <w:vAlign w:val="bottom"/>
            <w:hideMark/>
          </w:tcPr>
          <w:p w14:paraId="2DC77FD3"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PI3S4</w:t>
            </w:r>
          </w:p>
        </w:tc>
        <w:tc>
          <w:tcPr>
            <w:tcW w:w="1340" w:type="dxa"/>
            <w:tcBorders>
              <w:top w:val="single" w:sz="8" w:space="0" w:color="auto"/>
              <w:left w:val="nil"/>
              <w:bottom w:val="single" w:sz="8" w:space="0" w:color="auto"/>
              <w:right w:val="single" w:sz="4" w:space="0" w:color="auto"/>
            </w:tcBorders>
            <w:shd w:val="clear" w:color="auto" w:fill="auto"/>
            <w:noWrap/>
            <w:vAlign w:val="bottom"/>
            <w:hideMark/>
          </w:tcPr>
          <w:p w14:paraId="597F8FA7"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PI4S1</w:t>
            </w:r>
          </w:p>
        </w:tc>
        <w:tc>
          <w:tcPr>
            <w:tcW w:w="1340" w:type="dxa"/>
            <w:tcBorders>
              <w:top w:val="single" w:sz="8" w:space="0" w:color="auto"/>
              <w:left w:val="nil"/>
              <w:bottom w:val="single" w:sz="8" w:space="0" w:color="auto"/>
              <w:right w:val="single" w:sz="4" w:space="0" w:color="auto"/>
            </w:tcBorders>
            <w:shd w:val="clear" w:color="auto" w:fill="auto"/>
            <w:noWrap/>
            <w:vAlign w:val="bottom"/>
            <w:hideMark/>
          </w:tcPr>
          <w:p w14:paraId="0DB6D6E2"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PI4S2</w:t>
            </w:r>
          </w:p>
        </w:tc>
        <w:tc>
          <w:tcPr>
            <w:tcW w:w="1340" w:type="dxa"/>
            <w:tcBorders>
              <w:top w:val="single" w:sz="8" w:space="0" w:color="auto"/>
              <w:left w:val="nil"/>
              <w:bottom w:val="single" w:sz="8" w:space="0" w:color="auto"/>
              <w:right w:val="single" w:sz="4" w:space="0" w:color="auto"/>
            </w:tcBorders>
            <w:shd w:val="clear" w:color="auto" w:fill="auto"/>
            <w:noWrap/>
            <w:vAlign w:val="bottom"/>
            <w:hideMark/>
          </w:tcPr>
          <w:p w14:paraId="3A5E4E14"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PI4S3</w:t>
            </w:r>
          </w:p>
        </w:tc>
        <w:tc>
          <w:tcPr>
            <w:tcW w:w="1340" w:type="dxa"/>
            <w:tcBorders>
              <w:top w:val="single" w:sz="8" w:space="0" w:color="auto"/>
              <w:left w:val="nil"/>
              <w:bottom w:val="single" w:sz="8" w:space="0" w:color="auto"/>
              <w:right w:val="single" w:sz="8" w:space="0" w:color="auto"/>
            </w:tcBorders>
            <w:shd w:val="clear" w:color="auto" w:fill="auto"/>
            <w:noWrap/>
            <w:vAlign w:val="bottom"/>
            <w:hideMark/>
          </w:tcPr>
          <w:p w14:paraId="4EE63506"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PI4S4</w:t>
            </w:r>
          </w:p>
        </w:tc>
      </w:tr>
      <w:tr w:rsidR="005A6C89" w:rsidRPr="005A6C89" w14:paraId="7AE3DC4E" w14:textId="77777777" w:rsidTr="005A6C89">
        <w:trPr>
          <w:trHeight w:val="300"/>
        </w:trPr>
        <w:tc>
          <w:tcPr>
            <w:tcW w:w="11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6D36256F"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eEligibility</w:t>
            </w:r>
          </w:p>
        </w:tc>
        <w:tc>
          <w:tcPr>
            <w:tcW w:w="960"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5146FF25"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834</w:t>
            </w:r>
          </w:p>
        </w:tc>
        <w:tc>
          <w:tcPr>
            <w:tcW w:w="96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2BB716F8"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VA --&gt; Sig</w:t>
            </w:r>
          </w:p>
        </w:tc>
        <w:tc>
          <w:tcPr>
            <w:tcW w:w="960" w:type="dxa"/>
            <w:tcBorders>
              <w:top w:val="single" w:sz="8" w:space="0" w:color="auto"/>
              <w:left w:val="nil"/>
              <w:bottom w:val="single" w:sz="4" w:space="0" w:color="auto"/>
              <w:right w:val="nil"/>
            </w:tcBorders>
            <w:shd w:val="clear" w:color="auto" w:fill="auto"/>
            <w:noWrap/>
            <w:vAlign w:val="bottom"/>
            <w:hideMark/>
          </w:tcPr>
          <w:p w14:paraId="29F8EA7B"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1A</w:t>
            </w:r>
          </w:p>
        </w:tc>
        <w:tc>
          <w:tcPr>
            <w:tcW w:w="1340" w:type="dxa"/>
            <w:tcBorders>
              <w:top w:val="nil"/>
              <w:left w:val="single" w:sz="8" w:space="0" w:color="auto"/>
              <w:bottom w:val="single" w:sz="4" w:space="0" w:color="auto"/>
              <w:right w:val="single" w:sz="4" w:space="0" w:color="auto"/>
            </w:tcBorders>
            <w:shd w:val="clear" w:color="000000" w:fill="FFFF00"/>
            <w:noWrap/>
            <w:vAlign w:val="bottom"/>
            <w:hideMark/>
          </w:tcPr>
          <w:p w14:paraId="4D4847F9"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SF1234</w:t>
            </w:r>
          </w:p>
        </w:tc>
        <w:tc>
          <w:tcPr>
            <w:tcW w:w="1340" w:type="dxa"/>
            <w:tcBorders>
              <w:top w:val="nil"/>
              <w:left w:val="nil"/>
              <w:bottom w:val="single" w:sz="4" w:space="0" w:color="auto"/>
              <w:right w:val="single" w:sz="4" w:space="0" w:color="auto"/>
            </w:tcBorders>
            <w:shd w:val="clear" w:color="000000" w:fill="FFFF00"/>
            <w:noWrap/>
            <w:vAlign w:val="bottom"/>
            <w:hideMark/>
          </w:tcPr>
          <w:p w14:paraId="68FE0CBF"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SF1234</w:t>
            </w:r>
          </w:p>
        </w:tc>
        <w:tc>
          <w:tcPr>
            <w:tcW w:w="1340" w:type="dxa"/>
            <w:tcBorders>
              <w:top w:val="nil"/>
              <w:left w:val="nil"/>
              <w:bottom w:val="single" w:sz="4" w:space="0" w:color="auto"/>
              <w:right w:val="single" w:sz="4" w:space="0" w:color="auto"/>
            </w:tcBorders>
            <w:shd w:val="clear" w:color="auto" w:fill="auto"/>
            <w:noWrap/>
            <w:vAlign w:val="bottom"/>
            <w:hideMark/>
          </w:tcPr>
          <w:p w14:paraId="753BEDCD"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vMerge w:val="restart"/>
            <w:tcBorders>
              <w:top w:val="nil"/>
              <w:left w:val="single" w:sz="4" w:space="0" w:color="auto"/>
              <w:bottom w:val="single" w:sz="8" w:space="0" w:color="000000"/>
              <w:right w:val="single" w:sz="8" w:space="0" w:color="auto"/>
            </w:tcBorders>
            <w:shd w:val="clear" w:color="000000" w:fill="BDD7EE"/>
            <w:noWrap/>
            <w:vAlign w:val="bottom"/>
            <w:hideMark/>
          </w:tcPr>
          <w:p w14:paraId="171EB953"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vMerge w:val="restart"/>
            <w:tcBorders>
              <w:top w:val="nil"/>
              <w:left w:val="single" w:sz="8" w:space="0" w:color="auto"/>
              <w:bottom w:val="single" w:sz="8" w:space="0" w:color="000000"/>
              <w:right w:val="single" w:sz="4" w:space="0" w:color="auto"/>
            </w:tcBorders>
            <w:shd w:val="clear" w:color="000000" w:fill="BDD7EE"/>
            <w:noWrap/>
            <w:vAlign w:val="bottom"/>
            <w:hideMark/>
          </w:tcPr>
          <w:p w14:paraId="10B875B4"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vMerge w:val="restart"/>
            <w:tcBorders>
              <w:top w:val="nil"/>
              <w:left w:val="single" w:sz="4" w:space="0" w:color="auto"/>
              <w:bottom w:val="single" w:sz="8" w:space="0" w:color="000000"/>
              <w:right w:val="single" w:sz="4" w:space="0" w:color="auto"/>
            </w:tcBorders>
            <w:shd w:val="clear" w:color="000000" w:fill="F8CBAD"/>
            <w:noWrap/>
            <w:vAlign w:val="bottom"/>
            <w:hideMark/>
          </w:tcPr>
          <w:p w14:paraId="0F8837FC"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vMerge w:val="restart"/>
            <w:tcBorders>
              <w:top w:val="nil"/>
              <w:left w:val="single" w:sz="4" w:space="0" w:color="auto"/>
              <w:bottom w:val="single" w:sz="8" w:space="0" w:color="000000"/>
              <w:right w:val="single" w:sz="4" w:space="0" w:color="auto"/>
            </w:tcBorders>
            <w:shd w:val="clear" w:color="000000" w:fill="F8CBAD"/>
            <w:noWrap/>
            <w:vAlign w:val="bottom"/>
            <w:hideMark/>
          </w:tcPr>
          <w:p w14:paraId="77D87DDC"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vMerge w:val="restart"/>
            <w:tcBorders>
              <w:top w:val="nil"/>
              <w:left w:val="single" w:sz="4" w:space="0" w:color="auto"/>
              <w:bottom w:val="single" w:sz="8" w:space="0" w:color="000000"/>
              <w:right w:val="single" w:sz="8" w:space="0" w:color="auto"/>
            </w:tcBorders>
            <w:shd w:val="clear" w:color="auto" w:fill="auto"/>
            <w:noWrap/>
            <w:vAlign w:val="bottom"/>
            <w:hideMark/>
          </w:tcPr>
          <w:p w14:paraId="47614D6B"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r>
      <w:tr w:rsidR="005A6C89" w:rsidRPr="005A6C89" w14:paraId="3EB738F1" w14:textId="77777777" w:rsidTr="005A6C89">
        <w:trPr>
          <w:trHeight w:val="300"/>
        </w:trPr>
        <w:tc>
          <w:tcPr>
            <w:tcW w:w="1100" w:type="dxa"/>
            <w:vMerge/>
            <w:tcBorders>
              <w:top w:val="single" w:sz="8" w:space="0" w:color="auto"/>
              <w:left w:val="single" w:sz="8" w:space="0" w:color="auto"/>
              <w:bottom w:val="single" w:sz="8" w:space="0" w:color="000000"/>
              <w:right w:val="single" w:sz="8" w:space="0" w:color="auto"/>
            </w:tcBorders>
            <w:vAlign w:val="center"/>
            <w:hideMark/>
          </w:tcPr>
          <w:p w14:paraId="1287A5C2"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c>
          <w:tcPr>
            <w:tcW w:w="960" w:type="dxa"/>
            <w:vMerge/>
            <w:tcBorders>
              <w:top w:val="single" w:sz="8" w:space="0" w:color="auto"/>
              <w:left w:val="single" w:sz="8" w:space="0" w:color="auto"/>
              <w:bottom w:val="single" w:sz="8" w:space="0" w:color="000000"/>
              <w:right w:val="nil"/>
            </w:tcBorders>
            <w:vAlign w:val="center"/>
            <w:hideMark/>
          </w:tcPr>
          <w:p w14:paraId="78EEBC0B"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c>
          <w:tcPr>
            <w:tcW w:w="960" w:type="dxa"/>
            <w:vMerge/>
            <w:tcBorders>
              <w:top w:val="single" w:sz="8" w:space="0" w:color="auto"/>
              <w:left w:val="single" w:sz="8" w:space="0" w:color="auto"/>
              <w:bottom w:val="single" w:sz="8" w:space="0" w:color="000000"/>
              <w:right w:val="single" w:sz="4" w:space="0" w:color="auto"/>
            </w:tcBorders>
            <w:vAlign w:val="center"/>
            <w:hideMark/>
          </w:tcPr>
          <w:p w14:paraId="79B0F784"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c>
          <w:tcPr>
            <w:tcW w:w="960" w:type="dxa"/>
            <w:tcBorders>
              <w:top w:val="nil"/>
              <w:left w:val="nil"/>
              <w:bottom w:val="single" w:sz="4" w:space="0" w:color="auto"/>
              <w:right w:val="nil"/>
            </w:tcBorders>
            <w:shd w:val="clear" w:color="auto" w:fill="auto"/>
            <w:noWrap/>
            <w:vAlign w:val="bottom"/>
            <w:hideMark/>
          </w:tcPr>
          <w:p w14:paraId="1514772B"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1B</w:t>
            </w:r>
          </w:p>
        </w:tc>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4D2C7BF8"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4" w:space="0" w:color="auto"/>
            </w:tcBorders>
            <w:shd w:val="clear" w:color="auto" w:fill="auto"/>
            <w:noWrap/>
            <w:vAlign w:val="bottom"/>
            <w:hideMark/>
          </w:tcPr>
          <w:p w14:paraId="3E9CC0A5"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SF2345</w:t>
            </w:r>
          </w:p>
        </w:tc>
        <w:tc>
          <w:tcPr>
            <w:tcW w:w="1340" w:type="dxa"/>
            <w:tcBorders>
              <w:top w:val="nil"/>
              <w:left w:val="nil"/>
              <w:bottom w:val="single" w:sz="4" w:space="0" w:color="auto"/>
              <w:right w:val="single" w:sz="4" w:space="0" w:color="auto"/>
            </w:tcBorders>
            <w:shd w:val="clear" w:color="auto" w:fill="auto"/>
            <w:noWrap/>
            <w:vAlign w:val="bottom"/>
            <w:hideMark/>
          </w:tcPr>
          <w:p w14:paraId="1E9754D5"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SF2345</w:t>
            </w:r>
          </w:p>
        </w:tc>
        <w:tc>
          <w:tcPr>
            <w:tcW w:w="1340" w:type="dxa"/>
            <w:vMerge/>
            <w:tcBorders>
              <w:top w:val="nil"/>
              <w:left w:val="single" w:sz="4" w:space="0" w:color="auto"/>
              <w:bottom w:val="single" w:sz="8" w:space="0" w:color="000000"/>
              <w:right w:val="single" w:sz="8" w:space="0" w:color="auto"/>
            </w:tcBorders>
            <w:vAlign w:val="center"/>
            <w:hideMark/>
          </w:tcPr>
          <w:p w14:paraId="2E9E2F85"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c>
          <w:tcPr>
            <w:tcW w:w="1340" w:type="dxa"/>
            <w:vMerge/>
            <w:tcBorders>
              <w:top w:val="nil"/>
              <w:left w:val="single" w:sz="8" w:space="0" w:color="auto"/>
              <w:bottom w:val="single" w:sz="8" w:space="0" w:color="000000"/>
              <w:right w:val="single" w:sz="4" w:space="0" w:color="auto"/>
            </w:tcBorders>
            <w:vAlign w:val="center"/>
            <w:hideMark/>
          </w:tcPr>
          <w:p w14:paraId="0591C761"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c>
          <w:tcPr>
            <w:tcW w:w="1340" w:type="dxa"/>
            <w:vMerge/>
            <w:tcBorders>
              <w:top w:val="nil"/>
              <w:left w:val="single" w:sz="4" w:space="0" w:color="auto"/>
              <w:bottom w:val="single" w:sz="8" w:space="0" w:color="000000"/>
              <w:right w:val="single" w:sz="4" w:space="0" w:color="auto"/>
            </w:tcBorders>
            <w:vAlign w:val="center"/>
            <w:hideMark/>
          </w:tcPr>
          <w:p w14:paraId="449A8158"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c>
          <w:tcPr>
            <w:tcW w:w="1340" w:type="dxa"/>
            <w:vMerge/>
            <w:tcBorders>
              <w:top w:val="nil"/>
              <w:left w:val="single" w:sz="4" w:space="0" w:color="auto"/>
              <w:bottom w:val="single" w:sz="8" w:space="0" w:color="000000"/>
              <w:right w:val="single" w:sz="4" w:space="0" w:color="auto"/>
            </w:tcBorders>
            <w:vAlign w:val="center"/>
            <w:hideMark/>
          </w:tcPr>
          <w:p w14:paraId="7660F424"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c>
          <w:tcPr>
            <w:tcW w:w="1340" w:type="dxa"/>
            <w:vMerge/>
            <w:tcBorders>
              <w:top w:val="nil"/>
              <w:left w:val="single" w:sz="4" w:space="0" w:color="auto"/>
              <w:bottom w:val="single" w:sz="8" w:space="0" w:color="000000"/>
              <w:right w:val="single" w:sz="8" w:space="0" w:color="auto"/>
            </w:tcBorders>
            <w:vAlign w:val="center"/>
            <w:hideMark/>
          </w:tcPr>
          <w:p w14:paraId="00830DDB"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r>
      <w:tr w:rsidR="005A6C89" w:rsidRPr="005A6C89" w14:paraId="1B4E276A" w14:textId="77777777" w:rsidTr="005A6C89">
        <w:trPr>
          <w:trHeight w:val="315"/>
        </w:trPr>
        <w:tc>
          <w:tcPr>
            <w:tcW w:w="1100" w:type="dxa"/>
            <w:vMerge/>
            <w:tcBorders>
              <w:top w:val="single" w:sz="8" w:space="0" w:color="auto"/>
              <w:left w:val="single" w:sz="8" w:space="0" w:color="auto"/>
              <w:bottom w:val="single" w:sz="8" w:space="0" w:color="000000"/>
              <w:right w:val="single" w:sz="8" w:space="0" w:color="auto"/>
            </w:tcBorders>
            <w:vAlign w:val="center"/>
            <w:hideMark/>
          </w:tcPr>
          <w:p w14:paraId="161039BD"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c>
          <w:tcPr>
            <w:tcW w:w="960" w:type="dxa"/>
            <w:vMerge/>
            <w:tcBorders>
              <w:top w:val="single" w:sz="8" w:space="0" w:color="auto"/>
              <w:left w:val="single" w:sz="8" w:space="0" w:color="auto"/>
              <w:bottom w:val="single" w:sz="8" w:space="0" w:color="000000"/>
              <w:right w:val="nil"/>
            </w:tcBorders>
            <w:vAlign w:val="center"/>
            <w:hideMark/>
          </w:tcPr>
          <w:p w14:paraId="0783D1D8"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c>
          <w:tcPr>
            <w:tcW w:w="960" w:type="dxa"/>
            <w:vMerge/>
            <w:tcBorders>
              <w:top w:val="single" w:sz="8" w:space="0" w:color="auto"/>
              <w:left w:val="single" w:sz="8" w:space="0" w:color="auto"/>
              <w:bottom w:val="single" w:sz="8" w:space="0" w:color="000000"/>
              <w:right w:val="single" w:sz="4" w:space="0" w:color="auto"/>
            </w:tcBorders>
            <w:vAlign w:val="center"/>
            <w:hideMark/>
          </w:tcPr>
          <w:p w14:paraId="6715F833"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c>
          <w:tcPr>
            <w:tcW w:w="960" w:type="dxa"/>
            <w:tcBorders>
              <w:top w:val="nil"/>
              <w:left w:val="nil"/>
              <w:bottom w:val="single" w:sz="8" w:space="0" w:color="auto"/>
              <w:right w:val="nil"/>
            </w:tcBorders>
            <w:shd w:val="clear" w:color="auto" w:fill="auto"/>
            <w:noWrap/>
            <w:vAlign w:val="bottom"/>
            <w:hideMark/>
          </w:tcPr>
          <w:p w14:paraId="50DFA739"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1C</w:t>
            </w:r>
          </w:p>
        </w:tc>
        <w:tc>
          <w:tcPr>
            <w:tcW w:w="1340" w:type="dxa"/>
            <w:tcBorders>
              <w:top w:val="nil"/>
              <w:left w:val="single" w:sz="8" w:space="0" w:color="auto"/>
              <w:bottom w:val="single" w:sz="8" w:space="0" w:color="auto"/>
              <w:right w:val="single" w:sz="4" w:space="0" w:color="auto"/>
            </w:tcBorders>
            <w:shd w:val="clear" w:color="auto" w:fill="auto"/>
            <w:noWrap/>
            <w:vAlign w:val="bottom"/>
            <w:hideMark/>
          </w:tcPr>
          <w:p w14:paraId="2F1F28B9"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8" w:space="0" w:color="auto"/>
              <w:right w:val="single" w:sz="4" w:space="0" w:color="auto"/>
            </w:tcBorders>
            <w:shd w:val="clear" w:color="auto" w:fill="auto"/>
            <w:noWrap/>
            <w:vAlign w:val="bottom"/>
            <w:hideMark/>
          </w:tcPr>
          <w:p w14:paraId="596A1414"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SF 3456</w:t>
            </w:r>
          </w:p>
        </w:tc>
        <w:tc>
          <w:tcPr>
            <w:tcW w:w="1340" w:type="dxa"/>
            <w:tcBorders>
              <w:top w:val="nil"/>
              <w:left w:val="nil"/>
              <w:bottom w:val="single" w:sz="8" w:space="0" w:color="auto"/>
              <w:right w:val="single" w:sz="4" w:space="0" w:color="auto"/>
            </w:tcBorders>
            <w:shd w:val="clear" w:color="auto" w:fill="auto"/>
            <w:noWrap/>
            <w:vAlign w:val="bottom"/>
            <w:hideMark/>
          </w:tcPr>
          <w:p w14:paraId="5591190F"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SF3456</w:t>
            </w:r>
          </w:p>
        </w:tc>
        <w:tc>
          <w:tcPr>
            <w:tcW w:w="1340" w:type="dxa"/>
            <w:vMerge/>
            <w:tcBorders>
              <w:top w:val="nil"/>
              <w:left w:val="single" w:sz="4" w:space="0" w:color="auto"/>
              <w:bottom w:val="single" w:sz="8" w:space="0" w:color="000000"/>
              <w:right w:val="single" w:sz="8" w:space="0" w:color="auto"/>
            </w:tcBorders>
            <w:vAlign w:val="center"/>
            <w:hideMark/>
          </w:tcPr>
          <w:p w14:paraId="3A7B2D77"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c>
          <w:tcPr>
            <w:tcW w:w="1340" w:type="dxa"/>
            <w:vMerge/>
            <w:tcBorders>
              <w:top w:val="nil"/>
              <w:left w:val="single" w:sz="8" w:space="0" w:color="auto"/>
              <w:bottom w:val="single" w:sz="8" w:space="0" w:color="000000"/>
              <w:right w:val="single" w:sz="4" w:space="0" w:color="auto"/>
            </w:tcBorders>
            <w:vAlign w:val="center"/>
            <w:hideMark/>
          </w:tcPr>
          <w:p w14:paraId="228BFFFB"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c>
          <w:tcPr>
            <w:tcW w:w="1340" w:type="dxa"/>
            <w:vMerge/>
            <w:tcBorders>
              <w:top w:val="nil"/>
              <w:left w:val="single" w:sz="4" w:space="0" w:color="auto"/>
              <w:bottom w:val="single" w:sz="8" w:space="0" w:color="000000"/>
              <w:right w:val="single" w:sz="4" w:space="0" w:color="auto"/>
            </w:tcBorders>
            <w:vAlign w:val="center"/>
            <w:hideMark/>
          </w:tcPr>
          <w:p w14:paraId="6FE7FA2D"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c>
          <w:tcPr>
            <w:tcW w:w="1340" w:type="dxa"/>
            <w:vMerge/>
            <w:tcBorders>
              <w:top w:val="nil"/>
              <w:left w:val="single" w:sz="4" w:space="0" w:color="auto"/>
              <w:bottom w:val="single" w:sz="8" w:space="0" w:color="000000"/>
              <w:right w:val="single" w:sz="4" w:space="0" w:color="auto"/>
            </w:tcBorders>
            <w:vAlign w:val="center"/>
            <w:hideMark/>
          </w:tcPr>
          <w:p w14:paraId="317580D1"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c>
          <w:tcPr>
            <w:tcW w:w="1340" w:type="dxa"/>
            <w:vMerge/>
            <w:tcBorders>
              <w:top w:val="nil"/>
              <w:left w:val="single" w:sz="4" w:space="0" w:color="auto"/>
              <w:bottom w:val="single" w:sz="8" w:space="0" w:color="000000"/>
              <w:right w:val="single" w:sz="8" w:space="0" w:color="auto"/>
            </w:tcBorders>
            <w:vAlign w:val="center"/>
            <w:hideMark/>
          </w:tcPr>
          <w:p w14:paraId="03DB9E22"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r>
      <w:tr w:rsidR="005A6C89" w:rsidRPr="005A6C89" w14:paraId="1AA7FF17" w14:textId="77777777" w:rsidTr="005A6C89">
        <w:trPr>
          <w:trHeight w:val="300"/>
        </w:trPr>
        <w:tc>
          <w:tcPr>
            <w:tcW w:w="1100" w:type="dxa"/>
            <w:vMerge/>
            <w:tcBorders>
              <w:top w:val="single" w:sz="8" w:space="0" w:color="auto"/>
              <w:left w:val="single" w:sz="8" w:space="0" w:color="auto"/>
              <w:bottom w:val="single" w:sz="8" w:space="0" w:color="000000"/>
              <w:right w:val="single" w:sz="8" w:space="0" w:color="auto"/>
            </w:tcBorders>
            <w:vAlign w:val="center"/>
            <w:hideMark/>
          </w:tcPr>
          <w:p w14:paraId="204AD5AB"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c>
          <w:tcPr>
            <w:tcW w:w="960" w:type="dxa"/>
            <w:vMerge/>
            <w:tcBorders>
              <w:top w:val="single" w:sz="8" w:space="0" w:color="auto"/>
              <w:left w:val="single" w:sz="8" w:space="0" w:color="auto"/>
              <w:bottom w:val="single" w:sz="8" w:space="0" w:color="000000"/>
              <w:right w:val="nil"/>
            </w:tcBorders>
            <w:vAlign w:val="center"/>
            <w:hideMark/>
          </w:tcPr>
          <w:p w14:paraId="71F3B186"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c>
          <w:tcPr>
            <w:tcW w:w="9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CEE488F"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Sig --&gt; VA</w:t>
            </w:r>
          </w:p>
        </w:tc>
        <w:tc>
          <w:tcPr>
            <w:tcW w:w="960" w:type="dxa"/>
            <w:tcBorders>
              <w:top w:val="nil"/>
              <w:left w:val="nil"/>
              <w:bottom w:val="single" w:sz="4" w:space="0" w:color="auto"/>
              <w:right w:val="nil"/>
            </w:tcBorders>
            <w:shd w:val="clear" w:color="auto" w:fill="auto"/>
            <w:noWrap/>
            <w:vAlign w:val="bottom"/>
            <w:hideMark/>
          </w:tcPr>
          <w:p w14:paraId="4C62588F"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2C</w:t>
            </w:r>
          </w:p>
        </w:tc>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73EC5225"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4" w:space="0" w:color="auto"/>
            </w:tcBorders>
            <w:shd w:val="clear" w:color="auto" w:fill="auto"/>
            <w:noWrap/>
            <w:vAlign w:val="bottom"/>
            <w:hideMark/>
          </w:tcPr>
          <w:p w14:paraId="4C183A5F"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4" w:space="0" w:color="auto"/>
            </w:tcBorders>
            <w:shd w:val="clear" w:color="auto" w:fill="auto"/>
            <w:noWrap/>
            <w:vAlign w:val="bottom"/>
            <w:hideMark/>
          </w:tcPr>
          <w:p w14:paraId="58841BC3"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8" w:space="0" w:color="auto"/>
            </w:tcBorders>
            <w:shd w:val="clear" w:color="auto" w:fill="auto"/>
            <w:noWrap/>
            <w:vAlign w:val="bottom"/>
            <w:hideMark/>
          </w:tcPr>
          <w:p w14:paraId="5F29EC18"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4" w:space="0" w:color="auto"/>
            </w:tcBorders>
            <w:shd w:val="clear" w:color="auto" w:fill="auto"/>
            <w:noWrap/>
            <w:vAlign w:val="bottom"/>
            <w:hideMark/>
          </w:tcPr>
          <w:p w14:paraId="66532FE8"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4" w:space="0" w:color="auto"/>
            </w:tcBorders>
            <w:shd w:val="clear" w:color="auto" w:fill="auto"/>
            <w:noWrap/>
            <w:vAlign w:val="bottom"/>
            <w:hideMark/>
          </w:tcPr>
          <w:p w14:paraId="2061B34C"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4" w:space="0" w:color="auto"/>
            </w:tcBorders>
            <w:shd w:val="clear" w:color="auto" w:fill="auto"/>
            <w:noWrap/>
            <w:vAlign w:val="bottom"/>
            <w:hideMark/>
          </w:tcPr>
          <w:p w14:paraId="5F28202E"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8" w:space="0" w:color="auto"/>
            </w:tcBorders>
            <w:shd w:val="clear" w:color="auto" w:fill="auto"/>
            <w:noWrap/>
            <w:vAlign w:val="bottom"/>
            <w:hideMark/>
          </w:tcPr>
          <w:p w14:paraId="2167800C"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r>
      <w:tr w:rsidR="005A6C89" w:rsidRPr="005A6C89" w14:paraId="1D37AF79" w14:textId="77777777" w:rsidTr="005A6C89">
        <w:trPr>
          <w:trHeight w:val="300"/>
        </w:trPr>
        <w:tc>
          <w:tcPr>
            <w:tcW w:w="1100" w:type="dxa"/>
            <w:vMerge/>
            <w:tcBorders>
              <w:top w:val="single" w:sz="8" w:space="0" w:color="auto"/>
              <w:left w:val="single" w:sz="8" w:space="0" w:color="auto"/>
              <w:bottom w:val="single" w:sz="8" w:space="0" w:color="000000"/>
              <w:right w:val="single" w:sz="8" w:space="0" w:color="auto"/>
            </w:tcBorders>
            <w:vAlign w:val="center"/>
            <w:hideMark/>
          </w:tcPr>
          <w:p w14:paraId="39F1C7B5"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c>
          <w:tcPr>
            <w:tcW w:w="960" w:type="dxa"/>
            <w:vMerge/>
            <w:tcBorders>
              <w:top w:val="single" w:sz="8" w:space="0" w:color="auto"/>
              <w:left w:val="single" w:sz="8" w:space="0" w:color="auto"/>
              <w:bottom w:val="single" w:sz="8" w:space="0" w:color="000000"/>
              <w:right w:val="nil"/>
            </w:tcBorders>
            <w:vAlign w:val="center"/>
            <w:hideMark/>
          </w:tcPr>
          <w:p w14:paraId="0B8746FF"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c>
          <w:tcPr>
            <w:tcW w:w="960" w:type="dxa"/>
            <w:vMerge/>
            <w:tcBorders>
              <w:top w:val="nil"/>
              <w:left w:val="single" w:sz="8" w:space="0" w:color="auto"/>
              <w:bottom w:val="single" w:sz="8" w:space="0" w:color="000000"/>
              <w:right w:val="single" w:sz="4" w:space="0" w:color="auto"/>
            </w:tcBorders>
            <w:vAlign w:val="center"/>
            <w:hideMark/>
          </w:tcPr>
          <w:p w14:paraId="5FBB48C0"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c>
          <w:tcPr>
            <w:tcW w:w="960" w:type="dxa"/>
            <w:tcBorders>
              <w:top w:val="nil"/>
              <w:left w:val="nil"/>
              <w:bottom w:val="single" w:sz="4" w:space="0" w:color="auto"/>
              <w:right w:val="nil"/>
            </w:tcBorders>
            <w:shd w:val="clear" w:color="auto" w:fill="auto"/>
            <w:noWrap/>
            <w:vAlign w:val="bottom"/>
            <w:hideMark/>
          </w:tcPr>
          <w:p w14:paraId="2EE2DCB8"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2B</w:t>
            </w:r>
          </w:p>
        </w:tc>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503A590F"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4" w:space="0" w:color="auto"/>
            </w:tcBorders>
            <w:shd w:val="clear" w:color="auto" w:fill="auto"/>
            <w:noWrap/>
            <w:vAlign w:val="bottom"/>
            <w:hideMark/>
          </w:tcPr>
          <w:p w14:paraId="69776299"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4" w:space="0" w:color="auto"/>
            </w:tcBorders>
            <w:shd w:val="clear" w:color="auto" w:fill="auto"/>
            <w:noWrap/>
            <w:vAlign w:val="bottom"/>
            <w:hideMark/>
          </w:tcPr>
          <w:p w14:paraId="240E72BB"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8" w:space="0" w:color="auto"/>
            </w:tcBorders>
            <w:shd w:val="clear" w:color="auto" w:fill="auto"/>
            <w:noWrap/>
            <w:vAlign w:val="bottom"/>
            <w:hideMark/>
          </w:tcPr>
          <w:p w14:paraId="59544008"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4" w:space="0" w:color="auto"/>
            </w:tcBorders>
            <w:shd w:val="clear" w:color="auto" w:fill="auto"/>
            <w:noWrap/>
            <w:vAlign w:val="bottom"/>
            <w:hideMark/>
          </w:tcPr>
          <w:p w14:paraId="1029536B"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4" w:space="0" w:color="auto"/>
            </w:tcBorders>
            <w:shd w:val="clear" w:color="auto" w:fill="auto"/>
            <w:noWrap/>
            <w:vAlign w:val="bottom"/>
            <w:hideMark/>
          </w:tcPr>
          <w:p w14:paraId="1C71E18D"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4" w:space="0" w:color="auto"/>
            </w:tcBorders>
            <w:shd w:val="clear" w:color="auto" w:fill="auto"/>
            <w:noWrap/>
            <w:vAlign w:val="bottom"/>
            <w:hideMark/>
          </w:tcPr>
          <w:p w14:paraId="57E6A21B"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8" w:space="0" w:color="auto"/>
            </w:tcBorders>
            <w:shd w:val="clear" w:color="auto" w:fill="auto"/>
            <w:noWrap/>
            <w:vAlign w:val="bottom"/>
            <w:hideMark/>
          </w:tcPr>
          <w:p w14:paraId="45E5D560"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r>
      <w:tr w:rsidR="005A6C89" w:rsidRPr="005A6C89" w14:paraId="2B5961A9" w14:textId="77777777" w:rsidTr="005A6C89">
        <w:trPr>
          <w:trHeight w:val="315"/>
        </w:trPr>
        <w:tc>
          <w:tcPr>
            <w:tcW w:w="1100" w:type="dxa"/>
            <w:vMerge/>
            <w:tcBorders>
              <w:top w:val="single" w:sz="8" w:space="0" w:color="auto"/>
              <w:left w:val="single" w:sz="8" w:space="0" w:color="auto"/>
              <w:bottom w:val="single" w:sz="8" w:space="0" w:color="000000"/>
              <w:right w:val="single" w:sz="8" w:space="0" w:color="auto"/>
            </w:tcBorders>
            <w:vAlign w:val="center"/>
            <w:hideMark/>
          </w:tcPr>
          <w:p w14:paraId="7C538880"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c>
          <w:tcPr>
            <w:tcW w:w="960" w:type="dxa"/>
            <w:vMerge/>
            <w:tcBorders>
              <w:top w:val="single" w:sz="8" w:space="0" w:color="auto"/>
              <w:left w:val="single" w:sz="8" w:space="0" w:color="auto"/>
              <w:bottom w:val="single" w:sz="8" w:space="0" w:color="000000"/>
              <w:right w:val="nil"/>
            </w:tcBorders>
            <w:vAlign w:val="center"/>
            <w:hideMark/>
          </w:tcPr>
          <w:p w14:paraId="2BA884A5"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c>
          <w:tcPr>
            <w:tcW w:w="960" w:type="dxa"/>
            <w:vMerge/>
            <w:tcBorders>
              <w:top w:val="nil"/>
              <w:left w:val="single" w:sz="8" w:space="0" w:color="auto"/>
              <w:bottom w:val="single" w:sz="8" w:space="0" w:color="000000"/>
              <w:right w:val="single" w:sz="4" w:space="0" w:color="auto"/>
            </w:tcBorders>
            <w:vAlign w:val="center"/>
            <w:hideMark/>
          </w:tcPr>
          <w:p w14:paraId="7AF58860"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c>
          <w:tcPr>
            <w:tcW w:w="960" w:type="dxa"/>
            <w:tcBorders>
              <w:top w:val="nil"/>
              <w:left w:val="nil"/>
              <w:bottom w:val="single" w:sz="8" w:space="0" w:color="auto"/>
              <w:right w:val="nil"/>
            </w:tcBorders>
            <w:shd w:val="clear" w:color="auto" w:fill="auto"/>
            <w:noWrap/>
            <w:vAlign w:val="bottom"/>
            <w:hideMark/>
          </w:tcPr>
          <w:p w14:paraId="387DD44B"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2A</w:t>
            </w:r>
          </w:p>
        </w:tc>
        <w:tc>
          <w:tcPr>
            <w:tcW w:w="1340" w:type="dxa"/>
            <w:tcBorders>
              <w:top w:val="nil"/>
              <w:left w:val="single" w:sz="8" w:space="0" w:color="auto"/>
              <w:bottom w:val="single" w:sz="8" w:space="0" w:color="auto"/>
              <w:right w:val="single" w:sz="4" w:space="0" w:color="auto"/>
            </w:tcBorders>
            <w:shd w:val="clear" w:color="auto" w:fill="auto"/>
            <w:noWrap/>
            <w:vAlign w:val="bottom"/>
            <w:hideMark/>
          </w:tcPr>
          <w:p w14:paraId="4E46202E"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8" w:space="0" w:color="auto"/>
              <w:right w:val="single" w:sz="4" w:space="0" w:color="auto"/>
            </w:tcBorders>
            <w:shd w:val="clear" w:color="auto" w:fill="auto"/>
            <w:noWrap/>
            <w:vAlign w:val="bottom"/>
            <w:hideMark/>
          </w:tcPr>
          <w:p w14:paraId="734D63DE"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8" w:space="0" w:color="auto"/>
              <w:right w:val="single" w:sz="4" w:space="0" w:color="auto"/>
            </w:tcBorders>
            <w:shd w:val="clear" w:color="auto" w:fill="auto"/>
            <w:noWrap/>
            <w:vAlign w:val="bottom"/>
            <w:hideMark/>
          </w:tcPr>
          <w:p w14:paraId="7AFD2FB6"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8" w:space="0" w:color="auto"/>
              <w:right w:val="single" w:sz="8" w:space="0" w:color="auto"/>
            </w:tcBorders>
            <w:shd w:val="clear" w:color="auto" w:fill="auto"/>
            <w:noWrap/>
            <w:vAlign w:val="bottom"/>
            <w:hideMark/>
          </w:tcPr>
          <w:p w14:paraId="5E1C40E4"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8" w:space="0" w:color="auto"/>
              <w:right w:val="single" w:sz="4" w:space="0" w:color="auto"/>
            </w:tcBorders>
            <w:shd w:val="clear" w:color="auto" w:fill="auto"/>
            <w:noWrap/>
            <w:vAlign w:val="bottom"/>
            <w:hideMark/>
          </w:tcPr>
          <w:p w14:paraId="7CF25AB1"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8" w:space="0" w:color="auto"/>
              <w:right w:val="single" w:sz="4" w:space="0" w:color="auto"/>
            </w:tcBorders>
            <w:shd w:val="clear" w:color="auto" w:fill="auto"/>
            <w:noWrap/>
            <w:vAlign w:val="bottom"/>
            <w:hideMark/>
          </w:tcPr>
          <w:p w14:paraId="788E3FC5"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8" w:space="0" w:color="auto"/>
              <w:right w:val="single" w:sz="4" w:space="0" w:color="auto"/>
            </w:tcBorders>
            <w:shd w:val="clear" w:color="auto" w:fill="auto"/>
            <w:noWrap/>
            <w:vAlign w:val="bottom"/>
            <w:hideMark/>
          </w:tcPr>
          <w:p w14:paraId="043151FF"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8" w:space="0" w:color="auto"/>
              <w:right w:val="single" w:sz="8" w:space="0" w:color="auto"/>
            </w:tcBorders>
            <w:shd w:val="clear" w:color="auto" w:fill="auto"/>
            <w:noWrap/>
            <w:vAlign w:val="bottom"/>
            <w:hideMark/>
          </w:tcPr>
          <w:p w14:paraId="732346A0"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r>
      <w:tr w:rsidR="005A6C89" w:rsidRPr="005A6C89" w14:paraId="55544035" w14:textId="77777777" w:rsidTr="005A6C89">
        <w:trPr>
          <w:trHeight w:val="300"/>
        </w:trPr>
        <w:tc>
          <w:tcPr>
            <w:tcW w:w="1100" w:type="dxa"/>
            <w:vMerge/>
            <w:tcBorders>
              <w:top w:val="single" w:sz="8" w:space="0" w:color="auto"/>
              <w:left w:val="single" w:sz="8" w:space="0" w:color="auto"/>
              <w:bottom w:val="single" w:sz="8" w:space="0" w:color="000000"/>
              <w:right w:val="single" w:sz="8" w:space="0" w:color="auto"/>
            </w:tcBorders>
            <w:vAlign w:val="center"/>
            <w:hideMark/>
          </w:tcPr>
          <w:p w14:paraId="1F045BDA"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c>
          <w:tcPr>
            <w:tcW w:w="960" w:type="dxa"/>
            <w:vMerge w:val="restart"/>
            <w:tcBorders>
              <w:top w:val="nil"/>
              <w:left w:val="single" w:sz="8" w:space="0" w:color="auto"/>
              <w:bottom w:val="single" w:sz="8" w:space="0" w:color="000000"/>
              <w:right w:val="nil"/>
            </w:tcBorders>
            <w:shd w:val="clear" w:color="auto" w:fill="auto"/>
            <w:noWrap/>
            <w:vAlign w:val="center"/>
            <w:hideMark/>
          </w:tcPr>
          <w:p w14:paraId="05446A4E"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274</w:t>
            </w:r>
          </w:p>
        </w:tc>
        <w:tc>
          <w:tcPr>
            <w:tcW w:w="9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CAED6FA"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VA --&gt; Sig</w:t>
            </w:r>
          </w:p>
        </w:tc>
        <w:tc>
          <w:tcPr>
            <w:tcW w:w="960" w:type="dxa"/>
            <w:tcBorders>
              <w:top w:val="nil"/>
              <w:left w:val="nil"/>
              <w:bottom w:val="single" w:sz="4" w:space="0" w:color="auto"/>
              <w:right w:val="nil"/>
            </w:tcBorders>
            <w:shd w:val="clear" w:color="auto" w:fill="auto"/>
            <w:noWrap/>
            <w:vAlign w:val="bottom"/>
            <w:hideMark/>
          </w:tcPr>
          <w:p w14:paraId="4A7A07D7"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7A</w:t>
            </w:r>
          </w:p>
        </w:tc>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468BA6D6"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4" w:space="0" w:color="auto"/>
            </w:tcBorders>
            <w:shd w:val="clear" w:color="auto" w:fill="auto"/>
            <w:noWrap/>
            <w:vAlign w:val="bottom"/>
            <w:hideMark/>
          </w:tcPr>
          <w:p w14:paraId="768C3083"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4" w:space="0" w:color="auto"/>
            </w:tcBorders>
            <w:shd w:val="clear" w:color="auto" w:fill="auto"/>
            <w:noWrap/>
            <w:vAlign w:val="bottom"/>
            <w:hideMark/>
          </w:tcPr>
          <w:p w14:paraId="7B2E0A72"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8" w:space="0" w:color="auto"/>
            </w:tcBorders>
            <w:shd w:val="clear" w:color="auto" w:fill="auto"/>
            <w:noWrap/>
            <w:vAlign w:val="bottom"/>
            <w:hideMark/>
          </w:tcPr>
          <w:p w14:paraId="3053B72B"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4" w:space="0" w:color="auto"/>
            </w:tcBorders>
            <w:shd w:val="clear" w:color="auto" w:fill="auto"/>
            <w:noWrap/>
            <w:vAlign w:val="bottom"/>
            <w:hideMark/>
          </w:tcPr>
          <w:p w14:paraId="16A6BAED"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4" w:space="0" w:color="auto"/>
            </w:tcBorders>
            <w:shd w:val="clear" w:color="auto" w:fill="auto"/>
            <w:noWrap/>
            <w:vAlign w:val="bottom"/>
            <w:hideMark/>
          </w:tcPr>
          <w:p w14:paraId="155DC275"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4" w:space="0" w:color="auto"/>
            </w:tcBorders>
            <w:shd w:val="clear" w:color="auto" w:fill="auto"/>
            <w:noWrap/>
            <w:vAlign w:val="bottom"/>
            <w:hideMark/>
          </w:tcPr>
          <w:p w14:paraId="48F9CA5C"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8" w:space="0" w:color="auto"/>
            </w:tcBorders>
            <w:shd w:val="clear" w:color="auto" w:fill="auto"/>
            <w:noWrap/>
            <w:vAlign w:val="bottom"/>
            <w:hideMark/>
          </w:tcPr>
          <w:p w14:paraId="31D50CAE"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r>
      <w:tr w:rsidR="005A6C89" w:rsidRPr="005A6C89" w14:paraId="5A79261A" w14:textId="77777777" w:rsidTr="005A6C89">
        <w:trPr>
          <w:trHeight w:val="300"/>
        </w:trPr>
        <w:tc>
          <w:tcPr>
            <w:tcW w:w="1100" w:type="dxa"/>
            <w:vMerge/>
            <w:tcBorders>
              <w:top w:val="single" w:sz="8" w:space="0" w:color="auto"/>
              <w:left w:val="single" w:sz="8" w:space="0" w:color="auto"/>
              <w:bottom w:val="single" w:sz="8" w:space="0" w:color="000000"/>
              <w:right w:val="single" w:sz="8" w:space="0" w:color="auto"/>
            </w:tcBorders>
            <w:vAlign w:val="center"/>
            <w:hideMark/>
          </w:tcPr>
          <w:p w14:paraId="1C3018A8"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c>
          <w:tcPr>
            <w:tcW w:w="960" w:type="dxa"/>
            <w:vMerge/>
            <w:tcBorders>
              <w:top w:val="nil"/>
              <w:left w:val="single" w:sz="8" w:space="0" w:color="auto"/>
              <w:bottom w:val="single" w:sz="8" w:space="0" w:color="000000"/>
              <w:right w:val="nil"/>
            </w:tcBorders>
            <w:vAlign w:val="center"/>
            <w:hideMark/>
          </w:tcPr>
          <w:p w14:paraId="7C2EB1FB"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c>
          <w:tcPr>
            <w:tcW w:w="960" w:type="dxa"/>
            <w:vMerge/>
            <w:tcBorders>
              <w:top w:val="nil"/>
              <w:left w:val="single" w:sz="8" w:space="0" w:color="auto"/>
              <w:bottom w:val="single" w:sz="8" w:space="0" w:color="000000"/>
              <w:right w:val="single" w:sz="4" w:space="0" w:color="auto"/>
            </w:tcBorders>
            <w:vAlign w:val="center"/>
            <w:hideMark/>
          </w:tcPr>
          <w:p w14:paraId="266ED8EE"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c>
          <w:tcPr>
            <w:tcW w:w="960" w:type="dxa"/>
            <w:tcBorders>
              <w:top w:val="nil"/>
              <w:left w:val="nil"/>
              <w:bottom w:val="single" w:sz="4" w:space="0" w:color="auto"/>
              <w:right w:val="nil"/>
            </w:tcBorders>
            <w:shd w:val="clear" w:color="auto" w:fill="auto"/>
            <w:noWrap/>
            <w:vAlign w:val="bottom"/>
            <w:hideMark/>
          </w:tcPr>
          <w:p w14:paraId="0584E7EC"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7B</w:t>
            </w:r>
          </w:p>
        </w:tc>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56C20AD2"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4" w:space="0" w:color="auto"/>
            </w:tcBorders>
            <w:shd w:val="clear" w:color="auto" w:fill="auto"/>
            <w:noWrap/>
            <w:vAlign w:val="bottom"/>
            <w:hideMark/>
          </w:tcPr>
          <w:p w14:paraId="6D25FC11"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4" w:space="0" w:color="auto"/>
            </w:tcBorders>
            <w:shd w:val="clear" w:color="auto" w:fill="auto"/>
            <w:noWrap/>
            <w:vAlign w:val="bottom"/>
            <w:hideMark/>
          </w:tcPr>
          <w:p w14:paraId="654419F3"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8" w:space="0" w:color="auto"/>
            </w:tcBorders>
            <w:shd w:val="clear" w:color="auto" w:fill="auto"/>
            <w:noWrap/>
            <w:vAlign w:val="bottom"/>
            <w:hideMark/>
          </w:tcPr>
          <w:p w14:paraId="00A47033"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4" w:space="0" w:color="auto"/>
            </w:tcBorders>
            <w:shd w:val="clear" w:color="auto" w:fill="auto"/>
            <w:noWrap/>
            <w:vAlign w:val="bottom"/>
            <w:hideMark/>
          </w:tcPr>
          <w:p w14:paraId="3F70FDBD"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4" w:space="0" w:color="auto"/>
            </w:tcBorders>
            <w:shd w:val="clear" w:color="auto" w:fill="auto"/>
            <w:noWrap/>
            <w:vAlign w:val="bottom"/>
            <w:hideMark/>
          </w:tcPr>
          <w:p w14:paraId="6CC311C0"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4" w:space="0" w:color="auto"/>
            </w:tcBorders>
            <w:shd w:val="clear" w:color="auto" w:fill="auto"/>
            <w:noWrap/>
            <w:vAlign w:val="bottom"/>
            <w:hideMark/>
          </w:tcPr>
          <w:p w14:paraId="128CF31B"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8" w:space="0" w:color="auto"/>
            </w:tcBorders>
            <w:shd w:val="clear" w:color="auto" w:fill="auto"/>
            <w:noWrap/>
            <w:vAlign w:val="bottom"/>
            <w:hideMark/>
          </w:tcPr>
          <w:p w14:paraId="44570C21"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r>
      <w:tr w:rsidR="005A6C89" w:rsidRPr="005A6C89" w14:paraId="4E2DDCCC" w14:textId="77777777" w:rsidTr="005A6C89">
        <w:trPr>
          <w:trHeight w:val="315"/>
        </w:trPr>
        <w:tc>
          <w:tcPr>
            <w:tcW w:w="1100" w:type="dxa"/>
            <w:vMerge/>
            <w:tcBorders>
              <w:top w:val="single" w:sz="8" w:space="0" w:color="auto"/>
              <w:left w:val="single" w:sz="8" w:space="0" w:color="auto"/>
              <w:bottom w:val="single" w:sz="8" w:space="0" w:color="000000"/>
              <w:right w:val="single" w:sz="8" w:space="0" w:color="auto"/>
            </w:tcBorders>
            <w:vAlign w:val="center"/>
            <w:hideMark/>
          </w:tcPr>
          <w:p w14:paraId="74B7A4A9"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c>
          <w:tcPr>
            <w:tcW w:w="960" w:type="dxa"/>
            <w:vMerge/>
            <w:tcBorders>
              <w:top w:val="nil"/>
              <w:left w:val="single" w:sz="8" w:space="0" w:color="auto"/>
              <w:bottom w:val="single" w:sz="8" w:space="0" w:color="000000"/>
              <w:right w:val="nil"/>
            </w:tcBorders>
            <w:vAlign w:val="center"/>
            <w:hideMark/>
          </w:tcPr>
          <w:p w14:paraId="4434D2D7"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c>
          <w:tcPr>
            <w:tcW w:w="960" w:type="dxa"/>
            <w:vMerge/>
            <w:tcBorders>
              <w:top w:val="nil"/>
              <w:left w:val="single" w:sz="8" w:space="0" w:color="auto"/>
              <w:bottom w:val="single" w:sz="8" w:space="0" w:color="000000"/>
              <w:right w:val="single" w:sz="4" w:space="0" w:color="auto"/>
            </w:tcBorders>
            <w:vAlign w:val="center"/>
            <w:hideMark/>
          </w:tcPr>
          <w:p w14:paraId="39896E3A"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c>
          <w:tcPr>
            <w:tcW w:w="960" w:type="dxa"/>
            <w:tcBorders>
              <w:top w:val="nil"/>
              <w:left w:val="nil"/>
              <w:bottom w:val="single" w:sz="8" w:space="0" w:color="auto"/>
              <w:right w:val="nil"/>
            </w:tcBorders>
            <w:shd w:val="clear" w:color="auto" w:fill="auto"/>
            <w:noWrap/>
            <w:vAlign w:val="bottom"/>
            <w:hideMark/>
          </w:tcPr>
          <w:p w14:paraId="68568507"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7C</w:t>
            </w:r>
          </w:p>
        </w:tc>
        <w:tc>
          <w:tcPr>
            <w:tcW w:w="1340" w:type="dxa"/>
            <w:tcBorders>
              <w:top w:val="nil"/>
              <w:left w:val="single" w:sz="8" w:space="0" w:color="auto"/>
              <w:bottom w:val="single" w:sz="8" w:space="0" w:color="auto"/>
              <w:right w:val="single" w:sz="4" w:space="0" w:color="auto"/>
            </w:tcBorders>
            <w:shd w:val="clear" w:color="auto" w:fill="auto"/>
            <w:noWrap/>
            <w:vAlign w:val="bottom"/>
            <w:hideMark/>
          </w:tcPr>
          <w:p w14:paraId="5A3A5534"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8" w:space="0" w:color="auto"/>
              <w:right w:val="single" w:sz="4" w:space="0" w:color="auto"/>
            </w:tcBorders>
            <w:shd w:val="clear" w:color="auto" w:fill="auto"/>
            <w:noWrap/>
            <w:vAlign w:val="bottom"/>
            <w:hideMark/>
          </w:tcPr>
          <w:p w14:paraId="0AE388CE"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8" w:space="0" w:color="auto"/>
              <w:right w:val="single" w:sz="4" w:space="0" w:color="auto"/>
            </w:tcBorders>
            <w:shd w:val="clear" w:color="auto" w:fill="auto"/>
            <w:noWrap/>
            <w:vAlign w:val="bottom"/>
            <w:hideMark/>
          </w:tcPr>
          <w:p w14:paraId="5604034D"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8" w:space="0" w:color="auto"/>
              <w:right w:val="single" w:sz="8" w:space="0" w:color="auto"/>
            </w:tcBorders>
            <w:shd w:val="clear" w:color="auto" w:fill="auto"/>
            <w:noWrap/>
            <w:vAlign w:val="bottom"/>
            <w:hideMark/>
          </w:tcPr>
          <w:p w14:paraId="72FF9136"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8" w:space="0" w:color="auto"/>
              <w:right w:val="single" w:sz="4" w:space="0" w:color="auto"/>
            </w:tcBorders>
            <w:shd w:val="clear" w:color="auto" w:fill="auto"/>
            <w:noWrap/>
            <w:vAlign w:val="bottom"/>
            <w:hideMark/>
          </w:tcPr>
          <w:p w14:paraId="5172C891"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8" w:space="0" w:color="auto"/>
              <w:right w:val="single" w:sz="4" w:space="0" w:color="auto"/>
            </w:tcBorders>
            <w:shd w:val="clear" w:color="auto" w:fill="auto"/>
            <w:noWrap/>
            <w:vAlign w:val="bottom"/>
            <w:hideMark/>
          </w:tcPr>
          <w:p w14:paraId="3B853792"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8" w:space="0" w:color="auto"/>
              <w:right w:val="single" w:sz="4" w:space="0" w:color="auto"/>
            </w:tcBorders>
            <w:shd w:val="clear" w:color="auto" w:fill="auto"/>
            <w:noWrap/>
            <w:vAlign w:val="bottom"/>
            <w:hideMark/>
          </w:tcPr>
          <w:p w14:paraId="00B1AE2A"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8" w:space="0" w:color="auto"/>
              <w:right w:val="single" w:sz="8" w:space="0" w:color="auto"/>
            </w:tcBorders>
            <w:shd w:val="clear" w:color="auto" w:fill="auto"/>
            <w:noWrap/>
            <w:vAlign w:val="bottom"/>
            <w:hideMark/>
          </w:tcPr>
          <w:p w14:paraId="3B7337BB"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r>
      <w:tr w:rsidR="005A6C89" w:rsidRPr="005A6C89" w14:paraId="4330C473" w14:textId="77777777" w:rsidTr="005A6C89">
        <w:trPr>
          <w:trHeight w:val="300"/>
        </w:trPr>
        <w:tc>
          <w:tcPr>
            <w:tcW w:w="1100" w:type="dxa"/>
            <w:vMerge/>
            <w:tcBorders>
              <w:top w:val="single" w:sz="8" w:space="0" w:color="auto"/>
              <w:left w:val="single" w:sz="8" w:space="0" w:color="auto"/>
              <w:bottom w:val="single" w:sz="8" w:space="0" w:color="000000"/>
              <w:right w:val="single" w:sz="8" w:space="0" w:color="auto"/>
            </w:tcBorders>
            <w:vAlign w:val="center"/>
            <w:hideMark/>
          </w:tcPr>
          <w:p w14:paraId="507C5793"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c>
          <w:tcPr>
            <w:tcW w:w="960" w:type="dxa"/>
            <w:vMerge/>
            <w:tcBorders>
              <w:top w:val="nil"/>
              <w:left w:val="single" w:sz="8" w:space="0" w:color="auto"/>
              <w:bottom w:val="single" w:sz="8" w:space="0" w:color="000000"/>
              <w:right w:val="nil"/>
            </w:tcBorders>
            <w:vAlign w:val="center"/>
            <w:hideMark/>
          </w:tcPr>
          <w:p w14:paraId="4D387798"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c>
          <w:tcPr>
            <w:tcW w:w="9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0A50F038"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Sig --&gt; VA</w:t>
            </w:r>
          </w:p>
        </w:tc>
        <w:tc>
          <w:tcPr>
            <w:tcW w:w="960" w:type="dxa"/>
            <w:tcBorders>
              <w:top w:val="nil"/>
              <w:left w:val="nil"/>
              <w:bottom w:val="single" w:sz="4" w:space="0" w:color="auto"/>
              <w:right w:val="nil"/>
            </w:tcBorders>
            <w:shd w:val="clear" w:color="auto" w:fill="auto"/>
            <w:noWrap/>
            <w:vAlign w:val="bottom"/>
            <w:hideMark/>
          </w:tcPr>
          <w:p w14:paraId="5E1C3A55"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8C</w:t>
            </w:r>
          </w:p>
        </w:tc>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7BF6AC3C"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4" w:space="0" w:color="auto"/>
            </w:tcBorders>
            <w:shd w:val="clear" w:color="auto" w:fill="auto"/>
            <w:noWrap/>
            <w:vAlign w:val="bottom"/>
            <w:hideMark/>
          </w:tcPr>
          <w:p w14:paraId="413A8670"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4" w:space="0" w:color="auto"/>
            </w:tcBorders>
            <w:shd w:val="clear" w:color="auto" w:fill="auto"/>
            <w:noWrap/>
            <w:vAlign w:val="bottom"/>
            <w:hideMark/>
          </w:tcPr>
          <w:p w14:paraId="7D444E46"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8" w:space="0" w:color="auto"/>
            </w:tcBorders>
            <w:shd w:val="clear" w:color="auto" w:fill="auto"/>
            <w:noWrap/>
            <w:vAlign w:val="bottom"/>
            <w:hideMark/>
          </w:tcPr>
          <w:p w14:paraId="407BE098"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4" w:space="0" w:color="auto"/>
            </w:tcBorders>
            <w:shd w:val="clear" w:color="auto" w:fill="auto"/>
            <w:noWrap/>
            <w:vAlign w:val="bottom"/>
            <w:hideMark/>
          </w:tcPr>
          <w:p w14:paraId="6B640926"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4" w:space="0" w:color="auto"/>
            </w:tcBorders>
            <w:shd w:val="clear" w:color="auto" w:fill="auto"/>
            <w:noWrap/>
            <w:vAlign w:val="bottom"/>
            <w:hideMark/>
          </w:tcPr>
          <w:p w14:paraId="77BFE027"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4" w:space="0" w:color="auto"/>
            </w:tcBorders>
            <w:shd w:val="clear" w:color="auto" w:fill="auto"/>
            <w:noWrap/>
            <w:vAlign w:val="bottom"/>
            <w:hideMark/>
          </w:tcPr>
          <w:p w14:paraId="170720FF"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8" w:space="0" w:color="auto"/>
            </w:tcBorders>
            <w:shd w:val="clear" w:color="auto" w:fill="auto"/>
            <w:noWrap/>
            <w:vAlign w:val="bottom"/>
            <w:hideMark/>
          </w:tcPr>
          <w:p w14:paraId="07898E9D"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r>
      <w:tr w:rsidR="005A6C89" w:rsidRPr="005A6C89" w14:paraId="43ACB138" w14:textId="77777777" w:rsidTr="005A6C89">
        <w:trPr>
          <w:trHeight w:val="300"/>
        </w:trPr>
        <w:tc>
          <w:tcPr>
            <w:tcW w:w="1100" w:type="dxa"/>
            <w:vMerge/>
            <w:tcBorders>
              <w:top w:val="single" w:sz="8" w:space="0" w:color="auto"/>
              <w:left w:val="single" w:sz="8" w:space="0" w:color="auto"/>
              <w:bottom w:val="single" w:sz="8" w:space="0" w:color="000000"/>
              <w:right w:val="single" w:sz="8" w:space="0" w:color="auto"/>
            </w:tcBorders>
            <w:vAlign w:val="center"/>
            <w:hideMark/>
          </w:tcPr>
          <w:p w14:paraId="40ED3815"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c>
          <w:tcPr>
            <w:tcW w:w="960" w:type="dxa"/>
            <w:vMerge/>
            <w:tcBorders>
              <w:top w:val="nil"/>
              <w:left w:val="single" w:sz="8" w:space="0" w:color="auto"/>
              <w:bottom w:val="single" w:sz="8" w:space="0" w:color="000000"/>
              <w:right w:val="nil"/>
            </w:tcBorders>
            <w:vAlign w:val="center"/>
            <w:hideMark/>
          </w:tcPr>
          <w:p w14:paraId="678D6255"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c>
          <w:tcPr>
            <w:tcW w:w="960" w:type="dxa"/>
            <w:vMerge/>
            <w:tcBorders>
              <w:top w:val="nil"/>
              <w:left w:val="single" w:sz="8" w:space="0" w:color="auto"/>
              <w:bottom w:val="single" w:sz="8" w:space="0" w:color="000000"/>
              <w:right w:val="single" w:sz="4" w:space="0" w:color="auto"/>
            </w:tcBorders>
            <w:vAlign w:val="center"/>
            <w:hideMark/>
          </w:tcPr>
          <w:p w14:paraId="36023584"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c>
          <w:tcPr>
            <w:tcW w:w="960" w:type="dxa"/>
            <w:tcBorders>
              <w:top w:val="nil"/>
              <w:left w:val="nil"/>
              <w:bottom w:val="single" w:sz="4" w:space="0" w:color="auto"/>
              <w:right w:val="nil"/>
            </w:tcBorders>
            <w:shd w:val="clear" w:color="auto" w:fill="auto"/>
            <w:noWrap/>
            <w:vAlign w:val="bottom"/>
            <w:hideMark/>
          </w:tcPr>
          <w:p w14:paraId="0DCBCC3E"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8B</w:t>
            </w:r>
          </w:p>
        </w:tc>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5E671E58"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4" w:space="0" w:color="auto"/>
            </w:tcBorders>
            <w:shd w:val="clear" w:color="auto" w:fill="auto"/>
            <w:noWrap/>
            <w:vAlign w:val="bottom"/>
            <w:hideMark/>
          </w:tcPr>
          <w:p w14:paraId="3503FC2C"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4" w:space="0" w:color="auto"/>
            </w:tcBorders>
            <w:shd w:val="clear" w:color="auto" w:fill="auto"/>
            <w:noWrap/>
            <w:vAlign w:val="bottom"/>
            <w:hideMark/>
          </w:tcPr>
          <w:p w14:paraId="74EDF488"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8" w:space="0" w:color="auto"/>
            </w:tcBorders>
            <w:shd w:val="clear" w:color="auto" w:fill="auto"/>
            <w:noWrap/>
            <w:vAlign w:val="bottom"/>
            <w:hideMark/>
          </w:tcPr>
          <w:p w14:paraId="67CAE95C"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4" w:space="0" w:color="auto"/>
            </w:tcBorders>
            <w:shd w:val="clear" w:color="auto" w:fill="auto"/>
            <w:noWrap/>
            <w:vAlign w:val="bottom"/>
            <w:hideMark/>
          </w:tcPr>
          <w:p w14:paraId="6E67543F"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4" w:space="0" w:color="auto"/>
            </w:tcBorders>
            <w:shd w:val="clear" w:color="auto" w:fill="auto"/>
            <w:noWrap/>
            <w:vAlign w:val="bottom"/>
            <w:hideMark/>
          </w:tcPr>
          <w:p w14:paraId="0D17EF53"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4" w:space="0" w:color="auto"/>
            </w:tcBorders>
            <w:shd w:val="clear" w:color="auto" w:fill="auto"/>
            <w:noWrap/>
            <w:vAlign w:val="bottom"/>
            <w:hideMark/>
          </w:tcPr>
          <w:p w14:paraId="6A44EF22"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4" w:space="0" w:color="auto"/>
              <w:right w:val="single" w:sz="8" w:space="0" w:color="auto"/>
            </w:tcBorders>
            <w:shd w:val="clear" w:color="auto" w:fill="auto"/>
            <w:noWrap/>
            <w:vAlign w:val="bottom"/>
            <w:hideMark/>
          </w:tcPr>
          <w:p w14:paraId="7196DD17"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r>
      <w:tr w:rsidR="005A6C89" w:rsidRPr="005A6C89" w14:paraId="0D0680C1" w14:textId="77777777" w:rsidTr="005A6C89">
        <w:trPr>
          <w:trHeight w:val="315"/>
        </w:trPr>
        <w:tc>
          <w:tcPr>
            <w:tcW w:w="1100" w:type="dxa"/>
            <w:vMerge/>
            <w:tcBorders>
              <w:top w:val="single" w:sz="8" w:space="0" w:color="auto"/>
              <w:left w:val="single" w:sz="8" w:space="0" w:color="auto"/>
              <w:bottom w:val="single" w:sz="8" w:space="0" w:color="000000"/>
              <w:right w:val="single" w:sz="8" w:space="0" w:color="auto"/>
            </w:tcBorders>
            <w:vAlign w:val="center"/>
            <w:hideMark/>
          </w:tcPr>
          <w:p w14:paraId="5317808B"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c>
          <w:tcPr>
            <w:tcW w:w="960" w:type="dxa"/>
            <w:vMerge/>
            <w:tcBorders>
              <w:top w:val="nil"/>
              <w:left w:val="single" w:sz="8" w:space="0" w:color="auto"/>
              <w:bottom w:val="single" w:sz="8" w:space="0" w:color="000000"/>
              <w:right w:val="nil"/>
            </w:tcBorders>
            <w:vAlign w:val="center"/>
            <w:hideMark/>
          </w:tcPr>
          <w:p w14:paraId="47AB2E1C"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c>
          <w:tcPr>
            <w:tcW w:w="960" w:type="dxa"/>
            <w:vMerge/>
            <w:tcBorders>
              <w:top w:val="nil"/>
              <w:left w:val="single" w:sz="8" w:space="0" w:color="auto"/>
              <w:bottom w:val="single" w:sz="8" w:space="0" w:color="000000"/>
              <w:right w:val="single" w:sz="4" w:space="0" w:color="auto"/>
            </w:tcBorders>
            <w:vAlign w:val="center"/>
            <w:hideMark/>
          </w:tcPr>
          <w:p w14:paraId="0D14CB4E" w14:textId="77777777" w:rsidR="005A6C89" w:rsidRPr="005A6C89" w:rsidRDefault="005A6C89" w:rsidP="005A6C89">
            <w:pPr>
              <w:overflowPunct/>
              <w:autoSpaceDE/>
              <w:autoSpaceDN/>
              <w:adjustRightInd/>
              <w:textAlignment w:val="auto"/>
              <w:rPr>
                <w:rFonts w:ascii="Calibri" w:hAnsi="Calibri" w:cs="Calibri"/>
                <w:color w:val="000000"/>
                <w:sz w:val="22"/>
                <w:szCs w:val="22"/>
              </w:rPr>
            </w:pPr>
          </w:p>
        </w:tc>
        <w:tc>
          <w:tcPr>
            <w:tcW w:w="960" w:type="dxa"/>
            <w:tcBorders>
              <w:top w:val="nil"/>
              <w:left w:val="nil"/>
              <w:bottom w:val="single" w:sz="8" w:space="0" w:color="auto"/>
              <w:right w:val="nil"/>
            </w:tcBorders>
            <w:shd w:val="clear" w:color="auto" w:fill="auto"/>
            <w:noWrap/>
            <w:vAlign w:val="bottom"/>
            <w:hideMark/>
          </w:tcPr>
          <w:p w14:paraId="71C82EB9"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8A</w:t>
            </w:r>
          </w:p>
        </w:tc>
        <w:tc>
          <w:tcPr>
            <w:tcW w:w="1340" w:type="dxa"/>
            <w:tcBorders>
              <w:top w:val="nil"/>
              <w:left w:val="single" w:sz="8" w:space="0" w:color="auto"/>
              <w:bottom w:val="single" w:sz="8" w:space="0" w:color="auto"/>
              <w:right w:val="single" w:sz="4" w:space="0" w:color="auto"/>
            </w:tcBorders>
            <w:shd w:val="clear" w:color="auto" w:fill="auto"/>
            <w:noWrap/>
            <w:vAlign w:val="bottom"/>
            <w:hideMark/>
          </w:tcPr>
          <w:p w14:paraId="27B562AC"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8" w:space="0" w:color="auto"/>
              <w:right w:val="single" w:sz="4" w:space="0" w:color="auto"/>
            </w:tcBorders>
            <w:shd w:val="clear" w:color="auto" w:fill="auto"/>
            <w:noWrap/>
            <w:vAlign w:val="bottom"/>
            <w:hideMark/>
          </w:tcPr>
          <w:p w14:paraId="749736E0"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8" w:space="0" w:color="auto"/>
              <w:right w:val="single" w:sz="4" w:space="0" w:color="auto"/>
            </w:tcBorders>
            <w:shd w:val="clear" w:color="auto" w:fill="auto"/>
            <w:noWrap/>
            <w:vAlign w:val="bottom"/>
            <w:hideMark/>
          </w:tcPr>
          <w:p w14:paraId="682119C5"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8" w:space="0" w:color="auto"/>
              <w:right w:val="single" w:sz="8" w:space="0" w:color="auto"/>
            </w:tcBorders>
            <w:shd w:val="clear" w:color="auto" w:fill="auto"/>
            <w:noWrap/>
            <w:vAlign w:val="bottom"/>
            <w:hideMark/>
          </w:tcPr>
          <w:p w14:paraId="58E69812"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8" w:space="0" w:color="auto"/>
              <w:right w:val="single" w:sz="4" w:space="0" w:color="auto"/>
            </w:tcBorders>
            <w:shd w:val="clear" w:color="auto" w:fill="auto"/>
            <w:noWrap/>
            <w:vAlign w:val="bottom"/>
            <w:hideMark/>
          </w:tcPr>
          <w:p w14:paraId="2164CDE5"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8" w:space="0" w:color="auto"/>
              <w:right w:val="single" w:sz="4" w:space="0" w:color="auto"/>
            </w:tcBorders>
            <w:shd w:val="clear" w:color="auto" w:fill="auto"/>
            <w:noWrap/>
            <w:vAlign w:val="bottom"/>
            <w:hideMark/>
          </w:tcPr>
          <w:p w14:paraId="333B9E7D"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8" w:space="0" w:color="auto"/>
              <w:right w:val="single" w:sz="4" w:space="0" w:color="auto"/>
            </w:tcBorders>
            <w:shd w:val="clear" w:color="auto" w:fill="auto"/>
            <w:noWrap/>
            <w:vAlign w:val="bottom"/>
            <w:hideMark/>
          </w:tcPr>
          <w:p w14:paraId="113BE227"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c>
          <w:tcPr>
            <w:tcW w:w="1340" w:type="dxa"/>
            <w:tcBorders>
              <w:top w:val="nil"/>
              <w:left w:val="nil"/>
              <w:bottom w:val="single" w:sz="8" w:space="0" w:color="auto"/>
              <w:right w:val="single" w:sz="8" w:space="0" w:color="auto"/>
            </w:tcBorders>
            <w:shd w:val="clear" w:color="auto" w:fill="auto"/>
            <w:noWrap/>
            <w:vAlign w:val="bottom"/>
            <w:hideMark/>
          </w:tcPr>
          <w:p w14:paraId="415FA33F" w14:textId="77777777" w:rsidR="005A6C89" w:rsidRPr="005A6C89" w:rsidRDefault="005A6C89" w:rsidP="005A6C89">
            <w:pPr>
              <w:overflowPunct/>
              <w:autoSpaceDE/>
              <w:autoSpaceDN/>
              <w:adjustRightInd/>
              <w:jc w:val="center"/>
              <w:textAlignment w:val="auto"/>
              <w:rPr>
                <w:rFonts w:ascii="Calibri" w:hAnsi="Calibri" w:cs="Calibri"/>
                <w:color w:val="000000"/>
                <w:sz w:val="22"/>
                <w:szCs w:val="22"/>
              </w:rPr>
            </w:pPr>
            <w:r w:rsidRPr="005A6C89">
              <w:rPr>
                <w:rFonts w:ascii="Calibri" w:hAnsi="Calibri" w:cs="Calibri"/>
                <w:color w:val="000000"/>
                <w:sz w:val="22"/>
                <w:szCs w:val="22"/>
              </w:rPr>
              <w:t> </w:t>
            </w:r>
          </w:p>
        </w:tc>
      </w:tr>
    </w:tbl>
    <w:p w14:paraId="2DFC29DC" w14:textId="77777777" w:rsidR="00472793" w:rsidRDefault="00472793">
      <w:pPr>
        <w:overflowPunct/>
        <w:autoSpaceDE/>
        <w:autoSpaceDN/>
        <w:adjustRightInd/>
        <w:spacing w:after="200" w:line="276" w:lineRule="auto"/>
        <w:textAlignment w:val="auto"/>
        <w:rPr>
          <w:rFonts w:asciiTheme="minorHAnsi" w:eastAsia="Calibri" w:hAnsiTheme="minorHAnsi" w:cs="Arial"/>
          <w:b/>
          <w:sz w:val="22"/>
          <w:szCs w:val="22"/>
        </w:rPr>
      </w:pPr>
      <w:r>
        <w:rPr>
          <w:rFonts w:asciiTheme="minorHAnsi" w:hAnsiTheme="minorHAnsi" w:cs="Arial"/>
          <w:b/>
        </w:rPr>
        <w:br w:type="page"/>
      </w:r>
    </w:p>
    <w:p w14:paraId="563DEDB9" w14:textId="026A8EFB" w:rsidR="00796E4A" w:rsidRDefault="00EF612E" w:rsidP="00075F99">
      <w:pPr>
        <w:pStyle w:val="ListParagraph"/>
        <w:numPr>
          <w:ilvl w:val="0"/>
          <w:numId w:val="5"/>
        </w:numPr>
        <w:rPr>
          <w:rFonts w:asciiTheme="minorHAnsi" w:hAnsiTheme="minorHAnsi" w:cs="Arial"/>
          <w:b/>
        </w:rPr>
      </w:pPr>
      <w:r w:rsidRPr="0061441B">
        <w:rPr>
          <w:rFonts w:asciiTheme="minorHAnsi" w:hAnsiTheme="minorHAnsi" w:cs="Arial"/>
          <w:b/>
        </w:rPr>
        <w:t>Build Readiness by Build</w:t>
      </w:r>
    </w:p>
    <w:p w14:paraId="2B991598" w14:textId="670A997D" w:rsidR="009E7D5D" w:rsidRPr="009E7D5D" w:rsidRDefault="00864590" w:rsidP="009E7D5D">
      <w:pPr>
        <w:ind w:left="360"/>
        <w:rPr>
          <w:rFonts w:ascii="Times New Roman" w:hAnsi="Times New Roman"/>
          <w:szCs w:val="24"/>
        </w:rPr>
      </w:pPr>
      <w:r>
        <w:rPr>
          <w:noProof/>
        </w:rPr>
        <w:drawing>
          <wp:inline distT="0" distB="0" distL="0" distR="0" wp14:anchorId="1CAF3E2F" wp14:editId="23BB1364">
            <wp:extent cx="9335386" cy="5953125"/>
            <wp:effectExtent l="0" t="0" r="18415" b="9525"/>
            <wp:docPr id="1" name="Chart 1">
              <a:extLst xmlns:a="http://schemas.openxmlformats.org/drawingml/2006/main">
                <a:ext uri="{FF2B5EF4-FFF2-40B4-BE49-F238E27FC236}">
                  <a16:creationId xmlns:a16="http://schemas.microsoft.com/office/drawing/2014/main" id="{00000000-0008-0000-01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EF6EC67" w14:textId="511B112A" w:rsidR="00D718DC" w:rsidRDefault="00D718DC" w:rsidP="00D718DC">
      <w:pPr>
        <w:ind w:left="360"/>
        <w:rPr>
          <w:rFonts w:ascii="Times New Roman" w:hAnsi="Times New Roman"/>
          <w:szCs w:val="24"/>
        </w:rPr>
      </w:pPr>
    </w:p>
    <w:p w14:paraId="166E6608" w14:textId="244CF85B" w:rsidR="002F7682" w:rsidRDefault="002F7682" w:rsidP="00D718DC">
      <w:pPr>
        <w:ind w:left="360"/>
        <w:rPr>
          <w:rFonts w:ascii="Times New Roman" w:hAnsi="Times New Roman"/>
          <w:szCs w:val="24"/>
        </w:rPr>
      </w:pPr>
    </w:p>
    <w:p w14:paraId="37E07E6C" w14:textId="77777777" w:rsidR="002F7682" w:rsidRDefault="002F7682" w:rsidP="00D718DC">
      <w:pPr>
        <w:ind w:left="360"/>
        <w:rPr>
          <w:rFonts w:ascii="Times New Roman" w:hAnsi="Times New Roman"/>
          <w:szCs w:val="24"/>
        </w:rPr>
      </w:pPr>
    </w:p>
    <w:p w14:paraId="75C4CC76" w14:textId="0CC08781" w:rsidR="002F7682" w:rsidRDefault="002F7682" w:rsidP="002F7682">
      <w:pPr>
        <w:pStyle w:val="ListParagraph"/>
        <w:rPr>
          <w:rFonts w:asciiTheme="minorHAnsi" w:hAnsiTheme="minorHAnsi" w:cs="Arial"/>
          <w:b/>
        </w:rPr>
      </w:pPr>
      <w:r>
        <w:rPr>
          <w:rFonts w:asciiTheme="minorHAnsi" w:hAnsiTheme="minorHAnsi" w:cs="Arial"/>
          <w:b/>
        </w:rPr>
        <w:t>Current Week</w:t>
      </w:r>
    </w:p>
    <w:p w14:paraId="4CE44ACF" w14:textId="4CBB8335" w:rsidR="002F7682" w:rsidRPr="005E2CBB" w:rsidRDefault="002F7682" w:rsidP="005E2CBB">
      <w:pPr>
        <w:overflowPunct/>
        <w:autoSpaceDE/>
        <w:autoSpaceDN/>
        <w:adjustRightInd/>
        <w:textAlignment w:val="auto"/>
        <w:rPr>
          <w:rFonts w:ascii="Times New Roman" w:hAnsi="Times New Roman"/>
          <w:sz w:val="20"/>
        </w:rPr>
      </w:pPr>
    </w:p>
    <w:tbl>
      <w:tblPr>
        <w:tblW w:w="15020" w:type="dxa"/>
        <w:tblLook w:val="04A0" w:firstRow="1" w:lastRow="0" w:firstColumn="1" w:lastColumn="0" w:noHBand="0" w:noVBand="1"/>
      </w:tblPr>
      <w:tblGrid>
        <w:gridCol w:w="1160"/>
        <w:gridCol w:w="1182"/>
        <w:gridCol w:w="1182"/>
        <w:gridCol w:w="1343"/>
        <w:gridCol w:w="1693"/>
        <w:gridCol w:w="1980"/>
        <w:gridCol w:w="2040"/>
        <w:gridCol w:w="2190"/>
        <w:gridCol w:w="2250"/>
      </w:tblGrid>
      <w:tr w:rsidR="009617EF" w:rsidRPr="005E2CBB" w14:paraId="28FE7EA9" w14:textId="4A3FDBE0" w:rsidTr="005E2CBB">
        <w:trPr>
          <w:trHeight w:val="875"/>
        </w:trPr>
        <w:tc>
          <w:tcPr>
            <w:tcW w:w="11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D71FFE5" w14:textId="4338C3D9" w:rsidR="009617EF" w:rsidRPr="009617EF" w:rsidRDefault="009617EF" w:rsidP="009617EF">
            <w:pPr>
              <w:overflowPunct/>
              <w:autoSpaceDE/>
              <w:autoSpaceDN/>
              <w:adjustRightInd/>
              <w:jc w:val="center"/>
              <w:textAlignment w:val="auto"/>
              <w:rPr>
                <w:rFonts w:ascii="Calibri" w:hAnsi="Calibri" w:cs="Calibri"/>
                <w:b/>
                <w:bCs/>
                <w:color w:val="000000"/>
                <w:sz w:val="18"/>
                <w:szCs w:val="18"/>
              </w:rPr>
            </w:pPr>
            <w:r w:rsidRPr="009617EF">
              <w:rPr>
                <w:rFonts w:ascii="Calibri" w:hAnsi="Calibri" w:cs="Calibri"/>
                <w:b/>
                <w:bCs/>
                <w:color w:val="000000"/>
                <w:sz w:val="18"/>
                <w:szCs w:val="18"/>
              </w:rPr>
              <w:t>Build</w:t>
            </w:r>
          </w:p>
        </w:tc>
        <w:tc>
          <w:tcPr>
            <w:tcW w:w="1182" w:type="dxa"/>
            <w:tcBorders>
              <w:top w:val="single" w:sz="8" w:space="0" w:color="auto"/>
              <w:left w:val="nil"/>
              <w:bottom w:val="single" w:sz="4" w:space="0" w:color="auto"/>
              <w:right w:val="single" w:sz="4" w:space="0" w:color="auto"/>
            </w:tcBorders>
            <w:shd w:val="clear" w:color="000000" w:fill="DCE6F1"/>
            <w:vAlign w:val="center"/>
            <w:hideMark/>
          </w:tcPr>
          <w:p w14:paraId="5972D97E" w14:textId="61F8A659" w:rsidR="009617EF" w:rsidRPr="009617EF" w:rsidRDefault="009617EF" w:rsidP="009617EF">
            <w:pPr>
              <w:overflowPunct/>
              <w:autoSpaceDE/>
              <w:autoSpaceDN/>
              <w:adjustRightInd/>
              <w:jc w:val="center"/>
              <w:textAlignment w:val="auto"/>
              <w:rPr>
                <w:rFonts w:ascii="Calibri" w:hAnsi="Calibri" w:cs="Calibri"/>
                <w:b/>
                <w:bCs/>
                <w:color w:val="000000"/>
                <w:sz w:val="18"/>
                <w:szCs w:val="18"/>
              </w:rPr>
            </w:pPr>
            <w:r w:rsidRPr="009617EF">
              <w:rPr>
                <w:rFonts w:ascii="Calibri" w:hAnsi="Calibri" w:cs="Calibri"/>
                <w:b/>
                <w:bCs/>
                <w:color w:val="000000"/>
                <w:sz w:val="18"/>
                <w:szCs w:val="18"/>
              </w:rPr>
              <w:t>Build End Date</w:t>
            </w:r>
          </w:p>
        </w:tc>
        <w:tc>
          <w:tcPr>
            <w:tcW w:w="1182" w:type="dxa"/>
            <w:tcBorders>
              <w:top w:val="single" w:sz="8" w:space="0" w:color="auto"/>
              <w:left w:val="nil"/>
              <w:bottom w:val="single" w:sz="4" w:space="0" w:color="auto"/>
              <w:right w:val="single" w:sz="4" w:space="0" w:color="auto"/>
            </w:tcBorders>
            <w:shd w:val="clear" w:color="000000" w:fill="DCE6F1"/>
            <w:vAlign w:val="center"/>
            <w:hideMark/>
          </w:tcPr>
          <w:p w14:paraId="260EA6CB" w14:textId="2F2EB347" w:rsidR="009617EF" w:rsidRPr="009617EF" w:rsidRDefault="009617EF" w:rsidP="009617EF">
            <w:pPr>
              <w:overflowPunct/>
              <w:autoSpaceDE/>
              <w:autoSpaceDN/>
              <w:adjustRightInd/>
              <w:jc w:val="center"/>
              <w:textAlignment w:val="auto"/>
              <w:rPr>
                <w:rFonts w:ascii="Calibri" w:hAnsi="Calibri" w:cs="Calibri"/>
                <w:b/>
                <w:bCs/>
                <w:color w:val="000000"/>
                <w:sz w:val="18"/>
                <w:szCs w:val="18"/>
              </w:rPr>
            </w:pPr>
            <w:r w:rsidRPr="009617EF">
              <w:rPr>
                <w:rFonts w:ascii="Calibri" w:hAnsi="Calibri" w:cs="Calibri"/>
                <w:b/>
                <w:bCs/>
                <w:color w:val="000000"/>
                <w:sz w:val="18"/>
                <w:szCs w:val="18"/>
              </w:rPr>
              <w:t>Build Start Date</w:t>
            </w:r>
          </w:p>
        </w:tc>
        <w:tc>
          <w:tcPr>
            <w:tcW w:w="1343" w:type="dxa"/>
            <w:tcBorders>
              <w:top w:val="single" w:sz="8" w:space="0" w:color="auto"/>
              <w:left w:val="nil"/>
              <w:bottom w:val="single" w:sz="4" w:space="0" w:color="auto"/>
              <w:right w:val="single" w:sz="4" w:space="0" w:color="auto"/>
            </w:tcBorders>
            <w:shd w:val="clear" w:color="000000" w:fill="DCE6F1"/>
            <w:vAlign w:val="center"/>
            <w:hideMark/>
          </w:tcPr>
          <w:p w14:paraId="1B21826E" w14:textId="02074CC9" w:rsidR="009617EF" w:rsidRPr="009617EF" w:rsidRDefault="009617EF" w:rsidP="009617EF">
            <w:pPr>
              <w:overflowPunct/>
              <w:autoSpaceDE/>
              <w:autoSpaceDN/>
              <w:adjustRightInd/>
              <w:jc w:val="center"/>
              <w:textAlignment w:val="auto"/>
              <w:rPr>
                <w:rFonts w:ascii="Calibri" w:hAnsi="Calibri" w:cs="Calibri"/>
                <w:b/>
                <w:bCs/>
                <w:color w:val="000000"/>
                <w:sz w:val="18"/>
                <w:szCs w:val="18"/>
              </w:rPr>
            </w:pPr>
            <w:r w:rsidRPr="009617EF">
              <w:rPr>
                <w:rFonts w:ascii="Calibri" w:hAnsi="Calibri" w:cs="Calibri"/>
                <w:b/>
                <w:bCs/>
                <w:color w:val="000000"/>
                <w:sz w:val="18"/>
                <w:szCs w:val="18"/>
              </w:rPr>
              <w:t>Nominal Development Points</w:t>
            </w:r>
          </w:p>
        </w:tc>
        <w:tc>
          <w:tcPr>
            <w:tcW w:w="1693" w:type="dxa"/>
            <w:tcBorders>
              <w:top w:val="single" w:sz="8" w:space="0" w:color="auto"/>
              <w:left w:val="nil"/>
              <w:bottom w:val="single" w:sz="4" w:space="0" w:color="auto"/>
              <w:right w:val="single" w:sz="4" w:space="0" w:color="auto"/>
            </w:tcBorders>
            <w:shd w:val="clear" w:color="000000" w:fill="DCE6F1"/>
            <w:vAlign w:val="center"/>
            <w:hideMark/>
          </w:tcPr>
          <w:p w14:paraId="6F9570C7" w14:textId="04DBC25D" w:rsidR="009617EF" w:rsidRPr="009617EF" w:rsidRDefault="009617EF" w:rsidP="009617EF">
            <w:pPr>
              <w:overflowPunct/>
              <w:autoSpaceDE/>
              <w:autoSpaceDN/>
              <w:adjustRightInd/>
              <w:jc w:val="center"/>
              <w:textAlignment w:val="auto"/>
              <w:rPr>
                <w:rFonts w:ascii="Calibri" w:hAnsi="Calibri" w:cs="Calibri"/>
                <w:b/>
                <w:bCs/>
                <w:color w:val="000000"/>
                <w:sz w:val="18"/>
                <w:szCs w:val="18"/>
              </w:rPr>
            </w:pPr>
            <w:r w:rsidRPr="009617EF">
              <w:rPr>
                <w:rFonts w:ascii="Calibri" w:hAnsi="Calibri" w:cs="Calibri"/>
                <w:b/>
                <w:bCs/>
                <w:color w:val="000000"/>
                <w:sz w:val="18"/>
                <w:szCs w:val="18"/>
              </w:rPr>
              <w:t>Planned Functional US to be Developed - Points</w:t>
            </w:r>
          </w:p>
        </w:tc>
        <w:tc>
          <w:tcPr>
            <w:tcW w:w="1980" w:type="dxa"/>
            <w:tcBorders>
              <w:top w:val="single" w:sz="8" w:space="0" w:color="auto"/>
              <w:left w:val="nil"/>
              <w:bottom w:val="single" w:sz="4" w:space="0" w:color="auto"/>
              <w:right w:val="single" w:sz="4" w:space="0" w:color="auto"/>
            </w:tcBorders>
            <w:shd w:val="clear" w:color="000000" w:fill="DCE6F1"/>
            <w:vAlign w:val="center"/>
            <w:hideMark/>
          </w:tcPr>
          <w:p w14:paraId="531472AF" w14:textId="37228956" w:rsidR="009617EF" w:rsidRPr="009617EF" w:rsidRDefault="009617EF" w:rsidP="009617EF">
            <w:pPr>
              <w:overflowPunct/>
              <w:autoSpaceDE/>
              <w:autoSpaceDN/>
              <w:adjustRightInd/>
              <w:jc w:val="center"/>
              <w:textAlignment w:val="auto"/>
              <w:rPr>
                <w:rFonts w:ascii="Calibri" w:hAnsi="Calibri" w:cs="Calibri"/>
                <w:b/>
                <w:bCs/>
                <w:color w:val="000000"/>
                <w:sz w:val="18"/>
                <w:szCs w:val="18"/>
              </w:rPr>
            </w:pPr>
            <w:r w:rsidRPr="009617EF">
              <w:rPr>
                <w:rFonts w:ascii="Calibri" w:hAnsi="Calibri" w:cs="Calibri"/>
                <w:b/>
                <w:bCs/>
                <w:color w:val="000000"/>
                <w:sz w:val="18"/>
                <w:szCs w:val="18"/>
              </w:rPr>
              <w:t>Planned Functional User Story Approved - Points</w:t>
            </w:r>
          </w:p>
        </w:tc>
        <w:tc>
          <w:tcPr>
            <w:tcW w:w="2040" w:type="dxa"/>
            <w:tcBorders>
              <w:top w:val="single" w:sz="8" w:space="0" w:color="auto"/>
              <w:left w:val="nil"/>
              <w:bottom w:val="single" w:sz="4" w:space="0" w:color="auto"/>
              <w:right w:val="single" w:sz="4" w:space="0" w:color="auto"/>
            </w:tcBorders>
            <w:shd w:val="clear" w:color="000000" w:fill="DCE6F1"/>
            <w:vAlign w:val="center"/>
            <w:hideMark/>
          </w:tcPr>
          <w:p w14:paraId="52808F18" w14:textId="45BA314D" w:rsidR="009617EF" w:rsidRPr="009617EF" w:rsidRDefault="009617EF" w:rsidP="009617EF">
            <w:pPr>
              <w:overflowPunct/>
              <w:autoSpaceDE/>
              <w:autoSpaceDN/>
              <w:adjustRightInd/>
              <w:jc w:val="center"/>
              <w:textAlignment w:val="auto"/>
              <w:rPr>
                <w:rFonts w:ascii="Calibri" w:hAnsi="Calibri" w:cs="Calibri"/>
                <w:b/>
                <w:bCs/>
                <w:color w:val="000000"/>
                <w:sz w:val="18"/>
                <w:szCs w:val="18"/>
              </w:rPr>
            </w:pPr>
            <w:r w:rsidRPr="009617EF">
              <w:rPr>
                <w:rFonts w:ascii="Calibri" w:hAnsi="Calibri" w:cs="Calibri"/>
                <w:b/>
                <w:bCs/>
                <w:color w:val="000000"/>
                <w:sz w:val="18"/>
                <w:szCs w:val="18"/>
              </w:rPr>
              <w:t>Planned Functional User Story Designed or N/A - Points</w:t>
            </w:r>
          </w:p>
        </w:tc>
        <w:tc>
          <w:tcPr>
            <w:tcW w:w="2190" w:type="dxa"/>
            <w:tcBorders>
              <w:top w:val="single" w:sz="8" w:space="0" w:color="auto"/>
              <w:left w:val="nil"/>
              <w:bottom w:val="single" w:sz="4" w:space="0" w:color="auto"/>
              <w:right w:val="single" w:sz="4" w:space="0" w:color="auto"/>
            </w:tcBorders>
            <w:shd w:val="clear" w:color="000000" w:fill="DCE6F1"/>
            <w:vAlign w:val="center"/>
          </w:tcPr>
          <w:p w14:paraId="7F2881AE" w14:textId="56062E02" w:rsidR="009617EF" w:rsidRPr="009617EF" w:rsidRDefault="009617EF" w:rsidP="009617EF">
            <w:pPr>
              <w:overflowPunct/>
              <w:autoSpaceDE/>
              <w:autoSpaceDN/>
              <w:adjustRightInd/>
              <w:jc w:val="center"/>
              <w:textAlignment w:val="auto"/>
              <w:rPr>
                <w:rFonts w:ascii="Calibri" w:hAnsi="Calibri" w:cs="Calibri"/>
                <w:b/>
                <w:bCs/>
                <w:color w:val="000000"/>
                <w:sz w:val="18"/>
                <w:szCs w:val="18"/>
              </w:rPr>
            </w:pPr>
            <w:r w:rsidRPr="009617EF">
              <w:rPr>
                <w:rFonts w:ascii="Calibri" w:hAnsi="Calibri" w:cs="Calibri"/>
                <w:b/>
                <w:bCs/>
                <w:color w:val="000000"/>
                <w:sz w:val="18"/>
                <w:szCs w:val="18"/>
              </w:rPr>
              <w:t>Total Planned Technical and Functional - Points</w:t>
            </w:r>
            <w:r w:rsidRPr="009617EF">
              <w:rPr>
                <w:rFonts w:ascii="Calibri" w:hAnsi="Calibri" w:cs="Calibri"/>
                <w:b/>
                <w:bCs/>
                <w:color w:val="000000"/>
                <w:sz w:val="18"/>
                <w:szCs w:val="18"/>
              </w:rPr>
              <w:br/>
              <w:t>(Current Week)</w:t>
            </w:r>
          </w:p>
        </w:tc>
        <w:tc>
          <w:tcPr>
            <w:tcW w:w="2250" w:type="dxa"/>
            <w:tcBorders>
              <w:top w:val="single" w:sz="8" w:space="0" w:color="auto"/>
              <w:left w:val="nil"/>
              <w:bottom w:val="single" w:sz="4" w:space="0" w:color="auto"/>
              <w:right w:val="single" w:sz="8" w:space="0" w:color="auto"/>
            </w:tcBorders>
            <w:shd w:val="clear" w:color="000000" w:fill="DCE6F1"/>
            <w:vAlign w:val="center"/>
          </w:tcPr>
          <w:p w14:paraId="0EE2F951" w14:textId="5300CE72" w:rsidR="009617EF" w:rsidRPr="009617EF" w:rsidRDefault="009617EF" w:rsidP="009617EF">
            <w:pPr>
              <w:overflowPunct/>
              <w:autoSpaceDE/>
              <w:autoSpaceDN/>
              <w:adjustRightInd/>
              <w:jc w:val="center"/>
              <w:textAlignment w:val="auto"/>
              <w:rPr>
                <w:rFonts w:ascii="Calibri" w:hAnsi="Calibri" w:cs="Calibri"/>
                <w:b/>
                <w:bCs/>
                <w:color w:val="000000"/>
                <w:sz w:val="18"/>
                <w:szCs w:val="18"/>
              </w:rPr>
            </w:pPr>
            <w:r w:rsidRPr="009617EF">
              <w:rPr>
                <w:rFonts w:ascii="Calibri" w:hAnsi="Calibri" w:cs="Calibri"/>
                <w:b/>
                <w:bCs/>
                <w:color w:val="000000"/>
                <w:sz w:val="18"/>
                <w:szCs w:val="18"/>
              </w:rPr>
              <w:t>Total Planned Technical and Functional - Points</w:t>
            </w:r>
            <w:r w:rsidRPr="009617EF">
              <w:rPr>
                <w:rFonts w:ascii="Calibri" w:hAnsi="Calibri" w:cs="Calibri"/>
                <w:b/>
                <w:bCs/>
                <w:color w:val="000000"/>
                <w:sz w:val="18"/>
                <w:szCs w:val="18"/>
              </w:rPr>
              <w:br/>
              <w:t>(Previous Week)</w:t>
            </w:r>
          </w:p>
        </w:tc>
      </w:tr>
      <w:tr w:rsidR="009617EF" w:rsidRPr="005E2CBB" w14:paraId="5EB8CDD8" w14:textId="34836335" w:rsidTr="00334521">
        <w:trPr>
          <w:trHeight w:val="292"/>
        </w:trPr>
        <w:tc>
          <w:tcPr>
            <w:tcW w:w="1160" w:type="dxa"/>
            <w:tcBorders>
              <w:top w:val="nil"/>
              <w:left w:val="single" w:sz="8" w:space="0" w:color="auto"/>
              <w:bottom w:val="single" w:sz="4" w:space="0" w:color="auto"/>
              <w:right w:val="nil"/>
            </w:tcBorders>
            <w:shd w:val="clear" w:color="000000" w:fill="DCE6F1"/>
            <w:noWrap/>
            <w:vAlign w:val="center"/>
            <w:hideMark/>
          </w:tcPr>
          <w:p w14:paraId="464DE54C" w14:textId="5D365421" w:rsidR="009617EF" w:rsidRPr="009617EF" w:rsidRDefault="009617EF" w:rsidP="009617EF">
            <w:pPr>
              <w:overflowPunct/>
              <w:autoSpaceDE/>
              <w:autoSpaceDN/>
              <w:adjustRightInd/>
              <w:jc w:val="center"/>
              <w:textAlignment w:val="auto"/>
              <w:rPr>
                <w:rFonts w:ascii="Calibri" w:hAnsi="Calibri" w:cs="Calibri"/>
                <w:b/>
                <w:bCs/>
                <w:sz w:val="18"/>
                <w:szCs w:val="18"/>
              </w:rPr>
            </w:pPr>
            <w:r w:rsidRPr="009617EF">
              <w:rPr>
                <w:rFonts w:ascii="Calibri" w:hAnsi="Calibri" w:cs="Calibri"/>
                <w:b/>
                <w:bCs/>
                <w:sz w:val="18"/>
                <w:szCs w:val="18"/>
              </w:rPr>
              <w:t>PI 2</w:t>
            </w:r>
          </w:p>
        </w:tc>
        <w:tc>
          <w:tcPr>
            <w:tcW w:w="1182" w:type="dxa"/>
            <w:tcBorders>
              <w:top w:val="nil"/>
              <w:left w:val="single" w:sz="4" w:space="0" w:color="auto"/>
              <w:bottom w:val="single" w:sz="4" w:space="0" w:color="auto"/>
              <w:right w:val="single" w:sz="4" w:space="0" w:color="auto"/>
            </w:tcBorders>
            <w:shd w:val="clear" w:color="auto" w:fill="auto"/>
            <w:noWrap/>
            <w:vAlign w:val="center"/>
            <w:hideMark/>
          </w:tcPr>
          <w:p w14:paraId="35626E86" w14:textId="0BD050EF" w:rsidR="009617EF" w:rsidRPr="009617EF" w:rsidRDefault="009617EF" w:rsidP="009617EF">
            <w:pPr>
              <w:overflowPunct/>
              <w:autoSpaceDE/>
              <w:autoSpaceDN/>
              <w:adjustRightInd/>
              <w:jc w:val="center"/>
              <w:textAlignment w:val="auto"/>
              <w:rPr>
                <w:rFonts w:ascii="Calibri" w:hAnsi="Calibri" w:cs="Calibri"/>
                <w:color w:val="000000"/>
                <w:sz w:val="18"/>
                <w:szCs w:val="18"/>
              </w:rPr>
            </w:pPr>
            <w:r w:rsidRPr="009617EF">
              <w:rPr>
                <w:rFonts w:ascii="Calibri" w:hAnsi="Calibri" w:cs="Calibri"/>
                <w:color w:val="000000"/>
                <w:sz w:val="18"/>
                <w:szCs w:val="18"/>
              </w:rPr>
              <w:t>9/25/2020</w:t>
            </w:r>
          </w:p>
        </w:tc>
        <w:tc>
          <w:tcPr>
            <w:tcW w:w="1182" w:type="dxa"/>
            <w:tcBorders>
              <w:top w:val="nil"/>
              <w:left w:val="nil"/>
              <w:bottom w:val="single" w:sz="4" w:space="0" w:color="auto"/>
              <w:right w:val="single" w:sz="4" w:space="0" w:color="auto"/>
            </w:tcBorders>
            <w:shd w:val="clear" w:color="auto" w:fill="auto"/>
            <w:noWrap/>
            <w:vAlign w:val="center"/>
            <w:hideMark/>
          </w:tcPr>
          <w:p w14:paraId="1C36E353" w14:textId="70F4DF62" w:rsidR="009617EF" w:rsidRPr="009617EF" w:rsidRDefault="009617EF" w:rsidP="009617EF">
            <w:pPr>
              <w:overflowPunct/>
              <w:autoSpaceDE/>
              <w:autoSpaceDN/>
              <w:adjustRightInd/>
              <w:jc w:val="center"/>
              <w:textAlignment w:val="auto"/>
              <w:rPr>
                <w:rFonts w:ascii="Calibri" w:hAnsi="Calibri" w:cs="Calibri"/>
                <w:color w:val="000000"/>
                <w:sz w:val="18"/>
                <w:szCs w:val="18"/>
              </w:rPr>
            </w:pPr>
            <w:r w:rsidRPr="009617EF">
              <w:rPr>
                <w:rFonts w:ascii="Calibri" w:hAnsi="Calibri" w:cs="Calibri"/>
                <w:color w:val="000000"/>
                <w:sz w:val="18"/>
                <w:szCs w:val="18"/>
              </w:rPr>
              <w:t>6/29/2020</w:t>
            </w:r>
          </w:p>
        </w:tc>
        <w:tc>
          <w:tcPr>
            <w:tcW w:w="1343" w:type="dxa"/>
            <w:tcBorders>
              <w:top w:val="nil"/>
              <w:left w:val="nil"/>
              <w:bottom w:val="single" w:sz="4" w:space="0" w:color="auto"/>
              <w:right w:val="single" w:sz="4" w:space="0" w:color="auto"/>
            </w:tcBorders>
            <w:shd w:val="clear" w:color="auto" w:fill="auto"/>
            <w:noWrap/>
            <w:vAlign w:val="center"/>
            <w:hideMark/>
          </w:tcPr>
          <w:p w14:paraId="00BB9610" w14:textId="68CCE995" w:rsidR="009617EF" w:rsidRPr="009617EF" w:rsidRDefault="009617EF" w:rsidP="009617EF">
            <w:pPr>
              <w:overflowPunct/>
              <w:autoSpaceDE/>
              <w:autoSpaceDN/>
              <w:adjustRightInd/>
              <w:jc w:val="center"/>
              <w:textAlignment w:val="auto"/>
              <w:rPr>
                <w:rFonts w:ascii="Calibri" w:hAnsi="Calibri" w:cs="Calibri"/>
                <w:color w:val="000000"/>
                <w:sz w:val="18"/>
                <w:szCs w:val="18"/>
              </w:rPr>
            </w:pPr>
            <w:r w:rsidRPr="009617EF">
              <w:rPr>
                <w:rFonts w:ascii="Calibri" w:hAnsi="Calibri" w:cs="Calibri"/>
                <w:color w:val="000000"/>
                <w:sz w:val="18"/>
                <w:szCs w:val="18"/>
              </w:rPr>
              <w:t>224</w:t>
            </w:r>
          </w:p>
        </w:tc>
        <w:tc>
          <w:tcPr>
            <w:tcW w:w="1693" w:type="dxa"/>
            <w:tcBorders>
              <w:top w:val="nil"/>
              <w:left w:val="nil"/>
              <w:bottom w:val="single" w:sz="4" w:space="0" w:color="auto"/>
              <w:right w:val="single" w:sz="4" w:space="0" w:color="auto"/>
            </w:tcBorders>
            <w:shd w:val="clear" w:color="auto" w:fill="auto"/>
            <w:noWrap/>
            <w:vAlign w:val="bottom"/>
            <w:hideMark/>
          </w:tcPr>
          <w:p w14:paraId="37788C0D" w14:textId="1B329BDE" w:rsidR="009617EF" w:rsidRPr="009617EF" w:rsidRDefault="009617EF" w:rsidP="009617EF">
            <w:pPr>
              <w:overflowPunct/>
              <w:autoSpaceDE/>
              <w:autoSpaceDN/>
              <w:adjustRightInd/>
              <w:jc w:val="center"/>
              <w:textAlignment w:val="auto"/>
              <w:rPr>
                <w:rFonts w:ascii="Calibri" w:hAnsi="Calibri" w:cs="Calibri"/>
                <w:color w:val="000000"/>
                <w:sz w:val="18"/>
                <w:szCs w:val="18"/>
              </w:rPr>
            </w:pPr>
            <w:r w:rsidRPr="009617EF">
              <w:rPr>
                <w:rFonts w:ascii="Calibri" w:hAnsi="Calibri" w:cs="Calibri"/>
                <w:color w:val="000000"/>
                <w:sz w:val="18"/>
                <w:szCs w:val="18"/>
              </w:rPr>
              <w:t>193</w:t>
            </w:r>
          </w:p>
        </w:tc>
        <w:tc>
          <w:tcPr>
            <w:tcW w:w="1980" w:type="dxa"/>
            <w:tcBorders>
              <w:top w:val="nil"/>
              <w:left w:val="nil"/>
              <w:bottom w:val="single" w:sz="4" w:space="0" w:color="auto"/>
              <w:right w:val="single" w:sz="4" w:space="0" w:color="auto"/>
            </w:tcBorders>
            <w:shd w:val="clear" w:color="auto" w:fill="auto"/>
            <w:noWrap/>
            <w:vAlign w:val="bottom"/>
            <w:hideMark/>
          </w:tcPr>
          <w:p w14:paraId="26A196F5" w14:textId="2ACD9C24" w:rsidR="009617EF" w:rsidRPr="009617EF" w:rsidRDefault="009617EF" w:rsidP="009617EF">
            <w:pPr>
              <w:overflowPunct/>
              <w:autoSpaceDE/>
              <w:autoSpaceDN/>
              <w:adjustRightInd/>
              <w:jc w:val="center"/>
              <w:textAlignment w:val="auto"/>
              <w:rPr>
                <w:rFonts w:ascii="Calibri" w:hAnsi="Calibri" w:cs="Calibri"/>
                <w:color w:val="000000"/>
                <w:sz w:val="18"/>
                <w:szCs w:val="18"/>
              </w:rPr>
            </w:pPr>
            <w:r w:rsidRPr="009617EF">
              <w:rPr>
                <w:rFonts w:ascii="Calibri" w:hAnsi="Calibri" w:cs="Calibri"/>
                <w:color w:val="000000"/>
                <w:sz w:val="18"/>
                <w:szCs w:val="18"/>
              </w:rPr>
              <w:t>193</w:t>
            </w:r>
          </w:p>
        </w:tc>
        <w:tc>
          <w:tcPr>
            <w:tcW w:w="2040" w:type="dxa"/>
            <w:tcBorders>
              <w:top w:val="nil"/>
              <w:left w:val="nil"/>
              <w:bottom w:val="single" w:sz="4" w:space="0" w:color="auto"/>
              <w:right w:val="single" w:sz="4" w:space="0" w:color="auto"/>
            </w:tcBorders>
            <w:shd w:val="clear" w:color="auto" w:fill="auto"/>
            <w:noWrap/>
            <w:vAlign w:val="bottom"/>
            <w:hideMark/>
          </w:tcPr>
          <w:p w14:paraId="2028F7D8" w14:textId="70FF1248" w:rsidR="009617EF" w:rsidRPr="009617EF" w:rsidRDefault="009617EF" w:rsidP="009617EF">
            <w:pPr>
              <w:overflowPunct/>
              <w:autoSpaceDE/>
              <w:autoSpaceDN/>
              <w:adjustRightInd/>
              <w:jc w:val="center"/>
              <w:textAlignment w:val="auto"/>
              <w:rPr>
                <w:rFonts w:ascii="Calibri" w:hAnsi="Calibri" w:cs="Calibri"/>
                <w:color w:val="000000"/>
                <w:sz w:val="18"/>
                <w:szCs w:val="18"/>
              </w:rPr>
            </w:pPr>
            <w:r w:rsidRPr="009617EF">
              <w:rPr>
                <w:rFonts w:ascii="Calibri" w:hAnsi="Calibri" w:cs="Calibri"/>
                <w:color w:val="000000"/>
                <w:sz w:val="18"/>
                <w:szCs w:val="18"/>
              </w:rPr>
              <w:t>193</w:t>
            </w:r>
          </w:p>
        </w:tc>
        <w:tc>
          <w:tcPr>
            <w:tcW w:w="2190" w:type="dxa"/>
            <w:tcBorders>
              <w:top w:val="nil"/>
              <w:left w:val="nil"/>
              <w:bottom w:val="single" w:sz="4" w:space="0" w:color="auto"/>
              <w:right w:val="single" w:sz="4" w:space="0" w:color="auto"/>
            </w:tcBorders>
            <w:shd w:val="clear" w:color="auto" w:fill="auto"/>
            <w:vAlign w:val="bottom"/>
          </w:tcPr>
          <w:p w14:paraId="42AC3E5C" w14:textId="714FDEE8" w:rsidR="009617EF" w:rsidRPr="009617EF" w:rsidRDefault="009617EF" w:rsidP="009617EF">
            <w:pPr>
              <w:overflowPunct/>
              <w:autoSpaceDE/>
              <w:autoSpaceDN/>
              <w:adjustRightInd/>
              <w:jc w:val="center"/>
              <w:textAlignment w:val="auto"/>
              <w:rPr>
                <w:rFonts w:ascii="Calibri" w:hAnsi="Calibri" w:cs="Calibri"/>
                <w:color w:val="000000"/>
                <w:sz w:val="18"/>
                <w:szCs w:val="18"/>
              </w:rPr>
            </w:pPr>
            <w:r w:rsidRPr="009617EF">
              <w:rPr>
                <w:rFonts w:ascii="Calibri" w:hAnsi="Calibri" w:cs="Calibri"/>
                <w:color w:val="000000"/>
                <w:sz w:val="18"/>
                <w:szCs w:val="18"/>
              </w:rPr>
              <w:t>444</w:t>
            </w:r>
          </w:p>
        </w:tc>
        <w:tc>
          <w:tcPr>
            <w:tcW w:w="2250" w:type="dxa"/>
            <w:tcBorders>
              <w:top w:val="nil"/>
              <w:left w:val="nil"/>
              <w:bottom w:val="single" w:sz="4" w:space="0" w:color="auto"/>
              <w:right w:val="single" w:sz="8" w:space="0" w:color="auto"/>
            </w:tcBorders>
            <w:shd w:val="clear" w:color="auto" w:fill="auto"/>
            <w:vAlign w:val="bottom"/>
          </w:tcPr>
          <w:p w14:paraId="2F81A65F" w14:textId="22EACBB2" w:rsidR="009617EF" w:rsidRPr="009617EF" w:rsidRDefault="009617EF" w:rsidP="009617EF">
            <w:pPr>
              <w:overflowPunct/>
              <w:autoSpaceDE/>
              <w:autoSpaceDN/>
              <w:adjustRightInd/>
              <w:jc w:val="center"/>
              <w:textAlignment w:val="auto"/>
              <w:rPr>
                <w:rFonts w:ascii="Calibri" w:hAnsi="Calibri" w:cs="Calibri"/>
                <w:color w:val="000000"/>
                <w:sz w:val="18"/>
                <w:szCs w:val="18"/>
              </w:rPr>
            </w:pPr>
            <w:r w:rsidRPr="009617EF">
              <w:rPr>
                <w:rFonts w:ascii="Calibri" w:hAnsi="Calibri" w:cs="Calibri"/>
                <w:color w:val="000000"/>
                <w:sz w:val="18"/>
                <w:szCs w:val="18"/>
              </w:rPr>
              <w:t>528</w:t>
            </w:r>
          </w:p>
        </w:tc>
      </w:tr>
      <w:tr w:rsidR="009617EF" w:rsidRPr="005E2CBB" w14:paraId="720008AB" w14:textId="1BD8543E" w:rsidTr="00334521">
        <w:trPr>
          <w:trHeight w:val="292"/>
        </w:trPr>
        <w:tc>
          <w:tcPr>
            <w:tcW w:w="1160" w:type="dxa"/>
            <w:tcBorders>
              <w:top w:val="nil"/>
              <w:left w:val="single" w:sz="8" w:space="0" w:color="auto"/>
              <w:bottom w:val="single" w:sz="4" w:space="0" w:color="auto"/>
              <w:right w:val="nil"/>
            </w:tcBorders>
            <w:shd w:val="clear" w:color="000000" w:fill="DCE6F1"/>
            <w:noWrap/>
            <w:vAlign w:val="center"/>
            <w:hideMark/>
          </w:tcPr>
          <w:p w14:paraId="72BDB008" w14:textId="0A7BFB5D" w:rsidR="009617EF" w:rsidRPr="009617EF" w:rsidRDefault="009617EF" w:rsidP="009617EF">
            <w:pPr>
              <w:overflowPunct/>
              <w:autoSpaceDE/>
              <w:autoSpaceDN/>
              <w:adjustRightInd/>
              <w:jc w:val="center"/>
              <w:textAlignment w:val="auto"/>
              <w:rPr>
                <w:rFonts w:ascii="Calibri" w:hAnsi="Calibri" w:cs="Calibri"/>
                <w:b/>
                <w:bCs/>
                <w:sz w:val="18"/>
                <w:szCs w:val="18"/>
              </w:rPr>
            </w:pPr>
            <w:r w:rsidRPr="009617EF">
              <w:rPr>
                <w:rFonts w:ascii="Calibri" w:hAnsi="Calibri" w:cs="Calibri"/>
                <w:b/>
                <w:bCs/>
                <w:sz w:val="18"/>
                <w:szCs w:val="18"/>
              </w:rPr>
              <w:t>PI 3</w:t>
            </w:r>
          </w:p>
        </w:tc>
        <w:tc>
          <w:tcPr>
            <w:tcW w:w="1182" w:type="dxa"/>
            <w:tcBorders>
              <w:top w:val="nil"/>
              <w:left w:val="single" w:sz="4" w:space="0" w:color="auto"/>
              <w:bottom w:val="single" w:sz="4" w:space="0" w:color="auto"/>
              <w:right w:val="single" w:sz="4" w:space="0" w:color="auto"/>
            </w:tcBorders>
            <w:shd w:val="clear" w:color="auto" w:fill="auto"/>
            <w:noWrap/>
            <w:vAlign w:val="center"/>
            <w:hideMark/>
          </w:tcPr>
          <w:p w14:paraId="72171791" w14:textId="6F2496F3" w:rsidR="009617EF" w:rsidRPr="009617EF" w:rsidRDefault="009617EF" w:rsidP="009617EF">
            <w:pPr>
              <w:overflowPunct/>
              <w:autoSpaceDE/>
              <w:autoSpaceDN/>
              <w:adjustRightInd/>
              <w:jc w:val="center"/>
              <w:textAlignment w:val="auto"/>
              <w:rPr>
                <w:rFonts w:ascii="Calibri" w:hAnsi="Calibri" w:cs="Calibri"/>
                <w:color w:val="000000"/>
                <w:sz w:val="18"/>
                <w:szCs w:val="18"/>
              </w:rPr>
            </w:pPr>
            <w:r w:rsidRPr="009617EF">
              <w:rPr>
                <w:rFonts w:ascii="Calibri" w:hAnsi="Calibri" w:cs="Calibri"/>
                <w:color w:val="000000"/>
                <w:sz w:val="18"/>
                <w:szCs w:val="18"/>
              </w:rPr>
              <w:t>12/25/2020</w:t>
            </w:r>
          </w:p>
        </w:tc>
        <w:tc>
          <w:tcPr>
            <w:tcW w:w="1182" w:type="dxa"/>
            <w:tcBorders>
              <w:top w:val="nil"/>
              <w:left w:val="nil"/>
              <w:bottom w:val="single" w:sz="4" w:space="0" w:color="auto"/>
              <w:right w:val="single" w:sz="4" w:space="0" w:color="auto"/>
            </w:tcBorders>
            <w:shd w:val="clear" w:color="auto" w:fill="auto"/>
            <w:noWrap/>
            <w:vAlign w:val="center"/>
            <w:hideMark/>
          </w:tcPr>
          <w:p w14:paraId="7AF00ED5" w14:textId="029FA480" w:rsidR="009617EF" w:rsidRPr="009617EF" w:rsidRDefault="009617EF" w:rsidP="009617EF">
            <w:pPr>
              <w:overflowPunct/>
              <w:autoSpaceDE/>
              <w:autoSpaceDN/>
              <w:adjustRightInd/>
              <w:jc w:val="center"/>
              <w:textAlignment w:val="auto"/>
              <w:rPr>
                <w:rFonts w:ascii="Calibri" w:hAnsi="Calibri" w:cs="Calibri"/>
                <w:color w:val="000000"/>
                <w:sz w:val="18"/>
                <w:szCs w:val="18"/>
              </w:rPr>
            </w:pPr>
            <w:r w:rsidRPr="009617EF">
              <w:rPr>
                <w:rFonts w:ascii="Calibri" w:hAnsi="Calibri" w:cs="Calibri"/>
                <w:color w:val="000000"/>
                <w:sz w:val="18"/>
                <w:szCs w:val="18"/>
              </w:rPr>
              <w:t>9/28/2020</w:t>
            </w:r>
          </w:p>
        </w:tc>
        <w:tc>
          <w:tcPr>
            <w:tcW w:w="1343" w:type="dxa"/>
            <w:tcBorders>
              <w:top w:val="nil"/>
              <w:left w:val="nil"/>
              <w:bottom w:val="single" w:sz="4" w:space="0" w:color="auto"/>
              <w:right w:val="single" w:sz="4" w:space="0" w:color="auto"/>
            </w:tcBorders>
            <w:shd w:val="clear" w:color="auto" w:fill="auto"/>
            <w:noWrap/>
            <w:vAlign w:val="center"/>
            <w:hideMark/>
          </w:tcPr>
          <w:p w14:paraId="6675F6A4" w14:textId="78B86812" w:rsidR="009617EF" w:rsidRPr="009617EF" w:rsidRDefault="009617EF" w:rsidP="009617EF">
            <w:pPr>
              <w:overflowPunct/>
              <w:autoSpaceDE/>
              <w:autoSpaceDN/>
              <w:adjustRightInd/>
              <w:jc w:val="center"/>
              <w:textAlignment w:val="auto"/>
              <w:rPr>
                <w:rFonts w:ascii="Calibri" w:hAnsi="Calibri" w:cs="Calibri"/>
                <w:color w:val="000000"/>
                <w:sz w:val="18"/>
                <w:szCs w:val="18"/>
              </w:rPr>
            </w:pPr>
            <w:r w:rsidRPr="009617EF">
              <w:rPr>
                <w:rFonts w:ascii="Calibri" w:hAnsi="Calibri" w:cs="Calibri"/>
                <w:color w:val="000000"/>
                <w:sz w:val="18"/>
                <w:szCs w:val="18"/>
              </w:rPr>
              <w:t>224</w:t>
            </w:r>
          </w:p>
        </w:tc>
        <w:tc>
          <w:tcPr>
            <w:tcW w:w="1693" w:type="dxa"/>
            <w:tcBorders>
              <w:top w:val="nil"/>
              <w:left w:val="nil"/>
              <w:bottom w:val="single" w:sz="4" w:space="0" w:color="auto"/>
              <w:right w:val="single" w:sz="4" w:space="0" w:color="auto"/>
            </w:tcBorders>
            <w:shd w:val="clear" w:color="auto" w:fill="auto"/>
            <w:noWrap/>
            <w:vAlign w:val="bottom"/>
            <w:hideMark/>
          </w:tcPr>
          <w:p w14:paraId="5683D5C2" w14:textId="4670C416" w:rsidR="009617EF" w:rsidRPr="009617EF" w:rsidRDefault="009617EF" w:rsidP="009617EF">
            <w:pPr>
              <w:overflowPunct/>
              <w:autoSpaceDE/>
              <w:autoSpaceDN/>
              <w:adjustRightInd/>
              <w:jc w:val="center"/>
              <w:textAlignment w:val="auto"/>
              <w:rPr>
                <w:rFonts w:ascii="Calibri" w:hAnsi="Calibri" w:cs="Calibri"/>
                <w:color w:val="000000"/>
                <w:sz w:val="18"/>
                <w:szCs w:val="18"/>
              </w:rPr>
            </w:pPr>
            <w:r w:rsidRPr="009617EF">
              <w:rPr>
                <w:rFonts w:ascii="Calibri" w:hAnsi="Calibri" w:cs="Calibri"/>
                <w:color w:val="000000"/>
                <w:sz w:val="18"/>
                <w:szCs w:val="18"/>
              </w:rPr>
              <w:t>396</w:t>
            </w:r>
          </w:p>
        </w:tc>
        <w:tc>
          <w:tcPr>
            <w:tcW w:w="1980" w:type="dxa"/>
            <w:tcBorders>
              <w:top w:val="nil"/>
              <w:left w:val="nil"/>
              <w:bottom w:val="single" w:sz="4" w:space="0" w:color="auto"/>
              <w:right w:val="single" w:sz="4" w:space="0" w:color="auto"/>
            </w:tcBorders>
            <w:shd w:val="clear" w:color="auto" w:fill="auto"/>
            <w:noWrap/>
            <w:vAlign w:val="bottom"/>
            <w:hideMark/>
          </w:tcPr>
          <w:p w14:paraId="1AAC47B3" w14:textId="1FC63D90" w:rsidR="009617EF" w:rsidRPr="009617EF" w:rsidRDefault="009617EF" w:rsidP="009617EF">
            <w:pPr>
              <w:overflowPunct/>
              <w:autoSpaceDE/>
              <w:autoSpaceDN/>
              <w:adjustRightInd/>
              <w:jc w:val="center"/>
              <w:textAlignment w:val="auto"/>
              <w:rPr>
                <w:rFonts w:ascii="Calibri" w:hAnsi="Calibri" w:cs="Calibri"/>
                <w:color w:val="000000"/>
                <w:sz w:val="18"/>
                <w:szCs w:val="18"/>
              </w:rPr>
            </w:pPr>
            <w:r w:rsidRPr="009617EF">
              <w:rPr>
                <w:rFonts w:ascii="Calibri" w:hAnsi="Calibri" w:cs="Calibri"/>
                <w:color w:val="000000"/>
                <w:sz w:val="18"/>
                <w:szCs w:val="18"/>
              </w:rPr>
              <w:t>333</w:t>
            </w:r>
          </w:p>
        </w:tc>
        <w:tc>
          <w:tcPr>
            <w:tcW w:w="2040" w:type="dxa"/>
            <w:tcBorders>
              <w:top w:val="nil"/>
              <w:left w:val="nil"/>
              <w:bottom w:val="single" w:sz="4" w:space="0" w:color="auto"/>
              <w:right w:val="single" w:sz="4" w:space="0" w:color="auto"/>
            </w:tcBorders>
            <w:shd w:val="clear" w:color="auto" w:fill="auto"/>
            <w:noWrap/>
            <w:vAlign w:val="bottom"/>
            <w:hideMark/>
          </w:tcPr>
          <w:p w14:paraId="5E4757CC" w14:textId="61026295" w:rsidR="009617EF" w:rsidRPr="009617EF" w:rsidRDefault="009617EF" w:rsidP="009617EF">
            <w:pPr>
              <w:overflowPunct/>
              <w:autoSpaceDE/>
              <w:autoSpaceDN/>
              <w:adjustRightInd/>
              <w:jc w:val="center"/>
              <w:textAlignment w:val="auto"/>
              <w:rPr>
                <w:rFonts w:ascii="Calibri" w:hAnsi="Calibri" w:cs="Calibri"/>
                <w:color w:val="000000"/>
                <w:sz w:val="18"/>
                <w:szCs w:val="18"/>
              </w:rPr>
            </w:pPr>
            <w:r w:rsidRPr="009617EF">
              <w:rPr>
                <w:rFonts w:ascii="Calibri" w:hAnsi="Calibri" w:cs="Calibri"/>
                <w:color w:val="000000"/>
                <w:sz w:val="18"/>
                <w:szCs w:val="18"/>
              </w:rPr>
              <w:t>222</w:t>
            </w:r>
          </w:p>
        </w:tc>
        <w:tc>
          <w:tcPr>
            <w:tcW w:w="2190" w:type="dxa"/>
            <w:tcBorders>
              <w:top w:val="nil"/>
              <w:left w:val="nil"/>
              <w:bottom w:val="single" w:sz="4" w:space="0" w:color="auto"/>
              <w:right w:val="single" w:sz="4" w:space="0" w:color="auto"/>
            </w:tcBorders>
            <w:shd w:val="clear" w:color="auto" w:fill="auto"/>
            <w:vAlign w:val="bottom"/>
          </w:tcPr>
          <w:p w14:paraId="2DDBD6CC" w14:textId="3EDF98BA" w:rsidR="009617EF" w:rsidRPr="009617EF" w:rsidRDefault="009617EF" w:rsidP="009617EF">
            <w:pPr>
              <w:overflowPunct/>
              <w:autoSpaceDE/>
              <w:autoSpaceDN/>
              <w:adjustRightInd/>
              <w:jc w:val="center"/>
              <w:textAlignment w:val="auto"/>
              <w:rPr>
                <w:rFonts w:ascii="Calibri" w:hAnsi="Calibri" w:cs="Calibri"/>
                <w:color w:val="000000"/>
                <w:sz w:val="18"/>
                <w:szCs w:val="18"/>
              </w:rPr>
            </w:pPr>
            <w:r w:rsidRPr="009617EF">
              <w:rPr>
                <w:rFonts w:ascii="Calibri" w:hAnsi="Calibri" w:cs="Calibri"/>
                <w:color w:val="000000"/>
                <w:sz w:val="18"/>
                <w:szCs w:val="18"/>
              </w:rPr>
              <w:t>786</w:t>
            </w:r>
          </w:p>
        </w:tc>
        <w:tc>
          <w:tcPr>
            <w:tcW w:w="2250" w:type="dxa"/>
            <w:tcBorders>
              <w:top w:val="nil"/>
              <w:left w:val="nil"/>
              <w:bottom w:val="single" w:sz="4" w:space="0" w:color="auto"/>
              <w:right w:val="single" w:sz="8" w:space="0" w:color="auto"/>
            </w:tcBorders>
            <w:shd w:val="clear" w:color="auto" w:fill="auto"/>
            <w:vAlign w:val="bottom"/>
          </w:tcPr>
          <w:p w14:paraId="55249E2C" w14:textId="5BAE6BA1" w:rsidR="009617EF" w:rsidRPr="009617EF" w:rsidRDefault="009617EF" w:rsidP="009617EF">
            <w:pPr>
              <w:overflowPunct/>
              <w:autoSpaceDE/>
              <w:autoSpaceDN/>
              <w:adjustRightInd/>
              <w:jc w:val="center"/>
              <w:textAlignment w:val="auto"/>
              <w:rPr>
                <w:rFonts w:ascii="Calibri" w:hAnsi="Calibri" w:cs="Calibri"/>
                <w:color w:val="000000"/>
                <w:sz w:val="18"/>
                <w:szCs w:val="18"/>
              </w:rPr>
            </w:pPr>
            <w:r w:rsidRPr="009617EF">
              <w:rPr>
                <w:rFonts w:ascii="Calibri" w:hAnsi="Calibri" w:cs="Calibri"/>
                <w:color w:val="000000"/>
                <w:sz w:val="18"/>
                <w:szCs w:val="18"/>
              </w:rPr>
              <w:t>699</w:t>
            </w:r>
          </w:p>
        </w:tc>
      </w:tr>
      <w:tr w:rsidR="009617EF" w:rsidRPr="005E2CBB" w14:paraId="2C20E0F5" w14:textId="78D4DB0B" w:rsidTr="00334521">
        <w:trPr>
          <w:trHeight w:val="292"/>
        </w:trPr>
        <w:tc>
          <w:tcPr>
            <w:tcW w:w="1160" w:type="dxa"/>
            <w:tcBorders>
              <w:top w:val="nil"/>
              <w:left w:val="single" w:sz="8" w:space="0" w:color="auto"/>
              <w:bottom w:val="single" w:sz="4" w:space="0" w:color="auto"/>
              <w:right w:val="nil"/>
            </w:tcBorders>
            <w:shd w:val="clear" w:color="000000" w:fill="DCE6F1"/>
            <w:noWrap/>
            <w:vAlign w:val="center"/>
            <w:hideMark/>
          </w:tcPr>
          <w:p w14:paraId="065986FB" w14:textId="0A50404B" w:rsidR="009617EF" w:rsidRPr="009617EF" w:rsidRDefault="009617EF" w:rsidP="009617EF">
            <w:pPr>
              <w:overflowPunct/>
              <w:autoSpaceDE/>
              <w:autoSpaceDN/>
              <w:adjustRightInd/>
              <w:jc w:val="center"/>
              <w:textAlignment w:val="auto"/>
              <w:rPr>
                <w:rFonts w:ascii="Calibri" w:hAnsi="Calibri" w:cs="Calibri"/>
                <w:b/>
                <w:bCs/>
                <w:sz w:val="18"/>
                <w:szCs w:val="18"/>
              </w:rPr>
            </w:pPr>
            <w:r w:rsidRPr="009617EF">
              <w:rPr>
                <w:rFonts w:ascii="Calibri" w:hAnsi="Calibri" w:cs="Calibri"/>
                <w:b/>
                <w:bCs/>
                <w:sz w:val="18"/>
                <w:szCs w:val="18"/>
              </w:rPr>
              <w:t>PI 4</w:t>
            </w:r>
          </w:p>
        </w:tc>
        <w:tc>
          <w:tcPr>
            <w:tcW w:w="1182" w:type="dxa"/>
            <w:tcBorders>
              <w:top w:val="nil"/>
              <w:left w:val="single" w:sz="4" w:space="0" w:color="auto"/>
              <w:bottom w:val="single" w:sz="4" w:space="0" w:color="auto"/>
              <w:right w:val="single" w:sz="4" w:space="0" w:color="auto"/>
            </w:tcBorders>
            <w:shd w:val="clear" w:color="auto" w:fill="auto"/>
            <w:noWrap/>
            <w:vAlign w:val="center"/>
            <w:hideMark/>
          </w:tcPr>
          <w:p w14:paraId="339BEC3A" w14:textId="1BFE9560" w:rsidR="009617EF" w:rsidRPr="009617EF" w:rsidRDefault="009617EF" w:rsidP="009617EF">
            <w:pPr>
              <w:overflowPunct/>
              <w:autoSpaceDE/>
              <w:autoSpaceDN/>
              <w:adjustRightInd/>
              <w:jc w:val="center"/>
              <w:textAlignment w:val="auto"/>
              <w:rPr>
                <w:rFonts w:ascii="Calibri" w:hAnsi="Calibri" w:cs="Calibri"/>
                <w:color w:val="000000"/>
                <w:sz w:val="18"/>
                <w:szCs w:val="18"/>
              </w:rPr>
            </w:pPr>
            <w:r w:rsidRPr="009617EF">
              <w:rPr>
                <w:rFonts w:ascii="Calibri" w:hAnsi="Calibri" w:cs="Calibri"/>
                <w:color w:val="000000"/>
                <w:sz w:val="18"/>
                <w:szCs w:val="18"/>
              </w:rPr>
              <w:t>3/26/2021</w:t>
            </w:r>
          </w:p>
        </w:tc>
        <w:tc>
          <w:tcPr>
            <w:tcW w:w="1182" w:type="dxa"/>
            <w:tcBorders>
              <w:top w:val="nil"/>
              <w:left w:val="nil"/>
              <w:bottom w:val="single" w:sz="4" w:space="0" w:color="auto"/>
              <w:right w:val="single" w:sz="4" w:space="0" w:color="auto"/>
            </w:tcBorders>
            <w:shd w:val="clear" w:color="auto" w:fill="auto"/>
            <w:noWrap/>
            <w:vAlign w:val="center"/>
            <w:hideMark/>
          </w:tcPr>
          <w:p w14:paraId="7FC24AE1" w14:textId="17E79205" w:rsidR="009617EF" w:rsidRPr="009617EF" w:rsidRDefault="009617EF" w:rsidP="009617EF">
            <w:pPr>
              <w:overflowPunct/>
              <w:autoSpaceDE/>
              <w:autoSpaceDN/>
              <w:adjustRightInd/>
              <w:jc w:val="center"/>
              <w:textAlignment w:val="auto"/>
              <w:rPr>
                <w:rFonts w:ascii="Calibri" w:hAnsi="Calibri" w:cs="Calibri"/>
                <w:color w:val="000000"/>
                <w:sz w:val="18"/>
                <w:szCs w:val="18"/>
              </w:rPr>
            </w:pPr>
            <w:r w:rsidRPr="009617EF">
              <w:rPr>
                <w:rFonts w:ascii="Calibri" w:hAnsi="Calibri" w:cs="Calibri"/>
                <w:color w:val="000000"/>
                <w:sz w:val="18"/>
                <w:szCs w:val="18"/>
              </w:rPr>
              <w:t>12/28/2020</w:t>
            </w:r>
          </w:p>
        </w:tc>
        <w:tc>
          <w:tcPr>
            <w:tcW w:w="1343" w:type="dxa"/>
            <w:tcBorders>
              <w:top w:val="nil"/>
              <w:left w:val="nil"/>
              <w:bottom w:val="single" w:sz="4" w:space="0" w:color="auto"/>
              <w:right w:val="single" w:sz="4" w:space="0" w:color="auto"/>
            </w:tcBorders>
            <w:shd w:val="clear" w:color="auto" w:fill="auto"/>
            <w:noWrap/>
            <w:vAlign w:val="center"/>
            <w:hideMark/>
          </w:tcPr>
          <w:p w14:paraId="5BBF8376" w14:textId="17B9B725" w:rsidR="009617EF" w:rsidRPr="009617EF" w:rsidRDefault="009617EF" w:rsidP="009617EF">
            <w:pPr>
              <w:overflowPunct/>
              <w:autoSpaceDE/>
              <w:autoSpaceDN/>
              <w:adjustRightInd/>
              <w:jc w:val="center"/>
              <w:textAlignment w:val="auto"/>
              <w:rPr>
                <w:rFonts w:ascii="Calibri" w:hAnsi="Calibri" w:cs="Calibri"/>
                <w:color w:val="000000"/>
                <w:sz w:val="18"/>
                <w:szCs w:val="18"/>
              </w:rPr>
            </w:pPr>
            <w:r w:rsidRPr="009617EF">
              <w:rPr>
                <w:rFonts w:ascii="Calibri" w:hAnsi="Calibri" w:cs="Calibri"/>
                <w:color w:val="000000"/>
                <w:sz w:val="18"/>
                <w:szCs w:val="18"/>
              </w:rPr>
              <w:t>224</w:t>
            </w:r>
          </w:p>
        </w:tc>
        <w:tc>
          <w:tcPr>
            <w:tcW w:w="1693" w:type="dxa"/>
            <w:tcBorders>
              <w:top w:val="nil"/>
              <w:left w:val="nil"/>
              <w:bottom w:val="single" w:sz="4" w:space="0" w:color="auto"/>
              <w:right w:val="single" w:sz="4" w:space="0" w:color="auto"/>
            </w:tcBorders>
            <w:shd w:val="clear" w:color="auto" w:fill="auto"/>
            <w:noWrap/>
            <w:vAlign w:val="bottom"/>
            <w:hideMark/>
          </w:tcPr>
          <w:p w14:paraId="5D232B18" w14:textId="6DEA2747" w:rsidR="009617EF" w:rsidRPr="009617EF" w:rsidRDefault="009617EF" w:rsidP="009617EF">
            <w:pPr>
              <w:overflowPunct/>
              <w:autoSpaceDE/>
              <w:autoSpaceDN/>
              <w:adjustRightInd/>
              <w:jc w:val="center"/>
              <w:textAlignment w:val="auto"/>
              <w:rPr>
                <w:rFonts w:ascii="Calibri" w:hAnsi="Calibri" w:cs="Calibri"/>
                <w:color w:val="000000"/>
                <w:sz w:val="18"/>
                <w:szCs w:val="18"/>
              </w:rPr>
            </w:pPr>
            <w:r w:rsidRPr="009617EF">
              <w:rPr>
                <w:rFonts w:ascii="Calibri" w:hAnsi="Calibri" w:cs="Calibri"/>
                <w:color w:val="000000"/>
                <w:sz w:val="18"/>
                <w:szCs w:val="18"/>
              </w:rPr>
              <w:t>428</w:t>
            </w:r>
          </w:p>
        </w:tc>
        <w:tc>
          <w:tcPr>
            <w:tcW w:w="1980" w:type="dxa"/>
            <w:tcBorders>
              <w:top w:val="nil"/>
              <w:left w:val="nil"/>
              <w:bottom w:val="single" w:sz="4" w:space="0" w:color="auto"/>
              <w:right w:val="single" w:sz="4" w:space="0" w:color="auto"/>
            </w:tcBorders>
            <w:shd w:val="clear" w:color="auto" w:fill="auto"/>
            <w:noWrap/>
            <w:vAlign w:val="bottom"/>
            <w:hideMark/>
          </w:tcPr>
          <w:p w14:paraId="293920C5" w14:textId="3A1798F4" w:rsidR="009617EF" w:rsidRPr="009617EF" w:rsidRDefault="009617EF" w:rsidP="009617EF">
            <w:pPr>
              <w:overflowPunct/>
              <w:autoSpaceDE/>
              <w:autoSpaceDN/>
              <w:adjustRightInd/>
              <w:jc w:val="center"/>
              <w:textAlignment w:val="auto"/>
              <w:rPr>
                <w:rFonts w:ascii="Calibri" w:hAnsi="Calibri" w:cs="Calibri"/>
                <w:color w:val="000000"/>
                <w:sz w:val="18"/>
                <w:szCs w:val="18"/>
              </w:rPr>
            </w:pPr>
            <w:r w:rsidRPr="009617EF">
              <w:rPr>
                <w:rFonts w:ascii="Calibri" w:hAnsi="Calibri" w:cs="Calibri"/>
                <w:color w:val="000000"/>
                <w:sz w:val="18"/>
                <w:szCs w:val="18"/>
              </w:rPr>
              <w:t>125</w:t>
            </w:r>
          </w:p>
        </w:tc>
        <w:tc>
          <w:tcPr>
            <w:tcW w:w="2040" w:type="dxa"/>
            <w:tcBorders>
              <w:top w:val="nil"/>
              <w:left w:val="nil"/>
              <w:bottom w:val="single" w:sz="4" w:space="0" w:color="auto"/>
              <w:right w:val="single" w:sz="4" w:space="0" w:color="auto"/>
            </w:tcBorders>
            <w:shd w:val="clear" w:color="auto" w:fill="auto"/>
            <w:noWrap/>
            <w:vAlign w:val="bottom"/>
            <w:hideMark/>
          </w:tcPr>
          <w:p w14:paraId="0FAAF25F" w14:textId="3F9610FD" w:rsidR="009617EF" w:rsidRPr="009617EF" w:rsidRDefault="009617EF" w:rsidP="009617EF">
            <w:pPr>
              <w:overflowPunct/>
              <w:autoSpaceDE/>
              <w:autoSpaceDN/>
              <w:adjustRightInd/>
              <w:jc w:val="center"/>
              <w:textAlignment w:val="auto"/>
              <w:rPr>
                <w:rFonts w:ascii="Calibri" w:hAnsi="Calibri" w:cs="Calibri"/>
                <w:color w:val="000000"/>
                <w:sz w:val="18"/>
                <w:szCs w:val="18"/>
              </w:rPr>
            </w:pPr>
            <w:r w:rsidRPr="009617EF">
              <w:rPr>
                <w:rFonts w:ascii="Calibri" w:hAnsi="Calibri" w:cs="Calibri"/>
                <w:color w:val="000000"/>
                <w:sz w:val="18"/>
                <w:szCs w:val="18"/>
              </w:rPr>
              <w:t>79</w:t>
            </w:r>
          </w:p>
        </w:tc>
        <w:tc>
          <w:tcPr>
            <w:tcW w:w="2190" w:type="dxa"/>
            <w:tcBorders>
              <w:top w:val="nil"/>
              <w:left w:val="nil"/>
              <w:bottom w:val="single" w:sz="4" w:space="0" w:color="auto"/>
              <w:right w:val="single" w:sz="4" w:space="0" w:color="auto"/>
            </w:tcBorders>
            <w:shd w:val="clear" w:color="auto" w:fill="auto"/>
            <w:vAlign w:val="bottom"/>
          </w:tcPr>
          <w:p w14:paraId="619521ED" w14:textId="2AF5AC85" w:rsidR="009617EF" w:rsidRPr="009617EF" w:rsidRDefault="009617EF" w:rsidP="009617EF">
            <w:pPr>
              <w:overflowPunct/>
              <w:autoSpaceDE/>
              <w:autoSpaceDN/>
              <w:adjustRightInd/>
              <w:jc w:val="center"/>
              <w:textAlignment w:val="auto"/>
              <w:rPr>
                <w:rFonts w:ascii="Calibri" w:hAnsi="Calibri" w:cs="Calibri"/>
                <w:color w:val="000000"/>
                <w:sz w:val="18"/>
                <w:szCs w:val="18"/>
              </w:rPr>
            </w:pPr>
            <w:r w:rsidRPr="009617EF">
              <w:rPr>
                <w:rFonts w:ascii="Calibri" w:hAnsi="Calibri" w:cs="Calibri"/>
                <w:color w:val="000000"/>
                <w:sz w:val="18"/>
                <w:szCs w:val="18"/>
              </w:rPr>
              <w:t>770</w:t>
            </w:r>
          </w:p>
        </w:tc>
        <w:tc>
          <w:tcPr>
            <w:tcW w:w="2250" w:type="dxa"/>
            <w:tcBorders>
              <w:top w:val="nil"/>
              <w:left w:val="nil"/>
              <w:bottom w:val="single" w:sz="4" w:space="0" w:color="auto"/>
              <w:right w:val="single" w:sz="8" w:space="0" w:color="auto"/>
            </w:tcBorders>
            <w:shd w:val="clear" w:color="auto" w:fill="auto"/>
            <w:vAlign w:val="bottom"/>
          </w:tcPr>
          <w:p w14:paraId="18E425C4" w14:textId="40D0D81F" w:rsidR="009617EF" w:rsidRPr="009617EF" w:rsidRDefault="009617EF" w:rsidP="009617EF">
            <w:pPr>
              <w:overflowPunct/>
              <w:autoSpaceDE/>
              <w:autoSpaceDN/>
              <w:adjustRightInd/>
              <w:jc w:val="center"/>
              <w:textAlignment w:val="auto"/>
              <w:rPr>
                <w:rFonts w:ascii="Calibri" w:hAnsi="Calibri" w:cs="Calibri"/>
                <w:color w:val="000000"/>
                <w:sz w:val="18"/>
                <w:szCs w:val="18"/>
              </w:rPr>
            </w:pPr>
            <w:r w:rsidRPr="009617EF">
              <w:rPr>
                <w:rFonts w:ascii="Calibri" w:hAnsi="Calibri" w:cs="Calibri"/>
                <w:color w:val="000000"/>
                <w:sz w:val="18"/>
                <w:szCs w:val="18"/>
              </w:rPr>
              <w:t>720</w:t>
            </w:r>
          </w:p>
        </w:tc>
      </w:tr>
      <w:tr w:rsidR="009617EF" w:rsidRPr="005E2CBB" w14:paraId="2C55CFBD" w14:textId="038991EB" w:rsidTr="00334521">
        <w:trPr>
          <w:trHeight w:val="300"/>
        </w:trPr>
        <w:tc>
          <w:tcPr>
            <w:tcW w:w="1160" w:type="dxa"/>
            <w:tcBorders>
              <w:top w:val="nil"/>
              <w:left w:val="single" w:sz="8" w:space="0" w:color="auto"/>
              <w:bottom w:val="single" w:sz="8" w:space="0" w:color="auto"/>
              <w:right w:val="nil"/>
            </w:tcBorders>
            <w:shd w:val="clear" w:color="000000" w:fill="DCE6F1"/>
            <w:noWrap/>
            <w:vAlign w:val="center"/>
            <w:hideMark/>
          </w:tcPr>
          <w:p w14:paraId="0462E48F" w14:textId="42059128" w:rsidR="009617EF" w:rsidRPr="009617EF" w:rsidRDefault="009617EF" w:rsidP="009617EF">
            <w:pPr>
              <w:overflowPunct/>
              <w:autoSpaceDE/>
              <w:autoSpaceDN/>
              <w:adjustRightInd/>
              <w:jc w:val="center"/>
              <w:textAlignment w:val="auto"/>
              <w:rPr>
                <w:rFonts w:ascii="Calibri" w:hAnsi="Calibri" w:cs="Calibri"/>
                <w:b/>
                <w:bCs/>
                <w:sz w:val="18"/>
                <w:szCs w:val="18"/>
              </w:rPr>
            </w:pPr>
            <w:r w:rsidRPr="009617EF">
              <w:rPr>
                <w:rFonts w:ascii="Calibri" w:hAnsi="Calibri" w:cs="Calibri"/>
                <w:b/>
                <w:bCs/>
                <w:sz w:val="18"/>
                <w:szCs w:val="18"/>
              </w:rPr>
              <w:t>PI 5</w:t>
            </w:r>
          </w:p>
        </w:tc>
        <w:tc>
          <w:tcPr>
            <w:tcW w:w="1182" w:type="dxa"/>
            <w:tcBorders>
              <w:top w:val="nil"/>
              <w:left w:val="single" w:sz="4" w:space="0" w:color="auto"/>
              <w:bottom w:val="single" w:sz="8" w:space="0" w:color="auto"/>
              <w:right w:val="single" w:sz="4" w:space="0" w:color="auto"/>
            </w:tcBorders>
            <w:shd w:val="clear" w:color="auto" w:fill="auto"/>
            <w:noWrap/>
            <w:vAlign w:val="center"/>
            <w:hideMark/>
          </w:tcPr>
          <w:p w14:paraId="60E6F559" w14:textId="5D1C2E71" w:rsidR="009617EF" w:rsidRPr="009617EF" w:rsidRDefault="009617EF" w:rsidP="009617EF">
            <w:pPr>
              <w:overflowPunct/>
              <w:autoSpaceDE/>
              <w:autoSpaceDN/>
              <w:adjustRightInd/>
              <w:jc w:val="center"/>
              <w:textAlignment w:val="auto"/>
              <w:rPr>
                <w:rFonts w:ascii="Calibri" w:hAnsi="Calibri" w:cs="Calibri"/>
                <w:color w:val="000000"/>
                <w:sz w:val="18"/>
                <w:szCs w:val="18"/>
              </w:rPr>
            </w:pPr>
            <w:r w:rsidRPr="009617EF">
              <w:rPr>
                <w:rFonts w:ascii="Calibri" w:hAnsi="Calibri" w:cs="Calibri"/>
                <w:color w:val="000000"/>
                <w:sz w:val="18"/>
                <w:szCs w:val="18"/>
              </w:rPr>
              <w:t>6/25/2021</w:t>
            </w:r>
          </w:p>
        </w:tc>
        <w:tc>
          <w:tcPr>
            <w:tcW w:w="1182" w:type="dxa"/>
            <w:tcBorders>
              <w:top w:val="nil"/>
              <w:left w:val="nil"/>
              <w:bottom w:val="single" w:sz="8" w:space="0" w:color="auto"/>
              <w:right w:val="single" w:sz="4" w:space="0" w:color="auto"/>
            </w:tcBorders>
            <w:shd w:val="clear" w:color="auto" w:fill="auto"/>
            <w:noWrap/>
            <w:vAlign w:val="center"/>
            <w:hideMark/>
          </w:tcPr>
          <w:p w14:paraId="175F4867" w14:textId="1F981688" w:rsidR="009617EF" w:rsidRPr="009617EF" w:rsidRDefault="009617EF" w:rsidP="009617EF">
            <w:pPr>
              <w:overflowPunct/>
              <w:autoSpaceDE/>
              <w:autoSpaceDN/>
              <w:adjustRightInd/>
              <w:jc w:val="center"/>
              <w:textAlignment w:val="auto"/>
              <w:rPr>
                <w:rFonts w:ascii="Calibri" w:hAnsi="Calibri" w:cs="Calibri"/>
                <w:color w:val="000000"/>
                <w:sz w:val="18"/>
                <w:szCs w:val="18"/>
              </w:rPr>
            </w:pPr>
            <w:r w:rsidRPr="009617EF">
              <w:rPr>
                <w:rFonts w:ascii="Calibri" w:hAnsi="Calibri" w:cs="Calibri"/>
                <w:color w:val="000000"/>
                <w:sz w:val="18"/>
                <w:szCs w:val="18"/>
              </w:rPr>
              <w:t>3/29/2021</w:t>
            </w:r>
          </w:p>
        </w:tc>
        <w:tc>
          <w:tcPr>
            <w:tcW w:w="1343" w:type="dxa"/>
            <w:tcBorders>
              <w:top w:val="nil"/>
              <w:left w:val="nil"/>
              <w:bottom w:val="single" w:sz="8" w:space="0" w:color="auto"/>
              <w:right w:val="single" w:sz="4" w:space="0" w:color="auto"/>
            </w:tcBorders>
            <w:shd w:val="clear" w:color="auto" w:fill="auto"/>
            <w:noWrap/>
            <w:vAlign w:val="center"/>
            <w:hideMark/>
          </w:tcPr>
          <w:p w14:paraId="3D694E91" w14:textId="627E5AFE" w:rsidR="009617EF" w:rsidRPr="009617EF" w:rsidRDefault="009617EF" w:rsidP="009617EF">
            <w:pPr>
              <w:overflowPunct/>
              <w:autoSpaceDE/>
              <w:autoSpaceDN/>
              <w:adjustRightInd/>
              <w:jc w:val="center"/>
              <w:textAlignment w:val="auto"/>
              <w:rPr>
                <w:rFonts w:ascii="Calibri" w:hAnsi="Calibri" w:cs="Calibri"/>
                <w:color w:val="000000"/>
                <w:sz w:val="18"/>
                <w:szCs w:val="18"/>
              </w:rPr>
            </w:pPr>
            <w:r w:rsidRPr="009617EF">
              <w:rPr>
                <w:rFonts w:ascii="Calibri" w:hAnsi="Calibri" w:cs="Calibri"/>
                <w:color w:val="000000"/>
                <w:sz w:val="18"/>
                <w:szCs w:val="18"/>
              </w:rPr>
              <w:t>224</w:t>
            </w:r>
          </w:p>
        </w:tc>
        <w:tc>
          <w:tcPr>
            <w:tcW w:w="1693" w:type="dxa"/>
            <w:tcBorders>
              <w:top w:val="nil"/>
              <w:left w:val="nil"/>
              <w:bottom w:val="single" w:sz="8" w:space="0" w:color="auto"/>
              <w:right w:val="single" w:sz="4" w:space="0" w:color="auto"/>
            </w:tcBorders>
            <w:shd w:val="clear" w:color="auto" w:fill="auto"/>
            <w:noWrap/>
            <w:vAlign w:val="bottom"/>
            <w:hideMark/>
          </w:tcPr>
          <w:p w14:paraId="0BF7DE88" w14:textId="515FBA46" w:rsidR="009617EF" w:rsidRPr="009617EF" w:rsidRDefault="009617EF" w:rsidP="009617EF">
            <w:pPr>
              <w:overflowPunct/>
              <w:autoSpaceDE/>
              <w:autoSpaceDN/>
              <w:adjustRightInd/>
              <w:jc w:val="center"/>
              <w:textAlignment w:val="auto"/>
              <w:rPr>
                <w:rFonts w:ascii="Calibri" w:hAnsi="Calibri" w:cs="Calibri"/>
                <w:color w:val="000000"/>
                <w:sz w:val="18"/>
                <w:szCs w:val="18"/>
              </w:rPr>
            </w:pPr>
            <w:r w:rsidRPr="009617EF">
              <w:rPr>
                <w:rFonts w:ascii="Calibri" w:hAnsi="Calibri" w:cs="Calibri"/>
                <w:color w:val="000000"/>
                <w:sz w:val="18"/>
                <w:szCs w:val="18"/>
              </w:rPr>
              <w:t>21</w:t>
            </w:r>
          </w:p>
        </w:tc>
        <w:tc>
          <w:tcPr>
            <w:tcW w:w="1980" w:type="dxa"/>
            <w:tcBorders>
              <w:top w:val="nil"/>
              <w:left w:val="nil"/>
              <w:bottom w:val="single" w:sz="8" w:space="0" w:color="auto"/>
              <w:right w:val="single" w:sz="4" w:space="0" w:color="auto"/>
            </w:tcBorders>
            <w:shd w:val="clear" w:color="auto" w:fill="auto"/>
            <w:noWrap/>
            <w:vAlign w:val="bottom"/>
            <w:hideMark/>
          </w:tcPr>
          <w:p w14:paraId="3F20B051" w14:textId="3EBA9BF7" w:rsidR="009617EF" w:rsidRPr="009617EF" w:rsidRDefault="009617EF" w:rsidP="009617EF">
            <w:pPr>
              <w:overflowPunct/>
              <w:autoSpaceDE/>
              <w:autoSpaceDN/>
              <w:adjustRightInd/>
              <w:jc w:val="center"/>
              <w:textAlignment w:val="auto"/>
              <w:rPr>
                <w:rFonts w:ascii="Calibri" w:hAnsi="Calibri" w:cs="Calibri"/>
                <w:color w:val="000000"/>
                <w:sz w:val="18"/>
                <w:szCs w:val="18"/>
              </w:rPr>
            </w:pPr>
            <w:r w:rsidRPr="009617EF">
              <w:rPr>
                <w:rFonts w:ascii="Calibri" w:hAnsi="Calibri" w:cs="Calibri"/>
                <w:color w:val="000000"/>
                <w:sz w:val="18"/>
                <w:szCs w:val="18"/>
              </w:rPr>
              <w:t>0</w:t>
            </w:r>
          </w:p>
        </w:tc>
        <w:tc>
          <w:tcPr>
            <w:tcW w:w="2040" w:type="dxa"/>
            <w:tcBorders>
              <w:top w:val="nil"/>
              <w:left w:val="nil"/>
              <w:bottom w:val="single" w:sz="8" w:space="0" w:color="auto"/>
              <w:right w:val="single" w:sz="4" w:space="0" w:color="auto"/>
            </w:tcBorders>
            <w:shd w:val="clear" w:color="auto" w:fill="auto"/>
            <w:noWrap/>
            <w:vAlign w:val="bottom"/>
            <w:hideMark/>
          </w:tcPr>
          <w:p w14:paraId="6418F402" w14:textId="0BE13BA6" w:rsidR="009617EF" w:rsidRPr="009617EF" w:rsidRDefault="009617EF" w:rsidP="009617EF">
            <w:pPr>
              <w:overflowPunct/>
              <w:autoSpaceDE/>
              <w:autoSpaceDN/>
              <w:adjustRightInd/>
              <w:jc w:val="center"/>
              <w:textAlignment w:val="auto"/>
              <w:rPr>
                <w:rFonts w:ascii="Calibri" w:hAnsi="Calibri" w:cs="Calibri"/>
                <w:color w:val="000000"/>
                <w:sz w:val="18"/>
                <w:szCs w:val="18"/>
              </w:rPr>
            </w:pPr>
            <w:r w:rsidRPr="009617EF">
              <w:rPr>
                <w:rFonts w:ascii="Calibri" w:hAnsi="Calibri" w:cs="Calibri"/>
                <w:color w:val="000000"/>
                <w:sz w:val="18"/>
                <w:szCs w:val="18"/>
              </w:rPr>
              <w:t>0</w:t>
            </w:r>
          </w:p>
        </w:tc>
        <w:tc>
          <w:tcPr>
            <w:tcW w:w="2190" w:type="dxa"/>
            <w:tcBorders>
              <w:top w:val="nil"/>
              <w:left w:val="nil"/>
              <w:bottom w:val="single" w:sz="8" w:space="0" w:color="auto"/>
              <w:right w:val="single" w:sz="4" w:space="0" w:color="auto"/>
            </w:tcBorders>
            <w:shd w:val="clear" w:color="auto" w:fill="auto"/>
            <w:vAlign w:val="bottom"/>
          </w:tcPr>
          <w:p w14:paraId="023501A5" w14:textId="2B7CD62D" w:rsidR="009617EF" w:rsidRPr="009617EF" w:rsidRDefault="009617EF" w:rsidP="009617EF">
            <w:pPr>
              <w:overflowPunct/>
              <w:autoSpaceDE/>
              <w:autoSpaceDN/>
              <w:adjustRightInd/>
              <w:jc w:val="center"/>
              <w:textAlignment w:val="auto"/>
              <w:rPr>
                <w:rFonts w:ascii="Calibri" w:hAnsi="Calibri" w:cs="Calibri"/>
                <w:color w:val="000000"/>
                <w:sz w:val="18"/>
                <w:szCs w:val="18"/>
              </w:rPr>
            </w:pPr>
            <w:r w:rsidRPr="009617EF">
              <w:rPr>
                <w:rFonts w:ascii="Calibri" w:hAnsi="Calibri" w:cs="Calibri"/>
                <w:color w:val="000000"/>
                <w:sz w:val="18"/>
                <w:szCs w:val="18"/>
              </w:rPr>
              <w:t>28</w:t>
            </w:r>
          </w:p>
        </w:tc>
        <w:tc>
          <w:tcPr>
            <w:tcW w:w="2250" w:type="dxa"/>
            <w:tcBorders>
              <w:top w:val="nil"/>
              <w:left w:val="nil"/>
              <w:bottom w:val="single" w:sz="8" w:space="0" w:color="auto"/>
              <w:right w:val="single" w:sz="8" w:space="0" w:color="auto"/>
            </w:tcBorders>
            <w:shd w:val="clear" w:color="auto" w:fill="auto"/>
            <w:vAlign w:val="bottom"/>
          </w:tcPr>
          <w:p w14:paraId="4FAFA34F" w14:textId="51B04D86" w:rsidR="009617EF" w:rsidRPr="009617EF" w:rsidRDefault="009617EF" w:rsidP="009617EF">
            <w:pPr>
              <w:overflowPunct/>
              <w:autoSpaceDE/>
              <w:autoSpaceDN/>
              <w:adjustRightInd/>
              <w:jc w:val="center"/>
              <w:textAlignment w:val="auto"/>
              <w:rPr>
                <w:rFonts w:ascii="Calibri" w:hAnsi="Calibri" w:cs="Calibri"/>
                <w:color w:val="000000"/>
                <w:sz w:val="18"/>
                <w:szCs w:val="18"/>
              </w:rPr>
            </w:pPr>
            <w:r w:rsidRPr="009617EF">
              <w:rPr>
                <w:rFonts w:ascii="Calibri" w:hAnsi="Calibri" w:cs="Calibri"/>
                <w:color w:val="000000"/>
                <w:sz w:val="18"/>
                <w:szCs w:val="18"/>
              </w:rPr>
              <w:t>0</w:t>
            </w:r>
          </w:p>
        </w:tc>
      </w:tr>
    </w:tbl>
    <w:p w14:paraId="41EE1C0C" w14:textId="42904A82" w:rsidR="00DB4747" w:rsidRDefault="00DB4747" w:rsidP="00DB4747">
      <w:pPr>
        <w:pStyle w:val="ListParagraph"/>
        <w:rPr>
          <w:rFonts w:asciiTheme="minorHAnsi" w:hAnsiTheme="minorHAnsi" w:cs="Arial"/>
          <w:b/>
        </w:rPr>
      </w:pPr>
      <w:bookmarkStart w:id="10" w:name="_Hlk29901104"/>
    </w:p>
    <w:p w14:paraId="348726CF" w14:textId="4A63689E" w:rsidR="002F7682" w:rsidRDefault="002F7682" w:rsidP="00DB4747">
      <w:pPr>
        <w:pStyle w:val="ListParagraph"/>
        <w:rPr>
          <w:rFonts w:asciiTheme="minorHAnsi" w:hAnsiTheme="minorHAnsi" w:cs="Arial"/>
          <w:b/>
        </w:rPr>
      </w:pPr>
      <w:r>
        <w:rPr>
          <w:rFonts w:asciiTheme="minorHAnsi" w:hAnsiTheme="minorHAnsi" w:cs="Arial"/>
          <w:b/>
        </w:rPr>
        <w:t>Previous Week</w:t>
      </w:r>
    </w:p>
    <w:p w14:paraId="58A593F2" w14:textId="214DF46D" w:rsidR="002F7682" w:rsidRDefault="002F7682" w:rsidP="00DB4747">
      <w:pPr>
        <w:pStyle w:val="ListParagraph"/>
        <w:rPr>
          <w:rFonts w:asciiTheme="minorHAnsi" w:hAnsiTheme="minorHAnsi" w:cs="Arial"/>
          <w:b/>
        </w:rPr>
      </w:pPr>
    </w:p>
    <w:tbl>
      <w:tblPr>
        <w:tblW w:w="15020" w:type="dxa"/>
        <w:tblLook w:val="04A0" w:firstRow="1" w:lastRow="0" w:firstColumn="1" w:lastColumn="0" w:noHBand="0" w:noVBand="1"/>
      </w:tblPr>
      <w:tblGrid>
        <w:gridCol w:w="1160"/>
        <w:gridCol w:w="1182"/>
        <w:gridCol w:w="1182"/>
        <w:gridCol w:w="1343"/>
        <w:gridCol w:w="1693"/>
        <w:gridCol w:w="1980"/>
        <w:gridCol w:w="2040"/>
        <w:gridCol w:w="2190"/>
        <w:gridCol w:w="2250"/>
      </w:tblGrid>
      <w:tr w:rsidR="009617EF" w:rsidRPr="005E2CBB" w14:paraId="0011DAB9" w14:textId="77777777" w:rsidTr="00294119">
        <w:trPr>
          <w:trHeight w:val="875"/>
        </w:trPr>
        <w:tc>
          <w:tcPr>
            <w:tcW w:w="11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5474CB0" w14:textId="77777777" w:rsidR="009617EF" w:rsidRPr="00DB4747" w:rsidRDefault="009617EF" w:rsidP="00294119">
            <w:pPr>
              <w:overflowPunct/>
              <w:autoSpaceDE/>
              <w:autoSpaceDN/>
              <w:adjustRightInd/>
              <w:jc w:val="center"/>
              <w:textAlignment w:val="auto"/>
              <w:rPr>
                <w:rFonts w:ascii="Calibri" w:hAnsi="Calibri" w:cs="Calibri"/>
                <w:b/>
                <w:bCs/>
                <w:color w:val="000000"/>
                <w:sz w:val="18"/>
                <w:szCs w:val="18"/>
              </w:rPr>
            </w:pPr>
            <w:r w:rsidRPr="00DB4747">
              <w:rPr>
                <w:rFonts w:ascii="Calibri" w:hAnsi="Calibri" w:cs="Calibri"/>
                <w:b/>
                <w:bCs/>
                <w:color w:val="000000"/>
                <w:sz w:val="18"/>
                <w:szCs w:val="18"/>
              </w:rPr>
              <w:t>Build</w:t>
            </w:r>
          </w:p>
        </w:tc>
        <w:tc>
          <w:tcPr>
            <w:tcW w:w="1182" w:type="dxa"/>
            <w:tcBorders>
              <w:top w:val="single" w:sz="8" w:space="0" w:color="auto"/>
              <w:left w:val="nil"/>
              <w:bottom w:val="single" w:sz="4" w:space="0" w:color="auto"/>
              <w:right w:val="single" w:sz="4" w:space="0" w:color="auto"/>
            </w:tcBorders>
            <w:shd w:val="clear" w:color="000000" w:fill="DCE6F1"/>
            <w:vAlign w:val="center"/>
            <w:hideMark/>
          </w:tcPr>
          <w:p w14:paraId="1B55AE71" w14:textId="77777777" w:rsidR="009617EF" w:rsidRPr="00DB4747" w:rsidRDefault="009617EF" w:rsidP="00294119">
            <w:pPr>
              <w:overflowPunct/>
              <w:autoSpaceDE/>
              <w:autoSpaceDN/>
              <w:adjustRightInd/>
              <w:jc w:val="center"/>
              <w:textAlignment w:val="auto"/>
              <w:rPr>
                <w:rFonts w:ascii="Calibri" w:hAnsi="Calibri" w:cs="Calibri"/>
                <w:b/>
                <w:bCs/>
                <w:color w:val="000000"/>
                <w:sz w:val="18"/>
                <w:szCs w:val="18"/>
              </w:rPr>
            </w:pPr>
            <w:r w:rsidRPr="00DB4747">
              <w:rPr>
                <w:rFonts w:ascii="Calibri" w:hAnsi="Calibri" w:cs="Calibri"/>
                <w:b/>
                <w:bCs/>
                <w:color w:val="000000"/>
                <w:sz w:val="18"/>
                <w:szCs w:val="18"/>
              </w:rPr>
              <w:t>Build End Date</w:t>
            </w:r>
          </w:p>
        </w:tc>
        <w:tc>
          <w:tcPr>
            <w:tcW w:w="1182" w:type="dxa"/>
            <w:tcBorders>
              <w:top w:val="single" w:sz="8" w:space="0" w:color="auto"/>
              <w:left w:val="nil"/>
              <w:bottom w:val="single" w:sz="4" w:space="0" w:color="auto"/>
              <w:right w:val="single" w:sz="4" w:space="0" w:color="auto"/>
            </w:tcBorders>
            <w:shd w:val="clear" w:color="000000" w:fill="DCE6F1"/>
            <w:vAlign w:val="center"/>
            <w:hideMark/>
          </w:tcPr>
          <w:p w14:paraId="4111E8DC" w14:textId="77777777" w:rsidR="009617EF" w:rsidRPr="00DB4747" w:rsidRDefault="009617EF" w:rsidP="00294119">
            <w:pPr>
              <w:overflowPunct/>
              <w:autoSpaceDE/>
              <w:autoSpaceDN/>
              <w:adjustRightInd/>
              <w:jc w:val="center"/>
              <w:textAlignment w:val="auto"/>
              <w:rPr>
                <w:rFonts w:ascii="Calibri" w:hAnsi="Calibri" w:cs="Calibri"/>
                <w:b/>
                <w:bCs/>
                <w:color w:val="000000"/>
                <w:sz w:val="18"/>
                <w:szCs w:val="18"/>
              </w:rPr>
            </w:pPr>
            <w:r w:rsidRPr="00DB4747">
              <w:rPr>
                <w:rFonts w:ascii="Calibri" w:hAnsi="Calibri" w:cs="Calibri"/>
                <w:b/>
                <w:bCs/>
                <w:color w:val="000000"/>
                <w:sz w:val="18"/>
                <w:szCs w:val="18"/>
              </w:rPr>
              <w:t>Build Start Date</w:t>
            </w:r>
          </w:p>
        </w:tc>
        <w:tc>
          <w:tcPr>
            <w:tcW w:w="1343" w:type="dxa"/>
            <w:tcBorders>
              <w:top w:val="single" w:sz="8" w:space="0" w:color="auto"/>
              <w:left w:val="nil"/>
              <w:bottom w:val="single" w:sz="4" w:space="0" w:color="auto"/>
              <w:right w:val="single" w:sz="4" w:space="0" w:color="auto"/>
            </w:tcBorders>
            <w:shd w:val="clear" w:color="000000" w:fill="DCE6F1"/>
            <w:vAlign w:val="center"/>
            <w:hideMark/>
          </w:tcPr>
          <w:p w14:paraId="671F2885" w14:textId="77777777" w:rsidR="009617EF" w:rsidRPr="00DB4747" w:rsidRDefault="009617EF" w:rsidP="00294119">
            <w:pPr>
              <w:overflowPunct/>
              <w:autoSpaceDE/>
              <w:autoSpaceDN/>
              <w:adjustRightInd/>
              <w:jc w:val="center"/>
              <w:textAlignment w:val="auto"/>
              <w:rPr>
                <w:rFonts w:ascii="Calibri" w:hAnsi="Calibri" w:cs="Calibri"/>
                <w:b/>
                <w:bCs/>
                <w:color w:val="000000"/>
                <w:sz w:val="18"/>
                <w:szCs w:val="18"/>
              </w:rPr>
            </w:pPr>
            <w:r w:rsidRPr="00DB4747">
              <w:rPr>
                <w:rFonts w:ascii="Calibri" w:hAnsi="Calibri" w:cs="Calibri"/>
                <w:b/>
                <w:bCs/>
                <w:color w:val="000000"/>
                <w:sz w:val="18"/>
                <w:szCs w:val="18"/>
              </w:rPr>
              <w:t>Nominal Development Points</w:t>
            </w:r>
          </w:p>
        </w:tc>
        <w:tc>
          <w:tcPr>
            <w:tcW w:w="1693" w:type="dxa"/>
            <w:tcBorders>
              <w:top w:val="single" w:sz="8" w:space="0" w:color="auto"/>
              <w:left w:val="nil"/>
              <w:bottom w:val="single" w:sz="4" w:space="0" w:color="auto"/>
              <w:right w:val="single" w:sz="4" w:space="0" w:color="auto"/>
            </w:tcBorders>
            <w:shd w:val="clear" w:color="000000" w:fill="DCE6F1"/>
            <w:vAlign w:val="center"/>
            <w:hideMark/>
          </w:tcPr>
          <w:p w14:paraId="31626609" w14:textId="77777777" w:rsidR="009617EF" w:rsidRPr="00DB4747" w:rsidRDefault="009617EF" w:rsidP="00294119">
            <w:pPr>
              <w:overflowPunct/>
              <w:autoSpaceDE/>
              <w:autoSpaceDN/>
              <w:adjustRightInd/>
              <w:jc w:val="center"/>
              <w:textAlignment w:val="auto"/>
              <w:rPr>
                <w:rFonts w:ascii="Calibri" w:hAnsi="Calibri" w:cs="Calibri"/>
                <w:b/>
                <w:bCs/>
                <w:color w:val="000000"/>
                <w:sz w:val="18"/>
                <w:szCs w:val="18"/>
              </w:rPr>
            </w:pPr>
            <w:r w:rsidRPr="00DB4747">
              <w:rPr>
                <w:rFonts w:ascii="Calibri" w:hAnsi="Calibri" w:cs="Calibri"/>
                <w:b/>
                <w:bCs/>
                <w:color w:val="000000"/>
                <w:sz w:val="18"/>
                <w:szCs w:val="18"/>
              </w:rPr>
              <w:t>Planned Functional US to be Developed - Points</w:t>
            </w:r>
          </w:p>
        </w:tc>
        <w:tc>
          <w:tcPr>
            <w:tcW w:w="1980" w:type="dxa"/>
            <w:tcBorders>
              <w:top w:val="single" w:sz="8" w:space="0" w:color="auto"/>
              <w:left w:val="nil"/>
              <w:bottom w:val="single" w:sz="4" w:space="0" w:color="auto"/>
              <w:right w:val="single" w:sz="4" w:space="0" w:color="auto"/>
            </w:tcBorders>
            <w:shd w:val="clear" w:color="000000" w:fill="DCE6F1"/>
            <w:vAlign w:val="center"/>
            <w:hideMark/>
          </w:tcPr>
          <w:p w14:paraId="26F13A71" w14:textId="77777777" w:rsidR="009617EF" w:rsidRPr="00DB4747" w:rsidRDefault="009617EF" w:rsidP="00294119">
            <w:pPr>
              <w:overflowPunct/>
              <w:autoSpaceDE/>
              <w:autoSpaceDN/>
              <w:adjustRightInd/>
              <w:jc w:val="center"/>
              <w:textAlignment w:val="auto"/>
              <w:rPr>
                <w:rFonts w:ascii="Calibri" w:hAnsi="Calibri" w:cs="Calibri"/>
                <w:b/>
                <w:bCs/>
                <w:color w:val="000000"/>
                <w:sz w:val="18"/>
                <w:szCs w:val="18"/>
              </w:rPr>
            </w:pPr>
            <w:r w:rsidRPr="00DB4747">
              <w:rPr>
                <w:rFonts w:ascii="Calibri" w:hAnsi="Calibri" w:cs="Calibri"/>
                <w:b/>
                <w:bCs/>
                <w:color w:val="000000"/>
                <w:sz w:val="18"/>
                <w:szCs w:val="18"/>
              </w:rPr>
              <w:t>Planned Functional User Story Approved - Points</w:t>
            </w:r>
          </w:p>
        </w:tc>
        <w:tc>
          <w:tcPr>
            <w:tcW w:w="2040" w:type="dxa"/>
            <w:tcBorders>
              <w:top w:val="single" w:sz="8" w:space="0" w:color="auto"/>
              <w:left w:val="nil"/>
              <w:bottom w:val="single" w:sz="4" w:space="0" w:color="auto"/>
              <w:right w:val="single" w:sz="4" w:space="0" w:color="auto"/>
            </w:tcBorders>
            <w:shd w:val="clear" w:color="000000" w:fill="DCE6F1"/>
            <w:vAlign w:val="center"/>
            <w:hideMark/>
          </w:tcPr>
          <w:p w14:paraId="0F5BCC5B" w14:textId="77777777" w:rsidR="009617EF" w:rsidRPr="00DB4747" w:rsidRDefault="009617EF" w:rsidP="00294119">
            <w:pPr>
              <w:overflowPunct/>
              <w:autoSpaceDE/>
              <w:autoSpaceDN/>
              <w:adjustRightInd/>
              <w:jc w:val="center"/>
              <w:textAlignment w:val="auto"/>
              <w:rPr>
                <w:rFonts w:ascii="Calibri" w:hAnsi="Calibri" w:cs="Calibri"/>
                <w:b/>
                <w:bCs/>
                <w:color w:val="000000"/>
                <w:sz w:val="18"/>
                <w:szCs w:val="18"/>
              </w:rPr>
            </w:pPr>
            <w:r w:rsidRPr="00DB4747">
              <w:rPr>
                <w:rFonts w:ascii="Calibri" w:hAnsi="Calibri" w:cs="Calibri"/>
                <w:b/>
                <w:bCs/>
                <w:color w:val="000000"/>
                <w:sz w:val="18"/>
                <w:szCs w:val="18"/>
              </w:rPr>
              <w:t>Planned Functional User Story Designed or N/A - Points</w:t>
            </w:r>
          </w:p>
        </w:tc>
        <w:tc>
          <w:tcPr>
            <w:tcW w:w="2190" w:type="dxa"/>
            <w:tcBorders>
              <w:top w:val="single" w:sz="8" w:space="0" w:color="auto"/>
              <w:left w:val="nil"/>
              <w:bottom w:val="single" w:sz="4" w:space="0" w:color="auto"/>
              <w:right w:val="single" w:sz="4" w:space="0" w:color="auto"/>
            </w:tcBorders>
            <w:shd w:val="clear" w:color="000000" w:fill="DCE6F1"/>
            <w:vAlign w:val="center"/>
          </w:tcPr>
          <w:p w14:paraId="4FBB8797" w14:textId="77777777" w:rsidR="009617EF" w:rsidRPr="00DB4747" w:rsidRDefault="009617EF" w:rsidP="00294119">
            <w:pPr>
              <w:overflowPunct/>
              <w:autoSpaceDE/>
              <w:autoSpaceDN/>
              <w:adjustRightInd/>
              <w:jc w:val="center"/>
              <w:textAlignment w:val="auto"/>
              <w:rPr>
                <w:rFonts w:ascii="Calibri" w:hAnsi="Calibri" w:cs="Calibri"/>
                <w:b/>
                <w:bCs/>
                <w:color w:val="000000"/>
                <w:sz w:val="18"/>
                <w:szCs w:val="18"/>
              </w:rPr>
            </w:pPr>
            <w:r w:rsidRPr="00DB4747">
              <w:rPr>
                <w:rFonts w:ascii="Calibri" w:hAnsi="Calibri" w:cs="Calibri"/>
                <w:b/>
                <w:bCs/>
                <w:color w:val="000000"/>
                <w:sz w:val="18"/>
                <w:szCs w:val="18"/>
              </w:rPr>
              <w:t>Total Planned Technical and Functional - Points</w:t>
            </w:r>
            <w:r w:rsidRPr="00DB4747">
              <w:rPr>
                <w:rFonts w:ascii="Calibri" w:hAnsi="Calibri" w:cs="Calibri"/>
                <w:b/>
                <w:bCs/>
                <w:color w:val="000000"/>
                <w:sz w:val="18"/>
                <w:szCs w:val="18"/>
              </w:rPr>
              <w:br/>
              <w:t>(Current Week)</w:t>
            </w:r>
          </w:p>
        </w:tc>
        <w:tc>
          <w:tcPr>
            <w:tcW w:w="2250" w:type="dxa"/>
            <w:tcBorders>
              <w:top w:val="single" w:sz="8" w:space="0" w:color="auto"/>
              <w:left w:val="nil"/>
              <w:bottom w:val="single" w:sz="4" w:space="0" w:color="auto"/>
              <w:right w:val="single" w:sz="8" w:space="0" w:color="auto"/>
            </w:tcBorders>
            <w:shd w:val="clear" w:color="000000" w:fill="DCE6F1"/>
            <w:vAlign w:val="center"/>
          </w:tcPr>
          <w:p w14:paraId="684D7F19" w14:textId="77777777" w:rsidR="009617EF" w:rsidRPr="00DB4747" w:rsidRDefault="009617EF" w:rsidP="00294119">
            <w:pPr>
              <w:overflowPunct/>
              <w:autoSpaceDE/>
              <w:autoSpaceDN/>
              <w:adjustRightInd/>
              <w:jc w:val="center"/>
              <w:textAlignment w:val="auto"/>
              <w:rPr>
                <w:rFonts w:ascii="Calibri" w:hAnsi="Calibri" w:cs="Calibri"/>
                <w:b/>
                <w:bCs/>
                <w:color w:val="000000"/>
                <w:sz w:val="18"/>
                <w:szCs w:val="18"/>
              </w:rPr>
            </w:pPr>
            <w:r w:rsidRPr="00DB4747">
              <w:rPr>
                <w:rFonts w:ascii="Calibri" w:hAnsi="Calibri" w:cs="Calibri"/>
                <w:b/>
                <w:bCs/>
                <w:color w:val="000000"/>
                <w:sz w:val="18"/>
                <w:szCs w:val="18"/>
              </w:rPr>
              <w:t>Total Planned Technical and Functional - Points</w:t>
            </w:r>
            <w:r w:rsidRPr="00DB4747">
              <w:rPr>
                <w:rFonts w:ascii="Calibri" w:hAnsi="Calibri" w:cs="Calibri"/>
                <w:b/>
                <w:bCs/>
                <w:color w:val="000000"/>
                <w:sz w:val="18"/>
                <w:szCs w:val="18"/>
              </w:rPr>
              <w:br/>
              <w:t>(Previous Week)</w:t>
            </w:r>
          </w:p>
        </w:tc>
      </w:tr>
      <w:tr w:rsidR="009617EF" w:rsidRPr="005E2CBB" w14:paraId="4DFF383D" w14:textId="77777777" w:rsidTr="00294119">
        <w:trPr>
          <w:trHeight w:val="292"/>
        </w:trPr>
        <w:tc>
          <w:tcPr>
            <w:tcW w:w="1160" w:type="dxa"/>
            <w:tcBorders>
              <w:top w:val="nil"/>
              <w:left w:val="single" w:sz="8" w:space="0" w:color="auto"/>
              <w:bottom w:val="single" w:sz="4" w:space="0" w:color="auto"/>
              <w:right w:val="nil"/>
            </w:tcBorders>
            <w:shd w:val="clear" w:color="000000" w:fill="DCE6F1"/>
            <w:noWrap/>
            <w:vAlign w:val="center"/>
            <w:hideMark/>
          </w:tcPr>
          <w:p w14:paraId="48008941" w14:textId="77777777" w:rsidR="009617EF" w:rsidRPr="00DB4747" w:rsidRDefault="009617EF" w:rsidP="00294119">
            <w:pPr>
              <w:overflowPunct/>
              <w:autoSpaceDE/>
              <w:autoSpaceDN/>
              <w:adjustRightInd/>
              <w:jc w:val="center"/>
              <w:textAlignment w:val="auto"/>
              <w:rPr>
                <w:rFonts w:ascii="Calibri" w:hAnsi="Calibri" w:cs="Calibri"/>
                <w:b/>
                <w:bCs/>
                <w:sz w:val="18"/>
                <w:szCs w:val="18"/>
              </w:rPr>
            </w:pPr>
            <w:r w:rsidRPr="00DB4747">
              <w:rPr>
                <w:rFonts w:ascii="Calibri" w:hAnsi="Calibri" w:cs="Calibri"/>
                <w:b/>
                <w:bCs/>
                <w:sz w:val="18"/>
                <w:szCs w:val="18"/>
              </w:rPr>
              <w:t>PI 2</w:t>
            </w:r>
          </w:p>
        </w:tc>
        <w:tc>
          <w:tcPr>
            <w:tcW w:w="1182" w:type="dxa"/>
            <w:tcBorders>
              <w:top w:val="nil"/>
              <w:left w:val="single" w:sz="4" w:space="0" w:color="auto"/>
              <w:bottom w:val="single" w:sz="4" w:space="0" w:color="auto"/>
              <w:right w:val="single" w:sz="4" w:space="0" w:color="auto"/>
            </w:tcBorders>
            <w:shd w:val="clear" w:color="auto" w:fill="auto"/>
            <w:noWrap/>
            <w:vAlign w:val="center"/>
            <w:hideMark/>
          </w:tcPr>
          <w:p w14:paraId="579E563C" w14:textId="77777777" w:rsidR="009617EF" w:rsidRPr="00DB4747" w:rsidRDefault="009617EF" w:rsidP="00294119">
            <w:pPr>
              <w:overflowPunct/>
              <w:autoSpaceDE/>
              <w:autoSpaceDN/>
              <w:adjustRightInd/>
              <w:jc w:val="center"/>
              <w:textAlignment w:val="auto"/>
              <w:rPr>
                <w:rFonts w:ascii="Calibri" w:hAnsi="Calibri" w:cs="Calibri"/>
                <w:color w:val="000000"/>
                <w:sz w:val="18"/>
                <w:szCs w:val="18"/>
              </w:rPr>
            </w:pPr>
            <w:r w:rsidRPr="00DB4747">
              <w:rPr>
                <w:rFonts w:ascii="Calibri" w:hAnsi="Calibri" w:cs="Calibri"/>
                <w:color w:val="000000"/>
                <w:sz w:val="18"/>
                <w:szCs w:val="18"/>
              </w:rPr>
              <w:t>9/25/2020</w:t>
            </w:r>
          </w:p>
        </w:tc>
        <w:tc>
          <w:tcPr>
            <w:tcW w:w="1182" w:type="dxa"/>
            <w:tcBorders>
              <w:top w:val="nil"/>
              <w:left w:val="nil"/>
              <w:bottom w:val="single" w:sz="4" w:space="0" w:color="auto"/>
              <w:right w:val="single" w:sz="4" w:space="0" w:color="auto"/>
            </w:tcBorders>
            <w:shd w:val="clear" w:color="auto" w:fill="auto"/>
            <w:noWrap/>
            <w:vAlign w:val="center"/>
            <w:hideMark/>
          </w:tcPr>
          <w:p w14:paraId="705F182E" w14:textId="77777777" w:rsidR="009617EF" w:rsidRPr="00DB4747" w:rsidRDefault="009617EF" w:rsidP="00294119">
            <w:pPr>
              <w:overflowPunct/>
              <w:autoSpaceDE/>
              <w:autoSpaceDN/>
              <w:adjustRightInd/>
              <w:jc w:val="center"/>
              <w:textAlignment w:val="auto"/>
              <w:rPr>
                <w:rFonts w:ascii="Calibri" w:hAnsi="Calibri" w:cs="Calibri"/>
                <w:color w:val="000000"/>
                <w:sz w:val="18"/>
                <w:szCs w:val="18"/>
              </w:rPr>
            </w:pPr>
            <w:r w:rsidRPr="00DB4747">
              <w:rPr>
                <w:rFonts w:ascii="Calibri" w:hAnsi="Calibri" w:cs="Calibri"/>
                <w:color w:val="000000"/>
                <w:sz w:val="18"/>
                <w:szCs w:val="18"/>
              </w:rPr>
              <w:t>6/29/2020</w:t>
            </w:r>
          </w:p>
        </w:tc>
        <w:tc>
          <w:tcPr>
            <w:tcW w:w="1343" w:type="dxa"/>
            <w:tcBorders>
              <w:top w:val="nil"/>
              <w:left w:val="nil"/>
              <w:bottom w:val="single" w:sz="4" w:space="0" w:color="auto"/>
              <w:right w:val="single" w:sz="4" w:space="0" w:color="auto"/>
            </w:tcBorders>
            <w:shd w:val="clear" w:color="auto" w:fill="auto"/>
            <w:noWrap/>
            <w:vAlign w:val="center"/>
            <w:hideMark/>
          </w:tcPr>
          <w:p w14:paraId="0B2F9B7E" w14:textId="77777777" w:rsidR="009617EF" w:rsidRPr="00DB4747" w:rsidRDefault="009617EF" w:rsidP="00294119">
            <w:pPr>
              <w:overflowPunct/>
              <w:autoSpaceDE/>
              <w:autoSpaceDN/>
              <w:adjustRightInd/>
              <w:jc w:val="center"/>
              <w:textAlignment w:val="auto"/>
              <w:rPr>
                <w:rFonts w:ascii="Calibri" w:hAnsi="Calibri" w:cs="Calibri"/>
                <w:color w:val="000000"/>
                <w:sz w:val="18"/>
                <w:szCs w:val="18"/>
              </w:rPr>
            </w:pPr>
            <w:r w:rsidRPr="00DB4747">
              <w:rPr>
                <w:rFonts w:ascii="Calibri" w:hAnsi="Calibri" w:cs="Calibri"/>
                <w:color w:val="000000"/>
                <w:sz w:val="18"/>
                <w:szCs w:val="18"/>
              </w:rPr>
              <w:t>224</w:t>
            </w:r>
          </w:p>
        </w:tc>
        <w:tc>
          <w:tcPr>
            <w:tcW w:w="1693" w:type="dxa"/>
            <w:tcBorders>
              <w:top w:val="nil"/>
              <w:left w:val="nil"/>
              <w:bottom w:val="single" w:sz="4" w:space="0" w:color="auto"/>
              <w:right w:val="single" w:sz="4" w:space="0" w:color="auto"/>
            </w:tcBorders>
            <w:shd w:val="clear" w:color="auto" w:fill="auto"/>
            <w:noWrap/>
            <w:vAlign w:val="bottom"/>
            <w:hideMark/>
          </w:tcPr>
          <w:p w14:paraId="3C6CF123" w14:textId="77777777" w:rsidR="009617EF" w:rsidRPr="00DB4747" w:rsidRDefault="009617EF" w:rsidP="00294119">
            <w:pPr>
              <w:overflowPunct/>
              <w:autoSpaceDE/>
              <w:autoSpaceDN/>
              <w:adjustRightInd/>
              <w:jc w:val="center"/>
              <w:textAlignment w:val="auto"/>
              <w:rPr>
                <w:rFonts w:ascii="Calibri" w:hAnsi="Calibri" w:cs="Calibri"/>
                <w:color w:val="000000"/>
                <w:sz w:val="18"/>
                <w:szCs w:val="18"/>
              </w:rPr>
            </w:pPr>
            <w:r w:rsidRPr="00DB4747">
              <w:rPr>
                <w:rFonts w:ascii="Calibri" w:hAnsi="Calibri" w:cs="Calibri"/>
                <w:color w:val="000000"/>
                <w:sz w:val="18"/>
                <w:szCs w:val="18"/>
              </w:rPr>
              <w:t>193</w:t>
            </w:r>
          </w:p>
        </w:tc>
        <w:tc>
          <w:tcPr>
            <w:tcW w:w="1980" w:type="dxa"/>
            <w:tcBorders>
              <w:top w:val="nil"/>
              <w:left w:val="nil"/>
              <w:bottom w:val="single" w:sz="4" w:space="0" w:color="auto"/>
              <w:right w:val="single" w:sz="4" w:space="0" w:color="auto"/>
            </w:tcBorders>
            <w:shd w:val="clear" w:color="auto" w:fill="auto"/>
            <w:noWrap/>
            <w:vAlign w:val="bottom"/>
            <w:hideMark/>
          </w:tcPr>
          <w:p w14:paraId="3A6BA6AE" w14:textId="77777777" w:rsidR="009617EF" w:rsidRPr="00DB4747" w:rsidRDefault="009617EF" w:rsidP="00294119">
            <w:pPr>
              <w:overflowPunct/>
              <w:autoSpaceDE/>
              <w:autoSpaceDN/>
              <w:adjustRightInd/>
              <w:jc w:val="center"/>
              <w:textAlignment w:val="auto"/>
              <w:rPr>
                <w:rFonts w:ascii="Calibri" w:hAnsi="Calibri" w:cs="Calibri"/>
                <w:color w:val="000000"/>
                <w:sz w:val="18"/>
                <w:szCs w:val="18"/>
              </w:rPr>
            </w:pPr>
            <w:r w:rsidRPr="00DB4747">
              <w:rPr>
                <w:rFonts w:ascii="Calibri" w:hAnsi="Calibri" w:cs="Calibri"/>
                <w:color w:val="000000"/>
                <w:sz w:val="18"/>
                <w:szCs w:val="18"/>
              </w:rPr>
              <w:t>193</w:t>
            </w:r>
          </w:p>
        </w:tc>
        <w:tc>
          <w:tcPr>
            <w:tcW w:w="2040" w:type="dxa"/>
            <w:tcBorders>
              <w:top w:val="nil"/>
              <w:left w:val="nil"/>
              <w:bottom w:val="single" w:sz="4" w:space="0" w:color="auto"/>
              <w:right w:val="single" w:sz="4" w:space="0" w:color="auto"/>
            </w:tcBorders>
            <w:shd w:val="clear" w:color="auto" w:fill="auto"/>
            <w:noWrap/>
            <w:vAlign w:val="bottom"/>
            <w:hideMark/>
          </w:tcPr>
          <w:p w14:paraId="4EE62851" w14:textId="77777777" w:rsidR="009617EF" w:rsidRPr="00DB4747" w:rsidRDefault="009617EF" w:rsidP="00294119">
            <w:pPr>
              <w:overflowPunct/>
              <w:autoSpaceDE/>
              <w:autoSpaceDN/>
              <w:adjustRightInd/>
              <w:jc w:val="center"/>
              <w:textAlignment w:val="auto"/>
              <w:rPr>
                <w:rFonts w:ascii="Calibri" w:hAnsi="Calibri" w:cs="Calibri"/>
                <w:color w:val="000000"/>
                <w:sz w:val="18"/>
                <w:szCs w:val="18"/>
              </w:rPr>
            </w:pPr>
            <w:r w:rsidRPr="00DB4747">
              <w:rPr>
                <w:rFonts w:ascii="Calibri" w:hAnsi="Calibri" w:cs="Calibri"/>
                <w:color w:val="000000"/>
                <w:sz w:val="18"/>
                <w:szCs w:val="18"/>
              </w:rPr>
              <w:t>193</w:t>
            </w:r>
          </w:p>
        </w:tc>
        <w:tc>
          <w:tcPr>
            <w:tcW w:w="2190" w:type="dxa"/>
            <w:tcBorders>
              <w:top w:val="nil"/>
              <w:left w:val="nil"/>
              <w:bottom w:val="single" w:sz="4" w:space="0" w:color="auto"/>
              <w:right w:val="single" w:sz="4" w:space="0" w:color="auto"/>
            </w:tcBorders>
            <w:shd w:val="clear" w:color="auto" w:fill="auto"/>
            <w:vAlign w:val="bottom"/>
          </w:tcPr>
          <w:p w14:paraId="6EA593B9" w14:textId="77777777" w:rsidR="009617EF" w:rsidRPr="00DB4747" w:rsidRDefault="009617EF" w:rsidP="00294119">
            <w:pPr>
              <w:overflowPunct/>
              <w:autoSpaceDE/>
              <w:autoSpaceDN/>
              <w:adjustRightInd/>
              <w:jc w:val="center"/>
              <w:textAlignment w:val="auto"/>
              <w:rPr>
                <w:rFonts w:ascii="Calibri" w:hAnsi="Calibri" w:cs="Calibri"/>
                <w:color w:val="000000"/>
                <w:sz w:val="18"/>
                <w:szCs w:val="18"/>
              </w:rPr>
            </w:pPr>
            <w:r w:rsidRPr="00DB4747">
              <w:rPr>
                <w:rFonts w:ascii="Calibri" w:hAnsi="Calibri" w:cs="Calibri"/>
                <w:color w:val="000000"/>
                <w:sz w:val="18"/>
                <w:szCs w:val="18"/>
              </w:rPr>
              <w:t>444</w:t>
            </w:r>
          </w:p>
        </w:tc>
        <w:tc>
          <w:tcPr>
            <w:tcW w:w="2250" w:type="dxa"/>
            <w:tcBorders>
              <w:top w:val="nil"/>
              <w:left w:val="nil"/>
              <w:bottom w:val="single" w:sz="4" w:space="0" w:color="auto"/>
              <w:right w:val="single" w:sz="8" w:space="0" w:color="auto"/>
            </w:tcBorders>
            <w:shd w:val="clear" w:color="auto" w:fill="auto"/>
            <w:vAlign w:val="bottom"/>
          </w:tcPr>
          <w:p w14:paraId="61211A6A" w14:textId="77777777" w:rsidR="009617EF" w:rsidRPr="00DB4747" w:rsidRDefault="009617EF" w:rsidP="00294119">
            <w:pPr>
              <w:overflowPunct/>
              <w:autoSpaceDE/>
              <w:autoSpaceDN/>
              <w:adjustRightInd/>
              <w:jc w:val="center"/>
              <w:textAlignment w:val="auto"/>
              <w:rPr>
                <w:rFonts w:ascii="Calibri" w:hAnsi="Calibri" w:cs="Calibri"/>
                <w:color w:val="000000"/>
                <w:sz w:val="18"/>
                <w:szCs w:val="18"/>
              </w:rPr>
            </w:pPr>
            <w:r w:rsidRPr="00DB4747">
              <w:rPr>
                <w:rFonts w:ascii="Calibri" w:hAnsi="Calibri" w:cs="Calibri"/>
                <w:color w:val="000000"/>
                <w:sz w:val="18"/>
                <w:szCs w:val="18"/>
              </w:rPr>
              <w:t>528</w:t>
            </w:r>
          </w:p>
        </w:tc>
      </w:tr>
      <w:tr w:rsidR="009617EF" w:rsidRPr="005E2CBB" w14:paraId="6D9DAD26" w14:textId="77777777" w:rsidTr="00294119">
        <w:trPr>
          <w:trHeight w:val="292"/>
        </w:trPr>
        <w:tc>
          <w:tcPr>
            <w:tcW w:w="1160" w:type="dxa"/>
            <w:tcBorders>
              <w:top w:val="nil"/>
              <w:left w:val="single" w:sz="8" w:space="0" w:color="auto"/>
              <w:bottom w:val="single" w:sz="4" w:space="0" w:color="auto"/>
              <w:right w:val="nil"/>
            </w:tcBorders>
            <w:shd w:val="clear" w:color="000000" w:fill="DCE6F1"/>
            <w:noWrap/>
            <w:vAlign w:val="center"/>
            <w:hideMark/>
          </w:tcPr>
          <w:p w14:paraId="531D4CEF" w14:textId="77777777" w:rsidR="009617EF" w:rsidRPr="00DB4747" w:rsidRDefault="009617EF" w:rsidP="00294119">
            <w:pPr>
              <w:overflowPunct/>
              <w:autoSpaceDE/>
              <w:autoSpaceDN/>
              <w:adjustRightInd/>
              <w:jc w:val="center"/>
              <w:textAlignment w:val="auto"/>
              <w:rPr>
                <w:rFonts w:ascii="Calibri" w:hAnsi="Calibri" w:cs="Calibri"/>
                <w:b/>
                <w:bCs/>
                <w:sz w:val="18"/>
                <w:szCs w:val="18"/>
              </w:rPr>
            </w:pPr>
            <w:r w:rsidRPr="00DB4747">
              <w:rPr>
                <w:rFonts w:ascii="Calibri" w:hAnsi="Calibri" w:cs="Calibri"/>
                <w:b/>
                <w:bCs/>
                <w:sz w:val="18"/>
                <w:szCs w:val="18"/>
              </w:rPr>
              <w:t>PI 3</w:t>
            </w:r>
          </w:p>
        </w:tc>
        <w:tc>
          <w:tcPr>
            <w:tcW w:w="1182" w:type="dxa"/>
            <w:tcBorders>
              <w:top w:val="nil"/>
              <w:left w:val="single" w:sz="4" w:space="0" w:color="auto"/>
              <w:bottom w:val="single" w:sz="4" w:space="0" w:color="auto"/>
              <w:right w:val="single" w:sz="4" w:space="0" w:color="auto"/>
            </w:tcBorders>
            <w:shd w:val="clear" w:color="auto" w:fill="auto"/>
            <w:noWrap/>
            <w:vAlign w:val="center"/>
            <w:hideMark/>
          </w:tcPr>
          <w:p w14:paraId="261D3F52" w14:textId="77777777" w:rsidR="009617EF" w:rsidRPr="00DB4747" w:rsidRDefault="009617EF" w:rsidP="00294119">
            <w:pPr>
              <w:overflowPunct/>
              <w:autoSpaceDE/>
              <w:autoSpaceDN/>
              <w:adjustRightInd/>
              <w:jc w:val="center"/>
              <w:textAlignment w:val="auto"/>
              <w:rPr>
                <w:rFonts w:ascii="Calibri" w:hAnsi="Calibri" w:cs="Calibri"/>
                <w:color w:val="000000"/>
                <w:sz w:val="18"/>
                <w:szCs w:val="18"/>
              </w:rPr>
            </w:pPr>
            <w:r w:rsidRPr="00DB4747">
              <w:rPr>
                <w:rFonts w:ascii="Calibri" w:hAnsi="Calibri" w:cs="Calibri"/>
                <w:color w:val="000000"/>
                <w:sz w:val="18"/>
                <w:szCs w:val="18"/>
              </w:rPr>
              <w:t>12/25/2020</w:t>
            </w:r>
          </w:p>
        </w:tc>
        <w:tc>
          <w:tcPr>
            <w:tcW w:w="1182" w:type="dxa"/>
            <w:tcBorders>
              <w:top w:val="nil"/>
              <w:left w:val="nil"/>
              <w:bottom w:val="single" w:sz="4" w:space="0" w:color="auto"/>
              <w:right w:val="single" w:sz="4" w:space="0" w:color="auto"/>
            </w:tcBorders>
            <w:shd w:val="clear" w:color="auto" w:fill="auto"/>
            <w:noWrap/>
            <w:vAlign w:val="center"/>
            <w:hideMark/>
          </w:tcPr>
          <w:p w14:paraId="4B13061A" w14:textId="77777777" w:rsidR="009617EF" w:rsidRPr="00DB4747" w:rsidRDefault="009617EF" w:rsidP="00294119">
            <w:pPr>
              <w:overflowPunct/>
              <w:autoSpaceDE/>
              <w:autoSpaceDN/>
              <w:adjustRightInd/>
              <w:jc w:val="center"/>
              <w:textAlignment w:val="auto"/>
              <w:rPr>
                <w:rFonts w:ascii="Calibri" w:hAnsi="Calibri" w:cs="Calibri"/>
                <w:color w:val="000000"/>
                <w:sz w:val="18"/>
                <w:szCs w:val="18"/>
              </w:rPr>
            </w:pPr>
            <w:r w:rsidRPr="00DB4747">
              <w:rPr>
                <w:rFonts w:ascii="Calibri" w:hAnsi="Calibri" w:cs="Calibri"/>
                <w:color w:val="000000"/>
                <w:sz w:val="18"/>
                <w:szCs w:val="18"/>
              </w:rPr>
              <w:t>9/28/2020</w:t>
            </w:r>
          </w:p>
        </w:tc>
        <w:tc>
          <w:tcPr>
            <w:tcW w:w="1343" w:type="dxa"/>
            <w:tcBorders>
              <w:top w:val="nil"/>
              <w:left w:val="nil"/>
              <w:bottom w:val="single" w:sz="4" w:space="0" w:color="auto"/>
              <w:right w:val="single" w:sz="4" w:space="0" w:color="auto"/>
            </w:tcBorders>
            <w:shd w:val="clear" w:color="auto" w:fill="auto"/>
            <w:noWrap/>
            <w:vAlign w:val="center"/>
            <w:hideMark/>
          </w:tcPr>
          <w:p w14:paraId="33DE0111" w14:textId="77777777" w:rsidR="009617EF" w:rsidRPr="00DB4747" w:rsidRDefault="009617EF" w:rsidP="00294119">
            <w:pPr>
              <w:overflowPunct/>
              <w:autoSpaceDE/>
              <w:autoSpaceDN/>
              <w:adjustRightInd/>
              <w:jc w:val="center"/>
              <w:textAlignment w:val="auto"/>
              <w:rPr>
                <w:rFonts w:ascii="Calibri" w:hAnsi="Calibri" w:cs="Calibri"/>
                <w:color w:val="000000"/>
                <w:sz w:val="18"/>
                <w:szCs w:val="18"/>
              </w:rPr>
            </w:pPr>
            <w:r w:rsidRPr="00DB4747">
              <w:rPr>
                <w:rFonts w:ascii="Calibri" w:hAnsi="Calibri" w:cs="Calibri"/>
                <w:color w:val="000000"/>
                <w:sz w:val="18"/>
                <w:szCs w:val="18"/>
              </w:rPr>
              <w:t>224</w:t>
            </w:r>
          </w:p>
        </w:tc>
        <w:tc>
          <w:tcPr>
            <w:tcW w:w="1693" w:type="dxa"/>
            <w:tcBorders>
              <w:top w:val="nil"/>
              <w:left w:val="nil"/>
              <w:bottom w:val="single" w:sz="4" w:space="0" w:color="auto"/>
              <w:right w:val="single" w:sz="4" w:space="0" w:color="auto"/>
            </w:tcBorders>
            <w:shd w:val="clear" w:color="auto" w:fill="auto"/>
            <w:noWrap/>
            <w:vAlign w:val="bottom"/>
            <w:hideMark/>
          </w:tcPr>
          <w:p w14:paraId="66DBB90C" w14:textId="77777777" w:rsidR="009617EF" w:rsidRPr="00DB4747" w:rsidRDefault="009617EF" w:rsidP="00294119">
            <w:pPr>
              <w:overflowPunct/>
              <w:autoSpaceDE/>
              <w:autoSpaceDN/>
              <w:adjustRightInd/>
              <w:jc w:val="center"/>
              <w:textAlignment w:val="auto"/>
              <w:rPr>
                <w:rFonts w:ascii="Calibri" w:hAnsi="Calibri" w:cs="Calibri"/>
                <w:color w:val="000000"/>
                <w:sz w:val="18"/>
                <w:szCs w:val="18"/>
              </w:rPr>
            </w:pPr>
            <w:r w:rsidRPr="00DB4747">
              <w:rPr>
                <w:rFonts w:ascii="Calibri" w:hAnsi="Calibri" w:cs="Calibri"/>
                <w:color w:val="000000"/>
                <w:sz w:val="18"/>
                <w:szCs w:val="18"/>
              </w:rPr>
              <w:t>358</w:t>
            </w:r>
          </w:p>
        </w:tc>
        <w:tc>
          <w:tcPr>
            <w:tcW w:w="1980" w:type="dxa"/>
            <w:tcBorders>
              <w:top w:val="nil"/>
              <w:left w:val="nil"/>
              <w:bottom w:val="single" w:sz="4" w:space="0" w:color="auto"/>
              <w:right w:val="single" w:sz="4" w:space="0" w:color="auto"/>
            </w:tcBorders>
            <w:shd w:val="clear" w:color="auto" w:fill="auto"/>
            <w:noWrap/>
            <w:vAlign w:val="bottom"/>
            <w:hideMark/>
          </w:tcPr>
          <w:p w14:paraId="1656F354" w14:textId="77777777" w:rsidR="009617EF" w:rsidRPr="00DB4747" w:rsidRDefault="009617EF" w:rsidP="00294119">
            <w:pPr>
              <w:overflowPunct/>
              <w:autoSpaceDE/>
              <w:autoSpaceDN/>
              <w:adjustRightInd/>
              <w:jc w:val="center"/>
              <w:textAlignment w:val="auto"/>
              <w:rPr>
                <w:rFonts w:ascii="Calibri" w:hAnsi="Calibri" w:cs="Calibri"/>
                <w:color w:val="000000"/>
                <w:sz w:val="18"/>
                <w:szCs w:val="18"/>
              </w:rPr>
            </w:pPr>
            <w:r w:rsidRPr="00DB4747">
              <w:rPr>
                <w:rFonts w:ascii="Calibri" w:hAnsi="Calibri" w:cs="Calibri"/>
                <w:color w:val="000000"/>
                <w:sz w:val="18"/>
                <w:szCs w:val="18"/>
              </w:rPr>
              <w:t>279</w:t>
            </w:r>
          </w:p>
        </w:tc>
        <w:tc>
          <w:tcPr>
            <w:tcW w:w="2040" w:type="dxa"/>
            <w:tcBorders>
              <w:top w:val="nil"/>
              <w:left w:val="nil"/>
              <w:bottom w:val="single" w:sz="4" w:space="0" w:color="auto"/>
              <w:right w:val="single" w:sz="4" w:space="0" w:color="auto"/>
            </w:tcBorders>
            <w:shd w:val="clear" w:color="auto" w:fill="auto"/>
            <w:noWrap/>
            <w:vAlign w:val="bottom"/>
            <w:hideMark/>
          </w:tcPr>
          <w:p w14:paraId="20C19B8F" w14:textId="77777777" w:rsidR="009617EF" w:rsidRPr="00DB4747" w:rsidRDefault="009617EF" w:rsidP="00294119">
            <w:pPr>
              <w:overflowPunct/>
              <w:autoSpaceDE/>
              <w:autoSpaceDN/>
              <w:adjustRightInd/>
              <w:jc w:val="center"/>
              <w:textAlignment w:val="auto"/>
              <w:rPr>
                <w:rFonts w:ascii="Calibri" w:hAnsi="Calibri" w:cs="Calibri"/>
                <w:color w:val="000000"/>
                <w:sz w:val="18"/>
                <w:szCs w:val="18"/>
              </w:rPr>
            </w:pPr>
            <w:r w:rsidRPr="00DB4747">
              <w:rPr>
                <w:rFonts w:ascii="Calibri" w:hAnsi="Calibri" w:cs="Calibri"/>
                <w:color w:val="000000"/>
                <w:sz w:val="18"/>
                <w:szCs w:val="18"/>
              </w:rPr>
              <w:t>85</w:t>
            </w:r>
          </w:p>
        </w:tc>
        <w:tc>
          <w:tcPr>
            <w:tcW w:w="2190" w:type="dxa"/>
            <w:tcBorders>
              <w:top w:val="nil"/>
              <w:left w:val="nil"/>
              <w:bottom w:val="single" w:sz="4" w:space="0" w:color="auto"/>
              <w:right w:val="single" w:sz="4" w:space="0" w:color="auto"/>
            </w:tcBorders>
            <w:shd w:val="clear" w:color="auto" w:fill="auto"/>
            <w:vAlign w:val="bottom"/>
          </w:tcPr>
          <w:p w14:paraId="3E797FB6" w14:textId="77777777" w:rsidR="009617EF" w:rsidRPr="00DB4747" w:rsidRDefault="009617EF" w:rsidP="00294119">
            <w:pPr>
              <w:overflowPunct/>
              <w:autoSpaceDE/>
              <w:autoSpaceDN/>
              <w:adjustRightInd/>
              <w:jc w:val="center"/>
              <w:textAlignment w:val="auto"/>
              <w:rPr>
                <w:rFonts w:ascii="Calibri" w:hAnsi="Calibri" w:cs="Calibri"/>
                <w:color w:val="000000"/>
                <w:sz w:val="18"/>
                <w:szCs w:val="18"/>
              </w:rPr>
            </w:pPr>
            <w:r w:rsidRPr="00DB4747">
              <w:rPr>
                <w:rFonts w:ascii="Calibri" w:hAnsi="Calibri" w:cs="Calibri"/>
                <w:color w:val="000000"/>
                <w:sz w:val="18"/>
                <w:szCs w:val="18"/>
              </w:rPr>
              <w:t>699</w:t>
            </w:r>
          </w:p>
        </w:tc>
        <w:tc>
          <w:tcPr>
            <w:tcW w:w="2250" w:type="dxa"/>
            <w:tcBorders>
              <w:top w:val="nil"/>
              <w:left w:val="nil"/>
              <w:bottom w:val="single" w:sz="4" w:space="0" w:color="auto"/>
              <w:right w:val="single" w:sz="8" w:space="0" w:color="auto"/>
            </w:tcBorders>
            <w:shd w:val="clear" w:color="auto" w:fill="auto"/>
            <w:vAlign w:val="bottom"/>
          </w:tcPr>
          <w:p w14:paraId="56253CE3" w14:textId="77777777" w:rsidR="009617EF" w:rsidRPr="00DB4747" w:rsidRDefault="009617EF" w:rsidP="00294119">
            <w:pPr>
              <w:overflowPunct/>
              <w:autoSpaceDE/>
              <w:autoSpaceDN/>
              <w:adjustRightInd/>
              <w:jc w:val="center"/>
              <w:textAlignment w:val="auto"/>
              <w:rPr>
                <w:rFonts w:ascii="Calibri" w:hAnsi="Calibri" w:cs="Calibri"/>
                <w:color w:val="000000"/>
                <w:sz w:val="18"/>
                <w:szCs w:val="18"/>
              </w:rPr>
            </w:pPr>
            <w:r w:rsidRPr="00DB4747">
              <w:rPr>
                <w:rFonts w:ascii="Calibri" w:hAnsi="Calibri" w:cs="Calibri"/>
                <w:color w:val="000000"/>
                <w:sz w:val="18"/>
                <w:szCs w:val="18"/>
              </w:rPr>
              <w:t>683</w:t>
            </w:r>
          </w:p>
        </w:tc>
      </w:tr>
      <w:tr w:rsidR="009617EF" w:rsidRPr="005E2CBB" w14:paraId="3031B544" w14:textId="77777777" w:rsidTr="00294119">
        <w:trPr>
          <w:trHeight w:val="292"/>
        </w:trPr>
        <w:tc>
          <w:tcPr>
            <w:tcW w:w="1160" w:type="dxa"/>
            <w:tcBorders>
              <w:top w:val="nil"/>
              <w:left w:val="single" w:sz="8" w:space="0" w:color="auto"/>
              <w:bottom w:val="single" w:sz="4" w:space="0" w:color="auto"/>
              <w:right w:val="nil"/>
            </w:tcBorders>
            <w:shd w:val="clear" w:color="000000" w:fill="DCE6F1"/>
            <w:noWrap/>
            <w:vAlign w:val="center"/>
            <w:hideMark/>
          </w:tcPr>
          <w:p w14:paraId="55087F18" w14:textId="77777777" w:rsidR="009617EF" w:rsidRPr="00DB4747" w:rsidRDefault="009617EF" w:rsidP="00294119">
            <w:pPr>
              <w:overflowPunct/>
              <w:autoSpaceDE/>
              <w:autoSpaceDN/>
              <w:adjustRightInd/>
              <w:jc w:val="center"/>
              <w:textAlignment w:val="auto"/>
              <w:rPr>
                <w:rFonts w:ascii="Calibri" w:hAnsi="Calibri" w:cs="Calibri"/>
                <w:b/>
                <w:bCs/>
                <w:sz w:val="18"/>
                <w:szCs w:val="18"/>
              </w:rPr>
            </w:pPr>
            <w:r w:rsidRPr="00DB4747">
              <w:rPr>
                <w:rFonts w:ascii="Calibri" w:hAnsi="Calibri" w:cs="Calibri"/>
                <w:b/>
                <w:bCs/>
                <w:sz w:val="18"/>
                <w:szCs w:val="18"/>
              </w:rPr>
              <w:t>PI 4</w:t>
            </w:r>
          </w:p>
        </w:tc>
        <w:tc>
          <w:tcPr>
            <w:tcW w:w="1182" w:type="dxa"/>
            <w:tcBorders>
              <w:top w:val="nil"/>
              <w:left w:val="single" w:sz="4" w:space="0" w:color="auto"/>
              <w:bottom w:val="single" w:sz="4" w:space="0" w:color="auto"/>
              <w:right w:val="single" w:sz="4" w:space="0" w:color="auto"/>
            </w:tcBorders>
            <w:shd w:val="clear" w:color="auto" w:fill="auto"/>
            <w:noWrap/>
            <w:vAlign w:val="center"/>
            <w:hideMark/>
          </w:tcPr>
          <w:p w14:paraId="420091F6" w14:textId="77777777" w:rsidR="009617EF" w:rsidRPr="00DB4747" w:rsidRDefault="009617EF" w:rsidP="00294119">
            <w:pPr>
              <w:overflowPunct/>
              <w:autoSpaceDE/>
              <w:autoSpaceDN/>
              <w:adjustRightInd/>
              <w:jc w:val="center"/>
              <w:textAlignment w:val="auto"/>
              <w:rPr>
                <w:rFonts w:ascii="Calibri" w:hAnsi="Calibri" w:cs="Calibri"/>
                <w:color w:val="000000"/>
                <w:sz w:val="18"/>
                <w:szCs w:val="18"/>
              </w:rPr>
            </w:pPr>
            <w:r w:rsidRPr="00DB4747">
              <w:rPr>
                <w:rFonts w:ascii="Calibri" w:hAnsi="Calibri" w:cs="Calibri"/>
                <w:color w:val="000000"/>
                <w:sz w:val="18"/>
                <w:szCs w:val="18"/>
              </w:rPr>
              <w:t>3/26/2021</w:t>
            </w:r>
          </w:p>
        </w:tc>
        <w:tc>
          <w:tcPr>
            <w:tcW w:w="1182" w:type="dxa"/>
            <w:tcBorders>
              <w:top w:val="nil"/>
              <w:left w:val="nil"/>
              <w:bottom w:val="single" w:sz="4" w:space="0" w:color="auto"/>
              <w:right w:val="single" w:sz="4" w:space="0" w:color="auto"/>
            </w:tcBorders>
            <w:shd w:val="clear" w:color="auto" w:fill="auto"/>
            <w:noWrap/>
            <w:vAlign w:val="center"/>
            <w:hideMark/>
          </w:tcPr>
          <w:p w14:paraId="2AEC66D5" w14:textId="77777777" w:rsidR="009617EF" w:rsidRPr="00DB4747" w:rsidRDefault="009617EF" w:rsidP="00294119">
            <w:pPr>
              <w:overflowPunct/>
              <w:autoSpaceDE/>
              <w:autoSpaceDN/>
              <w:adjustRightInd/>
              <w:jc w:val="center"/>
              <w:textAlignment w:val="auto"/>
              <w:rPr>
                <w:rFonts w:ascii="Calibri" w:hAnsi="Calibri" w:cs="Calibri"/>
                <w:color w:val="000000"/>
                <w:sz w:val="18"/>
                <w:szCs w:val="18"/>
              </w:rPr>
            </w:pPr>
            <w:r w:rsidRPr="00DB4747">
              <w:rPr>
                <w:rFonts w:ascii="Calibri" w:hAnsi="Calibri" w:cs="Calibri"/>
                <w:color w:val="000000"/>
                <w:sz w:val="18"/>
                <w:szCs w:val="18"/>
              </w:rPr>
              <w:t>12/28/2020</w:t>
            </w:r>
          </w:p>
        </w:tc>
        <w:tc>
          <w:tcPr>
            <w:tcW w:w="1343" w:type="dxa"/>
            <w:tcBorders>
              <w:top w:val="nil"/>
              <w:left w:val="nil"/>
              <w:bottom w:val="single" w:sz="4" w:space="0" w:color="auto"/>
              <w:right w:val="single" w:sz="4" w:space="0" w:color="auto"/>
            </w:tcBorders>
            <w:shd w:val="clear" w:color="auto" w:fill="auto"/>
            <w:noWrap/>
            <w:vAlign w:val="center"/>
            <w:hideMark/>
          </w:tcPr>
          <w:p w14:paraId="4A31B266" w14:textId="77777777" w:rsidR="009617EF" w:rsidRPr="00DB4747" w:rsidRDefault="009617EF" w:rsidP="00294119">
            <w:pPr>
              <w:overflowPunct/>
              <w:autoSpaceDE/>
              <w:autoSpaceDN/>
              <w:adjustRightInd/>
              <w:jc w:val="center"/>
              <w:textAlignment w:val="auto"/>
              <w:rPr>
                <w:rFonts w:ascii="Calibri" w:hAnsi="Calibri" w:cs="Calibri"/>
                <w:color w:val="000000"/>
                <w:sz w:val="18"/>
                <w:szCs w:val="18"/>
              </w:rPr>
            </w:pPr>
            <w:r w:rsidRPr="00DB4747">
              <w:rPr>
                <w:rFonts w:ascii="Calibri" w:hAnsi="Calibri" w:cs="Calibri"/>
                <w:color w:val="000000"/>
                <w:sz w:val="18"/>
                <w:szCs w:val="18"/>
              </w:rPr>
              <w:t>224</w:t>
            </w:r>
          </w:p>
        </w:tc>
        <w:tc>
          <w:tcPr>
            <w:tcW w:w="1693" w:type="dxa"/>
            <w:tcBorders>
              <w:top w:val="nil"/>
              <w:left w:val="nil"/>
              <w:bottom w:val="single" w:sz="4" w:space="0" w:color="auto"/>
              <w:right w:val="single" w:sz="4" w:space="0" w:color="auto"/>
            </w:tcBorders>
            <w:shd w:val="clear" w:color="auto" w:fill="auto"/>
            <w:noWrap/>
            <w:vAlign w:val="bottom"/>
            <w:hideMark/>
          </w:tcPr>
          <w:p w14:paraId="6F95D5A8" w14:textId="77777777" w:rsidR="009617EF" w:rsidRPr="00DB4747" w:rsidRDefault="009617EF" w:rsidP="00294119">
            <w:pPr>
              <w:overflowPunct/>
              <w:autoSpaceDE/>
              <w:autoSpaceDN/>
              <w:adjustRightInd/>
              <w:jc w:val="center"/>
              <w:textAlignment w:val="auto"/>
              <w:rPr>
                <w:rFonts w:ascii="Calibri" w:hAnsi="Calibri" w:cs="Calibri"/>
                <w:color w:val="000000"/>
                <w:sz w:val="18"/>
                <w:szCs w:val="18"/>
              </w:rPr>
            </w:pPr>
            <w:r w:rsidRPr="00DB4747">
              <w:rPr>
                <w:rFonts w:ascii="Calibri" w:hAnsi="Calibri" w:cs="Calibri"/>
                <w:color w:val="000000"/>
                <w:sz w:val="18"/>
                <w:szCs w:val="18"/>
              </w:rPr>
              <w:t>327</w:t>
            </w:r>
          </w:p>
        </w:tc>
        <w:tc>
          <w:tcPr>
            <w:tcW w:w="1980" w:type="dxa"/>
            <w:tcBorders>
              <w:top w:val="nil"/>
              <w:left w:val="nil"/>
              <w:bottom w:val="single" w:sz="4" w:space="0" w:color="auto"/>
              <w:right w:val="single" w:sz="4" w:space="0" w:color="auto"/>
            </w:tcBorders>
            <w:shd w:val="clear" w:color="auto" w:fill="auto"/>
            <w:noWrap/>
            <w:vAlign w:val="bottom"/>
            <w:hideMark/>
          </w:tcPr>
          <w:p w14:paraId="62328FBB" w14:textId="77777777" w:rsidR="009617EF" w:rsidRPr="00DB4747" w:rsidRDefault="009617EF" w:rsidP="00294119">
            <w:pPr>
              <w:overflowPunct/>
              <w:autoSpaceDE/>
              <w:autoSpaceDN/>
              <w:adjustRightInd/>
              <w:jc w:val="center"/>
              <w:textAlignment w:val="auto"/>
              <w:rPr>
                <w:rFonts w:ascii="Calibri" w:hAnsi="Calibri" w:cs="Calibri"/>
                <w:color w:val="000000"/>
                <w:sz w:val="18"/>
                <w:szCs w:val="18"/>
              </w:rPr>
            </w:pPr>
            <w:r w:rsidRPr="00DB4747">
              <w:rPr>
                <w:rFonts w:ascii="Calibri" w:hAnsi="Calibri" w:cs="Calibri"/>
                <w:color w:val="000000"/>
                <w:sz w:val="18"/>
                <w:szCs w:val="18"/>
              </w:rPr>
              <w:t>78</w:t>
            </w:r>
          </w:p>
        </w:tc>
        <w:tc>
          <w:tcPr>
            <w:tcW w:w="2040" w:type="dxa"/>
            <w:tcBorders>
              <w:top w:val="nil"/>
              <w:left w:val="nil"/>
              <w:bottom w:val="single" w:sz="4" w:space="0" w:color="auto"/>
              <w:right w:val="single" w:sz="4" w:space="0" w:color="auto"/>
            </w:tcBorders>
            <w:shd w:val="clear" w:color="auto" w:fill="auto"/>
            <w:noWrap/>
            <w:vAlign w:val="bottom"/>
            <w:hideMark/>
          </w:tcPr>
          <w:p w14:paraId="48C0E2F5" w14:textId="77777777" w:rsidR="009617EF" w:rsidRPr="00DB4747" w:rsidRDefault="009617EF" w:rsidP="00294119">
            <w:pPr>
              <w:overflowPunct/>
              <w:autoSpaceDE/>
              <w:autoSpaceDN/>
              <w:adjustRightInd/>
              <w:jc w:val="center"/>
              <w:textAlignment w:val="auto"/>
              <w:rPr>
                <w:rFonts w:ascii="Calibri" w:hAnsi="Calibri" w:cs="Calibri"/>
                <w:color w:val="000000"/>
                <w:sz w:val="18"/>
                <w:szCs w:val="18"/>
              </w:rPr>
            </w:pPr>
            <w:r w:rsidRPr="00DB4747">
              <w:rPr>
                <w:rFonts w:ascii="Calibri" w:hAnsi="Calibri" w:cs="Calibri"/>
                <w:color w:val="000000"/>
                <w:sz w:val="18"/>
                <w:szCs w:val="18"/>
              </w:rPr>
              <w:t>10</w:t>
            </w:r>
          </w:p>
        </w:tc>
        <w:tc>
          <w:tcPr>
            <w:tcW w:w="2190" w:type="dxa"/>
            <w:tcBorders>
              <w:top w:val="nil"/>
              <w:left w:val="nil"/>
              <w:bottom w:val="single" w:sz="4" w:space="0" w:color="auto"/>
              <w:right w:val="single" w:sz="4" w:space="0" w:color="auto"/>
            </w:tcBorders>
            <w:shd w:val="clear" w:color="auto" w:fill="auto"/>
            <w:vAlign w:val="bottom"/>
          </w:tcPr>
          <w:p w14:paraId="2ACFABAB" w14:textId="77777777" w:rsidR="009617EF" w:rsidRPr="00DB4747" w:rsidRDefault="009617EF" w:rsidP="00294119">
            <w:pPr>
              <w:overflowPunct/>
              <w:autoSpaceDE/>
              <w:autoSpaceDN/>
              <w:adjustRightInd/>
              <w:jc w:val="center"/>
              <w:textAlignment w:val="auto"/>
              <w:rPr>
                <w:rFonts w:ascii="Calibri" w:hAnsi="Calibri" w:cs="Calibri"/>
                <w:color w:val="000000"/>
                <w:sz w:val="18"/>
                <w:szCs w:val="18"/>
              </w:rPr>
            </w:pPr>
            <w:r w:rsidRPr="00DB4747">
              <w:rPr>
                <w:rFonts w:ascii="Calibri" w:hAnsi="Calibri" w:cs="Calibri"/>
                <w:color w:val="000000"/>
                <w:sz w:val="18"/>
                <w:szCs w:val="18"/>
              </w:rPr>
              <w:t>720</w:t>
            </w:r>
          </w:p>
        </w:tc>
        <w:tc>
          <w:tcPr>
            <w:tcW w:w="2250" w:type="dxa"/>
            <w:tcBorders>
              <w:top w:val="nil"/>
              <w:left w:val="nil"/>
              <w:bottom w:val="single" w:sz="4" w:space="0" w:color="auto"/>
              <w:right w:val="single" w:sz="8" w:space="0" w:color="auto"/>
            </w:tcBorders>
            <w:shd w:val="clear" w:color="auto" w:fill="auto"/>
            <w:vAlign w:val="bottom"/>
          </w:tcPr>
          <w:p w14:paraId="7BF990B7" w14:textId="77777777" w:rsidR="009617EF" w:rsidRPr="00DB4747" w:rsidRDefault="009617EF" w:rsidP="00294119">
            <w:pPr>
              <w:overflowPunct/>
              <w:autoSpaceDE/>
              <w:autoSpaceDN/>
              <w:adjustRightInd/>
              <w:jc w:val="center"/>
              <w:textAlignment w:val="auto"/>
              <w:rPr>
                <w:rFonts w:ascii="Calibri" w:hAnsi="Calibri" w:cs="Calibri"/>
                <w:color w:val="000000"/>
                <w:sz w:val="18"/>
                <w:szCs w:val="18"/>
              </w:rPr>
            </w:pPr>
            <w:r w:rsidRPr="00DB4747">
              <w:rPr>
                <w:rFonts w:ascii="Calibri" w:hAnsi="Calibri" w:cs="Calibri"/>
                <w:color w:val="000000"/>
                <w:sz w:val="18"/>
                <w:szCs w:val="18"/>
              </w:rPr>
              <w:t>707</w:t>
            </w:r>
          </w:p>
        </w:tc>
      </w:tr>
      <w:tr w:rsidR="009617EF" w:rsidRPr="005E2CBB" w14:paraId="60647A01" w14:textId="77777777" w:rsidTr="00294119">
        <w:trPr>
          <w:trHeight w:val="300"/>
        </w:trPr>
        <w:tc>
          <w:tcPr>
            <w:tcW w:w="1160" w:type="dxa"/>
            <w:tcBorders>
              <w:top w:val="nil"/>
              <w:left w:val="single" w:sz="8" w:space="0" w:color="auto"/>
              <w:bottom w:val="single" w:sz="8" w:space="0" w:color="auto"/>
              <w:right w:val="nil"/>
            </w:tcBorders>
            <w:shd w:val="clear" w:color="000000" w:fill="DCE6F1"/>
            <w:noWrap/>
            <w:vAlign w:val="center"/>
            <w:hideMark/>
          </w:tcPr>
          <w:p w14:paraId="7E03C40C" w14:textId="77777777" w:rsidR="009617EF" w:rsidRPr="00DB4747" w:rsidRDefault="009617EF" w:rsidP="00294119">
            <w:pPr>
              <w:overflowPunct/>
              <w:autoSpaceDE/>
              <w:autoSpaceDN/>
              <w:adjustRightInd/>
              <w:jc w:val="center"/>
              <w:textAlignment w:val="auto"/>
              <w:rPr>
                <w:rFonts w:ascii="Calibri" w:hAnsi="Calibri" w:cs="Calibri"/>
                <w:b/>
                <w:bCs/>
                <w:sz w:val="18"/>
                <w:szCs w:val="18"/>
              </w:rPr>
            </w:pPr>
            <w:r w:rsidRPr="00DB4747">
              <w:rPr>
                <w:rFonts w:ascii="Calibri" w:hAnsi="Calibri" w:cs="Calibri"/>
                <w:b/>
                <w:bCs/>
                <w:sz w:val="18"/>
                <w:szCs w:val="18"/>
              </w:rPr>
              <w:t>PI 5</w:t>
            </w:r>
          </w:p>
        </w:tc>
        <w:tc>
          <w:tcPr>
            <w:tcW w:w="1182" w:type="dxa"/>
            <w:tcBorders>
              <w:top w:val="nil"/>
              <w:left w:val="single" w:sz="4" w:space="0" w:color="auto"/>
              <w:bottom w:val="single" w:sz="8" w:space="0" w:color="auto"/>
              <w:right w:val="single" w:sz="4" w:space="0" w:color="auto"/>
            </w:tcBorders>
            <w:shd w:val="clear" w:color="auto" w:fill="auto"/>
            <w:noWrap/>
            <w:vAlign w:val="center"/>
            <w:hideMark/>
          </w:tcPr>
          <w:p w14:paraId="7184F219" w14:textId="77777777" w:rsidR="009617EF" w:rsidRPr="00DB4747" w:rsidRDefault="009617EF" w:rsidP="00294119">
            <w:pPr>
              <w:overflowPunct/>
              <w:autoSpaceDE/>
              <w:autoSpaceDN/>
              <w:adjustRightInd/>
              <w:jc w:val="center"/>
              <w:textAlignment w:val="auto"/>
              <w:rPr>
                <w:rFonts w:ascii="Calibri" w:hAnsi="Calibri" w:cs="Calibri"/>
                <w:color w:val="000000"/>
                <w:sz w:val="18"/>
                <w:szCs w:val="18"/>
              </w:rPr>
            </w:pPr>
            <w:r w:rsidRPr="00DB4747">
              <w:rPr>
                <w:rFonts w:ascii="Calibri" w:hAnsi="Calibri" w:cs="Calibri"/>
                <w:color w:val="000000"/>
                <w:sz w:val="18"/>
                <w:szCs w:val="18"/>
              </w:rPr>
              <w:t>6/25/2021</w:t>
            </w:r>
          </w:p>
        </w:tc>
        <w:tc>
          <w:tcPr>
            <w:tcW w:w="1182" w:type="dxa"/>
            <w:tcBorders>
              <w:top w:val="nil"/>
              <w:left w:val="nil"/>
              <w:bottom w:val="single" w:sz="8" w:space="0" w:color="auto"/>
              <w:right w:val="single" w:sz="4" w:space="0" w:color="auto"/>
            </w:tcBorders>
            <w:shd w:val="clear" w:color="auto" w:fill="auto"/>
            <w:noWrap/>
            <w:vAlign w:val="center"/>
            <w:hideMark/>
          </w:tcPr>
          <w:p w14:paraId="14489F19" w14:textId="77777777" w:rsidR="009617EF" w:rsidRPr="00DB4747" w:rsidRDefault="009617EF" w:rsidP="00294119">
            <w:pPr>
              <w:overflowPunct/>
              <w:autoSpaceDE/>
              <w:autoSpaceDN/>
              <w:adjustRightInd/>
              <w:jc w:val="center"/>
              <w:textAlignment w:val="auto"/>
              <w:rPr>
                <w:rFonts w:ascii="Calibri" w:hAnsi="Calibri" w:cs="Calibri"/>
                <w:color w:val="000000"/>
                <w:sz w:val="18"/>
                <w:szCs w:val="18"/>
              </w:rPr>
            </w:pPr>
            <w:r w:rsidRPr="00DB4747">
              <w:rPr>
                <w:rFonts w:ascii="Calibri" w:hAnsi="Calibri" w:cs="Calibri"/>
                <w:color w:val="000000"/>
                <w:sz w:val="18"/>
                <w:szCs w:val="18"/>
              </w:rPr>
              <w:t>3/29/2021</w:t>
            </w:r>
          </w:p>
        </w:tc>
        <w:tc>
          <w:tcPr>
            <w:tcW w:w="1343" w:type="dxa"/>
            <w:tcBorders>
              <w:top w:val="nil"/>
              <w:left w:val="nil"/>
              <w:bottom w:val="single" w:sz="8" w:space="0" w:color="auto"/>
              <w:right w:val="single" w:sz="4" w:space="0" w:color="auto"/>
            </w:tcBorders>
            <w:shd w:val="clear" w:color="auto" w:fill="auto"/>
            <w:noWrap/>
            <w:vAlign w:val="center"/>
            <w:hideMark/>
          </w:tcPr>
          <w:p w14:paraId="410C38DB" w14:textId="77777777" w:rsidR="009617EF" w:rsidRPr="00DB4747" w:rsidRDefault="009617EF" w:rsidP="00294119">
            <w:pPr>
              <w:overflowPunct/>
              <w:autoSpaceDE/>
              <w:autoSpaceDN/>
              <w:adjustRightInd/>
              <w:jc w:val="center"/>
              <w:textAlignment w:val="auto"/>
              <w:rPr>
                <w:rFonts w:ascii="Calibri" w:hAnsi="Calibri" w:cs="Calibri"/>
                <w:color w:val="000000"/>
                <w:sz w:val="18"/>
                <w:szCs w:val="18"/>
              </w:rPr>
            </w:pPr>
            <w:r w:rsidRPr="00DB4747">
              <w:rPr>
                <w:rFonts w:ascii="Calibri" w:hAnsi="Calibri" w:cs="Calibri"/>
                <w:color w:val="000000"/>
                <w:sz w:val="18"/>
                <w:szCs w:val="18"/>
              </w:rPr>
              <w:t>224</w:t>
            </w:r>
          </w:p>
        </w:tc>
        <w:tc>
          <w:tcPr>
            <w:tcW w:w="1693" w:type="dxa"/>
            <w:tcBorders>
              <w:top w:val="nil"/>
              <w:left w:val="nil"/>
              <w:bottom w:val="single" w:sz="8" w:space="0" w:color="auto"/>
              <w:right w:val="single" w:sz="4" w:space="0" w:color="auto"/>
            </w:tcBorders>
            <w:shd w:val="clear" w:color="auto" w:fill="auto"/>
            <w:noWrap/>
            <w:vAlign w:val="bottom"/>
            <w:hideMark/>
          </w:tcPr>
          <w:p w14:paraId="0CEDFAEF" w14:textId="77777777" w:rsidR="009617EF" w:rsidRPr="00DB4747" w:rsidRDefault="009617EF" w:rsidP="00294119">
            <w:pPr>
              <w:overflowPunct/>
              <w:autoSpaceDE/>
              <w:autoSpaceDN/>
              <w:adjustRightInd/>
              <w:jc w:val="center"/>
              <w:textAlignment w:val="auto"/>
              <w:rPr>
                <w:rFonts w:ascii="Calibri" w:hAnsi="Calibri" w:cs="Calibri"/>
                <w:color w:val="000000"/>
                <w:sz w:val="18"/>
                <w:szCs w:val="18"/>
              </w:rPr>
            </w:pPr>
            <w:r w:rsidRPr="00DB4747">
              <w:rPr>
                <w:rFonts w:ascii="Calibri" w:hAnsi="Calibri" w:cs="Calibri"/>
                <w:color w:val="000000"/>
                <w:sz w:val="18"/>
                <w:szCs w:val="18"/>
              </w:rPr>
              <w:t>0</w:t>
            </w:r>
          </w:p>
        </w:tc>
        <w:tc>
          <w:tcPr>
            <w:tcW w:w="1980" w:type="dxa"/>
            <w:tcBorders>
              <w:top w:val="nil"/>
              <w:left w:val="nil"/>
              <w:bottom w:val="single" w:sz="8" w:space="0" w:color="auto"/>
              <w:right w:val="single" w:sz="4" w:space="0" w:color="auto"/>
            </w:tcBorders>
            <w:shd w:val="clear" w:color="auto" w:fill="auto"/>
            <w:noWrap/>
            <w:vAlign w:val="bottom"/>
            <w:hideMark/>
          </w:tcPr>
          <w:p w14:paraId="20C06058" w14:textId="77777777" w:rsidR="009617EF" w:rsidRPr="00DB4747" w:rsidRDefault="009617EF" w:rsidP="00294119">
            <w:pPr>
              <w:overflowPunct/>
              <w:autoSpaceDE/>
              <w:autoSpaceDN/>
              <w:adjustRightInd/>
              <w:jc w:val="center"/>
              <w:textAlignment w:val="auto"/>
              <w:rPr>
                <w:rFonts w:ascii="Calibri" w:hAnsi="Calibri" w:cs="Calibri"/>
                <w:color w:val="000000"/>
                <w:sz w:val="18"/>
                <w:szCs w:val="18"/>
              </w:rPr>
            </w:pPr>
            <w:r w:rsidRPr="00DB4747">
              <w:rPr>
                <w:rFonts w:ascii="Calibri" w:hAnsi="Calibri" w:cs="Calibri"/>
                <w:color w:val="000000"/>
                <w:sz w:val="18"/>
                <w:szCs w:val="18"/>
              </w:rPr>
              <w:t>0</w:t>
            </w:r>
          </w:p>
        </w:tc>
        <w:tc>
          <w:tcPr>
            <w:tcW w:w="2040" w:type="dxa"/>
            <w:tcBorders>
              <w:top w:val="nil"/>
              <w:left w:val="nil"/>
              <w:bottom w:val="single" w:sz="8" w:space="0" w:color="auto"/>
              <w:right w:val="single" w:sz="4" w:space="0" w:color="auto"/>
            </w:tcBorders>
            <w:shd w:val="clear" w:color="auto" w:fill="auto"/>
            <w:noWrap/>
            <w:vAlign w:val="bottom"/>
            <w:hideMark/>
          </w:tcPr>
          <w:p w14:paraId="0F3CC851" w14:textId="77777777" w:rsidR="009617EF" w:rsidRPr="00DB4747" w:rsidRDefault="009617EF" w:rsidP="00294119">
            <w:pPr>
              <w:overflowPunct/>
              <w:autoSpaceDE/>
              <w:autoSpaceDN/>
              <w:adjustRightInd/>
              <w:jc w:val="center"/>
              <w:textAlignment w:val="auto"/>
              <w:rPr>
                <w:rFonts w:ascii="Calibri" w:hAnsi="Calibri" w:cs="Calibri"/>
                <w:color w:val="000000"/>
                <w:sz w:val="18"/>
                <w:szCs w:val="18"/>
              </w:rPr>
            </w:pPr>
            <w:r w:rsidRPr="00DB4747">
              <w:rPr>
                <w:rFonts w:ascii="Calibri" w:hAnsi="Calibri" w:cs="Calibri"/>
                <w:color w:val="000000"/>
                <w:sz w:val="18"/>
                <w:szCs w:val="18"/>
              </w:rPr>
              <w:t>0</w:t>
            </w:r>
          </w:p>
        </w:tc>
        <w:tc>
          <w:tcPr>
            <w:tcW w:w="2190" w:type="dxa"/>
            <w:tcBorders>
              <w:top w:val="nil"/>
              <w:left w:val="nil"/>
              <w:bottom w:val="single" w:sz="8" w:space="0" w:color="auto"/>
              <w:right w:val="single" w:sz="4" w:space="0" w:color="auto"/>
            </w:tcBorders>
            <w:shd w:val="clear" w:color="auto" w:fill="auto"/>
            <w:vAlign w:val="bottom"/>
          </w:tcPr>
          <w:p w14:paraId="29DD95AE" w14:textId="77777777" w:rsidR="009617EF" w:rsidRPr="00DB4747" w:rsidRDefault="009617EF" w:rsidP="00294119">
            <w:pPr>
              <w:overflowPunct/>
              <w:autoSpaceDE/>
              <w:autoSpaceDN/>
              <w:adjustRightInd/>
              <w:jc w:val="center"/>
              <w:textAlignment w:val="auto"/>
              <w:rPr>
                <w:rFonts w:ascii="Calibri" w:hAnsi="Calibri" w:cs="Calibri"/>
                <w:color w:val="000000"/>
                <w:sz w:val="18"/>
                <w:szCs w:val="18"/>
              </w:rPr>
            </w:pPr>
            <w:r w:rsidRPr="00DB4747">
              <w:rPr>
                <w:rFonts w:ascii="Calibri" w:hAnsi="Calibri" w:cs="Calibri"/>
                <w:color w:val="000000"/>
                <w:sz w:val="18"/>
                <w:szCs w:val="18"/>
              </w:rPr>
              <w:t>0</w:t>
            </w:r>
          </w:p>
        </w:tc>
        <w:tc>
          <w:tcPr>
            <w:tcW w:w="2250" w:type="dxa"/>
            <w:tcBorders>
              <w:top w:val="nil"/>
              <w:left w:val="nil"/>
              <w:bottom w:val="single" w:sz="8" w:space="0" w:color="auto"/>
              <w:right w:val="single" w:sz="8" w:space="0" w:color="auto"/>
            </w:tcBorders>
            <w:shd w:val="clear" w:color="auto" w:fill="auto"/>
            <w:vAlign w:val="bottom"/>
          </w:tcPr>
          <w:p w14:paraId="34C40E47" w14:textId="77777777" w:rsidR="009617EF" w:rsidRPr="00DB4747" w:rsidRDefault="009617EF" w:rsidP="00294119">
            <w:pPr>
              <w:overflowPunct/>
              <w:autoSpaceDE/>
              <w:autoSpaceDN/>
              <w:adjustRightInd/>
              <w:jc w:val="center"/>
              <w:textAlignment w:val="auto"/>
              <w:rPr>
                <w:rFonts w:ascii="Calibri" w:hAnsi="Calibri" w:cs="Calibri"/>
                <w:color w:val="000000"/>
                <w:sz w:val="18"/>
                <w:szCs w:val="18"/>
              </w:rPr>
            </w:pPr>
            <w:r w:rsidRPr="00DB4747">
              <w:rPr>
                <w:rFonts w:ascii="Calibri" w:hAnsi="Calibri" w:cs="Calibri"/>
                <w:color w:val="000000"/>
                <w:sz w:val="18"/>
                <w:szCs w:val="18"/>
              </w:rPr>
              <w:t>0</w:t>
            </w:r>
          </w:p>
        </w:tc>
      </w:tr>
    </w:tbl>
    <w:p w14:paraId="46A6BA56" w14:textId="77777777" w:rsidR="009617EF" w:rsidRDefault="009617EF" w:rsidP="00DB4747">
      <w:pPr>
        <w:pStyle w:val="ListParagraph"/>
        <w:rPr>
          <w:rFonts w:asciiTheme="minorHAnsi" w:hAnsiTheme="minorHAnsi" w:cs="Arial"/>
          <w:b/>
        </w:rPr>
      </w:pPr>
    </w:p>
    <w:p w14:paraId="42F8157A" w14:textId="74CEF085" w:rsidR="00FF41DE" w:rsidRPr="00920DF4" w:rsidRDefault="00C3045E" w:rsidP="00075F99">
      <w:pPr>
        <w:pStyle w:val="ListParagraph"/>
        <w:numPr>
          <w:ilvl w:val="0"/>
          <w:numId w:val="5"/>
        </w:numPr>
        <w:rPr>
          <w:rFonts w:asciiTheme="minorHAnsi" w:hAnsiTheme="minorHAnsi" w:cs="Arial"/>
          <w:b/>
        </w:rPr>
      </w:pPr>
      <w:r w:rsidRPr="00920DF4">
        <w:rPr>
          <w:rFonts w:asciiTheme="minorHAnsi" w:hAnsiTheme="minorHAnsi" w:cs="Arial"/>
          <w:b/>
        </w:rPr>
        <w:t xml:space="preserve">PI 2 </w:t>
      </w:r>
      <w:bookmarkStart w:id="11" w:name="BURNUPBURNDOWN"/>
      <w:r w:rsidRPr="00920DF4">
        <w:rPr>
          <w:rFonts w:asciiTheme="minorHAnsi" w:hAnsiTheme="minorHAnsi" w:cs="Arial"/>
          <w:b/>
        </w:rPr>
        <w:t>Burn Up/Burn Down</w:t>
      </w:r>
      <w:bookmarkEnd w:id="11"/>
    </w:p>
    <w:p w14:paraId="64198645" w14:textId="3E8940B2" w:rsidR="00804D1F" w:rsidRDefault="00804D1F" w:rsidP="002356C8">
      <w:pPr>
        <w:pStyle w:val="ListParagraph"/>
        <w:rPr>
          <w:rFonts w:asciiTheme="minorHAnsi" w:hAnsiTheme="minorHAnsi" w:cs="Arial"/>
          <w:b/>
        </w:rPr>
      </w:pPr>
    </w:p>
    <w:p w14:paraId="01F91058" w14:textId="5D7E3AA9" w:rsidR="00377EFA" w:rsidRPr="00E8566D" w:rsidRDefault="00377EFA" w:rsidP="00377EFA">
      <w:pPr>
        <w:overflowPunct/>
        <w:autoSpaceDE/>
        <w:autoSpaceDN/>
        <w:adjustRightInd/>
        <w:textAlignment w:val="auto"/>
        <w:rPr>
          <w:rFonts w:ascii="Calibri" w:eastAsia="Calibri" w:hAnsi="Calibri" w:cs="Calibri"/>
          <w:sz w:val="22"/>
          <w:szCs w:val="22"/>
          <w:u w:val="single"/>
        </w:rPr>
      </w:pPr>
      <w:r>
        <w:rPr>
          <w:rFonts w:ascii="Calibri" w:eastAsia="Calibri" w:hAnsi="Calibri" w:cs="Calibri"/>
          <w:sz w:val="22"/>
          <w:szCs w:val="22"/>
          <w:u w:val="single"/>
        </w:rPr>
        <w:t xml:space="preserve">Key </w:t>
      </w:r>
      <w:r w:rsidRPr="00E8566D">
        <w:rPr>
          <w:rFonts w:ascii="Calibri" w:eastAsia="Calibri" w:hAnsi="Calibri" w:cs="Calibri"/>
          <w:sz w:val="22"/>
          <w:szCs w:val="22"/>
          <w:u w:val="single"/>
        </w:rPr>
        <w:t>Status for CXM</w:t>
      </w:r>
    </w:p>
    <w:p w14:paraId="0FB95976" w14:textId="54A9BCE3" w:rsidR="00377EFA" w:rsidRPr="00377EFA" w:rsidRDefault="00377EFA" w:rsidP="00377EFA">
      <w:pPr>
        <w:rPr>
          <w:rFonts w:asciiTheme="minorHAnsi" w:hAnsiTheme="minorHAnsi" w:cs="Arial"/>
          <w:b/>
        </w:rPr>
      </w:pPr>
    </w:p>
    <w:p w14:paraId="601368AE" w14:textId="184AB8AD" w:rsidR="00864590" w:rsidRDefault="00864590" w:rsidP="00377EFA">
      <w:pPr>
        <w:pStyle w:val="ListParagraph"/>
        <w:numPr>
          <w:ilvl w:val="0"/>
          <w:numId w:val="8"/>
        </w:numPr>
        <w:rPr>
          <w:rStyle w:val="Hyperlink"/>
          <w:rFonts w:asciiTheme="minorHAnsi" w:hAnsiTheme="minorHAnsi" w:cs="Arial"/>
          <w:bCs/>
          <w:color w:val="auto"/>
          <w:sz w:val="20"/>
          <w:u w:val="none"/>
        </w:rPr>
      </w:pPr>
      <w:r>
        <w:rPr>
          <w:rStyle w:val="Hyperlink"/>
          <w:rFonts w:asciiTheme="minorHAnsi" w:hAnsiTheme="minorHAnsi" w:cs="Arial"/>
          <w:bCs/>
          <w:color w:val="auto"/>
          <w:sz w:val="20"/>
          <w:u w:val="none"/>
        </w:rPr>
        <w:t>Planning effort</w:t>
      </w:r>
    </w:p>
    <w:p w14:paraId="3A213518" w14:textId="45D85D1B" w:rsidR="00864590" w:rsidRDefault="00C1444A" w:rsidP="00864590">
      <w:pPr>
        <w:pStyle w:val="ListParagraph"/>
        <w:numPr>
          <w:ilvl w:val="1"/>
          <w:numId w:val="8"/>
        </w:numPr>
        <w:rPr>
          <w:rStyle w:val="Hyperlink"/>
          <w:rFonts w:asciiTheme="minorHAnsi" w:hAnsiTheme="minorHAnsi" w:cs="Arial"/>
          <w:bCs/>
          <w:color w:val="auto"/>
          <w:sz w:val="20"/>
          <w:u w:val="none"/>
        </w:rPr>
      </w:pPr>
      <w:r>
        <w:rPr>
          <w:rStyle w:val="Hyperlink"/>
          <w:rFonts w:asciiTheme="minorHAnsi" w:hAnsiTheme="minorHAnsi" w:cs="Arial"/>
          <w:bCs/>
          <w:color w:val="auto"/>
          <w:sz w:val="20"/>
          <w:u w:val="none"/>
        </w:rPr>
        <w:t>Update Rally</w:t>
      </w:r>
    </w:p>
    <w:p w14:paraId="66A486CD" w14:textId="7DD3C3C3" w:rsidR="00864590" w:rsidRDefault="00864590" w:rsidP="00864590">
      <w:pPr>
        <w:pStyle w:val="ListParagraph"/>
        <w:numPr>
          <w:ilvl w:val="2"/>
          <w:numId w:val="8"/>
        </w:numPr>
        <w:rPr>
          <w:rStyle w:val="Hyperlink"/>
          <w:rFonts w:asciiTheme="minorHAnsi" w:hAnsiTheme="minorHAnsi" w:cs="Arial"/>
          <w:bCs/>
          <w:color w:val="auto"/>
          <w:sz w:val="20"/>
          <w:u w:val="none"/>
        </w:rPr>
      </w:pPr>
      <w:r>
        <w:rPr>
          <w:rStyle w:val="Hyperlink"/>
          <w:rFonts w:asciiTheme="minorHAnsi" w:hAnsiTheme="minorHAnsi" w:cs="Arial"/>
          <w:bCs/>
          <w:color w:val="auto"/>
          <w:sz w:val="20"/>
          <w:u w:val="none"/>
        </w:rPr>
        <w:t>Assign all known user stories to a PI3 or PI 4 sprint</w:t>
      </w:r>
    </w:p>
    <w:p w14:paraId="7556B4A9" w14:textId="56CF49D2" w:rsidR="00864590" w:rsidRDefault="00864590" w:rsidP="00864590">
      <w:pPr>
        <w:pStyle w:val="ListParagraph"/>
        <w:numPr>
          <w:ilvl w:val="2"/>
          <w:numId w:val="8"/>
        </w:numPr>
        <w:rPr>
          <w:rStyle w:val="Hyperlink"/>
          <w:rFonts w:asciiTheme="minorHAnsi" w:hAnsiTheme="minorHAnsi" w:cs="Arial"/>
          <w:bCs/>
          <w:color w:val="auto"/>
          <w:sz w:val="20"/>
          <w:u w:val="none"/>
        </w:rPr>
      </w:pPr>
      <w:r>
        <w:rPr>
          <w:rStyle w:val="Hyperlink"/>
          <w:rFonts w:asciiTheme="minorHAnsi" w:hAnsiTheme="minorHAnsi" w:cs="Arial"/>
          <w:bCs/>
          <w:color w:val="auto"/>
          <w:sz w:val="20"/>
          <w:u w:val="none"/>
        </w:rPr>
        <w:t>Fill each PI3 and PI 4 sprint to capacity</w:t>
      </w:r>
    </w:p>
    <w:p w14:paraId="059B7EEC" w14:textId="665DCCCC" w:rsidR="00864590" w:rsidRDefault="00864590" w:rsidP="00864590">
      <w:pPr>
        <w:pStyle w:val="ListParagraph"/>
        <w:numPr>
          <w:ilvl w:val="2"/>
          <w:numId w:val="8"/>
        </w:numPr>
        <w:rPr>
          <w:rStyle w:val="Hyperlink"/>
          <w:rFonts w:asciiTheme="minorHAnsi" w:hAnsiTheme="minorHAnsi" w:cs="Arial"/>
          <w:bCs/>
          <w:color w:val="auto"/>
          <w:sz w:val="20"/>
          <w:u w:val="none"/>
        </w:rPr>
      </w:pPr>
      <w:r>
        <w:rPr>
          <w:rStyle w:val="Hyperlink"/>
          <w:rFonts w:asciiTheme="minorHAnsi" w:hAnsiTheme="minorHAnsi" w:cs="Arial"/>
          <w:bCs/>
          <w:color w:val="auto"/>
          <w:sz w:val="20"/>
          <w:u w:val="none"/>
        </w:rPr>
        <w:t>Assign remaining user stories to PI5 sprints</w:t>
      </w:r>
    </w:p>
    <w:p w14:paraId="37869E34" w14:textId="509CE647" w:rsidR="00864590" w:rsidRDefault="00864590" w:rsidP="00864590">
      <w:pPr>
        <w:pStyle w:val="ListParagraph"/>
        <w:numPr>
          <w:ilvl w:val="2"/>
          <w:numId w:val="8"/>
        </w:numPr>
        <w:rPr>
          <w:rStyle w:val="Hyperlink"/>
          <w:rFonts w:asciiTheme="minorHAnsi" w:hAnsiTheme="minorHAnsi" w:cs="Arial"/>
          <w:bCs/>
          <w:color w:val="auto"/>
          <w:sz w:val="20"/>
          <w:u w:val="none"/>
        </w:rPr>
      </w:pPr>
      <w:r>
        <w:rPr>
          <w:rStyle w:val="Hyperlink"/>
          <w:rFonts w:asciiTheme="minorHAnsi" w:hAnsiTheme="minorHAnsi" w:cs="Arial"/>
          <w:bCs/>
          <w:color w:val="auto"/>
          <w:sz w:val="20"/>
          <w:u w:val="none"/>
        </w:rPr>
        <w:t>Outcome:</w:t>
      </w:r>
    </w:p>
    <w:p w14:paraId="064FFE8E" w14:textId="77777777" w:rsidR="00864590" w:rsidRDefault="00864590" w:rsidP="00864590">
      <w:pPr>
        <w:pStyle w:val="ListParagraph"/>
        <w:numPr>
          <w:ilvl w:val="3"/>
          <w:numId w:val="8"/>
        </w:numPr>
        <w:rPr>
          <w:rStyle w:val="Hyperlink"/>
          <w:rFonts w:asciiTheme="minorHAnsi" w:hAnsiTheme="minorHAnsi" w:cs="Arial"/>
          <w:bCs/>
          <w:color w:val="auto"/>
          <w:sz w:val="20"/>
          <w:u w:val="none"/>
        </w:rPr>
      </w:pPr>
      <w:r>
        <w:rPr>
          <w:rStyle w:val="Hyperlink"/>
          <w:rFonts w:asciiTheme="minorHAnsi" w:hAnsiTheme="minorHAnsi" w:cs="Arial"/>
          <w:bCs/>
          <w:color w:val="auto"/>
          <w:sz w:val="20"/>
          <w:u w:val="none"/>
        </w:rPr>
        <w:t>Highlights capacity needed in PI5 to complete work</w:t>
      </w:r>
    </w:p>
    <w:p w14:paraId="3C7C57E9" w14:textId="3473F7D8" w:rsidR="00864590" w:rsidRDefault="00864590" w:rsidP="00864590">
      <w:pPr>
        <w:pStyle w:val="ListParagraph"/>
        <w:numPr>
          <w:ilvl w:val="3"/>
          <w:numId w:val="8"/>
        </w:numPr>
        <w:rPr>
          <w:rStyle w:val="Hyperlink"/>
          <w:rFonts w:asciiTheme="minorHAnsi" w:hAnsiTheme="minorHAnsi" w:cs="Arial"/>
          <w:bCs/>
          <w:color w:val="auto"/>
          <w:sz w:val="20"/>
          <w:u w:val="none"/>
        </w:rPr>
      </w:pPr>
      <w:r>
        <w:rPr>
          <w:rStyle w:val="Hyperlink"/>
          <w:rFonts w:asciiTheme="minorHAnsi" w:hAnsiTheme="minorHAnsi" w:cs="Arial"/>
          <w:bCs/>
          <w:color w:val="auto"/>
          <w:sz w:val="20"/>
          <w:u w:val="none"/>
        </w:rPr>
        <w:t>Defines Drop Dead date for specific requirements to allow schedule to stay on track</w:t>
      </w:r>
    </w:p>
    <w:p w14:paraId="5FF7E093" w14:textId="3392EC1D" w:rsidR="00C1444A" w:rsidRDefault="00C1444A" w:rsidP="00864590">
      <w:pPr>
        <w:pStyle w:val="ListParagraph"/>
        <w:numPr>
          <w:ilvl w:val="3"/>
          <w:numId w:val="8"/>
        </w:numPr>
        <w:rPr>
          <w:rStyle w:val="Hyperlink"/>
          <w:rFonts w:asciiTheme="minorHAnsi" w:hAnsiTheme="minorHAnsi" w:cs="Arial"/>
          <w:bCs/>
          <w:color w:val="auto"/>
          <w:sz w:val="20"/>
          <w:u w:val="none"/>
        </w:rPr>
      </w:pPr>
      <w:r>
        <w:rPr>
          <w:rStyle w:val="Hyperlink"/>
          <w:rFonts w:asciiTheme="minorHAnsi" w:hAnsiTheme="minorHAnsi" w:cs="Arial"/>
          <w:bCs/>
          <w:color w:val="auto"/>
          <w:sz w:val="20"/>
          <w:u w:val="none"/>
        </w:rPr>
        <w:t>Highlights impact of additional interfaces on team capacity</w:t>
      </w:r>
    </w:p>
    <w:p w14:paraId="19BB8963" w14:textId="449F8B8C" w:rsidR="00864590" w:rsidRDefault="00C1444A" w:rsidP="00C1444A">
      <w:pPr>
        <w:pStyle w:val="ListParagraph"/>
        <w:numPr>
          <w:ilvl w:val="1"/>
          <w:numId w:val="8"/>
        </w:numPr>
        <w:rPr>
          <w:rStyle w:val="Hyperlink"/>
          <w:rFonts w:asciiTheme="minorHAnsi" w:hAnsiTheme="minorHAnsi" w:cs="Arial"/>
          <w:bCs/>
          <w:color w:val="auto"/>
          <w:sz w:val="20"/>
          <w:u w:val="none"/>
        </w:rPr>
      </w:pPr>
      <w:r>
        <w:rPr>
          <w:rStyle w:val="Hyperlink"/>
          <w:rFonts w:asciiTheme="minorHAnsi" w:hAnsiTheme="minorHAnsi" w:cs="Arial"/>
          <w:bCs/>
          <w:color w:val="auto"/>
          <w:sz w:val="20"/>
          <w:u w:val="none"/>
        </w:rPr>
        <w:t>Update/complete roadmap, including addition of CE sprints, using Rally data</w:t>
      </w:r>
    </w:p>
    <w:p w14:paraId="37B94A7C" w14:textId="768459E8" w:rsidR="00C1444A" w:rsidRDefault="00C1444A" w:rsidP="00C1444A">
      <w:pPr>
        <w:pStyle w:val="ListParagraph"/>
        <w:numPr>
          <w:ilvl w:val="1"/>
          <w:numId w:val="8"/>
        </w:numPr>
        <w:rPr>
          <w:rStyle w:val="Hyperlink"/>
          <w:rFonts w:asciiTheme="minorHAnsi" w:hAnsiTheme="minorHAnsi" w:cs="Arial"/>
          <w:bCs/>
          <w:color w:val="auto"/>
          <w:sz w:val="20"/>
          <w:u w:val="none"/>
        </w:rPr>
      </w:pPr>
      <w:r>
        <w:rPr>
          <w:rStyle w:val="Hyperlink"/>
          <w:rFonts w:asciiTheme="minorHAnsi" w:hAnsiTheme="minorHAnsi" w:cs="Arial"/>
          <w:bCs/>
          <w:color w:val="auto"/>
          <w:sz w:val="20"/>
          <w:u w:val="none"/>
        </w:rPr>
        <w:t>Update/complete Milestone Tracker with relevant dates</w:t>
      </w:r>
    </w:p>
    <w:p w14:paraId="455E4780" w14:textId="285DE055" w:rsidR="00864590" w:rsidRPr="00C1444A" w:rsidRDefault="00C1444A" w:rsidP="00C1444A">
      <w:pPr>
        <w:pStyle w:val="ListParagraph"/>
        <w:numPr>
          <w:ilvl w:val="2"/>
          <w:numId w:val="8"/>
        </w:numPr>
        <w:rPr>
          <w:rStyle w:val="Hyperlink"/>
          <w:rFonts w:asciiTheme="minorHAnsi" w:hAnsiTheme="minorHAnsi" w:cs="Arial"/>
          <w:bCs/>
          <w:color w:val="auto"/>
          <w:sz w:val="20"/>
          <w:u w:val="none"/>
        </w:rPr>
      </w:pPr>
      <w:r>
        <w:rPr>
          <w:rStyle w:val="Hyperlink"/>
          <w:rFonts w:asciiTheme="minorHAnsi" w:hAnsiTheme="minorHAnsi" w:cs="Arial"/>
          <w:bCs/>
          <w:color w:val="auto"/>
          <w:sz w:val="20"/>
          <w:u w:val="none"/>
        </w:rPr>
        <w:t>Share/plan milestones with CXM Partners</w:t>
      </w:r>
    </w:p>
    <w:p w14:paraId="53AA74A9" w14:textId="2A29324C" w:rsidR="00C1444A" w:rsidRDefault="00C1444A" w:rsidP="00377EFA">
      <w:pPr>
        <w:pStyle w:val="ListParagraph"/>
        <w:numPr>
          <w:ilvl w:val="0"/>
          <w:numId w:val="8"/>
        </w:numPr>
        <w:rPr>
          <w:rStyle w:val="Hyperlink"/>
          <w:rFonts w:asciiTheme="minorHAnsi" w:hAnsiTheme="minorHAnsi" w:cs="Arial"/>
          <w:bCs/>
          <w:color w:val="auto"/>
          <w:sz w:val="20"/>
          <w:u w:val="none"/>
        </w:rPr>
      </w:pPr>
      <w:r>
        <w:rPr>
          <w:rStyle w:val="Hyperlink"/>
          <w:rFonts w:asciiTheme="minorHAnsi" w:hAnsiTheme="minorHAnsi" w:cs="Arial"/>
          <w:bCs/>
          <w:color w:val="auto"/>
          <w:sz w:val="20"/>
          <w:u w:val="none"/>
        </w:rPr>
        <w:t>Instituting Daily tracking of the following:</w:t>
      </w:r>
    </w:p>
    <w:p w14:paraId="7524E7EB" w14:textId="17165B1B" w:rsidR="00C1444A" w:rsidRDefault="00C1444A" w:rsidP="00C1444A">
      <w:pPr>
        <w:pStyle w:val="ListParagraph"/>
        <w:numPr>
          <w:ilvl w:val="1"/>
          <w:numId w:val="8"/>
        </w:numPr>
        <w:rPr>
          <w:rStyle w:val="Hyperlink"/>
          <w:rFonts w:asciiTheme="minorHAnsi" w:hAnsiTheme="minorHAnsi" w:cs="Arial"/>
          <w:bCs/>
          <w:color w:val="auto"/>
          <w:sz w:val="20"/>
          <w:u w:val="none"/>
        </w:rPr>
      </w:pPr>
      <w:r>
        <w:rPr>
          <w:rStyle w:val="Hyperlink"/>
          <w:rFonts w:asciiTheme="minorHAnsi" w:hAnsiTheme="minorHAnsi" w:cs="Arial"/>
          <w:bCs/>
          <w:color w:val="auto"/>
          <w:sz w:val="20"/>
          <w:u w:val="none"/>
        </w:rPr>
        <w:t>Requirements Blockers and Status</w:t>
      </w:r>
    </w:p>
    <w:p w14:paraId="526E23A9" w14:textId="39B1D0CB" w:rsidR="00C1444A" w:rsidRDefault="00C1444A" w:rsidP="00C1444A">
      <w:pPr>
        <w:pStyle w:val="ListParagraph"/>
        <w:numPr>
          <w:ilvl w:val="1"/>
          <w:numId w:val="8"/>
        </w:numPr>
        <w:rPr>
          <w:rStyle w:val="Hyperlink"/>
          <w:rFonts w:asciiTheme="minorHAnsi" w:hAnsiTheme="minorHAnsi" w:cs="Arial"/>
          <w:bCs/>
          <w:color w:val="auto"/>
          <w:sz w:val="20"/>
          <w:u w:val="none"/>
        </w:rPr>
      </w:pPr>
      <w:r>
        <w:rPr>
          <w:rStyle w:val="Hyperlink"/>
          <w:rFonts w:asciiTheme="minorHAnsi" w:hAnsiTheme="minorHAnsi" w:cs="Arial"/>
          <w:bCs/>
          <w:color w:val="auto"/>
          <w:sz w:val="20"/>
          <w:u w:val="none"/>
        </w:rPr>
        <w:t>Non-requirements Blockers, e.g., CIT Access and Status</w:t>
      </w:r>
    </w:p>
    <w:p w14:paraId="47EB2B69" w14:textId="265FD851" w:rsidR="00C1444A" w:rsidRDefault="00C1444A" w:rsidP="00C1444A">
      <w:pPr>
        <w:pStyle w:val="ListParagraph"/>
        <w:numPr>
          <w:ilvl w:val="1"/>
          <w:numId w:val="8"/>
        </w:numPr>
        <w:rPr>
          <w:rStyle w:val="Hyperlink"/>
          <w:rFonts w:asciiTheme="minorHAnsi" w:hAnsiTheme="minorHAnsi" w:cs="Arial"/>
          <w:bCs/>
          <w:color w:val="auto"/>
          <w:sz w:val="20"/>
          <w:u w:val="none"/>
        </w:rPr>
      </w:pPr>
      <w:r>
        <w:rPr>
          <w:rStyle w:val="Hyperlink"/>
          <w:rFonts w:asciiTheme="minorHAnsi" w:hAnsiTheme="minorHAnsi" w:cs="Arial"/>
          <w:bCs/>
          <w:color w:val="auto"/>
          <w:sz w:val="20"/>
          <w:u w:val="none"/>
        </w:rPr>
        <w:t>ICD Status</w:t>
      </w:r>
    </w:p>
    <w:p w14:paraId="15AEF39E" w14:textId="73B3CC1D" w:rsidR="00377EFA" w:rsidRPr="00377EFA" w:rsidRDefault="00377EFA" w:rsidP="00377EFA">
      <w:pPr>
        <w:pStyle w:val="ListParagraph"/>
        <w:numPr>
          <w:ilvl w:val="0"/>
          <w:numId w:val="8"/>
        </w:numPr>
        <w:rPr>
          <w:rStyle w:val="Hyperlink"/>
          <w:rFonts w:asciiTheme="minorHAnsi" w:hAnsiTheme="minorHAnsi" w:cs="Arial"/>
          <w:bCs/>
          <w:color w:val="auto"/>
          <w:sz w:val="20"/>
          <w:u w:val="none"/>
        </w:rPr>
      </w:pPr>
      <w:r w:rsidRPr="00377EFA">
        <w:rPr>
          <w:rStyle w:val="Hyperlink"/>
          <w:rFonts w:asciiTheme="minorHAnsi" w:hAnsiTheme="minorHAnsi" w:cs="Arial"/>
          <w:bCs/>
          <w:color w:val="auto"/>
          <w:sz w:val="20"/>
          <w:u w:val="none"/>
        </w:rPr>
        <w:t>Access to SQL Database</w:t>
      </w:r>
      <w:r w:rsidR="006826A9">
        <w:rPr>
          <w:rStyle w:val="Hyperlink"/>
          <w:rFonts w:asciiTheme="minorHAnsi" w:hAnsiTheme="minorHAnsi" w:cs="Arial"/>
          <w:bCs/>
          <w:color w:val="auto"/>
          <w:sz w:val="20"/>
          <w:u w:val="none"/>
        </w:rPr>
        <w:t xml:space="preserve"> for CIT testing</w:t>
      </w:r>
    </w:p>
    <w:p w14:paraId="6770B678" w14:textId="2F265670" w:rsidR="00377EFA" w:rsidRPr="00377EFA" w:rsidRDefault="00377EFA" w:rsidP="00377EFA">
      <w:pPr>
        <w:pStyle w:val="ListParagraph"/>
        <w:numPr>
          <w:ilvl w:val="1"/>
          <w:numId w:val="8"/>
        </w:numPr>
        <w:rPr>
          <w:rStyle w:val="Hyperlink"/>
          <w:rFonts w:asciiTheme="minorHAnsi" w:hAnsiTheme="minorHAnsi" w:cs="Arial"/>
          <w:bCs/>
          <w:color w:val="auto"/>
          <w:sz w:val="20"/>
          <w:u w:val="none"/>
        </w:rPr>
      </w:pPr>
      <w:r w:rsidRPr="00377EFA">
        <w:rPr>
          <w:rStyle w:val="Hyperlink"/>
          <w:rFonts w:asciiTheme="minorHAnsi" w:hAnsiTheme="minorHAnsi" w:cs="Arial"/>
          <w:bCs/>
          <w:color w:val="auto"/>
          <w:sz w:val="20"/>
          <w:u w:val="none"/>
        </w:rPr>
        <w:t>Chosen solution wasn’t proven out - Form 9957 completed but port forwarding problems</w:t>
      </w:r>
    </w:p>
    <w:p w14:paraId="4AD8EF7D" w14:textId="77777777" w:rsidR="00377EFA" w:rsidRPr="00864590" w:rsidRDefault="00377EFA" w:rsidP="00377EFA">
      <w:pPr>
        <w:pStyle w:val="ListParagraph"/>
        <w:numPr>
          <w:ilvl w:val="1"/>
          <w:numId w:val="8"/>
        </w:numPr>
        <w:rPr>
          <w:rStyle w:val="Hyperlink"/>
          <w:rFonts w:asciiTheme="minorHAnsi" w:hAnsiTheme="minorHAnsi" w:cs="Arial"/>
          <w:bCs/>
          <w:color w:val="auto"/>
          <w:sz w:val="20"/>
          <w:u w:val="none"/>
        </w:rPr>
      </w:pPr>
      <w:r w:rsidRPr="00377EFA">
        <w:rPr>
          <w:rStyle w:val="Hyperlink"/>
          <w:rFonts w:asciiTheme="minorHAnsi" w:hAnsiTheme="minorHAnsi" w:cs="Arial"/>
          <w:bCs/>
          <w:color w:val="auto"/>
          <w:sz w:val="20"/>
          <w:u w:val="none"/>
        </w:rPr>
        <w:t xml:space="preserve">New solution – </w:t>
      </w:r>
      <w:proofErr w:type="spellStart"/>
      <w:r w:rsidRPr="00377EFA">
        <w:rPr>
          <w:rStyle w:val="Hyperlink"/>
          <w:rFonts w:asciiTheme="minorHAnsi" w:hAnsiTheme="minorHAnsi" w:cs="Arial"/>
          <w:bCs/>
          <w:color w:val="auto"/>
          <w:sz w:val="20"/>
          <w:u w:val="none"/>
        </w:rPr>
        <w:t>ePas</w:t>
      </w:r>
      <w:proofErr w:type="spellEnd"/>
      <w:r w:rsidRPr="00377EFA">
        <w:rPr>
          <w:rStyle w:val="Hyperlink"/>
          <w:rFonts w:asciiTheme="minorHAnsi" w:hAnsiTheme="minorHAnsi" w:cs="Arial"/>
          <w:bCs/>
          <w:color w:val="auto"/>
          <w:sz w:val="20"/>
          <w:u w:val="none"/>
        </w:rPr>
        <w:t xml:space="preserve"> request submitted yesterday for new group access to Windows RDP server (remote desktop) to allow access to SQL </w:t>
      </w:r>
      <w:r w:rsidRPr="00864590">
        <w:rPr>
          <w:rStyle w:val="Hyperlink"/>
          <w:rFonts w:asciiTheme="minorHAnsi" w:hAnsiTheme="minorHAnsi" w:cs="Arial"/>
          <w:bCs/>
          <w:color w:val="auto"/>
          <w:sz w:val="20"/>
          <w:u w:val="none"/>
        </w:rPr>
        <w:t xml:space="preserve">Database; believe the problem is that it wasn’t a MS jump server.  Hopeful for </w:t>
      </w:r>
      <w:proofErr w:type="spellStart"/>
      <w:r w:rsidRPr="00864590">
        <w:rPr>
          <w:rStyle w:val="Hyperlink"/>
          <w:rFonts w:asciiTheme="minorHAnsi" w:hAnsiTheme="minorHAnsi" w:cs="Arial"/>
          <w:bCs/>
          <w:color w:val="auto"/>
          <w:sz w:val="20"/>
          <w:u w:val="none"/>
        </w:rPr>
        <w:t>ePas</w:t>
      </w:r>
      <w:proofErr w:type="spellEnd"/>
      <w:r w:rsidRPr="00864590">
        <w:rPr>
          <w:rStyle w:val="Hyperlink"/>
          <w:rFonts w:asciiTheme="minorHAnsi" w:hAnsiTheme="minorHAnsi" w:cs="Arial"/>
          <w:bCs/>
          <w:color w:val="auto"/>
          <w:sz w:val="20"/>
          <w:u w:val="none"/>
        </w:rPr>
        <w:t xml:space="preserve"> approval next week but not certain; best option</w:t>
      </w:r>
    </w:p>
    <w:p w14:paraId="0EC03313" w14:textId="5A69F616" w:rsidR="00377EFA" w:rsidRPr="00864590" w:rsidRDefault="00377EFA" w:rsidP="00377EFA">
      <w:pPr>
        <w:pStyle w:val="ListParagraph"/>
        <w:numPr>
          <w:ilvl w:val="1"/>
          <w:numId w:val="8"/>
        </w:numPr>
        <w:rPr>
          <w:rStyle w:val="Hyperlink"/>
          <w:rFonts w:asciiTheme="minorHAnsi" w:hAnsiTheme="minorHAnsi" w:cs="Arial"/>
          <w:bCs/>
          <w:color w:val="auto"/>
          <w:sz w:val="20"/>
          <w:u w:val="none"/>
        </w:rPr>
      </w:pPr>
      <w:r w:rsidRPr="00864590">
        <w:rPr>
          <w:rStyle w:val="Hyperlink"/>
          <w:rFonts w:asciiTheme="minorHAnsi" w:hAnsiTheme="minorHAnsi" w:cs="Arial"/>
          <w:bCs/>
          <w:color w:val="auto"/>
          <w:sz w:val="20"/>
          <w:u w:val="none"/>
        </w:rPr>
        <w:t xml:space="preserve">Without access can’t complete test scripts, but can </w:t>
      </w:r>
      <w:proofErr w:type="gramStart"/>
      <w:r w:rsidRPr="00864590">
        <w:rPr>
          <w:rStyle w:val="Hyperlink"/>
          <w:rFonts w:asciiTheme="minorHAnsi" w:hAnsiTheme="minorHAnsi" w:cs="Arial"/>
          <w:bCs/>
          <w:color w:val="auto"/>
          <w:sz w:val="20"/>
          <w:u w:val="none"/>
        </w:rPr>
        <w:t>continue on</w:t>
      </w:r>
      <w:proofErr w:type="gramEnd"/>
      <w:r w:rsidRPr="00864590">
        <w:rPr>
          <w:rStyle w:val="Hyperlink"/>
          <w:rFonts w:asciiTheme="minorHAnsi" w:hAnsiTheme="minorHAnsi" w:cs="Arial"/>
          <w:bCs/>
          <w:color w:val="auto"/>
          <w:sz w:val="20"/>
          <w:u w:val="none"/>
        </w:rPr>
        <w:t xml:space="preserve"> test scripts shells</w:t>
      </w:r>
    </w:p>
    <w:p w14:paraId="50F4E8E1" w14:textId="77777777" w:rsidR="00B130B8" w:rsidRPr="00864590" w:rsidRDefault="00B130B8" w:rsidP="00377EFA">
      <w:pPr>
        <w:pStyle w:val="ListParagraph"/>
        <w:numPr>
          <w:ilvl w:val="1"/>
          <w:numId w:val="8"/>
        </w:numPr>
        <w:rPr>
          <w:rStyle w:val="Hyperlink"/>
          <w:rFonts w:asciiTheme="minorHAnsi" w:hAnsiTheme="minorHAnsi" w:cs="Arial"/>
          <w:bCs/>
          <w:color w:val="auto"/>
          <w:sz w:val="20"/>
          <w:u w:val="none"/>
        </w:rPr>
      </w:pPr>
      <w:r w:rsidRPr="00864590">
        <w:rPr>
          <w:rStyle w:val="Hyperlink"/>
          <w:rFonts w:asciiTheme="minorHAnsi" w:hAnsiTheme="minorHAnsi" w:cs="Arial"/>
          <w:bCs/>
          <w:color w:val="auto"/>
          <w:sz w:val="20"/>
          <w:u w:val="none"/>
        </w:rPr>
        <w:t>10/21/20</w:t>
      </w:r>
    </w:p>
    <w:p w14:paraId="2E12913F" w14:textId="61158C22" w:rsidR="00B130B8" w:rsidRPr="00864590" w:rsidRDefault="00B130B8" w:rsidP="00B130B8">
      <w:pPr>
        <w:pStyle w:val="ListParagraph"/>
        <w:numPr>
          <w:ilvl w:val="2"/>
          <w:numId w:val="8"/>
        </w:numPr>
        <w:rPr>
          <w:rStyle w:val="Hyperlink"/>
          <w:rFonts w:asciiTheme="minorHAnsi" w:hAnsiTheme="minorHAnsi" w:cs="Arial"/>
          <w:bCs/>
          <w:color w:val="auto"/>
          <w:sz w:val="20"/>
          <w:u w:val="none"/>
        </w:rPr>
      </w:pPr>
      <w:r w:rsidRPr="00864590">
        <w:rPr>
          <w:rStyle w:val="Hyperlink"/>
          <w:rFonts w:asciiTheme="minorHAnsi" w:hAnsiTheme="minorHAnsi" w:cs="Arial"/>
          <w:bCs/>
          <w:color w:val="auto"/>
          <w:sz w:val="20"/>
          <w:u w:val="none"/>
        </w:rPr>
        <w:t>Technical issues with connecting through jump server, worked with VAEC</w:t>
      </w:r>
    </w:p>
    <w:p w14:paraId="12ADEEF0" w14:textId="0339AF2C" w:rsidR="00B130B8" w:rsidRPr="00864590" w:rsidRDefault="00B130B8" w:rsidP="00B130B8">
      <w:pPr>
        <w:pStyle w:val="ListParagraph"/>
        <w:numPr>
          <w:ilvl w:val="2"/>
          <w:numId w:val="8"/>
        </w:numPr>
        <w:rPr>
          <w:rStyle w:val="Hyperlink"/>
          <w:rFonts w:asciiTheme="minorHAnsi" w:hAnsiTheme="minorHAnsi" w:cs="Arial"/>
          <w:bCs/>
          <w:color w:val="auto"/>
          <w:sz w:val="20"/>
          <w:u w:val="none"/>
        </w:rPr>
      </w:pPr>
      <w:r w:rsidRPr="00864590">
        <w:rPr>
          <w:rStyle w:val="Hyperlink"/>
          <w:rFonts w:asciiTheme="minorHAnsi" w:hAnsiTheme="minorHAnsi" w:cs="Arial"/>
          <w:bCs/>
          <w:color w:val="auto"/>
          <w:sz w:val="20"/>
          <w:u w:val="none"/>
        </w:rPr>
        <w:t xml:space="preserve">First one approved this morning, working through contacts to </w:t>
      </w:r>
      <w:r w:rsidR="006826A9" w:rsidRPr="00864590">
        <w:rPr>
          <w:rStyle w:val="Hyperlink"/>
          <w:rFonts w:asciiTheme="minorHAnsi" w:hAnsiTheme="minorHAnsi" w:cs="Arial"/>
          <w:bCs/>
          <w:color w:val="auto"/>
          <w:sz w:val="20"/>
          <w:u w:val="none"/>
        </w:rPr>
        <w:t xml:space="preserve">get first person connected </w:t>
      </w:r>
    </w:p>
    <w:p w14:paraId="5701E4FA" w14:textId="11F17218" w:rsidR="006826A9" w:rsidRPr="00864590" w:rsidRDefault="006826A9" w:rsidP="00B130B8">
      <w:pPr>
        <w:pStyle w:val="ListParagraph"/>
        <w:numPr>
          <w:ilvl w:val="2"/>
          <w:numId w:val="8"/>
        </w:numPr>
        <w:rPr>
          <w:rStyle w:val="Hyperlink"/>
          <w:rFonts w:asciiTheme="minorHAnsi" w:hAnsiTheme="minorHAnsi" w:cs="Arial"/>
          <w:bCs/>
          <w:color w:val="auto"/>
          <w:sz w:val="20"/>
          <w:u w:val="none"/>
        </w:rPr>
      </w:pPr>
      <w:r w:rsidRPr="00864590">
        <w:rPr>
          <w:rStyle w:val="Hyperlink"/>
          <w:rFonts w:asciiTheme="minorHAnsi" w:hAnsiTheme="minorHAnsi" w:cs="Arial"/>
          <w:bCs/>
          <w:color w:val="auto"/>
          <w:sz w:val="20"/>
          <w:u w:val="none"/>
        </w:rPr>
        <w:t xml:space="preserve">Original blocks were connection between jump sever to the </w:t>
      </w:r>
      <w:proofErr w:type="spellStart"/>
      <w:r w:rsidRPr="00864590">
        <w:rPr>
          <w:rStyle w:val="Hyperlink"/>
          <w:rFonts w:asciiTheme="minorHAnsi" w:hAnsiTheme="minorHAnsi" w:cs="Arial"/>
          <w:bCs/>
          <w:color w:val="auto"/>
          <w:sz w:val="20"/>
          <w:u w:val="none"/>
        </w:rPr>
        <w:t>db</w:t>
      </w:r>
      <w:proofErr w:type="spellEnd"/>
      <w:r w:rsidRPr="00864590">
        <w:rPr>
          <w:rStyle w:val="Hyperlink"/>
          <w:rFonts w:asciiTheme="minorHAnsi" w:hAnsiTheme="minorHAnsi" w:cs="Arial"/>
          <w:bCs/>
          <w:color w:val="auto"/>
          <w:sz w:val="20"/>
          <w:u w:val="none"/>
        </w:rPr>
        <w:t xml:space="preserve"> – port from jump server to </w:t>
      </w:r>
      <w:proofErr w:type="spellStart"/>
      <w:r w:rsidRPr="00864590">
        <w:rPr>
          <w:rStyle w:val="Hyperlink"/>
          <w:rFonts w:asciiTheme="minorHAnsi" w:hAnsiTheme="minorHAnsi" w:cs="Arial"/>
          <w:bCs/>
          <w:color w:val="auto"/>
          <w:sz w:val="20"/>
          <w:u w:val="none"/>
        </w:rPr>
        <w:t>db</w:t>
      </w:r>
      <w:proofErr w:type="spellEnd"/>
      <w:r w:rsidRPr="00864590">
        <w:rPr>
          <w:rStyle w:val="Hyperlink"/>
          <w:rFonts w:asciiTheme="minorHAnsi" w:hAnsiTheme="minorHAnsi" w:cs="Arial"/>
          <w:bCs/>
          <w:color w:val="auto"/>
          <w:sz w:val="20"/>
          <w:u w:val="none"/>
        </w:rPr>
        <w:t xml:space="preserve"> wasn’t open</w:t>
      </w:r>
    </w:p>
    <w:p w14:paraId="76B2B225" w14:textId="26529989" w:rsidR="006826A9" w:rsidRPr="00864590" w:rsidRDefault="006826A9" w:rsidP="00B130B8">
      <w:pPr>
        <w:pStyle w:val="ListParagraph"/>
        <w:numPr>
          <w:ilvl w:val="2"/>
          <w:numId w:val="8"/>
        </w:numPr>
        <w:rPr>
          <w:rStyle w:val="Hyperlink"/>
          <w:rFonts w:asciiTheme="minorHAnsi" w:hAnsiTheme="minorHAnsi" w:cs="Arial"/>
          <w:bCs/>
          <w:color w:val="auto"/>
          <w:sz w:val="20"/>
          <w:u w:val="none"/>
        </w:rPr>
      </w:pPr>
      <w:r w:rsidRPr="00864590">
        <w:rPr>
          <w:rStyle w:val="Hyperlink"/>
          <w:rFonts w:asciiTheme="minorHAnsi" w:hAnsiTheme="minorHAnsi" w:cs="Arial"/>
          <w:bCs/>
          <w:color w:val="auto"/>
          <w:sz w:val="20"/>
          <w:u w:val="none"/>
        </w:rPr>
        <w:t>Going to test connection then document</w:t>
      </w:r>
    </w:p>
    <w:p w14:paraId="2C6CEBFB" w14:textId="41FCC1D5" w:rsidR="006826A9" w:rsidRPr="00864590" w:rsidRDefault="007B04E7" w:rsidP="00B130B8">
      <w:pPr>
        <w:pStyle w:val="ListParagraph"/>
        <w:numPr>
          <w:ilvl w:val="2"/>
          <w:numId w:val="8"/>
        </w:numPr>
        <w:rPr>
          <w:rFonts w:asciiTheme="minorHAnsi" w:hAnsiTheme="minorHAnsi" w:cs="Arial"/>
          <w:bCs/>
          <w:sz w:val="20"/>
        </w:rPr>
      </w:pPr>
      <w:r w:rsidRPr="00864590">
        <w:rPr>
          <w:rFonts w:asciiTheme="minorHAnsi" w:hAnsiTheme="minorHAnsi" w:cs="Arial"/>
          <w:bCs/>
          <w:sz w:val="20"/>
        </w:rPr>
        <w:t>Going to develop a matrix of all users/roles/environments to know what is needed for access, includes UAT testers</w:t>
      </w:r>
    </w:p>
    <w:p w14:paraId="12C93A4B" w14:textId="0267EC9D" w:rsidR="007B04E7" w:rsidRPr="00864590" w:rsidRDefault="007B04E7" w:rsidP="00B130B8">
      <w:pPr>
        <w:pStyle w:val="ListParagraph"/>
        <w:numPr>
          <w:ilvl w:val="2"/>
          <w:numId w:val="8"/>
        </w:numPr>
        <w:rPr>
          <w:rFonts w:asciiTheme="minorHAnsi" w:hAnsiTheme="minorHAnsi" w:cs="Arial"/>
          <w:bCs/>
          <w:sz w:val="20"/>
        </w:rPr>
      </w:pPr>
      <w:r w:rsidRPr="00864590">
        <w:rPr>
          <w:rFonts w:asciiTheme="minorHAnsi" w:hAnsiTheme="minorHAnsi" w:cs="Arial"/>
          <w:bCs/>
          <w:sz w:val="20"/>
        </w:rPr>
        <w:t>This sprint – focus on getting everyone the access they need</w:t>
      </w:r>
    </w:p>
    <w:p w14:paraId="67ECEEF1" w14:textId="5AE3AF61" w:rsidR="007B04E7" w:rsidRPr="00864590" w:rsidRDefault="007B04E7" w:rsidP="00B130B8">
      <w:pPr>
        <w:pStyle w:val="ListParagraph"/>
        <w:numPr>
          <w:ilvl w:val="2"/>
          <w:numId w:val="8"/>
        </w:numPr>
        <w:rPr>
          <w:rFonts w:asciiTheme="minorHAnsi" w:hAnsiTheme="minorHAnsi" w:cs="Arial"/>
          <w:bCs/>
          <w:sz w:val="20"/>
        </w:rPr>
      </w:pPr>
      <w:r w:rsidRPr="00864590">
        <w:rPr>
          <w:rFonts w:asciiTheme="minorHAnsi" w:hAnsiTheme="minorHAnsi" w:cs="Arial"/>
          <w:bCs/>
          <w:sz w:val="20"/>
        </w:rPr>
        <w:t>Next sprint – develop matrix</w:t>
      </w:r>
    </w:p>
    <w:p w14:paraId="6BCC0416" w14:textId="03EC3DA4" w:rsidR="00864590" w:rsidRPr="00864590" w:rsidRDefault="00864590" w:rsidP="00864590">
      <w:pPr>
        <w:pStyle w:val="ListParagraph"/>
        <w:numPr>
          <w:ilvl w:val="1"/>
          <w:numId w:val="8"/>
        </w:numPr>
        <w:rPr>
          <w:rFonts w:asciiTheme="minorHAnsi" w:hAnsiTheme="minorHAnsi" w:cs="Arial"/>
          <w:bCs/>
          <w:sz w:val="20"/>
        </w:rPr>
      </w:pPr>
      <w:r w:rsidRPr="00864590">
        <w:rPr>
          <w:rFonts w:asciiTheme="minorHAnsi" w:hAnsiTheme="minorHAnsi" w:cs="Arial"/>
          <w:bCs/>
          <w:sz w:val="20"/>
        </w:rPr>
        <w:t>10/28/20</w:t>
      </w:r>
    </w:p>
    <w:p w14:paraId="46221FA0" w14:textId="55C0C0EF" w:rsidR="00864590" w:rsidRPr="00E90509" w:rsidRDefault="00864590" w:rsidP="00864590">
      <w:pPr>
        <w:pStyle w:val="ListParagraph"/>
        <w:numPr>
          <w:ilvl w:val="2"/>
          <w:numId w:val="8"/>
        </w:numPr>
        <w:rPr>
          <w:rFonts w:asciiTheme="minorHAnsi" w:hAnsiTheme="minorHAnsi" w:cs="Arial"/>
          <w:bCs/>
          <w:sz w:val="20"/>
          <w:highlight w:val="yellow"/>
        </w:rPr>
      </w:pPr>
      <w:r w:rsidRPr="00E90509">
        <w:rPr>
          <w:rFonts w:asciiTheme="minorHAnsi" w:hAnsiTheme="minorHAnsi" w:cs="Arial"/>
          <w:bCs/>
          <w:sz w:val="20"/>
          <w:highlight w:val="yellow"/>
        </w:rPr>
        <w:t>The Shared Services team met with VAEC on 10/27 and developed two directions forward to gain database access:</w:t>
      </w:r>
    </w:p>
    <w:p w14:paraId="44D2AD0A" w14:textId="77777777" w:rsidR="00864590" w:rsidRPr="00E90509" w:rsidRDefault="00864590" w:rsidP="00864590">
      <w:pPr>
        <w:pStyle w:val="ListParagraph"/>
        <w:numPr>
          <w:ilvl w:val="3"/>
          <w:numId w:val="8"/>
        </w:numPr>
        <w:rPr>
          <w:rFonts w:asciiTheme="minorHAnsi" w:hAnsiTheme="minorHAnsi" w:cs="Arial"/>
          <w:bCs/>
          <w:sz w:val="20"/>
          <w:highlight w:val="yellow"/>
        </w:rPr>
      </w:pPr>
      <w:r w:rsidRPr="00E90509">
        <w:rPr>
          <w:rFonts w:asciiTheme="minorHAnsi" w:hAnsiTheme="minorHAnsi" w:cs="Arial"/>
          <w:bCs/>
          <w:sz w:val="20"/>
          <w:highlight w:val="yellow"/>
        </w:rPr>
        <w:t>Short Term – Stand up a Windows Server and get AD setup so it can be joined to an OU so our team can RDP into the server to install/use SQL tools to access the DB server in AWS</w:t>
      </w:r>
    </w:p>
    <w:p w14:paraId="59856F58" w14:textId="7F521C44" w:rsidR="00864590" w:rsidRPr="00E90509" w:rsidRDefault="00864590" w:rsidP="00864590">
      <w:pPr>
        <w:pStyle w:val="ListParagraph"/>
        <w:numPr>
          <w:ilvl w:val="3"/>
          <w:numId w:val="8"/>
        </w:numPr>
        <w:rPr>
          <w:rFonts w:asciiTheme="minorHAnsi" w:hAnsiTheme="minorHAnsi" w:cs="Arial"/>
          <w:bCs/>
          <w:sz w:val="20"/>
          <w:highlight w:val="yellow"/>
        </w:rPr>
      </w:pPr>
      <w:r w:rsidRPr="00E90509">
        <w:rPr>
          <w:rFonts w:asciiTheme="minorHAnsi" w:hAnsiTheme="minorHAnsi" w:cs="Arial"/>
          <w:bCs/>
          <w:sz w:val="20"/>
          <w:highlight w:val="yellow"/>
        </w:rPr>
        <w:t>Medium Term – Submit an ESECC ticket to connect GFE to the database without the middle server using RDP.</w:t>
      </w:r>
    </w:p>
    <w:p w14:paraId="190561E5" w14:textId="6F0D7395" w:rsidR="00864590" w:rsidRPr="00E90509" w:rsidRDefault="00864590" w:rsidP="00864590">
      <w:pPr>
        <w:pStyle w:val="ListParagraph"/>
        <w:numPr>
          <w:ilvl w:val="2"/>
          <w:numId w:val="8"/>
        </w:numPr>
        <w:rPr>
          <w:rFonts w:asciiTheme="minorHAnsi" w:hAnsiTheme="minorHAnsi" w:cs="Arial"/>
          <w:bCs/>
          <w:sz w:val="20"/>
          <w:highlight w:val="yellow"/>
        </w:rPr>
      </w:pPr>
      <w:r w:rsidRPr="00E90509">
        <w:rPr>
          <w:rFonts w:asciiTheme="minorHAnsi" w:hAnsiTheme="minorHAnsi" w:cs="Arial"/>
          <w:bCs/>
          <w:sz w:val="20"/>
          <w:highlight w:val="yellow"/>
        </w:rPr>
        <w:t xml:space="preserve">Our team will be working on both in parallel and </w:t>
      </w:r>
      <w:proofErr w:type="gramStart"/>
      <w:r w:rsidRPr="00E90509">
        <w:rPr>
          <w:rFonts w:asciiTheme="minorHAnsi" w:hAnsiTheme="minorHAnsi" w:cs="Arial"/>
          <w:bCs/>
          <w:sz w:val="20"/>
          <w:highlight w:val="yellow"/>
        </w:rPr>
        <w:t>will I will</w:t>
      </w:r>
      <w:proofErr w:type="gramEnd"/>
      <w:r w:rsidRPr="00E90509">
        <w:rPr>
          <w:rFonts w:asciiTheme="minorHAnsi" w:hAnsiTheme="minorHAnsi" w:cs="Arial"/>
          <w:bCs/>
          <w:sz w:val="20"/>
          <w:highlight w:val="yellow"/>
        </w:rPr>
        <w:t xml:space="preserve"> provide another update after our scrum tomorrow morning.</w:t>
      </w:r>
    </w:p>
    <w:p w14:paraId="259E4DCE" w14:textId="36BA6C71" w:rsidR="002B425C" w:rsidRDefault="003120DB" w:rsidP="002356C8">
      <w:pPr>
        <w:pStyle w:val="ListParagraph"/>
        <w:rPr>
          <w:rFonts w:asciiTheme="minorHAnsi" w:hAnsiTheme="minorHAnsi" w:cs="Arial"/>
          <w:b/>
        </w:rPr>
      </w:pPr>
      <w:r>
        <w:rPr>
          <w:noProof/>
        </w:rPr>
        <w:drawing>
          <wp:inline distT="0" distB="0" distL="0" distR="0" wp14:anchorId="28DEF4B5" wp14:editId="0C5E8C70">
            <wp:extent cx="8696325" cy="6305550"/>
            <wp:effectExtent l="0" t="0" r="9525" b="0"/>
            <wp:docPr id="8" name="Chart 8">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B2D2DE8" w14:textId="572EE744" w:rsidR="002B425C" w:rsidRDefault="002B425C" w:rsidP="00976EE3">
      <w:pPr>
        <w:rPr>
          <w:rFonts w:asciiTheme="minorHAnsi" w:hAnsiTheme="minorHAnsi" w:cs="Arial"/>
          <w:b/>
        </w:rPr>
      </w:pPr>
    </w:p>
    <w:p w14:paraId="6BE8B557" w14:textId="64F5CB61" w:rsidR="002356C8" w:rsidRPr="00976EE3" w:rsidRDefault="002356C8" w:rsidP="00976EE3">
      <w:pPr>
        <w:rPr>
          <w:rFonts w:asciiTheme="minorHAnsi" w:hAnsiTheme="minorHAnsi" w:cs="Arial"/>
          <w:b/>
        </w:rPr>
      </w:pPr>
      <w:r w:rsidRPr="00976EE3">
        <w:rPr>
          <w:rFonts w:asciiTheme="minorHAnsi" w:hAnsiTheme="minorHAnsi" w:cs="Arial"/>
          <w:b/>
        </w:rPr>
        <w:t xml:space="preserve">eEligibility: </w:t>
      </w:r>
    </w:p>
    <w:p w14:paraId="1616CBB0" w14:textId="743B54FC" w:rsidR="002356C8" w:rsidRDefault="002356C8" w:rsidP="002356C8">
      <w:pPr>
        <w:pStyle w:val="ListParagraph"/>
        <w:rPr>
          <w:rFonts w:asciiTheme="minorHAnsi" w:hAnsiTheme="minorHAnsi" w:cs="Arial"/>
          <w:b/>
        </w:rPr>
      </w:pPr>
    </w:p>
    <w:p w14:paraId="3E8D604C" w14:textId="05148044" w:rsidR="00F86031" w:rsidRPr="00E8566D" w:rsidRDefault="00ED49D6" w:rsidP="00F86031">
      <w:pPr>
        <w:overflowPunct/>
        <w:autoSpaceDE/>
        <w:autoSpaceDN/>
        <w:adjustRightInd/>
        <w:textAlignment w:val="auto"/>
        <w:rPr>
          <w:rFonts w:ascii="Calibri" w:eastAsia="Calibri" w:hAnsi="Calibri" w:cs="Calibri"/>
          <w:sz w:val="22"/>
          <w:szCs w:val="22"/>
          <w:u w:val="single"/>
        </w:rPr>
      </w:pPr>
      <w:r>
        <w:rPr>
          <w:rFonts w:ascii="Calibri" w:eastAsia="Calibri" w:hAnsi="Calibri" w:cs="Calibri"/>
          <w:sz w:val="22"/>
          <w:szCs w:val="22"/>
          <w:u w:val="single"/>
        </w:rPr>
        <w:t xml:space="preserve">Key </w:t>
      </w:r>
      <w:r w:rsidR="00F86031" w:rsidRPr="00E8566D">
        <w:rPr>
          <w:rFonts w:ascii="Calibri" w:eastAsia="Calibri" w:hAnsi="Calibri" w:cs="Calibri"/>
          <w:sz w:val="22"/>
          <w:szCs w:val="22"/>
          <w:u w:val="single"/>
        </w:rPr>
        <w:t>Status for CXM - e</w:t>
      </w:r>
      <w:r w:rsidR="00F86031">
        <w:rPr>
          <w:rFonts w:ascii="Calibri" w:eastAsia="Calibri" w:hAnsi="Calibri" w:cs="Calibri"/>
          <w:sz w:val="22"/>
          <w:szCs w:val="22"/>
          <w:u w:val="single"/>
        </w:rPr>
        <w:t>Eligibility</w:t>
      </w:r>
    </w:p>
    <w:p w14:paraId="50B415E1" w14:textId="77777777" w:rsidR="00F86031" w:rsidRPr="00E8566D" w:rsidRDefault="00F86031" w:rsidP="00F86031">
      <w:pPr>
        <w:overflowPunct/>
        <w:autoSpaceDE/>
        <w:autoSpaceDN/>
        <w:adjustRightInd/>
        <w:textAlignment w:val="auto"/>
        <w:rPr>
          <w:rFonts w:ascii="Calibri" w:eastAsia="Calibri" w:hAnsi="Calibri" w:cs="Calibri"/>
          <w:sz w:val="22"/>
          <w:szCs w:val="22"/>
        </w:rPr>
      </w:pPr>
    </w:p>
    <w:p w14:paraId="5E8F4628" w14:textId="77777777" w:rsidR="003120DB" w:rsidRDefault="003120DB" w:rsidP="003120DB">
      <w:pPr>
        <w:pStyle w:val="ListParagraph"/>
        <w:numPr>
          <w:ilvl w:val="0"/>
          <w:numId w:val="28"/>
        </w:numPr>
        <w:spacing w:after="0" w:line="240" w:lineRule="auto"/>
        <w:contextualSpacing w:val="0"/>
        <w:rPr>
          <w:sz w:val="20"/>
        </w:rPr>
      </w:pPr>
      <w:r>
        <w:t>USD&amp;P is on track, no concerns</w:t>
      </w:r>
    </w:p>
    <w:p w14:paraId="39835E59" w14:textId="77777777" w:rsidR="003120DB" w:rsidRDefault="003120DB" w:rsidP="003120DB">
      <w:pPr>
        <w:pStyle w:val="ListParagraph"/>
        <w:numPr>
          <w:ilvl w:val="0"/>
          <w:numId w:val="28"/>
        </w:numPr>
        <w:spacing w:after="0" w:line="240" w:lineRule="auto"/>
        <w:contextualSpacing w:val="0"/>
      </w:pPr>
      <w:r>
        <w:t xml:space="preserve">For Development there are some open tasks which we are coordinating with Shared Services for transferring of files. No impact to release 1 work. </w:t>
      </w:r>
    </w:p>
    <w:p w14:paraId="7FC752CC" w14:textId="77777777" w:rsidR="003120DB" w:rsidRDefault="003120DB" w:rsidP="003120DB">
      <w:pPr>
        <w:pStyle w:val="ListParagraph"/>
        <w:numPr>
          <w:ilvl w:val="0"/>
          <w:numId w:val="28"/>
        </w:numPr>
        <w:spacing w:after="0" w:line="240" w:lineRule="auto"/>
        <w:contextualSpacing w:val="0"/>
      </w:pPr>
      <w:r>
        <w:t>For CIT, Justin is coordinating with VAEC and OI&amp;T to configure access to AWS database</w:t>
      </w:r>
    </w:p>
    <w:p w14:paraId="1CC04D7A" w14:textId="21FBD594" w:rsidR="003120DB" w:rsidRDefault="003120DB" w:rsidP="003120DB">
      <w:pPr>
        <w:pStyle w:val="ListParagraph"/>
        <w:numPr>
          <w:ilvl w:val="1"/>
          <w:numId w:val="28"/>
        </w:numPr>
        <w:spacing w:after="0" w:line="240" w:lineRule="auto"/>
        <w:contextualSpacing w:val="0"/>
      </w:pPr>
      <w:r>
        <w:t xml:space="preserve">As long as this is completed by end of </w:t>
      </w:r>
      <w:proofErr w:type="gramStart"/>
      <w:r>
        <w:t>week</w:t>
      </w:r>
      <w:proofErr w:type="gramEnd"/>
      <w:r>
        <w:t xml:space="preserve"> we should remain on target for a 12/25 completion</w:t>
      </w:r>
    </w:p>
    <w:p w14:paraId="1869146B" w14:textId="1C4809BB" w:rsidR="003120DB" w:rsidRDefault="003120DB" w:rsidP="003120DB">
      <w:pPr>
        <w:pStyle w:val="ListParagraph"/>
        <w:numPr>
          <w:ilvl w:val="1"/>
          <w:numId w:val="28"/>
        </w:numPr>
      </w:pPr>
      <w:r w:rsidRPr="003120DB">
        <w:t>AI</w:t>
      </w:r>
      <w:r>
        <w:t xml:space="preserve"> from 10/21 meeting</w:t>
      </w:r>
      <w:r w:rsidRPr="003120DB">
        <w:t>:  Bob, Justin, Glen, et al – figure out what’s needed and who needs it, send email to Frank with plan and next steps</w:t>
      </w:r>
    </w:p>
    <w:p w14:paraId="12A9FE0A" w14:textId="77777777" w:rsidR="003120DB" w:rsidRDefault="003120DB" w:rsidP="003120DB">
      <w:pPr>
        <w:pStyle w:val="ListParagraph"/>
        <w:ind w:left="1440"/>
      </w:pPr>
    </w:p>
    <w:p w14:paraId="12411135" w14:textId="77777777" w:rsidR="003120DB" w:rsidRDefault="003120DB" w:rsidP="003120DB">
      <w:pPr>
        <w:pStyle w:val="ListParagraph"/>
        <w:rPr>
          <w:b/>
          <w:bCs/>
        </w:rPr>
      </w:pPr>
      <w:r>
        <w:rPr>
          <w:b/>
          <w:bCs/>
        </w:rPr>
        <w:t>For any of E&amp;D, Functional Dev, CIT and IVV that are above the ideal line,</w:t>
      </w:r>
    </w:p>
    <w:p w14:paraId="653DEAE7" w14:textId="77777777" w:rsidR="003120DB" w:rsidRDefault="003120DB" w:rsidP="003120DB">
      <w:pPr>
        <w:pStyle w:val="ListParagraph"/>
        <w:numPr>
          <w:ilvl w:val="0"/>
          <w:numId w:val="29"/>
        </w:numPr>
        <w:spacing w:after="0"/>
        <w:contextualSpacing w:val="0"/>
      </w:pPr>
      <w:r>
        <w:t xml:space="preserve">Why? </w:t>
      </w:r>
    </w:p>
    <w:p w14:paraId="13699928" w14:textId="77777777" w:rsidR="003120DB" w:rsidRDefault="003120DB" w:rsidP="003120DB">
      <w:pPr>
        <w:pStyle w:val="ListParagraph"/>
        <w:numPr>
          <w:ilvl w:val="1"/>
          <w:numId w:val="29"/>
        </w:numPr>
        <w:spacing w:after="0"/>
        <w:contextualSpacing w:val="0"/>
      </w:pPr>
      <w:r>
        <w:rPr>
          <w:highlight w:val="green"/>
        </w:rPr>
        <w:t>E&amp;D progressing on schedule</w:t>
      </w:r>
      <w:r>
        <w:t xml:space="preserve">, </w:t>
      </w:r>
    </w:p>
    <w:p w14:paraId="552542F6" w14:textId="77777777" w:rsidR="003120DB" w:rsidRDefault="003120DB" w:rsidP="003120DB">
      <w:pPr>
        <w:pStyle w:val="ListParagraph"/>
        <w:numPr>
          <w:ilvl w:val="1"/>
          <w:numId w:val="29"/>
        </w:numPr>
        <w:spacing w:after="0"/>
        <w:contextualSpacing w:val="0"/>
      </w:pPr>
      <w:r>
        <w:t>Functional Dev – some US affected by blocker (adding files to drop zone)</w:t>
      </w:r>
    </w:p>
    <w:p w14:paraId="1186B063" w14:textId="77777777" w:rsidR="003120DB" w:rsidRDefault="003120DB" w:rsidP="003120DB">
      <w:pPr>
        <w:pStyle w:val="ListParagraph"/>
        <w:numPr>
          <w:ilvl w:val="1"/>
          <w:numId w:val="29"/>
        </w:numPr>
        <w:spacing w:after="0"/>
        <w:contextualSpacing w:val="0"/>
      </w:pPr>
      <w:r>
        <w:t>CIT – continued blockers to access server</w:t>
      </w:r>
    </w:p>
    <w:p w14:paraId="77297158" w14:textId="77777777" w:rsidR="003120DB" w:rsidRDefault="003120DB" w:rsidP="003120DB">
      <w:pPr>
        <w:pStyle w:val="ListParagraph"/>
        <w:numPr>
          <w:ilvl w:val="0"/>
          <w:numId w:val="29"/>
        </w:numPr>
        <w:spacing w:after="0"/>
        <w:contextualSpacing w:val="0"/>
      </w:pPr>
      <w:r>
        <w:t>What is the expected correction?</w:t>
      </w:r>
    </w:p>
    <w:p w14:paraId="0BEE43B1" w14:textId="77777777" w:rsidR="003120DB" w:rsidRDefault="003120DB" w:rsidP="003120DB">
      <w:pPr>
        <w:pStyle w:val="ListParagraph"/>
        <w:numPr>
          <w:ilvl w:val="1"/>
          <w:numId w:val="29"/>
        </w:numPr>
        <w:spacing w:after="0"/>
        <w:contextualSpacing w:val="0"/>
      </w:pPr>
      <w:r>
        <w:t>Functional Dev – Identify correct location for drop zone</w:t>
      </w:r>
    </w:p>
    <w:p w14:paraId="4EA7A78E" w14:textId="77777777" w:rsidR="003120DB" w:rsidRDefault="003120DB" w:rsidP="003120DB">
      <w:pPr>
        <w:pStyle w:val="ListParagraph"/>
        <w:numPr>
          <w:ilvl w:val="1"/>
          <w:numId w:val="29"/>
        </w:numPr>
        <w:spacing w:after="0"/>
        <w:contextualSpacing w:val="0"/>
      </w:pPr>
      <w:r>
        <w:t>CIT – correct access will be assigned</w:t>
      </w:r>
    </w:p>
    <w:p w14:paraId="10D3CCA7" w14:textId="77777777" w:rsidR="003120DB" w:rsidRDefault="003120DB" w:rsidP="003120DB">
      <w:pPr>
        <w:pStyle w:val="ListParagraph"/>
        <w:numPr>
          <w:ilvl w:val="0"/>
          <w:numId w:val="29"/>
        </w:numPr>
        <w:spacing w:after="0"/>
        <w:contextualSpacing w:val="0"/>
      </w:pPr>
      <w:r>
        <w:t>Are you confident of correcting?</w:t>
      </w:r>
    </w:p>
    <w:p w14:paraId="61A847C7" w14:textId="77777777" w:rsidR="003120DB" w:rsidRDefault="003120DB" w:rsidP="003120DB">
      <w:pPr>
        <w:pStyle w:val="ListParagraph"/>
        <w:numPr>
          <w:ilvl w:val="1"/>
          <w:numId w:val="29"/>
        </w:numPr>
        <w:spacing w:after="0"/>
        <w:contextualSpacing w:val="0"/>
      </w:pPr>
      <w:r>
        <w:t>Functional Dev - Yes, this should just be a clarification</w:t>
      </w:r>
    </w:p>
    <w:p w14:paraId="5B32C520" w14:textId="4DCA36E2" w:rsidR="003120DB" w:rsidRDefault="003120DB" w:rsidP="003120DB">
      <w:pPr>
        <w:pStyle w:val="ListParagraph"/>
        <w:numPr>
          <w:ilvl w:val="1"/>
          <w:numId w:val="29"/>
        </w:numPr>
        <w:spacing w:after="0"/>
        <w:contextualSpacing w:val="0"/>
      </w:pPr>
      <w:r>
        <w:t xml:space="preserve">CIT – Yes, this issue has been raised and </w:t>
      </w:r>
      <w:proofErr w:type="spellStart"/>
      <w:r>
        <w:t>mngt</w:t>
      </w:r>
      <w:proofErr w:type="spellEnd"/>
      <w:r>
        <w:t xml:space="preserve"> tracking, </w:t>
      </w:r>
      <w:proofErr w:type="gramStart"/>
      <w:r>
        <w:t>As</w:t>
      </w:r>
      <w:proofErr w:type="gramEnd"/>
      <w:r>
        <w:t xml:space="preserve"> long as this is completed by end of week we should remain on target for a 12/25 completion </w:t>
      </w:r>
    </w:p>
    <w:p w14:paraId="45C15256" w14:textId="77777777" w:rsidR="003120DB" w:rsidRDefault="003120DB" w:rsidP="003120DB">
      <w:pPr>
        <w:pStyle w:val="ListParagraph"/>
        <w:numPr>
          <w:ilvl w:val="0"/>
          <w:numId w:val="29"/>
        </w:numPr>
        <w:spacing w:after="0"/>
        <w:contextualSpacing w:val="0"/>
      </w:pPr>
      <w:r>
        <w:t>Describe action taken to date</w:t>
      </w:r>
    </w:p>
    <w:p w14:paraId="248094CC" w14:textId="77777777" w:rsidR="003120DB" w:rsidRDefault="003120DB" w:rsidP="003120DB">
      <w:pPr>
        <w:pStyle w:val="ListParagraph"/>
        <w:numPr>
          <w:ilvl w:val="1"/>
          <w:numId w:val="29"/>
        </w:numPr>
        <w:spacing w:after="0"/>
        <w:contextualSpacing w:val="0"/>
      </w:pPr>
      <w:r>
        <w:t>Functional Dev -Identified source and waiting for clarification</w:t>
      </w:r>
    </w:p>
    <w:p w14:paraId="73D90AA2" w14:textId="77777777" w:rsidR="003120DB" w:rsidRDefault="003120DB" w:rsidP="003120DB">
      <w:pPr>
        <w:pStyle w:val="ListParagraph"/>
        <w:numPr>
          <w:ilvl w:val="1"/>
          <w:numId w:val="29"/>
        </w:numPr>
        <w:spacing w:after="0"/>
        <w:contextualSpacing w:val="0"/>
      </w:pPr>
      <w:r>
        <w:t>CIT – Issue has been raised – followed up each morning on resolution with Justin</w:t>
      </w:r>
    </w:p>
    <w:p w14:paraId="6879CF5A" w14:textId="77777777" w:rsidR="003120DB" w:rsidRDefault="003120DB" w:rsidP="003120DB">
      <w:pPr>
        <w:pStyle w:val="ListParagraph"/>
        <w:numPr>
          <w:ilvl w:val="0"/>
          <w:numId w:val="29"/>
        </w:numPr>
        <w:spacing w:after="0"/>
        <w:contextualSpacing w:val="0"/>
      </w:pPr>
      <w:r>
        <w:t>Describe detailed mitigation plan</w:t>
      </w:r>
    </w:p>
    <w:p w14:paraId="24149C1E" w14:textId="77777777" w:rsidR="003120DB" w:rsidRDefault="003120DB" w:rsidP="003120DB">
      <w:pPr>
        <w:pStyle w:val="ListParagraph"/>
        <w:numPr>
          <w:ilvl w:val="1"/>
          <w:numId w:val="29"/>
        </w:numPr>
        <w:spacing w:after="0"/>
        <w:contextualSpacing w:val="0"/>
      </w:pPr>
      <w:r>
        <w:t>CIT – Utilize automated scripts to replace manual effort</w:t>
      </w:r>
    </w:p>
    <w:p w14:paraId="45B5FE5E" w14:textId="77777777" w:rsidR="003120DB" w:rsidRDefault="003120DB" w:rsidP="003120DB">
      <w:pPr>
        <w:pStyle w:val="ListParagraph"/>
        <w:rPr>
          <w:rFonts w:eastAsiaTheme="minorHAnsi"/>
          <w:b/>
          <w:bCs/>
        </w:rPr>
      </w:pPr>
    </w:p>
    <w:p w14:paraId="106CDEE8" w14:textId="77777777" w:rsidR="003120DB" w:rsidRPr="00F86031" w:rsidRDefault="003120DB" w:rsidP="003120DB">
      <w:pPr>
        <w:overflowPunct/>
        <w:autoSpaceDE/>
        <w:autoSpaceDN/>
        <w:adjustRightInd/>
        <w:spacing w:line="276" w:lineRule="auto"/>
        <w:textAlignment w:val="auto"/>
        <w:rPr>
          <w:rFonts w:ascii="Calibri" w:hAnsi="Calibri" w:cs="Calibri"/>
          <w:sz w:val="22"/>
          <w:szCs w:val="22"/>
        </w:rPr>
      </w:pPr>
    </w:p>
    <w:p w14:paraId="23383671" w14:textId="77777777" w:rsidR="00F86031" w:rsidRDefault="00F86031" w:rsidP="002356C8">
      <w:pPr>
        <w:pStyle w:val="ListParagraph"/>
        <w:rPr>
          <w:rFonts w:asciiTheme="minorHAnsi" w:hAnsiTheme="minorHAnsi" w:cs="Arial"/>
          <w:b/>
        </w:rPr>
      </w:pPr>
    </w:p>
    <w:p w14:paraId="3C4B8027" w14:textId="378022A6" w:rsidR="0061441B" w:rsidRDefault="0061441B" w:rsidP="00875B49">
      <w:pPr>
        <w:pStyle w:val="ListParagraph"/>
        <w:jc w:val="center"/>
        <w:rPr>
          <w:rFonts w:asciiTheme="minorHAnsi" w:hAnsiTheme="minorHAnsi" w:cs="Arial"/>
          <w:b/>
        </w:rPr>
      </w:pPr>
    </w:p>
    <w:p w14:paraId="6E987F59" w14:textId="5117FE84" w:rsidR="00913185" w:rsidRDefault="003120DB" w:rsidP="003120DB">
      <w:pPr>
        <w:pStyle w:val="ListParagraph"/>
      </w:pPr>
      <w:r>
        <w:rPr>
          <w:noProof/>
        </w:rPr>
        <w:drawing>
          <wp:inline distT="0" distB="0" distL="0" distR="0" wp14:anchorId="208BDEE1" wp14:editId="184DD371">
            <wp:extent cx="8314661" cy="5357879"/>
            <wp:effectExtent l="0" t="0" r="10795" b="14605"/>
            <wp:docPr id="14" name="Chart 14">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3D094F6" w14:textId="77777777" w:rsidR="002B425C" w:rsidRDefault="002B425C" w:rsidP="00F646A0">
      <w:pPr>
        <w:ind w:firstLine="720"/>
        <w:rPr>
          <w:b/>
          <w:bCs/>
          <w:i/>
          <w:iCs/>
          <w:u w:val="single"/>
        </w:rPr>
      </w:pPr>
    </w:p>
    <w:p w14:paraId="15D09C65" w14:textId="77777777" w:rsidR="002B425C" w:rsidRDefault="002B425C" w:rsidP="00F646A0">
      <w:pPr>
        <w:ind w:firstLine="720"/>
        <w:rPr>
          <w:b/>
          <w:bCs/>
          <w:i/>
          <w:iCs/>
          <w:u w:val="single"/>
        </w:rPr>
      </w:pPr>
    </w:p>
    <w:p w14:paraId="656E24AA" w14:textId="602DD236" w:rsidR="00FB7024" w:rsidRDefault="00FB7024" w:rsidP="00FB7024">
      <w:pPr>
        <w:rPr>
          <w:rFonts w:asciiTheme="minorHAnsi" w:hAnsiTheme="minorHAnsi" w:cs="Arial"/>
        </w:rPr>
      </w:pPr>
    </w:p>
    <w:p w14:paraId="791402E1" w14:textId="0FBF6CC6" w:rsidR="00FB7024" w:rsidRDefault="00FB7024" w:rsidP="00FB7024">
      <w:pPr>
        <w:rPr>
          <w:rFonts w:asciiTheme="minorHAnsi" w:hAnsiTheme="minorHAnsi" w:cs="Arial"/>
        </w:rPr>
      </w:pPr>
    </w:p>
    <w:p w14:paraId="3DBCA54C" w14:textId="77777777" w:rsidR="00FB7024" w:rsidRPr="00FB7024" w:rsidRDefault="00FB7024" w:rsidP="00FB7024">
      <w:pPr>
        <w:rPr>
          <w:rFonts w:asciiTheme="minorHAnsi" w:hAnsiTheme="minorHAnsi" w:cs="Arial"/>
        </w:rPr>
      </w:pPr>
    </w:p>
    <w:p w14:paraId="6FB10652" w14:textId="754C7D4F" w:rsidR="00BA2ECC" w:rsidRDefault="00BA2ECC" w:rsidP="35C6F1F7">
      <w:pPr>
        <w:pStyle w:val="ListParagraph"/>
        <w:rPr>
          <w:rFonts w:asciiTheme="minorHAnsi" w:hAnsiTheme="minorHAnsi" w:cs="Arial"/>
          <w:b/>
          <w:bCs/>
        </w:rPr>
      </w:pPr>
    </w:p>
    <w:tbl>
      <w:tblPr>
        <w:tblW w:w="15454" w:type="dxa"/>
        <w:tblInd w:w="-280" w:type="dxa"/>
        <w:tblLook w:val="04A0" w:firstRow="1" w:lastRow="0" w:firstColumn="1" w:lastColumn="0" w:noHBand="0" w:noVBand="1"/>
      </w:tblPr>
      <w:tblGrid>
        <w:gridCol w:w="871"/>
        <w:gridCol w:w="4814"/>
        <w:gridCol w:w="4845"/>
        <w:gridCol w:w="684"/>
        <w:gridCol w:w="989"/>
        <w:gridCol w:w="1207"/>
        <w:gridCol w:w="1045"/>
        <w:gridCol w:w="999"/>
      </w:tblGrid>
      <w:tr w:rsidR="00BA2ECC" w:rsidRPr="00D50781" w14:paraId="5D988D6A" w14:textId="77777777" w:rsidTr="00B222FC">
        <w:trPr>
          <w:trHeight w:val="300"/>
        </w:trPr>
        <w:tc>
          <w:tcPr>
            <w:tcW w:w="871"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7584675B" w14:textId="77777777" w:rsidR="00BA2ECC" w:rsidRPr="00D50781" w:rsidRDefault="00BA2ECC" w:rsidP="00B222FC">
            <w:pPr>
              <w:overflowPunct/>
              <w:autoSpaceDE/>
              <w:autoSpaceDN/>
              <w:adjustRightInd/>
              <w:jc w:val="center"/>
              <w:textAlignment w:val="auto"/>
              <w:rPr>
                <w:rFonts w:ascii="Calibri" w:hAnsi="Calibri" w:cs="Calibri"/>
                <w:color w:val="000000"/>
                <w:sz w:val="18"/>
                <w:szCs w:val="18"/>
              </w:rPr>
            </w:pPr>
            <w:r w:rsidRPr="00D50781">
              <w:rPr>
                <w:rFonts w:ascii="Calibri" w:hAnsi="Calibri" w:cs="Calibri"/>
                <w:color w:val="000000"/>
                <w:sz w:val="18"/>
                <w:szCs w:val="18"/>
              </w:rPr>
              <w:t> </w:t>
            </w:r>
          </w:p>
        </w:tc>
        <w:tc>
          <w:tcPr>
            <w:tcW w:w="4814" w:type="dxa"/>
            <w:tcBorders>
              <w:top w:val="single" w:sz="8" w:space="0" w:color="auto"/>
              <w:left w:val="nil"/>
              <w:bottom w:val="single" w:sz="4" w:space="0" w:color="auto"/>
              <w:right w:val="single" w:sz="4" w:space="0" w:color="auto"/>
            </w:tcBorders>
            <w:shd w:val="clear" w:color="auto" w:fill="auto"/>
            <w:vAlign w:val="bottom"/>
            <w:hideMark/>
          </w:tcPr>
          <w:p w14:paraId="737DF59B" w14:textId="79B066D3" w:rsidR="00BA2ECC" w:rsidRPr="00D50781" w:rsidRDefault="00BA2ECC" w:rsidP="00B222FC">
            <w:pPr>
              <w:overflowPunct/>
              <w:autoSpaceDE/>
              <w:autoSpaceDN/>
              <w:adjustRightInd/>
              <w:textAlignment w:val="auto"/>
              <w:rPr>
                <w:rFonts w:ascii="Calibri" w:hAnsi="Calibri" w:cs="Calibri"/>
                <w:b/>
                <w:bCs/>
                <w:sz w:val="18"/>
                <w:szCs w:val="18"/>
              </w:rPr>
            </w:pPr>
            <w:r w:rsidRPr="00D50781">
              <w:rPr>
                <w:rFonts w:ascii="Calibri" w:hAnsi="Calibri" w:cs="Calibri"/>
                <w:b/>
                <w:bCs/>
                <w:sz w:val="18"/>
                <w:szCs w:val="18"/>
              </w:rPr>
              <w:t xml:space="preserve">PI </w:t>
            </w:r>
            <w:r>
              <w:rPr>
                <w:rFonts w:ascii="Calibri" w:hAnsi="Calibri" w:cs="Calibri"/>
                <w:b/>
                <w:bCs/>
                <w:sz w:val="18"/>
                <w:szCs w:val="18"/>
              </w:rPr>
              <w:t>3 S2</w:t>
            </w:r>
            <w:r w:rsidRPr="00D50781">
              <w:rPr>
                <w:rFonts w:ascii="Calibri" w:hAnsi="Calibri" w:cs="Calibri"/>
                <w:b/>
                <w:bCs/>
                <w:sz w:val="18"/>
                <w:szCs w:val="18"/>
              </w:rPr>
              <w:t xml:space="preserve">:  PI Start </w:t>
            </w:r>
            <w:r>
              <w:rPr>
                <w:rFonts w:ascii="Calibri" w:hAnsi="Calibri" w:cs="Calibri"/>
                <w:b/>
                <w:bCs/>
                <w:sz w:val="18"/>
                <w:szCs w:val="18"/>
              </w:rPr>
              <w:t>9/28</w:t>
            </w:r>
            <w:r w:rsidRPr="00D50781">
              <w:rPr>
                <w:rFonts w:ascii="Calibri" w:hAnsi="Calibri" w:cs="Calibri"/>
                <w:b/>
                <w:bCs/>
                <w:sz w:val="18"/>
                <w:szCs w:val="18"/>
              </w:rPr>
              <w:t>/2020 - eEligibility</w:t>
            </w:r>
          </w:p>
        </w:tc>
        <w:tc>
          <w:tcPr>
            <w:tcW w:w="4845" w:type="dxa"/>
            <w:tcBorders>
              <w:top w:val="single" w:sz="8" w:space="0" w:color="auto"/>
              <w:left w:val="nil"/>
              <w:bottom w:val="single" w:sz="4" w:space="0" w:color="auto"/>
              <w:right w:val="single" w:sz="4" w:space="0" w:color="auto"/>
            </w:tcBorders>
            <w:shd w:val="clear" w:color="auto" w:fill="auto"/>
            <w:vAlign w:val="bottom"/>
            <w:hideMark/>
          </w:tcPr>
          <w:p w14:paraId="42443CB6" w14:textId="77777777" w:rsidR="00BA2ECC" w:rsidRPr="00D50781" w:rsidRDefault="00BA2ECC" w:rsidP="00B222FC">
            <w:pPr>
              <w:overflowPunct/>
              <w:autoSpaceDE/>
              <w:autoSpaceDN/>
              <w:adjustRightInd/>
              <w:textAlignment w:val="auto"/>
              <w:rPr>
                <w:rFonts w:ascii="Calibri" w:hAnsi="Calibri" w:cs="Calibri"/>
                <w:b/>
                <w:bCs/>
                <w:sz w:val="18"/>
                <w:szCs w:val="18"/>
              </w:rPr>
            </w:pPr>
            <w:r w:rsidRPr="00D50781">
              <w:rPr>
                <w:rFonts w:ascii="Calibri" w:hAnsi="Calibri" w:cs="Calibri"/>
                <w:b/>
                <w:bCs/>
                <w:sz w:val="18"/>
                <w:szCs w:val="18"/>
              </w:rPr>
              <w:t> </w:t>
            </w:r>
          </w:p>
        </w:tc>
        <w:tc>
          <w:tcPr>
            <w:tcW w:w="684" w:type="dxa"/>
            <w:tcBorders>
              <w:top w:val="single" w:sz="8" w:space="0" w:color="auto"/>
              <w:left w:val="nil"/>
              <w:bottom w:val="single" w:sz="4" w:space="0" w:color="auto"/>
              <w:right w:val="single" w:sz="4" w:space="0" w:color="auto"/>
            </w:tcBorders>
            <w:shd w:val="clear" w:color="auto" w:fill="auto"/>
            <w:vAlign w:val="bottom"/>
            <w:hideMark/>
          </w:tcPr>
          <w:p w14:paraId="4ED9E044" w14:textId="77777777" w:rsidR="00BA2ECC" w:rsidRPr="00D50781" w:rsidRDefault="00BA2ECC" w:rsidP="00B222FC">
            <w:pPr>
              <w:overflowPunct/>
              <w:autoSpaceDE/>
              <w:autoSpaceDN/>
              <w:adjustRightInd/>
              <w:jc w:val="center"/>
              <w:textAlignment w:val="auto"/>
              <w:rPr>
                <w:rFonts w:ascii="Calibri" w:hAnsi="Calibri" w:cs="Calibri"/>
                <w:color w:val="000000"/>
                <w:sz w:val="18"/>
                <w:szCs w:val="18"/>
              </w:rPr>
            </w:pPr>
            <w:r w:rsidRPr="00D50781">
              <w:rPr>
                <w:rFonts w:ascii="Calibri" w:hAnsi="Calibri" w:cs="Calibri"/>
                <w:color w:val="000000"/>
                <w:sz w:val="18"/>
                <w:szCs w:val="18"/>
              </w:rPr>
              <w:t> </w:t>
            </w:r>
          </w:p>
        </w:tc>
        <w:tc>
          <w:tcPr>
            <w:tcW w:w="989" w:type="dxa"/>
            <w:tcBorders>
              <w:top w:val="single" w:sz="8" w:space="0" w:color="auto"/>
              <w:left w:val="nil"/>
              <w:bottom w:val="single" w:sz="4" w:space="0" w:color="auto"/>
              <w:right w:val="single" w:sz="4" w:space="0" w:color="auto"/>
            </w:tcBorders>
            <w:shd w:val="clear" w:color="auto" w:fill="auto"/>
            <w:vAlign w:val="bottom"/>
            <w:hideMark/>
          </w:tcPr>
          <w:p w14:paraId="177D7BDA" w14:textId="77777777" w:rsidR="00BA2ECC" w:rsidRPr="00D50781" w:rsidRDefault="00BA2ECC" w:rsidP="00B222FC">
            <w:pPr>
              <w:overflowPunct/>
              <w:autoSpaceDE/>
              <w:autoSpaceDN/>
              <w:adjustRightInd/>
              <w:jc w:val="center"/>
              <w:textAlignment w:val="auto"/>
              <w:rPr>
                <w:rFonts w:ascii="Calibri" w:hAnsi="Calibri" w:cs="Calibri"/>
                <w:b/>
                <w:bCs/>
                <w:color w:val="000000"/>
                <w:sz w:val="18"/>
                <w:szCs w:val="18"/>
              </w:rPr>
            </w:pPr>
            <w:r w:rsidRPr="00D50781">
              <w:rPr>
                <w:rFonts w:ascii="Calibri" w:hAnsi="Calibri" w:cs="Calibri"/>
                <w:b/>
                <w:bCs/>
                <w:color w:val="000000"/>
                <w:sz w:val="18"/>
                <w:szCs w:val="18"/>
              </w:rPr>
              <w:t> </w:t>
            </w:r>
          </w:p>
        </w:tc>
        <w:tc>
          <w:tcPr>
            <w:tcW w:w="1207" w:type="dxa"/>
            <w:tcBorders>
              <w:top w:val="single" w:sz="8" w:space="0" w:color="auto"/>
              <w:left w:val="nil"/>
              <w:bottom w:val="single" w:sz="4" w:space="0" w:color="auto"/>
              <w:right w:val="single" w:sz="4" w:space="0" w:color="auto"/>
            </w:tcBorders>
            <w:shd w:val="clear" w:color="auto" w:fill="auto"/>
            <w:vAlign w:val="bottom"/>
            <w:hideMark/>
          </w:tcPr>
          <w:p w14:paraId="44052A4B" w14:textId="77777777" w:rsidR="00BA2ECC" w:rsidRPr="00D50781" w:rsidRDefault="00BA2ECC" w:rsidP="00B222FC">
            <w:pPr>
              <w:overflowPunct/>
              <w:autoSpaceDE/>
              <w:autoSpaceDN/>
              <w:adjustRightInd/>
              <w:textAlignment w:val="auto"/>
              <w:rPr>
                <w:rFonts w:ascii="Calibri" w:hAnsi="Calibri" w:cs="Calibri"/>
                <w:b/>
                <w:bCs/>
                <w:color w:val="000000"/>
                <w:sz w:val="18"/>
                <w:szCs w:val="18"/>
              </w:rPr>
            </w:pPr>
            <w:r w:rsidRPr="00D50781">
              <w:rPr>
                <w:rFonts w:ascii="Calibri" w:hAnsi="Calibri" w:cs="Calibri"/>
                <w:b/>
                <w:bCs/>
                <w:color w:val="000000"/>
                <w:sz w:val="18"/>
                <w:szCs w:val="18"/>
              </w:rPr>
              <w:t> </w:t>
            </w:r>
          </w:p>
        </w:tc>
        <w:tc>
          <w:tcPr>
            <w:tcW w:w="1045" w:type="dxa"/>
            <w:tcBorders>
              <w:top w:val="single" w:sz="8" w:space="0" w:color="auto"/>
              <w:left w:val="nil"/>
              <w:bottom w:val="single" w:sz="4" w:space="0" w:color="auto"/>
              <w:right w:val="single" w:sz="4" w:space="0" w:color="auto"/>
            </w:tcBorders>
            <w:shd w:val="clear" w:color="auto" w:fill="auto"/>
            <w:vAlign w:val="bottom"/>
            <w:hideMark/>
          </w:tcPr>
          <w:p w14:paraId="15345FC2" w14:textId="77777777" w:rsidR="00BA2ECC" w:rsidRPr="00D50781" w:rsidRDefault="00BA2ECC" w:rsidP="00B222FC">
            <w:pPr>
              <w:overflowPunct/>
              <w:autoSpaceDE/>
              <w:autoSpaceDN/>
              <w:adjustRightInd/>
              <w:textAlignment w:val="auto"/>
              <w:rPr>
                <w:rFonts w:ascii="Calibri" w:hAnsi="Calibri" w:cs="Calibri"/>
                <w:b/>
                <w:bCs/>
                <w:color w:val="000000"/>
                <w:sz w:val="18"/>
                <w:szCs w:val="18"/>
              </w:rPr>
            </w:pPr>
            <w:r w:rsidRPr="00D50781">
              <w:rPr>
                <w:rFonts w:ascii="Calibri" w:hAnsi="Calibri" w:cs="Calibri"/>
                <w:b/>
                <w:bCs/>
                <w:color w:val="000000"/>
                <w:sz w:val="18"/>
                <w:szCs w:val="18"/>
              </w:rPr>
              <w:t> </w:t>
            </w:r>
          </w:p>
        </w:tc>
        <w:tc>
          <w:tcPr>
            <w:tcW w:w="999" w:type="dxa"/>
            <w:tcBorders>
              <w:top w:val="single" w:sz="8" w:space="0" w:color="auto"/>
              <w:left w:val="nil"/>
              <w:bottom w:val="single" w:sz="4" w:space="0" w:color="auto"/>
              <w:right w:val="single" w:sz="8" w:space="0" w:color="auto"/>
            </w:tcBorders>
            <w:shd w:val="clear" w:color="auto" w:fill="auto"/>
            <w:vAlign w:val="bottom"/>
            <w:hideMark/>
          </w:tcPr>
          <w:p w14:paraId="154A4728" w14:textId="77777777" w:rsidR="00BA2ECC" w:rsidRPr="00D50781" w:rsidRDefault="00BA2ECC" w:rsidP="00B222FC">
            <w:pPr>
              <w:overflowPunct/>
              <w:autoSpaceDE/>
              <w:autoSpaceDN/>
              <w:adjustRightInd/>
              <w:textAlignment w:val="auto"/>
              <w:rPr>
                <w:rFonts w:ascii="Calibri" w:hAnsi="Calibri" w:cs="Calibri"/>
                <w:b/>
                <w:bCs/>
                <w:color w:val="000000"/>
                <w:sz w:val="18"/>
                <w:szCs w:val="18"/>
              </w:rPr>
            </w:pPr>
            <w:r w:rsidRPr="00D50781">
              <w:rPr>
                <w:rFonts w:ascii="Calibri" w:hAnsi="Calibri" w:cs="Calibri"/>
                <w:b/>
                <w:bCs/>
                <w:color w:val="000000"/>
                <w:sz w:val="18"/>
                <w:szCs w:val="18"/>
              </w:rPr>
              <w:t> </w:t>
            </w:r>
          </w:p>
        </w:tc>
      </w:tr>
      <w:tr w:rsidR="00BA2ECC" w:rsidRPr="00D50781" w14:paraId="2B6A7AC5"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vAlign w:val="center"/>
            <w:hideMark/>
          </w:tcPr>
          <w:p w14:paraId="40760B14" w14:textId="77777777" w:rsidR="00BA2ECC" w:rsidRPr="00D50781" w:rsidRDefault="00BA2ECC" w:rsidP="00B222FC">
            <w:pPr>
              <w:overflowPunct/>
              <w:autoSpaceDE/>
              <w:autoSpaceDN/>
              <w:adjustRightInd/>
              <w:jc w:val="center"/>
              <w:textAlignment w:val="auto"/>
              <w:rPr>
                <w:rFonts w:ascii="Calibri" w:hAnsi="Calibri" w:cs="Calibri"/>
                <w:b/>
                <w:bCs/>
                <w:color w:val="000000"/>
                <w:sz w:val="18"/>
                <w:szCs w:val="18"/>
              </w:rPr>
            </w:pPr>
            <w:r w:rsidRPr="00D50781">
              <w:rPr>
                <w:rFonts w:ascii="Calibri" w:hAnsi="Calibri" w:cs="Calibri"/>
                <w:b/>
                <w:bCs/>
                <w:color w:val="000000"/>
                <w:sz w:val="18"/>
                <w:szCs w:val="18"/>
              </w:rPr>
              <w:t>US#</w:t>
            </w:r>
          </w:p>
        </w:tc>
        <w:tc>
          <w:tcPr>
            <w:tcW w:w="4814" w:type="dxa"/>
            <w:tcBorders>
              <w:top w:val="nil"/>
              <w:left w:val="nil"/>
              <w:bottom w:val="single" w:sz="4" w:space="0" w:color="auto"/>
              <w:right w:val="single" w:sz="4" w:space="0" w:color="auto"/>
            </w:tcBorders>
            <w:shd w:val="clear" w:color="auto" w:fill="auto"/>
            <w:vAlign w:val="bottom"/>
            <w:hideMark/>
          </w:tcPr>
          <w:p w14:paraId="0B93C381" w14:textId="77777777" w:rsidR="00BA2ECC" w:rsidRPr="00D50781" w:rsidRDefault="00BA2ECC" w:rsidP="00B222FC">
            <w:pPr>
              <w:overflowPunct/>
              <w:autoSpaceDE/>
              <w:autoSpaceDN/>
              <w:adjustRightInd/>
              <w:textAlignment w:val="auto"/>
              <w:rPr>
                <w:rFonts w:ascii="Calibri" w:hAnsi="Calibri" w:cs="Calibri"/>
                <w:b/>
                <w:bCs/>
                <w:color w:val="000000"/>
                <w:sz w:val="18"/>
                <w:szCs w:val="18"/>
              </w:rPr>
            </w:pPr>
            <w:r w:rsidRPr="00D50781">
              <w:rPr>
                <w:rFonts w:ascii="Calibri" w:hAnsi="Calibri" w:cs="Calibri"/>
                <w:b/>
                <w:bCs/>
                <w:color w:val="000000"/>
                <w:sz w:val="18"/>
                <w:szCs w:val="18"/>
              </w:rPr>
              <w:t>Story</w:t>
            </w:r>
          </w:p>
        </w:tc>
        <w:tc>
          <w:tcPr>
            <w:tcW w:w="4845" w:type="dxa"/>
            <w:tcBorders>
              <w:top w:val="nil"/>
              <w:left w:val="nil"/>
              <w:bottom w:val="single" w:sz="4" w:space="0" w:color="auto"/>
              <w:right w:val="single" w:sz="4" w:space="0" w:color="auto"/>
            </w:tcBorders>
            <w:shd w:val="clear" w:color="auto" w:fill="auto"/>
            <w:vAlign w:val="bottom"/>
            <w:hideMark/>
          </w:tcPr>
          <w:p w14:paraId="3EBFD90C" w14:textId="77777777" w:rsidR="00BA2ECC" w:rsidRPr="00D50781" w:rsidRDefault="00BA2ECC" w:rsidP="00B222FC">
            <w:pPr>
              <w:overflowPunct/>
              <w:autoSpaceDE/>
              <w:autoSpaceDN/>
              <w:adjustRightInd/>
              <w:textAlignment w:val="auto"/>
              <w:rPr>
                <w:rFonts w:ascii="Calibri" w:hAnsi="Calibri" w:cs="Calibri"/>
                <w:b/>
                <w:bCs/>
                <w:color w:val="000000"/>
                <w:sz w:val="18"/>
                <w:szCs w:val="18"/>
              </w:rPr>
            </w:pPr>
            <w:proofErr w:type="spellStart"/>
            <w:r w:rsidRPr="00D50781">
              <w:rPr>
                <w:rFonts w:ascii="Calibri" w:hAnsi="Calibri" w:cs="Calibri"/>
                <w:b/>
                <w:bCs/>
                <w:color w:val="000000"/>
                <w:sz w:val="18"/>
                <w:szCs w:val="18"/>
              </w:rPr>
              <w:t>SubFeature</w:t>
            </w:r>
            <w:proofErr w:type="spellEnd"/>
          </w:p>
        </w:tc>
        <w:tc>
          <w:tcPr>
            <w:tcW w:w="684" w:type="dxa"/>
            <w:tcBorders>
              <w:top w:val="nil"/>
              <w:left w:val="nil"/>
              <w:bottom w:val="single" w:sz="4" w:space="0" w:color="auto"/>
              <w:right w:val="single" w:sz="4" w:space="0" w:color="auto"/>
            </w:tcBorders>
            <w:shd w:val="clear" w:color="auto" w:fill="auto"/>
            <w:vAlign w:val="bottom"/>
            <w:hideMark/>
          </w:tcPr>
          <w:p w14:paraId="60F66924" w14:textId="77777777" w:rsidR="00BA2ECC" w:rsidRPr="00D50781" w:rsidRDefault="00BA2ECC" w:rsidP="00B222FC">
            <w:pPr>
              <w:overflowPunct/>
              <w:autoSpaceDE/>
              <w:autoSpaceDN/>
              <w:adjustRightInd/>
              <w:jc w:val="center"/>
              <w:textAlignment w:val="auto"/>
              <w:rPr>
                <w:rFonts w:ascii="Calibri" w:hAnsi="Calibri" w:cs="Calibri"/>
                <w:b/>
                <w:bCs/>
                <w:color w:val="000000"/>
                <w:sz w:val="18"/>
                <w:szCs w:val="18"/>
              </w:rPr>
            </w:pPr>
            <w:r w:rsidRPr="00D50781">
              <w:rPr>
                <w:rFonts w:ascii="Calibri" w:hAnsi="Calibri" w:cs="Calibri"/>
                <w:b/>
                <w:bCs/>
                <w:color w:val="000000"/>
                <w:sz w:val="18"/>
                <w:szCs w:val="18"/>
              </w:rPr>
              <w:t>Points</w:t>
            </w:r>
          </w:p>
        </w:tc>
        <w:tc>
          <w:tcPr>
            <w:tcW w:w="989" w:type="dxa"/>
            <w:tcBorders>
              <w:top w:val="nil"/>
              <w:left w:val="nil"/>
              <w:bottom w:val="single" w:sz="4" w:space="0" w:color="auto"/>
              <w:right w:val="single" w:sz="4" w:space="0" w:color="auto"/>
            </w:tcBorders>
            <w:shd w:val="clear" w:color="auto" w:fill="auto"/>
            <w:vAlign w:val="bottom"/>
            <w:hideMark/>
          </w:tcPr>
          <w:p w14:paraId="682C645D" w14:textId="77777777" w:rsidR="00BA2ECC" w:rsidRPr="00D50781" w:rsidRDefault="00BA2ECC" w:rsidP="00B222FC">
            <w:pPr>
              <w:overflowPunct/>
              <w:autoSpaceDE/>
              <w:autoSpaceDN/>
              <w:adjustRightInd/>
              <w:jc w:val="center"/>
              <w:textAlignment w:val="auto"/>
              <w:rPr>
                <w:rFonts w:ascii="Calibri" w:hAnsi="Calibri" w:cs="Calibri"/>
                <w:b/>
                <w:bCs/>
                <w:color w:val="000000"/>
                <w:sz w:val="18"/>
                <w:szCs w:val="18"/>
              </w:rPr>
            </w:pPr>
            <w:r w:rsidRPr="00D50781">
              <w:rPr>
                <w:rFonts w:ascii="Calibri" w:hAnsi="Calibri" w:cs="Calibri"/>
                <w:b/>
                <w:bCs/>
                <w:color w:val="000000"/>
                <w:sz w:val="18"/>
                <w:szCs w:val="18"/>
              </w:rPr>
              <w:t>Scheduled</w:t>
            </w:r>
          </w:p>
        </w:tc>
        <w:tc>
          <w:tcPr>
            <w:tcW w:w="1207" w:type="dxa"/>
            <w:tcBorders>
              <w:top w:val="nil"/>
              <w:left w:val="nil"/>
              <w:bottom w:val="single" w:sz="4" w:space="0" w:color="auto"/>
              <w:right w:val="single" w:sz="4" w:space="0" w:color="auto"/>
            </w:tcBorders>
            <w:shd w:val="clear" w:color="auto" w:fill="auto"/>
            <w:vAlign w:val="bottom"/>
            <w:hideMark/>
          </w:tcPr>
          <w:p w14:paraId="0A133F45" w14:textId="77777777" w:rsidR="00BA2ECC" w:rsidRPr="00D50781" w:rsidRDefault="00BA2ECC" w:rsidP="00B222FC">
            <w:pPr>
              <w:overflowPunct/>
              <w:autoSpaceDE/>
              <w:autoSpaceDN/>
              <w:adjustRightInd/>
              <w:textAlignment w:val="auto"/>
              <w:rPr>
                <w:rFonts w:ascii="Calibri" w:hAnsi="Calibri" w:cs="Calibri"/>
                <w:b/>
                <w:bCs/>
                <w:color w:val="000000"/>
                <w:sz w:val="18"/>
                <w:szCs w:val="18"/>
              </w:rPr>
            </w:pPr>
            <w:r w:rsidRPr="00D50781">
              <w:rPr>
                <w:rFonts w:ascii="Calibri" w:hAnsi="Calibri" w:cs="Calibri"/>
                <w:b/>
                <w:bCs/>
                <w:color w:val="000000"/>
                <w:sz w:val="18"/>
                <w:szCs w:val="18"/>
              </w:rPr>
              <w:t>User Story Status</w:t>
            </w:r>
          </w:p>
        </w:tc>
        <w:tc>
          <w:tcPr>
            <w:tcW w:w="1045" w:type="dxa"/>
            <w:tcBorders>
              <w:top w:val="nil"/>
              <w:left w:val="nil"/>
              <w:bottom w:val="single" w:sz="4" w:space="0" w:color="auto"/>
              <w:right w:val="single" w:sz="4" w:space="0" w:color="auto"/>
            </w:tcBorders>
            <w:shd w:val="clear" w:color="auto" w:fill="auto"/>
            <w:vAlign w:val="bottom"/>
            <w:hideMark/>
          </w:tcPr>
          <w:p w14:paraId="1F6EFABB" w14:textId="77777777" w:rsidR="00BA2ECC" w:rsidRPr="00D50781" w:rsidRDefault="00BA2ECC" w:rsidP="00B222FC">
            <w:pPr>
              <w:overflowPunct/>
              <w:autoSpaceDE/>
              <w:autoSpaceDN/>
              <w:adjustRightInd/>
              <w:textAlignment w:val="auto"/>
              <w:rPr>
                <w:rFonts w:ascii="Calibri" w:hAnsi="Calibri" w:cs="Calibri"/>
                <w:b/>
                <w:bCs/>
                <w:color w:val="000000"/>
                <w:sz w:val="18"/>
                <w:szCs w:val="18"/>
              </w:rPr>
            </w:pPr>
            <w:r w:rsidRPr="00D50781">
              <w:rPr>
                <w:rFonts w:ascii="Calibri" w:hAnsi="Calibri" w:cs="Calibri"/>
                <w:b/>
                <w:bCs/>
                <w:color w:val="000000"/>
                <w:sz w:val="18"/>
                <w:szCs w:val="18"/>
              </w:rPr>
              <w:t>User Story State</w:t>
            </w:r>
          </w:p>
        </w:tc>
        <w:tc>
          <w:tcPr>
            <w:tcW w:w="999" w:type="dxa"/>
            <w:tcBorders>
              <w:top w:val="nil"/>
              <w:left w:val="nil"/>
              <w:bottom w:val="nil"/>
              <w:right w:val="single" w:sz="8" w:space="0" w:color="auto"/>
            </w:tcBorders>
            <w:shd w:val="clear" w:color="auto" w:fill="auto"/>
            <w:vAlign w:val="bottom"/>
            <w:hideMark/>
          </w:tcPr>
          <w:p w14:paraId="7F95A867" w14:textId="77777777" w:rsidR="00BA2ECC" w:rsidRPr="00D50781" w:rsidRDefault="00BA2ECC" w:rsidP="00B222FC">
            <w:pPr>
              <w:overflowPunct/>
              <w:autoSpaceDE/>
              <w:autoSpaceDN/>
              <w:adjustRightInd/>
              <w:textAlignment w:val="auto"/>
              <w:rPr>
                <w:rFonts w:ascii="Calibri" w:hAnsi="Calibri" w:cs="Calibri"/>
                <w:b/>
                <w:bCs/>
                <w:color w:val="000000"/>
                <w:sz w:val="18"/>
                <w:szCs w:val="18"/>
              </w:rPr>
            </w:pPr>
            <w:r w:rsidRPr="00D50781">
              <w:rPr>
                <w:rFonts w:ascii="Calibri" w:hAnsi="Calibri" w:cs="Calibri"/>
                <w:b/>
                <w:bCs/>
                <w:color w:val="000000"/>
                <w:sz w:val="18"/>
                <w:szCs w:val="18"/>
              </w:rPr>
              <w:t>Note</w:t>
            </w:r>
          </w:p>
        </w:tc>
      </w:tr>
      <w:tr w:rsidR="00294119" w:rsidRPr="00D50781" w14:paraId="1D08D9FD" w14:textId="77777777" w:rsidTr="00294119">
        <w:trPr>
          <w:trHeight w:val="300"/>
        </w:trPr>
        <w:tc>
          <w:tcPr>
            <w:tcW w:w="871" w:type="dxa"/>
            <w:tcBorders>
              <w:top w:val="single" w:sz="4" w:space="0" w:color="auto"/>
              <w:left w:val="single" w:sz="8" w:space="0" w:color="auto"/>
              <w:bottom w:val="single" w:sz="4" w:space="0" w:color="auto"/>
              <w:right w:val="single" w:sz="4" w:space="0" w:color="auto"/>
            </w:tcBorders>
            <w:shd w:val="clear" w:color="000000" w:fill="92D050"/>
            <w:noWrap/>
            <w:vAlign w:val="bottom"/>
            <w:hideMark/>
          </w:tcPr>
          <w:p w14:paraId="2EF49B14" w14:textId="66A4188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US38388</w:t>
            </w:r>
          </w:p>
        </w:tc>
        <w:tc>
          <w:tcPr>
            <w:tcW w:w="4814" w:type="dxa"/>
            <w:tcBorders>
              <w:top w:val="single" w:sz="4" w:space="0" w:color="auto"/>
              <w:left w:val="nil"/>
              <w:bottom w:val="single" w:sz="4" w:space="0" w:color="auto"/>
              <w:right w:val="single" w:sz="4" w:space="0" w:color="auto"/>
            </w:tcBorders>
            <w:shd w:val="clear" w:color="000000" w:fill="92D050"/>
            <w:noWrap/>
            <w:vAlign w:val="bottom"/>
            <w:hideMark/>
          </w:tcPr>
          <w:p w14:paraId="78EE1AFD" w14:textId="6C9B360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w:t>
            </w:r>
            <w:proofErr w:type="gramStart"/>
            <w:r w:rsidRPr="00294119">
              <w:rPr>
                <w:rFonts w:ascii="Calibri" w:hAnsi="Calibri" w:cs="Calibri"/>
                <w:color w:val="000000"/>
                <w:sz w:val="18"/>
                <w:szCs w:val="18"/>
              </w:rPr>
              <w:t>eEligibility  -</w:t>
            </w:r>
            <w:proofErr w:type="gramEnd"/>
            <w:r w:rsidRPr="00294119">
              <w:rPr>
                <w:rFonts w:ascii="Calibri" w:hAnsi="Calibri" w:cs="Calibri"/>
                <w:color w:val="000000"/>
                <w:sz w:val="18"/>
                <w:szCs w:val="18"/>
              </w:rPr>
              <w:t> USD&amp;P Functional User Story Elaboration / Analysis (t) PI3 S1</w:t>
            </w:r>
          </w:p>
        </w:tc>
        <w:tc>
          <w:tcPr>
            <w:tcW w:w="4845" w:type="dxa"/>
            <w:tcBorders>
              <w:top w:val="single" w:sz="4" w:space="0" w:color="auto"/>
              <w:left w:val="nil"/>
              <w:bottom w:val="single" w:sz="4" w:space="0" w:color="auto"/>
              <w:right w:val="single" w:sz="4" w:space="0" w:color="auto"/>
            </w:tcBorders>
            <w:shd w:val="clear" w:color="000000" w:fill="92D050"/>
            <w:noWrap/>
            <w:vAlign w:val="bottom"/>
            <w:hideMark/>
          </w:tcPr>
          <w:p w14:paraId="618E5C1C" w14:textId="4F3FBAAB"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SF6161: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834, 999, 276/277 - eEligibility CE</w:t>
            </w:r>
          </w:p>
        </w:tc>
        <w:tc>
          <w:tcPr>
            <w:tcW w:w="684" w:type="dxa"/>
            <w:tcBorders>
              <w:top w:val="single" w:sz="4" w:space="0" w:color="auto"/>
              <w:left w:val="nil"/>
              <w:bottom w:val="single" w:sz="4" w:space="0" w:color="auto"/>
              <w:right w:val="single" w:sz="4" w:space="0" w:color="auto"/>
            </w:tcBorders>
            <w:shd w:val="clear" w:color="000000" w:fill="92D050"/>
            <w:noWrap/>
            <w:vAlign w:val="bottom"/>
            <w:hideMark/>
          </w:tcPr>
          <w:p w14:paraId="2D709649" w14:textId="39854DA7"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single" w:sz="4" w:space="0" w:color="auto"/>
              <w:left w:val="nil"/>
              <w:bottom w:val="single" w:sz="4" w:space="0" w:color="auto"/>
              <w:right w:val="single" w:sz="4" w:space="0" w:color="auto"/>
            </w:tcBorders>
            <w:shd w:val="clear" w:color="000000" w:fill="92D050"/>
            <w:noWrap/>
            <w:vAlign w:val="bottom"/>
            <w:hideMark/>
          </w:tcPr>
          <w:p w14:paraId="53422883" w14:textId="1BB9980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S1</w:t>
            </w:r>
          </w:p>
        </w:tc>
        <w:tc>
          <w:tcPr>
            <w:tcW w:w="1207" w:type="dxa"/>
            <w:tcBorders>
              <w:top w:val="single" w:sz="4" w:space="0" w:color="auto"/>
              <w:left w:val="nil"/>
              <w:bottom w:val="single" w:sz="4" w:space="0" w:color="auto"/>
              <w:right w:val="single" w:sz="4" w:space="0" w:color="auto"/>
            </w:tcBorders>
            <w:shd w:val="clear" w:color="000000" w:fill="92D050"/>
            <w:noWrap/>
            <w:vAlign w:val="bottom"/>
            <w:hideMark/>
          </w:tcPr>
          <w:p w14:paraId="2C191A0F" w14:textId="1C4B787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45" w:type="dxa"/>
            <w:tcBorders>
              <w:top w:val="single" w:sz="4" w:space="0" w:color="auto"/>
              <w:left w:val="nil"/>
              <w:bottom w:val="single" w:sz="4" w:space="0" w:color="auto"/>
              <w:right w:val="single" w:sz="4" w:space="0" w:color="auto"/>
            </w:tcBorders>
            <w:shd w:val="clear" w:color="000000" w:fill="92D050"/>
            <w:noWrap/>
            <w:vAlign w:val="bottom"/>
            <w:hideMark/>
          </w:tcPr>
          <w:p w14:paraId="5A097D93" w14:textId="7BEE195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Accepted</w:t>
            </w:r>
          </w:p>
        </w:tc>
        <w:tc>
          <w:tcPr>
            <w:tcW w:w="999" w:type="dxa"/>
            <w:tcBorders>
              <w:top w:val="single" w:sz="4" w:space="0" w:color="auto"/>
              <w:left w:val="nil"/>
              <w:bottom w:val="single" w:sz="4" w:space="0" w:color="auto"/>
              <w:right w:val="single" w:sz="8" w:space="0" w:color="auto"/>
            </w:tcBorders>
            <w:shd w:val="clear" w:color="auto" w:fill="auto"/>
            <w:vAlign w:val="bottom"/>
            <w:hideMark/>
          </w:tcPr>
          <w:p w14:paraId="39235F39" w14:textId="77777777" w:rsidR="00294119" w:rsidRPr="00751891" w:rsidRDefault="00294119" w:rsidP="00294119">
            <w:pPr>
              <w:overflowPunct/>
              <w:autoSpaceDE/>
              <w:autoSpaceDN/>
              <w:adjustRightInd/>
              <w:textAlignment w:val="auto"/>
              <w:rPr>
                <w:rFonts w:ascii="Calibri" w:hAnsi="Calibri" w:cs="Calibri"/>
                <w:color w:val="000000"/>
                <w:sz w:val="18"/>
                <w:szCs w:val="18"/>
              </w:rPr>
            </w:pPr>
            <w:r w:rsidRPr="00751891">
              <w:rPr>
                <w:rFonts w:ascii="Calibri" w:hAnsi="Calibri" w:cs="Calibri"/>
                <w:color w:val="000000"/>
                <w:sz w:val="18"/>
                <w:szCs w:val="18"/>
              </w:rPr>
              <w:t> </w:t>
            </w:r>
          </w:p>
        </w:tc>
      </w:tr>
      <w:tr w:rsidR="00294119" w:rsidRPr="00D50781" w14:paraId="1FD0A0BA" w14:textId="77777777" w:rsidTr="00294119">
        <w:trPr>
          <w:trHeight w:val="300"/>
        </w:trPr>
        <w:tc>
          <w:tcPr>
            <w:tcW w:w="871" w:type="dxa"/>
            <w:tcBorders>
              <w:top w:val="nil"/>
              <w:left w:val="single" w:sz="8" w:space="0" w:color="auto"/>
              <w:bottom w:val="single" w:sz="4" w:space="0" w:color="auto"/>
              <w:right w:val="single" w:sz="4" w:space="0" w:color="auto"/>
            </w:tcBorders>
            <w:shd w:val="clear" w:color="000000" w:fill="92D050"/>
            <w:noWrap/>
            <w:vAlign w:val="bottom"/>
            <w:hideMark/>
          </w:tcPr>
          <w:p w14:paraId="779F6EF0" w14:textId="1EA8A15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US33818</w:t>
            </w:r>
          </w:p>
        </w:tc>
        <w:tc>
          <w:tcPr>
            <w:tcW w:w="4814" w:type="dxa"/>
            <w:tcBorders>
              <w:top w:val="nil"/>
              <w:left w:val="nil"/>
              <w:bottom w:val="single" w:sz="4" w:space="0" w:color="auto"/>
              <w:right w:val="single" w:sz="4" w:space="0" w:color="auto"/>
            </w:tcBorders>
            <w:shd w:val="clear" w:color="000000" w:fill="92D050"/>
            <w:noWrap/>
            <w:vAlign w:val="bottom"/>
            <w:hideMark/>
          </w:tcPr>
          <w:p w14:paraId="3A6FD796" w14:textId="2681D78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eEligibility - 5C Map 837 Claim Data to the 276 (F)</w:t>
            </w:r>
          </w:p>
        </w:tc>
        <w:tc>
          <w:tcPr>
            <w:tcW w:w="4845" w:type="dxa"/>
            <w:tcBorders>
              <w:top w:val="nil"/>
              <w:left w:val="nil"/>
              <w:bottom w:val="single" w:sz="4" w:space="0" w:color="auto"/>
              <w:right w:val="single" w:sz="4" w:space="0" w:color="auto"/>
            </w:tcBorders>
            <w:shd w:val="clear" w:color="000000" w:fill="92D050"/>
            <w:noWrap/>
            <w:vAlign w:val="bottom"/>
            <w:hideMark/>
          </w:tcPr>
          <w:p w14:paraId="6FAE6CA2" w14:textId="4518B6D4"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SF5740: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- 5C EDI Gateway to CXM (276) - eEligibility CI</w:t>
            </w:r>
          </w:p>
        </w:tc>
        <w:tc>
          <w:tcPr>
            <w:tcW w:w="684" w:type="dxa"/>
            <w:tcBorders>
              <w:top w:val="nil"/>
              <w:left w:val="nil"/>
              <w:bottom w:val="single" w:sz="4" w:space="0" w:color="auto"/>
              <w:right w:val="single" w:sz="4" w:space="0" w:color="auto"/>
            </w:tcBorders>
            <w:shd w:val="clear" w:color="000000" w:fill="92D050"/>
            <w:noWrap/>
            <w:vAlign w:val="bottom"/>
            <w:hideMark/>
          </w:tcPr>
          <w:p w14:paraId="118A6636" w14:textId="61D87806"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000000" w:fill="92D050"/>
            <w:noWrap/>
            <w:vAlign w:val="bottom"/>
            <w:hideMark/>
          </w:tcPr>
          <w:p w14:paraId="057FD3B4" w14:textId="26C9B61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S1</w:t>
            </w:r>
          </w:p>
        </w:tc>
        <w:tc>
          <w:tcPr>
            <w:tcW w:w="1207" w:type="dxa"/>
            <w:tcBorders>
              <w:top w:val="nil"/>
              <w:left w:val="nil"/>
              <w:bottom w:val="single" w:sz="4" w:space="0" w:color="auto"/>
              <w:right w:val="single" w:sz="4" w:space="0" w:color="auto"/>
            </w:tcBorders>
            <w:shd w:val="clear" w:color="000000" w:fill="92D050"/>
            <w:noWrap/>
            <w:vAlign w:val="bottom"/>
            <w:hideMark/>
          </w:tcPr>
          <w:p w14:paraId="13E948B4" w14:textId="044DDA1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10 – Build</w:t>
            </w:r>
          </w:p>
        </w:tc>
        <w:tc>
          <w:tcPr>
            <w:tcW w:w="1045" w:type="dxa"/>
            <w:tcBorders>
              <w:top w:val="nil"/>
              <w:left w:val="nil"/>
              <w:bottom w:val="single" w:sz="4" w:space="0" w:color="auto"/>
              <w:right w:val="single" w:sz="4" w:space="0" w:color="auto"/>
            </w:tcBorders>
            <w:shd w:val="clear" w:color="000000" w:fill="92D050"/>
            <w:noWrap/>
            <w:vAlign w:val="bottom"/>
            <w:hideMark/>
          </w:tcPr>
          <w:p w14:paraId="7796F096" w14:textId="7E0F519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Accepted</w:t>
            </w:r>
          </w:p>
        </w:tc>
        <w:tc>
          <w:tcPr>
            <w:tcW w:w="999" w:type="dxa"/>
            <w:tcBorders>
              <w:top w:val="nil"/>
              <w:left w:val="nil"/>
              <w:bottom w:val="single" w:sz="4" w:space="0" w:color="auto"/>
              <w:right w:val="single" w:sz="8" w:space="0" w:color="auto"/>
            </w:tcBorders>
            <w:shd w:val="clear" w:color="auto" w:fill="auto"/>
            <w:vAlign w:val="bottom"/>
            <w:hideMark/>
          </w:tcPr>
          <w:p w14:paraId="7498AA78" w14:textId="77777777" w:rsidR="00294119" w:rsidRPr="00751891" w:rsidRDefault="00294119" w:rsidP="00294119">
            <w:pPr>
              <w:overflowPunct/>
              <w:autoSpaceDE/>
              <w:autoSpaceDN/>
              <w:adjustRightInd/>
              <w:textAlignment w:val="auto"/>
              <w:rPr>
                <w:rFonts w:ascii="Calibri" w:hAnsi="Calibri" w:cs="Calibri"/>
                <w:color w:val="000000"/>
                <w:sz w:val="18"/>
                <w:szCs w:val="18"/>
              </w:rPr>
            </w:pPr>
            <w:r w:rsidRPr="00751891">
              <w:rPr>
                <w:rFonts w:ascii="Calibri" w:hAnsi="Calibri" w:cs="Calibri"/>
                <w:color w:val="000000"/>
                <w:sz w:val="18"/>
                <w:szCs w:val="18"/>
              </w:rPr>
              <w:t> </w:t>
            </w:r>
          </w:p>
        </w:tc>
      </w:tr>
      <w:tr w:rsidR="00294119" w:rsidRPr="00D50781" w14:paraId="53BB1E9F"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hideMark/>
          </w:tcPr>
          <w:p w14:paraId="21B2BF09" w14:textId="0165435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US39817</w:t>
            </w:r>
          </w:p>
        </w:tc>
        <w:tc>
          <w:tcPr>
            <w:tcW w:w="4814" w:type="dxa"/>
            <w:tcBorders>
              <w:top w:val="nil"/>
              <w:left w:val="nil"/>
              <w:bottom w:val="single" w:sz="4" w:space="0" w:color="auto"/>
              <w:right w:val="single" w:sz="4" w:space="0" w:color="auto"/>
            </w:tcBorders>
            <w:shd w:val="clear" w:color="auto" w:fill="auto"/>
            <w:noWrap/>
            <w:vAlign w:val="bottom"/>
            <w:hideMark/>
          </w:tcPr>
          <w:p w14:paraId="61579056" w14:textId="3B90805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w:t>
            </w:r>
            <w:proofErr w:type="gramStart"/>
            <w:r w:rsidRPr="00294119">
              <w:rPr>
                <w:rFonts w:ascii="Calibri" w:hAnsi="Calibri" w:cs="Calibri"/>
                <w:color w:val="000000"/>
                <w:sz w:val="18"/>
                <w:szCs w:val="18"/>
              </w:rPr>
              <w:t>eEligibility  -</w:t>
            </w:r>
            <w:proofErr w:type="gramEnd"/>
            <w:r w:rsidRPr="00294119">
              <w:rPr>
                <w:rFonts w:ascii="Calibri" w:hAnsi="Calibri" w:cs="Calibri"/>
                <w:color w:val="000000"/>
                <w:sz w:val="18"/>
                <w:szCs w:val="18"/>
              </w:rPr>
              <w:t> USD&amp;P Functional User Story Elaboration / Analysis (F) PI3 S2</w:t>
            </w:r>
          </w:p>
        </w:tc>
        <w:tc>
          <w:tcPr>
            <w:tcW w:w="4845" w:type="dxa"/>
            <w:tcBorders>
              <w:top w:val="nil"/>
              <w:left w:val="nil"/>
              <w:bottom w:val="single" w:sz="4" w:space="0" w:color="auto"/>
              <w:right w:val="single" w:sz="4" w:space="0" w:color="auto"/>
            </w:tcBorders>
            <w:shd w:val="clear" w:color="auto" w:fill="auto"/>
            <w:noWrap/>
            <w:vAlign w:val="bottom"/>
            <w:hideMark/>
          </w:tcPr>
          <w:p w14:paraId="77492BCC" w14:textId="21DBD425"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SF6161: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834, 999, 276/277 - eEligibility CE</w:t>
            </w:r>
          </w:p>
        </w:tc>
        <w:tc>
          <w:tcPr>
            <w:tcW w:w="684" w:type="dxa"/>
            <w:tcBorders>
              <w:top w:val="nil"/>
              <w:left w:val="nil"/>
              <w:bottom w:val="single" w:sz="4" w:space="0" w:color="auto"/>
              <w:right w:val="single" w:sz="4" w:space="0" w:color="auto"/>
            </w:tcBorders>
            <w:shd w:val="clear" w:color="auto" w:fill="auto"/>
            <w:noWrap/>
            <w:vAlign w:val="bottom"/>
            <w:hideMark/>
          </w:tcPr>
          <w:p w14:paraId="4D223B47" w14:textId="3783109B"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hideMark/>
          </w:tcPr>
          <w:p w14:paraId="3548EA89" w14:textId="1B67514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207" w:type="dxa"/>
            <w:tcBorders>
              <w:top w:val="nil"/>
              <w:left w:val="nil"/>
              <w:bottom w:val="single" w:sz="4" w:space="0" w:color="auto"/>
              <w:right w:val="single" w:sz="4" w:space="0" w:color="auto"/>
            </w:tcBorders>
            <w:shd w:val="clear" w:color="auto" w:fill="auto"/>
            <w:noWrap/>
            <w:vAlign w:val="bottom"/>
            <w:hideMark/>
          </w:tcPr>
          <w:p w14:paraId="495A5825" w14:textId="1CB06A1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45" w:type="dxa"/>
            <w:tcBorders>
              <w:top w:val="nil"/>
              <w:left w:val="nil"/>
              <w:bottom w:val="single" w:sz="4" w:space="0" w:color="auto"/>
              <w:right w:val="single" w:sz="4" w:space="0" w:color="auto"/>
            </w:tcBorders>
            <w:shd w:val="clear" w:color="auto" w:fill="auto"/>
            <w:noWrap/>
            <w:vAlign w:val="bottom"/>
            <w:hideMark/>
          </w:tcPr>
          <w:p w14:paraId="29F45D22" w14:textId="205B9FB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999" w:type="dxa"/>
            <w:tcBorders>
              <w:top w:val="nil"/>
              <w:left w:val="nil"/>
              <w:bottom w:val="single" w:sz="4" w:space="0" w:color="auto"/>
              <w:right w:val="single" w:sz="8" w:space="0" w:color="auto"/>
            </w:tcBorders>
            <w:shd w:val="clear" w:color="auto" w:fill="auto"/>
            <w:vAlign w:val="bottom"/>
            <w:hideMark/>
          </w:tcPr>
          <w:p w14:paraId="1EA5A517" w14:textId="77777777" w:rsidR="00294119" w:rsidRPr="00751891" w:rsidRDefault="00294119" w:rsidP="00294119">
            <w:pPr>
              <w:overflowPunct/>
              <w:autoSpaceDE/>
              <w:autoSpaceDN/>
              <w:adjustRightInd/>
              <w:textAlignment w:val="auto"/>
              <w:rPr>
                <w:rFonts w:ascii="Calibri" w:hAnsi="Calibri" w:cs="Calibri"/>
                <w:color w:val="000000"/>
                <w:sz w:val="18"/>
                <w:szCs w:val="18"/>
              </w:rPr>
            </w:pPr>
            <w:r w:rsidRPr="00751891">
              <w:rPr>
                <w:rFonts w:ascii="Calibri" w:hAnsi="Calibri" w:cs="Calibri"/>
                <w:color w:val="000000"/>
                <w:sz w:val="18"/>
                <w:szCs w:val="18"/>
              </w:rPr>
              <w:t> </w:t>
            </w:r>
          </w:p>
        </w:tc>
      </w:tr>
      <w:tr w:rsidR="00294119" w:rsidRPr="00D50781" w14:paraId="3F390433"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hideMark/>
          </w:tcPr>
          <w:p w14:paraId="4C92AD9A" w14:textId="00FB0AD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US40335</w:t>
            </w:r>
          </w:p>
        </w:tc>
        <w:tc>
          <w:tcPr>
            <w:tcW w:w="4814" w:type="dxa"/>
            <w:tcBorders>
              <w:top w:val="nil"/>
              <w:left w:val="nil"/>
              <w:bottom w:val="single" w:sz="4" w:space="0" w:color="auto"/>
              <w:right w:val="single" w:sz="4" w:space="0" w:color="auto"/>
            </w:tcBorders>
            <w:shd w:val="clear" w:color="auto" w:fill="auto"/>
            <w:noWrap/>
            <w:vAlign w:val="bottom"/>
            <w:hideMark/>
          </w:tcPr>
          <w:p w14:paraId="321ABFBE" w14:textId="30FCA20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eEligibility - 2C Add Mental Health Counters to Member Accumulator Change File sent To CPE (F)</w:t>
            </w:r>
          </w:p>
        </w:tc>
        <w:tc>
          <w:tcPr>
            <w:tcW w:w="4845" w:type="dxa"/>
            <w:tcBorders>
              <w:top w:val="nil"/>
              <w:left w:val="nil"/>
              <w:bottom w:val="single" w:sz="4" w:space="0" w:color="auto"/>
              <w:right w:val="single" w:sz="4" w:space="0" w:color="auto"/>
            </w:tcBorders>
            <w:shd w:val="clear" w:color="auto" w:fill="auto"/>
            <w:noWrap/>
            <w:vAlign w:val="bottom"/>
            <w:hideMark/>
          </w:tcPr>
          <w:p w14:paraId="473AAAD9" w14:textId="7A974A4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684" w:type="dxa"/>
            <w:tcBorders>
              <w:top w:val="nil"/>
              <w:left w:val="nil"/>
              <w:bottom w:val="single" w:sz="4" w:space="0" w:color="auto"/>
              <w:right w:val="single" w:sz="4" w:space="0" w:color="auto"/>
            </w:tcBorders>
            <w:shd w:val="clear" w:color="auto" w:fill="auto"/>
            <w:noWrap/>
            <w:vAlign w:val="bottom"/>
            <w:hideMark/>
          </w:tcPr>
          <w:p w14:paraId="30B923F8" w14:textId="22C17B9F"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989" w:type="dxa"/>
            <w:tcBorders>
              <w:top w:val="nil"/>
              <w:left w:val="nil"/>
              <w:bottom w:val="single" w:sz="4" w:space="0" w:color="auto"/>
              <w:right w:val="single" w:sz="4" w:space="0" w:color="auto"/>
            </w:tcBorders>
            <w:shd w:val="clear" w:color="auto" w:fill="auto"/>
            <w:noWrap/>
            <w:vAlign w:val="bottom"/>
            <w:hideMark/>
          </w:tcPr>
          <w:p w14:paraId="49A5B277" w14:textId="4E6A824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207" w:type="dxa"/>
            <w:tcBorders>
              <w:top w:val="nil"/>
              <w:left w:val="nil"/>
              <w:bottom w:val="single" w:sz="4" w:space="0" w:color="auto"/>
              <w:right w:val="single" w:sz="4" w:space="0" w:color="auto"/>
            </w:tcBorders>
            <w:shd w:val="clear" w:color="auto" w:fill="auto"/>
            <w:noWrap/>
            <w:vAlign w:val="bottom"/>
            <w:hideMark/>
          </w:tcPr>
          <w:p w14:paraId="74BC631B" w14:textId="4273D05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8 - Design Approved</w:t>
            </w:r>
          </w:p>
        </w:tc>
        <w:tc>
          <w:tcPr>
            <w:tcW w:w="1045" w:type="dxa"/>
            <w:tcBorders>
              <w:top w:val="nil"/>
              <w:left w:val="nil"/>
              <w:bottom w:val="single" w:sz="4" w:space="0" w:color="auto"/>
              <w:right w:val="single" w:sz="4" w:space="0" w:color="auto"/>
            </w:tcBorders>
            <w:shd w:val="clear" w:color="auto" w:fill="auto"/>
            <w:noWrap/>
            <w:vAlign w:val="bottom"/>
            <w:hideMark/>
          </w:tcPr>
          <w:p w14:paraId="7A3307E1" w14:textId="0E1360D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999" w:type="dxa"/>
            <w:tcBorders>
              <w:top w:val="nil"/>
              <w:left w:val="nil"/>
              <w:bottom w:val="single" w:sz="4" w:space="0" w:color="auto"/>
              <w:right w:val="single" w:sz="8" w:space="0" w:color="auto"/>
            </w:tcBorders>
            <w:shd w:val="clear" w:color="auto" w:fill="auto"/>
            <w:vAlign w:val="bottom"/>
            <w:hideMark/>
          </w:tcPr>
          <w:p w14:paraId="12C2335C" w14:textId="77777777" w:rsidR="00294119" w:rsidRPr="00751891" w:rsidRDefault="00294119" w:rsidP="00294119">
            <w:pPr>
              <w:overflowPunct/>
              <w:autoSpaceDE/>
              <w:autoSpaceDN/>
              <w:adjustRightInd/>
              <w:textAlignment w:val="auto"/>
              <w:rPr>
                <w:rFonts w:ascii="Calibri" w:hAnsi="Calibri" w:cs="Calibri"/>
                <w:color w:val="000000"/>
                <w:sz w:val="18"/>
                <w:szCs w:val="18"/>
              </w:rPr>
            </w:pPr>
            <w:r w:rsidRPr="00751891">
              <w:rPr>
                <w:rFonts w:ascii="Calibri" w:hAnsi="Calibri" w:cs="Calibri"/>
                <w:color w:val="000000"/>
                <w:sz w:val="18"/>
                <w:szCs w:val="18"/>
              </w:rPr>
              <w:t> </w:t>
            </w:r>
          </w:p>
        </w:tc>
      </w:tr>
      <w:tr w:rsidR="00294119" w:rsidRPr="00D50781" w14:paraId="325D67C6"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hideMark/>
          </w:tcPr>
          <w:p w14:paraId="0962DFB6" w14:textId="30812B9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US30400</w:t>
            </w:r>
          </w:p>
        </w:tc>
        <w:tc>
          <w:tcPr>
            <w:tcW w:w="4814" w:type="dxa"/>
            <w:tcBorders>
              <w:top w:val="nil"/>
              <w:left w:val="nil"/>
              <w:bottom w:val="single" w:sz="4" w:space="0" w:color="auto"/>
              <w:right w:val="single" w:sz="4" w:space="0" w:color="auto"/>
            </w:tcBorders>
            <w:shd w:val="clear" w:color="auto" w:fill="auto"/>
            <w:noWrap/>
            <w:vAlign w:val="bottom"/>
            <w:hideMark/>
          </w:tcPr>
          <w:p w14:paraId="312D1206" w14:textId="5A3B3FD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eEligibility - 2A Parse and Load Member Accumulator Change file UPDATES from Payer EDI to CPE (F)</w:t>
            </w:r>
          </w:p>
        </w:tc>
        <w:tc>
          <w:tcPr>
            <w:tcW w:w="4845" w:type="dxa"/>
            <w:tcBorders>
              <w:top w:val="nil"/>
              <w:left w:val="nil"/>
              <w:bottom w:val="single" w:sz="4" w:space="0" w:color="auto"/>
              <w:right w:val="single" w:sz="4" w:space="0" w:color="auto"/>
            </w:tcBorders>
            <w:shd w:val="clear" w:color="auto" w:fill="auto"/>
            <w:noWrap/>
            <w:vAlign w:val="bottom"/>
            <w:hideMark/>
          </w:tcPr>
          <w:p w14:paraId="29193FE8" w14:textId="71241BF7"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SF5723: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- 2A EDI Gateway to CPE (834) (Member Updates, Accumulator Data) - eEligibility CI</w:t>
            </w:r>
          </w:p>
        </w:tc>
        <w:tc>
          <w:tcPr>
            <w:tcW w:w="684" w:type="dxa"/>
            <w:tcBorders>
              <w:top w:val="nil"/>
              <w:left w:val="nil"/>
              <w:bottom w:val="single" w:sz="4" w:space="0" w:color="auto"/>
              <w:right w:val="single" w:sz="4" w:space="0" w:color="auto"/>
            </w:tcBorders>
            <w:shd w:val="clear" w:color="auto" w:fill="auto"/>
            <w:noWrap/>
            <w:vAlign w:val="bottom"/>
            <w:hideMark/>
          </w:tcPr>
          <w:p w14:paraId="48B564F2" w14:textId="0BB12597"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8</w:t>
            </w:r>
          </w:p>
        </w:tc>
        <w:tc>
          <w:tcPr>
            <w:tcW w:w="989" w:type="dxa"/>
            <w:tcBorders>
              <w:top w:val="nil"/>
              <w:left w:val="nil"/>
              <w:bottom w:val="single" w:sz="4" w:space="0" w:color="auto"/>
              <w:right w:val="single" w:sz="4" w:space="0" w:color="auto"/>
            </w:tcBorders>
            <w:shd w:val="clear" w:color="auto" w:fill="auto"/>
            <w:noWrap/>
            <w:vAlign w:val="bottom"/>
            <w:hideMark/>
          </w:tcPr>
          <w:p w14:paraId="71EE848F" w14:textId="48ED671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207" w:type="dxa"/>
            <w:tcBorders>
              <w:top w:val="nil"/>
              <w:left w:val="nil"/>
              <w:bottom w:val="single" w:sz="4" w:space="0" w:color="auto"/>
              <w:right w:val="single" w:sz="4" w:space="0" w:color="auto"/>
            </w:tcBorders>
            <w:shd w:val="clear" w:color="auto" w:fill="auto"/>
            <w:noWrap/>
            <w:vAlign w:val="bottom"/>
            <w:hideMark/>
          </w:tcPr>
          <w:p w14:paraId="66604A53" w14:textId="56A8B49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6 - Design in Process</w:t>
            </w:r>
          </w:p>
        </w:tc>
        <w:tc>
          <w:tcPr>
            <w:tcW w:w="1045" w:type="dxa"/>
            <w:tcBorders>
              <w:top w:val="nil"/>
              <w:left w:val="nil"/>
              <w:bottom w:val="single" w:sz="4" w:space="0" w:color="auto"/>
              <w:right w:val="single" w:sz="4" w:space="0" w:color="auto"/>
            </w:tcBorders>
            <w:shd w:val="clear" w:color="auto" w:fill="auto"/>
            <w:noWrap/>
            <w:vAlign w:val="bottom"/>
            <w:hideMark/>
          </w:tcPr>
          <w:p w14:paraId="17102D0B" w14:textId="14A1760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999" w:type="dxa"/>
            <w:tcBorders>
              <w:top w:val="nil"/>
              <w:left w:val="nil"/>
              <w:bottom w:val="single" w:sz="4" w:space="0" w:color="auto"/>
              <w:right w:val="single" w:sz="8" w:space="0" w:color="auto"/>
            </w:tcBorders>
            <w:shd w:val="clear" w:color="auto" w:fill="auto"/>
            <w:vAlign w:val="bottom"/>
            <w:hideMark/>
          </w:tcPr>
          <w:p w14:paraId="629CBF22" w14:textId="77777777" w:rsidR="00294119" w:rsidRPr="00751891" w:rsidRDefault="00294119" w:rsidP="00294119">
            <w:pPr>
              <w:overflowPunct/>
              <w:autoSpaceDE/>
              <w:autoSpaceDN/>
              <w:adjustRightInd/>
              <w:textAlignment w:val="auto"/>
              <w:rPr>
                <w:rFonts w:ascii="Calibri" w:hAnsi="Calibri" w:cs="Calibri"/>
                <w:color w:val="000000"/>
                <w:sz w:val="18"/>
                <w:szCs w:val="18"/>
              </w:rPr>
            </w:pPr>
            <w:r w:rsidRPr="00751891">
              <w:rPr>
                <w:rFonts w:ascii="Calibri" w:hAnsi="Calibri" w:cs="Calibri"/>
                <w:color w:val="000000"/>
                <w:sz w:val="18"/>
                <w:szCs w:val="18"/>
              </w:rPr>
              <w:t> </w:t>
            </w:r>
          </w:p>
        </w:tc>
      </w:tr>
      <w:tr w:rsidR="00294119" w:rsidRPr="00D50781" w14:paraId="6AB2D2BE"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hideMark/>
          </w:tcPr>
          <w:p w14:paraId="4462EA66" w14:textId="5B8F42D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US30392</w:t>
            </w:r>
          </w:p>
        </w:tc>
        <w:tc>
          <w:tcPr>
            <w:tcW w:w="4814" w:type="dxa"/>
            <w:tcBorders>
              <w:top w:val="nil"/>
              <w:left w:val="nil"/>
              <w:bottom w:val="single" w:sz="4" w:space="0" w:color="auto"/>
              <w:right w:val="single" w:sz="4" w:space="0" w:color="auto"/>
            </w:tcBorders>
            <w:shd w:val="clear" w:color="auto" w:fill="auto"/>
            <w:noWrap/>
            <w:vAlign w:val="bottom"/>
            <w:hideMark/>
          </w:tcPr>
          <w:p w14:paraId="21C7323C" w14:textId="17E51D0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eEligibility - 2A Transmit Member Updates (Accumulator data) from Payer EDI TAS to </w:t>
            </w:r>
            <w:proofErr w:type="gramStart"/>
            <w:r w:rsidRPr="00294119">
              <w:rPr>
                <w:rFonts w:ascii="Calibri" w:hAnsi="Calibri" w:cs="Calibri"/>
                <w:color w:val="000000"/>
                <w:sz w:val="18"/>
                <w:szCs w:val="18"/>
              </w:rPr>
              <w:t>CPE  (</w:t>
            </w:r>
            <w:proofErr w:type="gramEnd"/>
            <w:r w:rsidRPr="00294119">
              <w:rPr>
                <w:rFonts w:ascii="Calibri" w:hAnsi="Calibri" w:cs="Calibri"/>
                <w:color w:val="000000"/>
                <w:sz w:val="18"/>
                <w:szCs w:val="18"/>
              </w:rPr>
              <w:t>T)</w:t>
            </w:r>
          </w:p>
        </w:tc>
        <w:tc>
          <w:tcPr>
            <w:tcW w:w="4845" w:type="dxa"/>
            <w:tcBorders>
              <w:top w:val="nil"/>
              <w:left w:val="nil"/>
              <w:bottom w:val="single" w:sz="4" w:space="0" w:color="auto"/>
              <w:right w:val="single" w:sz="4" w:space="0" w:color="auto"/>
            </w:tcBorders>
            <w:shd w:val="clear" w:color="auto" w:fill="auto"/>
            <w:noWrap/>
            <w:vAlign w:val="bottom"/>
            <w:hideMark/>
          </w:tcPr>
          <w:p w14:paraId="71DEDFD7" w14:textId="12DCA09A"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SF5723: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- 2A EDI Gateway to CPE (834) (Member Updates, Accumulator Data) - eEligibility CI</w:t>
            </w:r>
          </w:p>
        </w:tc>
        <w:tc>
          <w:tcPr>
            <w:tcW w:w="684" w:type="dxa"/>
            <w:tcBorders>
              <w:top w:val="nil"/>
              <w:left w:val="nil"/>
              <w:bottom w:val="single" w:sz="4" w:space="0" w:color="auto"/>
              <w:right w:val="single" w:sz="4" w:space="0" w:color="auto"/>
            </w:tcBorders>
            <w:shd w:val="clear" w:color="auto" w:fill="auto"/>
            <w:noWrap/>
            <w:vAlign w:val="bottom"/>
            <w:hideMark/>
          </w:tcPr>
          <w:p w14:paraId="0E3E3637" w14:textId="5ACBABB4"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hideMark/>
          </w:tcPr>
          <w:p w14:paraId="03B2A03F" w14:textId="1F69233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207" w:type="dxa"/>
            <w:tcBorders>
              <w:top w:val="nil"/>
              <w:left w:val="nil"/>
              <w:bottom w:val="single" w:sz="4" w:space="0" w:color="auto"/>
              <w:right w:val="single" w:sz="4" w:space="0" w:color="auto"/>
            </w:tcBorders>
            <w:shd w:val="clear" w:color="auto" w:fill="auto"/>
            <w:noWrap/>
            <w:vAlign w:val="bottom"/>
            <w:hideMark/>
          </w:tcPr>
          <w:p w14:paraId="76BA3034" w14:textId="605997B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6 - Design in Process</w:t>
            </w:r>
          </w:p>
        </w:tc>
        <w:tc>
          <w:tcPr>
            <w:tcW w:w="1045" w:type="dxa"/>
            <w:tcBorders>
              <w:top w:val="nil"/>
              <w:left w:val="nil"/>
              <w:bottom w:val="single" w:sz="4" w:space="0" w:color="auto"/>
              <w:right w:val="single" w:sz="4" w:space="0" w:color="auto"/>
            </w:tcBorders>
            <w:shd w:val="clear" w:color="auto" w:fill="auto"/>
            <w:noWrap/>
            <w:vAlign w:val="bottom"/>
            <w:hideMark/>
          </w:tcPr>
          <w:p w14:paraId="5FD8383E" w14:textId="4669AF1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999" w:type="dxa"/>
            <w:tcBorders>
              <w:top w:val="nil"/>
              <w:left w:val="nil"/>
              <w:bottom w:val="single" w:sz="4" w:space="0" w:color="auto"/>
              <w:right w:val="single" w:sz="8" w:space="0" w:color="auto"/>
            </w:tcBorders>
            <w:shd w:val="clear" w:color="auto" w:fill="auto"/>
            <w:vAlign w:val="bottom"/>
            <w:hideMark/>
          </w:tcPr>
          <w:p w14:paraId="04F29E62" w14:textId="77777777" w:rsidR="00294119" w:rsidRPr="00751891" w:rsidRDefault="00294119" w:rsidP="00294119">
            <w:pPr>
              <w:overflowPunct/>
              <w:autoSpaceDE/>
              <w:autoSpaceDN/>
              <w:adjustRightInd/>
              <w:textAlignment w:val="auto"/>
              <w:rPr>
                <w:rFonts w:ascii="Calibri" w:hAnsi="Calibri" w:cs="Calibri"/>
                <w:color w:val="000000"/>
                <w:sz w:val="18"/>
                <w:szCs w:val="18"/>
              </w:rPr>
            </w:pPr>
            <w:r w:rsidRPr="00751891">
              <w:rPr>
                <w:rFonts w:ascii="Calibri" w:hAnsi="Calibri" w:cs="Calibri"/>
                <w:color w:val="000000"/>
                <w:sz w:val="18"/>
                <w:szCs w:val="18"/>
              </w:rPr>
              <w:t> </w:t>
            </w:r>
          </w:p>
        </w:tc>
      </w:tr>
      <w:tr w:rsidR="00294119" w:rsidRPr="00D50781" w14:paraId="676C6CC4"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hideMark/>
          </w:tcPr>
          <w:p w14:paraId="694BA541" w14:textId="64CA56C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US29999</w:t>
            </w:r>
          </w:p>
        </w:tc>
        <w:tc>
          <w:tcPr>
            <w:tcW w:w="4814" w:type="dxa"/>
            <w:tcBorders>
              <w:top w:val="nil"/>
              <w:left w:val="nil"/>
              <w:bottom w:val="single" w:sz="4" w:space="0" w:color="auto"/>
              <w:right w:val="single" w:sz="4" w:space="0" w:color="auto"/>
            </w:tcBorders>
            <w:shd w:val="clear" w:color="auto" w:fill="auto"/>
            <w:noWrap/>
            <w:vAlign w:val="bottom"/>
            <w:hideMark/>
          </w:tcPr>
          <w:p w14:paraId="160F8D7A" w14:textId="0C39E1F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eEligibility - 2C Securely Transfer Member Accumulator Change File Updates (Accumulator data) from PED </w:t>
            </w:r>
            <w:proofErr w:type="gramStart"/>
            <w:r w:rsidRPr="00294119">
              <w:rPr>
                <w:rFonts w:ascii="Calibri" w:hAnsi="Calibri" w:cs="Calibri"/>
                <w:color w:val="000000"/>
                <w:sz w:val="18"/>
                <w:szCs w:val="18"/>
              </w:rPr>
              <w:t>To</w:t>
            </w:r>
            <w:proofErr w:type="gramEnd"/>
            <w:r w:rsidRPr="00294119">
              <w:rPr>
                <w:rFonts w:ascii="Calibri" w:hAnsi="Calibri" w:cs="Calibri"/>
                <w:color w:val="000000"/>
                <w:sz w:val="18"/>
                <w:szCs w:val="18"/>
              </w:rPr>
              <w:t xml:space="preserve"> CPE (F)</w:t>
            </w:r>
          </w:p>
        </w:tc>
        <w:tc>
          <w:tcPr>
            <w:tcW w:w="4845" w:type="dxa"/>
            <w:tcBorders>
              <w:top w:val="nil"/>
              <w:left w:val="nil"/>
              <w:bottom w:val="single" w:sz="4" w:space="0" w:color="auto"/>
              <w:right w:val="single" w:sz="4" w:space="0" w:color="auto"/>
            </w:tcBorders>
            <w:shd w:val="clear" w:color="auto" w:fill="auto"/>
            <w:noWrap/>
            <w:vAlign w:val="bottom"/>
            <w:hideMark/>
          </w:tcPr>
          <w:p w14:paraId="6DB33325" w14:textId="0F4D58E8"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SF5722: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- 2C CXM to EDI Gateway (Incoming - 834, 999) - eEligibility CI</w:t>
            </w:r>
          </w:p>
        </w:tc>
        <w:tc>
          <w:tcPr>
            <w:tcW w:w="684" w:type="dxa"/>
            <w:tcBorders>
              <w:top w:val="nil"/>
              <w:left w:val="nil"/>
              <w:bottom w:val="single" w:sz="4" w:space="0" w:color="auto"/>
              <w:right w:val="single" w:sz="4" w:space="0" w:color="auto"/>
            </w:tcBorders>
            <w:shd w:val="clear" w:color="auto" w:fill="auto"/>
            <w:noWrap/>
            <w:vAlign w:val="bottom"/>
            <w:hideMark/>
          </w:tcPr>
          <w:p w14:paraId="0EBE0AA1" w14:textId="4C4E5C73"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hideMark/>
          </w:tcPr>
          <w:p w14:paraId="2BAA8374" w14:textId="55E4221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207" w:type="dxa"/>
            <w:tcBorders>
              <w:top w:val="nil"/>
              <w:left w:val="nil"/>
              <w:bottom w:val="single" w:sz="4" w:space="0" w:color="auto"/>
              <w:right w:val="single" w:sz="4" w:space="0" w:color="auto"/>
            </w:tcBorders>
            <w:shd w:val="clear" w:color="auto" w:fill="auto"/>
            <w:noWrap/>
            <w:vAlign w:val="bottom"/>
            <w:hideMark/>
          </w:tcPr>
          <w:p w14:paraId="4781BF20" w14:textId="01CC0C5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5 - User Story Approved</w:t>
            </w:r>
          </w:p>
        </w:tc>
        <w:tc>
          <w:tcPr>
            <w:tcW w:w="1045" w:type="dxa"/>
            <w:tcBorders>
              <w:top w:val="nil"/>
              <w:left w:val="nil"/>
              <w:bottom w:val="single" w:sz="4" w:space="0" w:color="auto"/>
              <w:right w:val="single" w:sz="4" w:space="0" w:color="auto"/>
            </w:tcBorders>
            <w:shd w:val="clear" w:color="auto" w:fill="auto"/>
            <w:noWrap/>
            <w:vAlign w:val="bottom"/>
            <w:hideMark/>
          </w:tcPr>
          <w:p w14:paraId="578DFB20" w14:textId="2577D4A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999" w:type="dxa"/>
            <w:tcBorders>
              <w:top w:val="nil"/>
              <w:left w:val="nil"/>
              <w:bottom w:val="single" w:sz="4" w:space="0" w:color="auto"/>
              <w:right w:val="single" w:sz="8" w:space="0" w:color="auto"/>
            </w:tcBorders>
            <w:shd w:val="clear" w:color="auto" w:fill="auto"/>
            <w:vAlign w:val="bottom"/>
            <w:hideMark/>
          </w:tcPr>
          <w:p w14:paraId="7CE7E5EB" w14:textId="77777777" w:rsidR="00294119" w:rsidRPr="00751891" w:rsidRDefault="00294119" w:rsidP="00294119">
            <w:pPr>
              <w:overflowPunct/>
              <w:autoSpaceDE/>
              <w:autoSpaceDN/>
              <w:adjustRightInd/>
              <w:textAlignment w:val="auto"/>
              <w:rPr>
                <w:rFonts w:ascii="Calibri" w:hAnsi="Calibri" w:cs="Calibri"/>
                <w:color w:val="000000"/>
                <w:sz w:val="18"/>
                <w:szCs w:val="18"/>
              </w:rPr>
            </w:pPr>
            <w:r w:rsidRPr="00751891">
              <w:rPr>
                <w:rFonts w:ascii="Calibri" w:hAnsi="Calibri" w:cs="Calibri"/>
                <w:color w:val="000000"/>
                <w:sz w:val="18"/>
                <w:szCs w:val="18"/>
              </w:rPr>
              <w:t> </w:t>
            </w:r>
          </w:p>
        </w:tc>
      </w:tr>
      <w:tr w:rsidR="00294119" w:rsidRPr="00D50781" w14:paraId="00B420A9"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hideMark/>
          </w:tcPr>
          <w:p w14:paraId="459599E8" w14:textId="4B22B62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US40133</w:t>
            </w:r>
          </w:p>
        </w:tc>
        <w:tc>
          <w:tcPr>
            <w:tcW w:w="4814" w:type="dxa"/>
            <w:tcBorders>
              <w:top w:val="nil"/>
              <w:left w:val="nil"/>
              <w:bottom w:val="single" w:sz="4" w:space="0" w:color="auto"/>
              <w:right w:val="single" w:sz="4" w:space="0" w:color="auto"/>
            </w:tcBorders>
            <w:shd w:val="clear" w:color="auto" w:fill="auto"/>
            <w:noWrap/>
            <w:vAlign w:val="bottom"/>
            <w:hideMark/>
          </w:tcPr>
          <w:p w14:paraId="173E390B" w14:textId="0CED244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CPE_CXM - eEligibility - 1</w:t>
            </w:r>
            <w:proofErr w:type="gramStart"/>
            <w:r w:rsidRPr="00294119">
              <w:rPr>
                <w:rFonts w:ascii="Calibri" w:hAnsi="Calibri" w:cs="Calibri"/>
                <w:color w:val="000000"/>
                <w:sz w:val="18"/>
                <w:szCs w:val="18"/>
              </w:rPr>
              <w:t>A  VFMP</w:t>
            </w:r>
            <w:proofErr w:type="gramEnd"/>
            <w:r w:rsidRPr="00294119">
              <w:rPr>
                <w:rFonts w:ascii="Calibri" w:hAnsi="Calibri" w:cs="Calibri"/>
                <w:color w:val="000000"/>
                <w:sz w:val="18"/>
                <w:szCs w:val="18"/>
              </w:rPr>
              <w:t> Member Plus Daily File -  Updates for Mental Health Counters (F)</w:t>
            </w:r>
          </w:p>
        </w:tc>
        <w:tc>
          <w:tcPr>
            <w:tcW w:w="4845" w:type="dxa"/>
            <w:tcBorders>
              <w:top w:val="nil"/>
              <w:left w:val="nil"/>
              <w:bottom w:val="single" w:sz="4" w:space="0" w:color="auto"/>
              <w:right w:val="single" w:sz="4" w:space="0" w:color="auto"/>
            </w:tcBorders>
            <w:shd w:val="clear" w:color="auto" w:fill="auto"/>
            <w:noWrap/>
            <w:vAlign w:val="bottom"/>
            <w:hideMark/>
          </w:tcPr>
          <w:p w14:paraId="491F13B7" w14:textId="75345B7B"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SF4741: (F941) PED CXM - 1A CPE to EDI Gateway (834) (Member Eligibility, OHI) - eEligibility CI</w:t>
            </w:r>
          </w:p>
        </w:tc>
        <w:tc>
          <w:tcPr>
            <w:tcW w:w="684" w:type="dxa"/>
            <w:tcBorders>
              <w:top w:val="nil"/>
              <w:left w:val="nil"/>
              <w:bottom w:val="single" w:sz="4" w:space="0" w:color="auto"/>
              <w:right w:val="single" w:sz="4" w:space="0" w:color="auto"/>
            </w:tcBorders>
            <w:shd w:val="clear" w:color="auto" w:fill="auto"/>
            <w:noWrap/>
            <w:vAlign w:val="bottom"/>
            <w:hideMark/>
          </w:tcPr>
          <w:p w14:paraId="48444093" w14:textId="32F8E203"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hideMark/>
          </w:tcPr>
          <w:p w14:paraId="7D6E3339" w14:textId="493799A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207" w:type="dxa"/>
            <w:tcBorders>
              <w:top w:val="nil"/>
              <w:left w:val="nil"/>
              <w:bottom w:val="single" w:sz="4" w:space="0" w:color="auto"/>
              <w:right w:val="single" w:sz="4" w:space="0" w:color="auto"/>
            </w:tcBorders>
            <w:shd w:val="clear" w:color="auto" w:fill="auto"/>
            <w:noWrap/>
            <w:vAlign w:val="bottom"/>
            <w:hideMark/>
          </w:tcPr>
          <w:p w14:paraId="07AFFA29" w14:textId="460C95E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5 - User Story Approved</w:t>
            </w:r>
          </w:p>
        </w:tc>
        <w:tc>
          <w:tcPr>
            <w:tcW w:w="1045" w:type="dxa"/>
            <w:tcBorders>
              <w:top w:val="nil"/>
              <w:left w:val="nil"/>
              <w:bottom w:val="single" w:sz="4" w:space="0" w:color="auto"/>
              <w:right w:val="single" w:sz="4" w:space="0" w:color="auto"/>
            </w:tcBorders>
            <w:shd w:val="clear" w:color="auto" w:fill="auto"/>
            <w:noWrap/>
            <w:vAlign w:val="bottom"/>
            <w:hideMark/>
          </w:tcPr>
          <w:p w14:paraId="051CB277" w14:textId="10EDAA9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999" w:type="dxa"/>
            <w:tcBorders>
              <w:top w:val="nil"/>
              <w:left w:val="nil"/>
              <w:bottom w:val="single" w:sz="4" w:space="0" w:color="auto"/>
              <w:right w:val="single" w:sz="8" w:space="0" w:color="auto"/>
            </w:tcBorders>
            <w:shd w:val="clear" w:color="auto" w:fill="auto"/>
            <w:vAlign w:val="bottom"/>
            <w:hideMark/>
          </w:tcPr>
          <w:p w14:paraId="38F74238" w14:textId="77777777" w:rsidR="00294119" w:rsidRPr="00751891" w:rsidRDefault="00294119" w:rsidP="00294119">
            <w:pPr>
              <w:overflowPunct/>
              <w:autoSpaceDE/>
              <w:autoSpaceDN/>
              <w:adjustRightInd/>
              <w:textAlignment w:val="auto"/>
              <w:rPr>
                <w:rFonts w:ascii="Calibri" w:hAnsi="Calibri" w:cs="Calibri"/>
                <w:color w:val="000000"/>
                <w:sz w:val="18"/>
                <w:szCs w:val="18"/>
              </w:rPr>
            </w:pPr>
            <w:r w:rsidRPr="00751891">
              <w:rPr>
                <w:rFonts w:ascii="Calibri" w:hAnsi="Calibri" w:cs="Calibri"/>
                <w:color w:val="000000"/>
                <w:sz w:val="18"/>
                <w:szCs w:val="18"/>
              </w:rPr>
              <w:t> </w:t>
            </w:r>
          </w:p>
        </w:tc>
      </w:tr>
      <w:tr w:rsidR="00294119" w:rsidRPr="00D50781" w14:paraId="0529D650"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5EBCF7F7" w14:textId="31A7C1E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US35471</w:t>
            </w:r>
          </w:p>
        </w:tc>
        <w:tc>
          <w:tcPr>
            <w:tcW w:w="4814" w:type="dxa"/>
            <w:tcBorders>
              <w:top w:val="nil"/>
              <w:left w:val="nil"/>
              <w:bottom w:val="single" w:sz="4" w:space="0" w:color="auto"/>
              <w:right w:val="single" w:sz="4" w:space="0" w:color="auto"/>
            </w:tcBorders>
            <w:shd w:val="clear" w:color="auto" w:fill="auto"/>
            <w:noWrap/>
            <w:vAlign w:val="bottom"/>
          </w:tcPr>
          <w:p w14:paraId="1281AA55" w14:textId="562FAE3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eEligibility - 1A Payer EDI TAS Mapping Member Plus Data into INS08 of 834 (F)</w:t>
            </w:r>
          </w:p>
        </w:tc>
        <w:tc>
          <w:tcPr>
            <w:tcW w:w="4845" w:type="dxa"/>
            <w:tcBorders>
              <w:top w:val="nil"/>
              <w:left w:val="nil"/>
              <w:bottom w:val="single" w:sz="4" w:space="0" w:color="auto"/>
              <w:right w:val="single" w:sz="4" w:space="0" w:color="auto"/>
            </w:tcBorders>
            <w:shd w:val="clear" w:color="auto" w:fill="auto"/>
            <w:noWrap/>
            <w:vAlign w:val="bottom"/>
          </w:tcPr>
          <w:p w14:paraId="13702C10" w14:textId="6D99E57D"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SF4741: (F941) PED CXM - 1A CPE to EDI Gateway (834) (Member Eligibility, OHI) - eEligibility CI</w:t>
            </w:r>
          </w:p>
        </w:tc>
        <w:tc>
          <w:tcPr>
            <w:tcW w:w="684" w:type="dxa"/>
            <w:tcBorders>
              <w:top w:val="nil"/>
              <w:left w:val="nil"/>
              <w:bottom w:val="single" w:sz="4" w:space="0" w:color="auto"/>
              <w:right w:val="single" w:sz="4" w:space="0" w:color="auto"/>
            </w:tcBorders>
            <w:shd w:val="clear" w:color="auto" w:fill="auto"/>
            <w:noWrap/>
            <w:vAlign w:val="bottom"/>
          </w:tcPr>
          <w:p w14:paraId="51572998" w14:textId="2ED23D22"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17E38683" w14:textId="15D12D4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207" w:type="dxa"/>
            <w:tcBorders>
              <w:top w:val="nil"/>
              <w:left w:val="nil"/>
              <w:bottom w:val="single" w:sz="4" w:space="0" w:color="auto"/>
              <w:right w:val="single" w:sz="4" w:space="0" w:color="auto"/>
            </w:tcBorders>
            <w:shd w:val="clear" w:color="auto" w:fill="auto"/>
            <w:noWrap/>
            <w:vAlign w:val="bottom"/>
          </w:tcPr>
          <w:p w14:paraId="0EABFE59" w14:textId="2A509AE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5 - User Story Approved</w:t>
            </w:r>
          </w:p>
        </w:tc>
        <w:tc>
          <w:tcPr>
            <w:tcW w:w="1045" w:type="dxa"/>
            <w:tcBorders>
              <w:top w:val="nil"/>
              <w:left w:val="nil"/>
              <w:bottom w:val="single" w:sz="4" w:space="0" w:color="auto"/>
              <w:right w:val="single" w:sz="4" w:space="0" w:color="auto"/>
            </w:tcBorders>
            <w:shd w:val="clear" w:color="auto" w:fill="auto"/>
            <w:noWrap/>
            <w:vAlign w:val="bottom"/>
          </w:tcPr>
          <w:p w14:paraId="77495CFE" w14:textId="35EB096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999" w:type="dxa"/>
            <w:tcBorders>
              <w:top w:val="nil"/>
              <w:left w:val="nil"/>
              <w:bottom w:val="single" w:sz="4" w:space="0" w:color="auto"/>
              <w:right w:val="single" w:sz="8" w:space="0" w:color="auto"/>
            </w:tcBorders>
            <w:shd w:val="clear" w:color="auto" w:fill="auto"/>
            <w:vAlign w:val="bottom"/>
          </w:tcPr>
          <w:p w14:paraId="5481731C"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D50781" w14:paraId="25DB545B"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310F6613" w14:textId="637DA6A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US40289</w:t>
            </w:r>
          </w:p>
        </w:tc>
        <w:tc>
          <w:tcPr>
            <w:tcW w:w="4814" w:type="dxa"/>
            <w:tcBorders>
              <w:top w:val="nil"/>
              <w:left w:val="nil"/>
              <w:bottom w:val="single" w:sz="4" w:space="0" w:color="auto"/>
              <w:right w:val="single" w:sz="4" w:space="0" w:color="auto"/>
            </w:tcBorders>
            <w:shd w:val="clear" w:color="auto" w:fill="auto"/>
            <w:noWrap/>
            <w:vAlign w:val="bottom"/>
          </w:tcPr>
          <w:p w14:paraId="36CBA46B" w14:textId="75BC6B4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eEligibility - 1A CIT Test Scripts (T) PI3 S1</w:t>
            </w:r>
          </w:p>
        </w:tc>
        <w:tc>
          <w:tcPr>
            <w:tcW w:w="4845" w:type="dxa"/>
            <w:tcBorders>
              <w:top w:val="nil"/>
              <w:left w:val="nil"/>
              <w:bottom w:val="single" w:sz="4" w:space="0" w:color="auto"/>
              <w:right w:val="single" w:sz="4" w:space="0" w:color="auto"/>
            </w:tcBorders>
            <w:shd w:val="clear" w:color="auto" w:fill="auto"/>
            <w:noWrap/>
            <w:vAlign w:val="bottom"/>
          </w:tcPr>
          <w:p w14:paraId="3D6F7B95" w14:textId="3B703356"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SF4741: (F941) PED CXM - 1A CPE to EDI Gateway (834) (Member Eligibility, OHI) - eEligibility CI</w:t>
            </w:r>
          </w:p>
        </w:tc>
        <w:tc>
          <w:tcPr>
            <w:tcW w:w="684" w:type="dxa"/>
            <w:tcBorders>
              <w:top w:val="nil"/>
              <w:left w:val="nil"/>
              <w:bottom w:val="single" w:sz="4" w:space="0" w:color="auto"/>
              <w:right w:val="single" w:sz="4" w:space="0" w:color="auto"/>
            </w:tcBorders>
            <w:shd w:val="clear" w:color="auto" w:fill="auto"/>
            <w:noWrap/>
            <w:vAlign w:val="bottom"/>
          </w:tcPr>
          <w:p w14:paraId="78E4CD61" w14:textId="502BAE59"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tcPr>
          <w:p w14:paraId="7CA802A9" w14:textId="5B0B110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207" w:type="dxa"/>
            <w:tcBorders>
              <w:top w:val="nil"/>
              <w:left w:val="nil"/>
              <w:bottom w:val="single" w:sz="4" w:space="0" w:color="auto"/>
              <w:right w:val="single" w:sz="4" w:space="0" w:color="auto"/>
            </w:tcBorders>
            <w:shd w:val="clear" w:color="auto" w:fill="auto"/>
            <w:noWrap/>
            <w:vAlign w:val="bottom"/>
          </w:tcPr>
          <w:p w14:paraId="547B1A7C" w14:textId="067594C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45" w:type="dxa"/>
            <w:tcBorders>
              <w:top w:val="nil"/>
              <w:left w:val="nil"/>
              <w:bottom w:val="single" w:sz="4" w:space="0" w:color="auto"/>
              <w:right w:val="single" w:sz="4" w:space="0" w:color="auto"/>
            </w:tcBorders>
            <w:shd w:val="clear" w:color="auto" w:fill="auto"/>
            <w:noWrap/>
            <w:vAlign w:val="bottom"/>
          </w:tcPr>
          <w:p w14:paraId="11B3E217" w14:textId="3DE62FF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999" w:type="dxa"/>
            <w:tcBorders>
              <w:top w:val="nil"/>
              <w:left w:val="nil"/>
              <w:bottom w:val="single" w:sz="4" w:space="0" w:color="auto"/>
              <w:right w:val="single" w:sz="8" w:space="0" w:color="auto"/>
            </w:tcBorders>
            <w:shd w:val="clear" w:color="auto" w:fill="auto"/>
            <w:vAlign w:val="bottom"/>
          </w:tcPr>
          <w:p w14:paraId="3CF53411"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D50781" w14:paraId="47CC123C"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6A3FFB47" w14:textId="025B961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US38519</w:t>
            </w:r>
          </w:p>
        </w:tc>
        <w:tc>
          <w:tcPr>
            <w:tcW w:w="4814" w:type="dxa"/>
            <w:tcBorders>
              <w:top w:val="nil"/>
              <w:left w:val="nil"/>
              <w:bottom w:val="single" w:sz="4" w:space="0" w:color="auto"/>
              <w:right w:val="single" w:sz="4" w:space="0" w:color="auto"/>
            </w:tcBorders>
            <w:shd w:val="clear" w:color="auto" w:fill="auto"/>
            <w:noWrap/>
            <w:vAlign w:val="bottom"/>
          </w:tcPr>
          <w:p w14:paraId="3397B2ED" w14:textId="4244146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eEligibility - 1A CIT Testing (T)</w:t>
            </w:r>
          </w:p>
        </w:tc>
        <w:tc>
          <w:tcPr>
            <w:tcW w:w="4845" w:type="dxa"/>
            <w:tcBorders>
              <w:top w:val="nil"/>
              <w:left w:val="nil"/>
              <w:bottom w:val="single" w:sz="4" w:space="0" w:color="auto"/>
              <w:right w:val="single" w:sz="4" w:space="0" w:color="auto"/>
            </w:tcBorders>
            <w:shd w:val="clear" w:color="auto" w:fill="auto"/>
            <w:noWrap/>
            <w:vAlign w:val="bottom"/>
          </w:tcPr>
          <w:p w14:paraId="5DB809A9" w14:textId="66668730"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SF4741: (F941) PED CXM - 1A CPE to EDI Gateway (834) (Member Eligibility, OHI) - eEligibility CI</w:t>
            </w:r>
          </w:p>
        </w:tc>
        <w:tc>
          <w:tcPr>
            <w:tcW w:w="684" w:type="dxa"/>
            <w:tcBorders>
              <w:top w:val="nil"/>
              <w:left w:val="nil"/>
              <w:bottom w:val="single" w:sz="4" w:space="0" w:color="auto"/>
              <w:right w:val="single" w:sz="4" w:space="0" w:color="auto"/>
            </w:tcBorders>
            <w:shd w:val="clear" w:color="auto" w:fill="auto"/>
            <w:noWrap/>
            <w:vAlign w:val="bottom"/>
          </w:tcPr>
          <w:p w14:paraId="785770E2" w14:textId="3C77301A"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4D927BCC" w14:textId="35AB484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207" w:type="dxa"/>
            <w:tcBorders>
              <w:top w:val="nil"/>
              <w:left w:val="nil"/>
              <w:bottom w:val="single" w:sz="4" w:space="0" w:color="auto"/>
              <w:right w:val="single" w:sz="4" w:space="0" w:color="auto"/>
            </w:tcBorders>
            <w:shd w:val="clear" w:color="auto" w:fill="auto"/>
            <w:noWrap/>
            <w:vAlign w:val="bottom"/>
          </w:tcPr>
          <w:p w14:paraId="07A417F4" w14:textId="238A844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45" w:type="dxa"/>
            <w:tcBorders>
              <w:top w:val="nil"/>
              <w:left w:val="nil"/>
              <w:bottom w:val="single" w:sz="4" w:space="0" w:color="auto"/>
              <w:right w:val="single" w:sz="4" w:space="0" w:color="auto"/>
            </w:tcBorders>
            <w:shd w:val="clear" w:color="auto" w:fill="auto"/>
            <w:noWrap/>
            <w:vAlign w:val="bottom"/>
          </w:tcPr>
          <w:p w14:paraId="3D37B31F" w14:textId="3B8A7A3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999" w:type="dxa"/>
            <w:tcBorders>
              <w:top w:val="nil"/>
              <w:left w:val="nil"/>
              <w:bottom w:val="single" w:sz="4" w:space="0" w:color="auto"/>
              <w:right w:val="single" w:sz="8" w:space="0" w:color="auto"/>
            </w:tcBorders>
            <w:shd w:val="clear" w:color="auto" w:fill="auto"/>
            <w:vAlign w:val="bottom"/>
          </w:tcPr>
          <w:p w14:paraId="1CDF910B"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D50781" w14:paraId="677E3CB4"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7AE46D52" w14:textId="2C6C21B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US36587</w:t>
            </w:r>
          </w:p>
        </w:tc>
        <w:tc>
          <w:tcPr>
            <w:tcW w:w="4814" w:type="dxa"/>
            <w:tcBorders>
              <w:top w:val="nil"/>
              <w:left w:val="nil"/>
              <w:bottom w:val="single" w:sz="4" w:space="0" w:color="auto"/>
              <w:right w:val="single" w:sz="4" w:space="0" w:color="auto"/>
            </w:tcBorders>
            <w:shd w:val="clear" w:color="auto" w:fill="auto"/>
            <w:noWrap/>
            <w:vAlign w:val="bottom"/>
          </w:tcPr>
          <w:p w14:paraId="2842E7B7" w14:textId="3810A2D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eEligibility - 1C Receive CXM 999 - Error Handling (F)</w:t>
            </w:r>
          </w:p>
        </w:tc>
        <w:tc>
          <w:tcPr>
            <w:tcW w:w="4845" w:type="dxa"/>
            <w:tcBorders>
              <w:top w:val="nil"/>
              <w:left w:val="nil"/>
              <w:bottom w:val="single" w:sz="4" w:space="0" w:color="auto"/>
              <w:right w:val="single" w:sz="4" w:space="0" w:color="auto"/>
            </w:tcBorders>
            <w:shd w:val="clear" w:color="auto" w:fill="auto"/>
            <w:noWrap/>
            <w:vAlign w:val="bottom"/>
          </w:tcPr>
          <w:p w14:paraId="29C013F3" w14:textId="756F47A0"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SF4742: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- 1C EDI Gateway to CXM (Outgoing - 834, 999) - eEligibility CI</w:t>
            </w:r>
          </w:p>
        </w:tc>
        <w:tc>
          <w:tcPr>
            <w:tcW w:w="684" w:type="dxa"/>
            <w:tcBorders>
              <w:top w:val="nil"/>
              <w:left w:val="nil"/>
              <w:bottom w:val="single" w:sz="4" w:space="0" w:color="auto"/>
              <w:right w:val="single" w:sz="4" w:space="0" w:color="auto"/>
            </w:tcBorders>
            <w:shd w:val="clear" w:color="auto" w:fill="auto"/>
            <w:noWrap/>
            <w:vAlign w:val="bottom"/>
          </w:tcPr>
          <w:p w14:paraId="48CA1B28" w14:textId="4888039C"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0C80AB1F" w14:textId="708B0FE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207" w:type="dxa"/>
            <w:tcBorders>
              <w:top w:val="nil"/>
              <w:left w:val="nil"/>
              <w:bottom w:val="single" w:sz="4" w:space="0" w:color="auto"/>
              <w:right w:val="single" w:sz="4" w:space="0" w:color="auto"/>
            </w:tcBorders>
            <w:shd w:val="clear" w:color="auto" w:fill="auto"/>
            <w:noWrap/>
            <w:vAlign w:val="bottom"/>
          </w:tcPr>
          <w:p w14:paraId="3F3172B8" w14:textId="4ABF42A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10 – Build</w:t>
            </w:r>
          </w:p>
        </w:tc>
        <w:tc>
          <w:tcPr>
            <w:tcW w:w="1045" w:type="dxa"/>
            <w:tcBorders>
              <w:top w:val="nil"/>
              <w:left w:val="nil"/>
              <w:bottom w:val="single" w:sz="4" w:space="0" w:color="auto"/>
              <w:right w:val="single" w:sz="4" w:space="0" w:color="auto"/>
            </w:tcBorders>
            <w:shd w:val="clear" w:color="auto" w:fill="auto"/>
            <w:noWrap/>
            <w:vAlign w:val="bottom"/>
          </w:tcPr>
          <w:p w14:paraId="670AC7FF" w14:textId="0F4AFF9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999" w:type="dxa"/>
            <w:tcBorders>
              <w:top w:val="nil"/>
              <w:left w:val="nil"/>
              <w:bottom w:val="single" w:sz="4" w:space="0" w:color="auto"/>
              <w:right w:val="single" w:sz="8" w:space="0" w:color="auto"/>
            </w:tcBorders>
            <w:shd w:val="clear" w:color="auto" w:fill="auto"/>
            <w:vAlign w:val="bottom"/>
          </w:tcPr>
          <w:p w14:paraId="23A76299"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D50781" w14:paraId="65AF659D"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70EBBD46" w14:textId="6F208E7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US38211</w:t>
            </w:r>
          </w:p>
        </w:tc>
        <w:tc>
          <w:tcPr>
            <w:tcW w:w="4814" w:type="dxa"/>
            <w:tcBorders>
              <w:top w:val="nil"/>
              <w:left w:val="nil"/>
              <w:bottom w:val="single" w:sz="4" w:space="0" w:color="auto"/>
              <w:right w:val="single" w:sz="4" w:space="0" w:color="auto"/>
            </w:tcBorders>
            <w:shd w:val="clear" w:color="auto" w:fill="auto"/>
            <w:noWrap/>
            <w:vAlign w:val="bottom"/>
          </w:tcPr>
          <w:p w14:paraId="1EC91840" w14:textId="322C444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eEligibility - 1C Test Data Development (T)</w:t>
            </w:r>
          </w:p>
        </w:tc>
        <w:tc>
          <w:tcPr>
            <w:tcW w:w="4845" w:type="dxa"/>
            <w:tcBorders>
              <w:top w:val="nil"/>
              <w:left w:val="nil"/>
              <w:bottom w:val="single" w:sz="4" w:space="0" w:color="auto"/>
              <w:right w:val="single" w:sz="4" w:space="0" w:color="auto"/>
            </w:tcBorders>
            <w:shd w:val="clear" w:color="auto" w:fill="auto"/>
            <w:noWrap/>
            <w:vAlign w:val="bottom"/>
          </w:tcPr>
          <w:p w14:paraId="23B3FF6E" w14:textId="2D3F48AD"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SF4742: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- 1C EDI Gateway to CXM (Outgoing - 834, 999) - eEligibility CI</w:t>
            </w:r>
          </w:p>
        </w:tc>
        <w:tc>
          <w:tcPr>
            <w:tcW w:w="684" w:type="dxa"/>
            <w:tcBorders>
              <w:top w:val="nil"/>
              <w:left w:val="nil"/>
              <w:bottom w:val="single" w:sz="4" w:space="0" w:color="auto"/>
              <w:right w:val="single" w:sz="4" w:space="0" w:color="auto"/>
            </w:tcBorders>
            <w:shd w:val="clear" w:color="auto" w:fill="auto"/>
            <w:noWrap/>
            <w:vAlign w:val="bottom"/>
          </w:tcPr>
          <w:p w14:paraId="4B5AF0EF" w14:textId="30FA01CA"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7AD9CFB8" w14:textId="27475E0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207" w:type="dxa"/>
            <w:tcBorders>
              <w:top w:val="nil"/>
              <w:left w:val="nil"/>
              <w:bottom w:val="single" w:sz="4" w:space="0" w:color="auto"/>
              <w:right w:val="single" w:sz="4" w:space="0" w:color="auto"/>
            </w:tcBorders>
            <w:shd w:val="clear" w:color="auto" w:fill="auto"/>
            <w:noWrap/>
            <w:vAlign w:val="bottom"/>
          </w:tcPr>
          <w:p w14:paraId="1102D050" w14:textId="30BF57F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45" w:type="dxa"/>
            <w:tcBorders>
              <w:top w:val="nil"/>
              <w:left w:val="nil"/>
              <w:bottom w:val="single" w:sz="4" w:space="0" w:color="auto"/>
              <w:right w:val="single" w:sz="4" w:space="0" w:color="auto"/>
            </w:tcBorders>
            <w:shd w:val="clear" w:color="auto" w:fill="auto"/>
            <w:noWrap/>
            <w:vAlign w:val="bottom"/>
          </w:tcPr>
          <w:p w14:paraId="33FE5A51" w14:textId="2D96969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999" w:type="dxa"/>
            <w:tcBorders>
              <w:top w:val="nil"/>
              <w:left w:val="nil"/>
              <w:bottom w:val="single" w:sz="4" w:space="0" w:color="auto"/>
              <w:right w:val="single" w:sz="8" w:space="0" w:color="auto"/>
            </w:tcBorders>
            <w:shd w:val="clear" w:color="auto" w:fill="auto"/>
            <w:vAlign w:val="bottom"/>
          </w:tcPr>
          <w:p w14:paraId="3FDB9351"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D50781" w14:paraId="23AB0A70"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14DA140D" w14:textId="22C3956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US39824</w:t>
            </w:r>
          </w:p>
        </w:tc>
        <w:tc>
          <w:tcPr>
            <w:tcW w:w="4814" w:type="dxa"/>
            <w:tcBorders>
              <w:top w:val="nil"/>
              <w:left w:val="nil"/>
              <w:bottom w:val="single" w:sz="4" w:space="0" w:color="auto"/>
              <w:right w:val="single" w:sz="4" w:space="0" w:color="auto"/>
            </w:tcBorders>
            <w:shd w:val="clear" w:color="auto" w:fill="auto"/>
            <w:noWrap/>
            <w:vAlign w:val="bottom"/>
          </w:tcPr>
          <w:p w14:paraId="0D3FEC4D" w14:textId="145F6CD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eEligibility - 1C CIT Test Scripts (T)</w:t>
            </w:r>
          </w:p>
        </w:tc>
        <w:tc>
          <w:tcPr>
            <w:tcW w:w="4845" w:type="dxa"/>
            <w:tcBorders>
              <w:top w:val="nil"/>
              <w:left w:val="nil"/>
              <w:bottom w:val="single" w:sz="4" w:space="0" w:color="auto"/>
              <w:right w:val="single" w:sz="4" w:space="0" w:color="auto"/>
            </w:tcBorders>
            <w:shd w:val="clear" w:color="auto" w:fill="auto"/>
            <w:noWrap/>
            <w:vAlign w:val="bottom"/>
          </w:tcPr>
          <w:p w14:paraId="6858F493" w14:textId="56671CD3"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SF4742: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- 1C EDI Gateway to CXM (Outgoing - 834, 999) - eEligibility CI</w:t>
            </w:r>
          </w:p>
        </w:tc>
        <w:tc>
          <w:tcPr>
            <w:tcW w:w="684" w:type="dxa"/>
            <w:tcBorders>
              <w:top w:val="nil"/>
              <w:left w:val="nil"/>
              <w:bottom w:val="single" w:sz="4" w:space="0" w:color="auto"/>
              <w:right w:val="single" w:sz="4" w:space="0" w:color="auto"/>
            </w:tcBorders>
            <w:shd w:val="clear" w:color="auto" w:fill="auto"/>
            <w:noWrap/>
            <w:vAlign w:val="bottom"/>
          </w:tcPr>
          <w:p w14:paraId="37ABAADB" w14:textId="72B79967"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4FC66C46" w14:textId="70996A5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207" w:type="dxa"/>
            <w:tcBorders>
              <w:top w:val="nil"/>
              <w:left w:val="nil"/>
              <w:bottom w:val="single" w:sz="4" w:space="0" w:color="auto"/>
              <w:right w:val="single" w:sz="4" w:space="0" w:color="auto"/>
            </w:tcBorders>
            <w:shd w:val="clear" w:color="auto" w:fill="auto"/>
            <w:noWrap/>
            <w:vAlign w:val="bottom"/>
          </w:tcPr>
          <w:p w14:paraId="0A3495AC" w14:textId="70F53A3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45" w:type="dxa"/>
            <w:tcBorders>
              <w:top w:val="nil"/>
              <w:left w:val="nil"/>
              <w:bottom w:val="single" w:sz="4" w:space="0" w:color="auto"/>
              <w:right w:val="single" w:sz="4" w:space="0" w:color="auto"/>
            </w:tcBorders>
            <w:shd w:val="clear" w:color="auto" w:fill="auto"/>
            <w:noWrap/>
            <w:vAlign w:val="bottom"/>
          </w:tcPr>
          <w:p w14:paraId="1E5E8B9A" w14:textId="35AADDE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999" w:type="dxa"/>
            <w:tcBorders>
              <w:top w:val="nil"/>
              <w:left w:val="nil"/>
              <w:bottom w:val="single" w:sz="4" w:space="0" w:color="auto"/>
              <w:right w:val="single" w:sz="8" w:space="0" w:color="auto"/>
            </w:tcBorders>
            <w:shd w:val="clear" w:color="auto" w:fill="auto"/>
            <w:vAlign w:val="bottom"/>
          </w:tcPr>
          <w:p w14:paraId="2C1E5B8D"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D50781" w14:paraId="5E0C8D60"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73BC38D6" w14:textId="1972636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US39825</w:t>
            </w:r>
          </w:p>
        </w:tc>
        <w:tc>
          <w:tcPr>
            <w:tcW w:w="4814" w:type="dxa"/>
            <w:tcBorders>
              <w:top w:val="nil"/>
              <w:left w:val="nil"/>
              <w:bottom w:val="single" w:sz="4" w:space="0" w:color="auto"/>
              <w:right w:val="single" w:sz="4" w:space="0" w:color="auto"/>
            </w:tcBorders>
            <w:shd w:val="clear" w:color="auto" w:fill="auto"/>
            <w:noWrap/>
            <w:vAlign w:val="bottom"/>
          </w:tcPr>
          <w:p w14:paraId="16DD54E4" w14:textId="52E89CE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eEligibility - 1C CIT Testing (T)</w:t>
            </w:r>
          </w:p>
        </w:tc>
        <w:tc>
          <w:tcPr>
            <w:tcW w:w="4845" w:type="dxa"/>
            <w:tcBorders>
              <w:top w:val="nil"/>
              <w:left w:val="nil"/>
              <w:bottom w:val="single" w:sz="4" w:space="0" w:color="auto"/>
              <w:right w:val="single" w:sz="4" w:space="0" w:color="auto"/>
            </w:tcBorders>
            <w:shd w:val="clear" w:color="auto" w:fill="auto"/>
            <w:noWrap/>
            <w:vAlign w:val="bottom"/>
          </w:tcPr>
          <w:p w14:paraId="440E7F14" w14:textId="5275B99A"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SF4742: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- 1C EDI Gateway to CXM (Outgoing - 834, 999) - eEligibility CI</w:t>
            </w:r>
          </w:p>
        </w:tc>
        <w:tc>
          <w:tcPr>
            <w:tcW w:w="684" w:type="dxa"/>
            <w:tcBorders>
              <w:top w:val="nil"/>
              <w:left w:val="nil"/>
              <w:bottom w:val="single" w:sz="4" w:space="0" w:color="auto"/>
              <w:right w:val="single" w:sz="4" w:space="0" w:color="auto"/>
            </w:tcBorders>
            <w:shd w:val="clear" w:color="auto" w:fill="auto"/>
            <w:noWrap/>
            <w:vAlign w:val="bottom"/>
          </w:tcPr>
          <w:p w14:paraId="7B2DEA58" w14:textId="7F1DE003"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2B842822" w14:textId="683B548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207" w:type="dxa"/>
            <w:tcBorders>
              <w:top w:val="nil"/>
              <w:left w:val="nil"/>
              <w:bottom w:val="single" w:sz="4" w:space="0" w:color="auto"/>
              <w:right w:val="single" w:sz="4" w:space="0" w:color="auto"/>
            </w:tcBorders>
            <w:shd w:val="clear" w:color="auto" w:fill="auto"/>
            <w:noWrap/>
            <w:vAlign w:val="bottom"/>
          </w:tcPr>
          <w:p w14:paraId="08046511" w14:textId="1AC46E1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45" w:type="dxa"/>
            <w:tcBorders>
              <w:top w:val="nil"/>
              <w:left w:val="nil"/>
              <w:bottom w:val="single" w:sz="4" w:space="0" w:color="auto"/>
              <w:right w:val="single" w:sz="4" w:space="0" w:color="auto"/>
            </w:tcBorders>
            <w:shd w:val="clear" w:color="auto" w:fill="auto"/>
            <w:noWrap/>
            <w:vAlign w:val="bottom"/>
          </w:tcPr>
          <w:p w14:paraId="2BA5DFF2" w14:textId="09BACEE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999" w:type="dxa"/>
            <w:tcBorders>
              <w:top w:val="nil"/>
              <w:left w:val="nil"/>
              <w:bottom w:val="single" w:sz="4" w:space="0" w:color="auto"/>
              <w:right w:val="single" w:sz="8" w:space="0" w:color="auto"/>
            </w:tcBorders>
            <w:shd w:val="clear" w:color="auto" w:fill="auto"/>
            <w:vAlign w:val="bottom"/>
          </w:tcPr>
          <w:p w14:paraId="158D052F"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D50781" w14:paraId="3964FABD"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229889A6" w14:textId="308CDDB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US40628</w:t>
            </w:r>
          </w:p>
        </w:tc>
        <w:tc>
          <w:tcPr>
            <w:tcW w:w="4814" w:type="dxa"/>
            <w:tcBorders>
              <w:top w:val="nil"/>
              <w:left w:val="nil"/>
              <w:bottom w:val="single" w:sz="4" w:space="0" w:color="auto"/>
              <w:right w:val="single" w:sz="4" w:space="0" w:color="auto"/>
            </w:tcBorders>
            <w:shd w:val="clear" w:color="auto" w:fill="auto"/>
            <w:noWrap/>
            <w:vAlign w:val="bottom"/>
          </w:tcPr>
          <w:p w14:paraId="50E55CC0" w14:textId="0B86BE1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eEligibility - 2C Unit Testing </w:t>
            </w:r>
            <w:proofErr w:type="gramStart"/>
            <w:r w:rsidRPr="00294119">
              <w:rPr>
                <w:rFonts w:ascii="Calibri" w:hAnsi="Calibri" w:cs="Calibri"/>
                <w:color w:val="000000"/>
                <w:sz w:val="18"/>
                <w:szCs w:val="18"/>
              </w:rPr>
              <w:t>/  Code</w:t>
            </w:r>
            <w:proofErr w:type="gramEnd"/>
            <w:r w:rsidRPr="00294119">
              <w:rPr>
                <w:rFonts w:ascii="Calibri" w:hAnsi="Calibri" w:cs="Calibri"/>
                <w:color w:val="000000"/>
                <w:sz w:val="18"/>
                <w:szCs w:val="18"/>
              </w:rPr>
              <w:t xml:space="preserve"> Coverage (T)</w:t>
            </w:r>
          </w:p>
        </w:tc>
        <w:tc>
          <w:tcPr>
            <w:tcW w:w="4845" w:type="dxa"/>
            <w:tcBorders>
              <w:top w:val="nil"/>
              <w:left w:val="nil"/>
              <w:bottom w:val="single" w:sz="4" w:space="0" w:color="auto"/>
              <w:right w:val="single" w:sz="4" w:space="0" w:color="auto"/>
            </w:tcBorders>
            <w:shd w:val="clear" w:color="auto" w:fill="auto"/>
            <w:noWrap/>
            <w:vAlign w:val="bottom"/>
          </w:tcPr>
          <w:p w14:paraId="0A241B7A" w14:textId="3433E33B"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SF5722: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- 2C CXM to EDI Gateway (Incoming - 834, 999) - eEligibility CI</w:t>
            </w:r>
          </w:p>
        </w:tc>
        <w:tc>
          <w:tcPr>
            <w:tcW w:w="684" w:type="dxa"/>
            <w:tcBorders>
              <w:top w:val="nil"/>
              <w:left w:val="nil"/>
              <w:bottom w:val="single" w:sz="4" w:space="0" w:color="auto"/>
              <w:right w:val="single" w:sz="4" w:space="0" w:color="auto"/>
            </w:tcBorders>
            <w:shd w:val="clear" w:color="auto" w:fill="auto"/>
            <w:noWrap/>
            <w:vAlign w:val="bottom"/>
          </w:tcPr>
          <w:p w14:paraId="263ED61D" w14:textId="4E9944E2"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53A8D241" w14:textId="03F4CD3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207" w:type="dxa"/>
            <w:tcBorders>
              <w:top w:val="nil"/>
              <w:left w:val="nil"/>
              <w:bottom w:val="single" w:sz="4" w:space="0" w:color="auto"/>
              <w:right w:val="single" w:sz="4" w:space="0" w:color="auto"/>
            </w:tcBorders>
            <w:shd w:val="clear" w:color="auto" w:fill="auto"/>
            <w:noWrap/>
            <w:vAlign w:val="bottom"/>
          </w:tcPr>
          <w:p w14:paraId="0E96D88A" w14:textId="354D20E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45" w:type="dxa"/>
            <w:tcBorders>
              <w:top w:val="nil"/>
              <w:left w:val="nil"/>
              <w:bottom w:val="single" w:sz="4" w:space="0" w:color="auto"/>
              <w:right w:val="single" w:sz="4" w:space="0" w:color="auto"/>
            </w:tcBorders>
            <w:shd w:val="clear" w:color="auto" w:fill="auto"/>
            <w:noWrap/>
            <w:vAlign w:val="bottom"/>
          </w:tcPr>
          <w:p w14:paraId="4BFDE034" w14:textId="58E8F65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999" w:type="dxa"/>
            <w:tcBorders>
              <w:top w:val="nil"/>
              <w:left w:val="nil"/>
              <w:bottom w:val="single" w:sz="4" w:space="0" w:color="auto"/>
              <w:right w:val="single" w:sz="8" w:space="0" w:color="auto"/>
            </w:tcBorders>
            <w:shd w:val="clear" w:color="auto" w:fill="auto"/>
            <w:vAlign w:val="bottom"/>
          </w:tcPr>
          <w:p w14:paraId="658EFBF6"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D50781" w14:paraId="526ECEF9"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71F3ED7D" w14:textId="4D4F8E4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US39820</w:t>
            </w:r>
          </w:p>
        </w:tc>
        <w:tc>
          <w:tcPr>
            <w:tcW w:w="4814" w:type="dxa"/>
            <w:tcBorders>
              <w:top w:val="nil"/>
              <w:left w:val="nil"/>
              <w:bottom w:val="single" w:sz="4" w:space="0" w:color="auto"/>
              <w:right w:val="single" w:sz="4" w:space="0" w:color="auto"/>
            </w:tcBorders>
            <w:shd w:val="clear" w:color="auto" w:fill="auto"/>
            <w:noWrap/>
            <w:vAlign w:val="bottom"/>
          </w:tcPr>
          <w:p w14:paraId="35EAC388" w14:textId="7425E54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eEligibility - 2A Test Data Development (T)</w:t>
            </w:r>
          </w:p>
        </w:tc>
        <w:tc>
          <w:tcPr>
            <w:tcW w:w="4845" w:type="dxa"/>
            <w:tcBorders>
              <w:top w:val="nil"/>
              <w:left w:val="nil"/>
              <w:bottom w:val="single" w:sz="4" w:space="0" w:color="auto"/>
              <w:right w:val="single" w:sz="4" w:space="0" w:color="auto"/>
            </w:tcBorders>
            <w:shd w:val="clear" w:color="auto" w:fill="auto"/>
            <w:noWrap/>
            <w:vAlign w:val="bottom"/>
          </w:tcPr>
          <w:p w14:paraId="0A5BFA46" w14:textId="19F5FEA7"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SF5723: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- 2A EDI Gateway to CPE (834) (Member Updates, Accumulator Data) - eEligibility CI</w:t>
            </w:r>
          </w:p>
        </w:tc>
        <w:tc>
          <w:tcPr>
            <w:tcW w:w="684" w:type="dxa"/>
            <w:tcBorders>
              <w:top w:val="nil"/>
              <w:left w:val="nil"/>
              <w:bottom w:val="single" w:sz="4" w:space="0" w:color="auto"/>
              <w:right w:val="single" w:sz="4" w:space="0" w:color="auto"/>
            </w:tcBorders>
            <w:shd w:val="clear" w:color="auto" w:fill="auto"/>
            <w:noWrap/>
            <w:vAlign w:val="bottom"/>
          </w:tcPr>
          <w:p w14:paraId="059CF5F2" w14:textId="160CAF13"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71940653" w14:textId="00FBAC8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207" w:type="dxa"/>
            <w:tcBorders>
              <w:top w:val="nil"/>
              <w:left w:val="nil"/>
              <w:bottom w:val="single" w:sz="4" w:space="0" w:color="auto"/>
              <w:right w:val="single" w:sz="4" w:space="0" w:color="auto"/>
            </w:tcBorders>
            <w:shd w:val="clear" w:color="auto" w:fill="auto"/>
            <w:noWrap/>
            <w:vAlign w:val="bottom"/>
          </w:tcPr>
          <w:p w14:paraId="56C38DF2" w14:textId="29BD4DF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45" w:type="dxa"/>
            <w:tcBorders>
              <w:top w:val="nil"/>
              <w:left w:val="nil"/>
              <w:bottom w:val="single" w:sz="4" w:space="0" w:color="auto"/>
              <w:right w:val="single" w:sz="4" w:space="0" w:color="auto"/>
            </w:tcBorders>
            <w:shd w:val="clear" w:color="auto" w:fill="auto"/>
            <w:noWrap/>
            <w:vAlign w:val="bottom"/>
          </w:tcPr>
          <w:p w14:paraId="2729570E" w14:textId="4B82E04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999" w:type="dxa"/>
            <w:tcBorders>
              <w:top w:val="nil"/>
              <w:left w:val="nil"/>
              <w:bottom w:val="single" w:sz="4" w:space="0" w:color="auto"/>
              <w:right w:val="single" w:sz="8" w:space="0" w:color="auto"/>
            </w:tcBorders>
            <w:shd w:val="clear" w:color="auto" w:fill="auto"/>
            <w:vAlign w:val="bottom"/>
          </w:tcPr>
          <w:p w14:paraId="77FD7B44"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D50781" w14:paraId="143A4B01"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hideMark/>
          </w:tcPr>
          <w:p w14:paraId="19559D5B" w14:textId="7AAAA70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US38742</w:t>
            </w:r>
          </w:p>
        </w:tc>
        <w:tc>
          <w:tcPr>
            <w:tcW w:w="4814" w:type="dxa"/>
            <w:tcBorders>
              <w:top w:val="nil"/>
              <w:left w:val="nil"/>
              <w:bottom w:val="single" w:sz="4" w:space="0" w:color="auto"/>
              <w:right w:val="single" w:sz="4" w:space="0" w:color="auto"/>
            </w:tcBorders>
            <w:shd w:val="clear" w:color="auto" w:fill="auto"/>
            <w:noWrap/>
            <w:vAlign w:val="bottom"/>
            <w:hideMark/>
          </w:tcPr>
          <w:p w14:paraId="04827B1D" w14:textId="4E67394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eEligibility - 2A CIT Testing (T)</w:t>
            </w:r>
          </w:p>
        </w:tc>
        <w:tc>
          <w:tcPr>
            <w:tcW w:w="4845" w:type="dxa"/>
            <w:tcBorders>
              <w:top w:val="nil"/>
              <w:left w:val="nil"/>
              <w:bottom w:val="single" w:sz="4" w:space="0" w:color="auto"/>
              <w:right w:val="single" w:sz="4" w:space="0" w:color="auto"/>
            </w:tcBorders>
            <w:shd w:val="clear" w:color="auto" w:fill="auto"/>
            <w:noWrap/>
            <w:vAlign w:val="bottom"/>
            <w:hideMark/>
          </w:tcPr>
          <w:p w14:paraId="1CB9B85A" w14:textId="39BB49C4"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SF5723: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- 2A EDI Gateway to CPE (834) (Member Updates, Accumulator Data) - eEligibility CI</w:t>
            </w:r>
          </w:p>
        </w:tc>
        <w:tc>
          <w:tcPr>
            <w:tcW w:w="684" w:type="dxa"/>
            <w:tcBorders>
              <w:top w:val="nil"/>
              <w:left w:val="nil"/>
              <w:bottom w:val="single" w:sz="4" w:space="0" w:color="auto"/>
              <w:right w:val="single" w:sz="4" w:space="0" w:color="auto"/>
            </w:tcBorders>
            <w:shd w:val="clear" w:color="auto" w:fill="auto"/>
            <w:noWrap/>
            <w:vAlign w:val="bottom"/>
            <w:hideMark/>
          </w:tcPr>
          <w:p w14:paraId="1BE2285B" w14:textId="4DD23D69"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hideMark/>
          </w:tcPr>
          <w:p w14:paraId="4E32EA1C" w14:textId="05802A3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207" w:type="dxa"/>
            <w:tcBorders>
              <w:top w:val="nil"/>
              <w:left w:val="nil"/>
              <w:bottom w:val="single" w:sz="4" w:space="0" w:color="auto"/>
              <w:right w:val="single" w:sz="4" w:space="0" w:color="auto"/>
            </w:tcBorders>
            <w:shd w:val="clear" w:color="auto" w:fill="auto"/>
            <w:noWrap/>
            <w:vAlign w:val="bottom"/>
            <w:hideMark/>
          </w:tcPr>
          <w:p w14:paraId="124C1B77" w14:textId="62377F0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45" w:type="dxa"/>
            <w:tcBorders>
              <w:top w:val="nil"/>
              <w:left w:val="nil"/>
              <w:bottom w:val="single" w:sz="4" w:space="0" w:color="auto"/>
              <w:right w:val="single" w:sz="4" w:space="0" w:color="auto"/>
            </w:tcBorders>
            <w:shd w:val="clear" w:color="auto" w:fill="auto"/>
            <w:noWrap/>
            <w:vAlign w:val="bottom"/>
            <w:hideMark/>
          </w:tcPr>
          <w:p w14:paraId="0CC65397" w14:textId="3001832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999" w:type="dxa"/>
            <w:tcBorders>
              <w:top w:val="nil"/>
              <w:left w:val="nil"/>
              <w:bottom w:val="single" w:sz="4" w:space="0" w:color="auto"/>
              <w:right w:val="single" w:sz="8" w:space="0" w:color="auto"/>
            </w:tcBorders>
            <w:shd w:val="clear" w:color="auto" w:fill="auto"/>
            <w:vAlign w:val="bottom"/>
            <w:hideMark/>
          </w:tcPr>
          <w:p w14:paraId="2F81738A" w14:textId="77777777" w:rsidR="00294119" w:rsidRPr="00751891" w:rsidRDefault="00294119" w:rsidP="00294119">
            <w:pPr>
              <w:overflowPunct/>
              <w:autoSpaceDE/>
              <w:autoSpaceDN/>
              <w:adjustRightInd/>
              <w:textAlignment w:val="auto"/>
              <w:rPr>
                <w:rFonts w:ascii="Calibri" w:hAnsi="Calibri" w:cs="Calibri"/>
                <w:color w:val="000000"/>
                <w:sz w:val="18"/>
                <w:szCs w:val="18"/>
              </w:rPr>
            </w:pPr>
            <w:r w:rsidRPr="00751891">
              <w:rPr>
                <w:rFonts w:ascii="Calibri" w:hAnsi="Calibri" w:cs="Calibri"/>
                <w:color w:val="000000"/>
                <w:sz w:val="18"/>
                <w:szCs w:val="18"/>
              </w:rPr>
              <w:t> </w:t>
            </w:r>
          </w:p>
        </w:tc>
      </w:tr>
      <w:tr w:rsidR="00294119" w:rsidRPr="00D50781" w14:paraId="54B8B743"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hideMark/>
          </w:tcPr>
          <w:p w14:paraId="1B5C1EFC" w14:textId="462740F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US38743</w:t>
            </w:r>
          </w:p>
        </w:tc>
        <w:tc>
          <w:tcPr>
            <w:tcW w:w="4814" w:type="dxa"/>
            <w:tcBorders>
              <w:top w:val="nil"/>
              <w:left w:val="nil"/>
              <w:bottom w:val="single" w:sz="4" w:space="0" w:color="auto"/>
              <w:right w:val="single" w:sz="4" w:space="0" w:color="auto"/>
            </w:tcBorders>
            <w:shd w:val="clear" w:color="auto" w:fill="auto"/>
            <w:noWrap/>
            <w:vAlign w:val="bottom"/>
            <w:hideMark/>
          </w:tcPr>
          <w:p w14:paraId="381D772C" w14:textId="627E8E9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eEligibility - 2A CIT Test Scripts (T) PI3 S1</w:t>
            </w:r>
          </w:p>
        </w:tc>
        <w:tc>
          <w:tcPr>
            <w:tcW w:w="4845" w:type="dxa"/>
            <w:tcBorders>
              <w:top w:val="nil"/>
              <w:left w:val="nil"/>
              <w:bottom w:val="single" w:sz="4" w:space="0" w:color="auto"/>
              <w:right w:val="single" w:sz="4" w:space="0" w:color="auto"/>
            </w:tcBorders>
            <w:shd w:val="clear" w:color="auto" w:fill="auto"/>
            <w:noWrap/>
            <w:vAlign w:val="bottom"/>
            <w:hideMark/>
          </w:tcPr>
          <w:p w14:paraId="5D71B3B7" w14:textId="5B9D48B6"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SF5723: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- 2A EDI Gateway to CPE (834) (Member Updates, Accumulator Data) - eEligibility CI</w:t>
            </w:r>
          </w:p>
        </w:tc>
        <w:tc>
          <w:tcPr>
            <w:tcW w:w="684" w:type="dxa"/>
            <w:tcBorders>
              <w:top w:val="nil"/>
              <w:left w:val="nil"/>
              <w:bottom w:val="single" w:sz="4" w:space="0" w:color="auto"/>
              <w:right w:val="single" w:sz="4" w:space="0" w:color="auto"/>
            </w:tcBorders>
            <w:shd w:val="clear" w:color="auto" w:fill="auto"/>
            <w:noWrap/>
            <w:vAlign w:val="bottom"/>
            <w:hideMark/>
          </w:tcPr>
          <w:p w14:paraId="6E08606C" w14:textId="31C51686"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hideMark/>
          </w:tcPr>
          <w:p w14:paraId="5268137B" w14:textId="54AD26E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207" w:type="dxa"/>
            <w:tcBorders>
              <w:top w:val="nil"/>
              <w:left w:val="nil"/>
              <w:bottom w:val="single" w:sz="4" w:space="0" w:color="auto"/>
              <w:right w:val="single" w:sz="4" w:space="0" w:color="auto"/>
            </w:tcBorders>
            <w:shd w:val="clear" w:color="auto" w:fill="auto"/>
            <w:noWrap/>
            <w:vAlign w:val="bottom"/>
            <w:hideMark/>
          </w:tcPr>
          <w:p w14:paraId="7DC04672" w14:textId="52977E9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45" w:type="dxa"/>
            <w:tcBorders>
              <w:top w:val="nil"/>
              <w:left w:val="nil"/>
              <w:bottom w:val="single" w:sz="4" w:space="0" w:color="auto"/>
              <w:right w:val="single" w:sz="4" w:space="0" w:color="auto"/>
            </w:tcBorders>
            <w:shd w:val="clear" w:color="auto" w:fill="auto"/>
            <w:noWrap/>
            <w:vAlign w:val="bottom"/>
            <w:hideMark/>
          </w:tcPr>
          <w:p w14:paraId="545B91C7" w14:textId="1B81739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999" w:type="dxa"/>
            <w:tcBorders>
              <w:top w:val="nil"/>
              <w:left w:val="nil"/>
              <w:bottom w:val="single" w:sz="4" w:space="0" w:color="auto"/>
              <w:right w:val="single" w:sz="8" w:space="0" w:color="auto"/>
            </w:tcBorders>
            <w:shd w:val="clear" w:color="auto" w:fill="auto"/>
            <w:vAlign w:val="bottom"/>
            <w:hideMark/>
          </w:tcPr>
          <w:p w14:paraId="57F45DA0" w14:textId="77777777" w:rsidR="00294119" w:rsidRPr="00751891" w:rsidRDefault="00294119" w:rsidP="00294119">
            <w:pPr>
              <w:overflowPunct/>
              <w:autoSpaceDE/>
              <w:autoSpaceDN/>
              <w:adjustRightInd/>
              <w:textAlignment w:val="auto"/>
              <w:rPr>
                <w:rFonts w:ascii="Calibri" w:hAnsi="Calibri" w:cs="Calibri"/>
                <w:color w:val="000000"/>
                <w:sz w:val="18"/>
                <w:szCs w:val="18"/>
              </w:rPr>
            </w:pPr>
            <w:r w:rsidRPr="00751891">
              <w:rPr>
                <w:rFonts w:ascii="Calibri" w:hAnsi="Calibri" w:cs="Calibri"/>
                <w:color w:val="000000"/>
                <w:sz w:val="18"/>
                <w:szCs w:val="18"/>
              </w:rPr>
              <w:t> </w:t>
            </w:r>
          </w:p>
        </w:tc>
      </w:tr>
      <w:tr w:rsidR="00294119" w:rsidRPr="00D50781" w14:paraId="4DFC4C5A"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hideMark/>
          </w:tcPr>
          <w:p w14:paraId="4D5B7402" w14:textId="42B9E2A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US38744</w:t>
            </w:r>
          </w:p>
        </w:tc>
        <w:tc>
          <w:tcPr>
            <w:tcW w:w="4814" w:type="dxa"/>
            <w:tcBorders>
              <w:top w:val="nil"/>
              <w:left w:val="nil"/>
              <w:bottom w:val="single" w:sz="4" w:space="0" w:color="auto"/>
              <w:right w:val="single" w:sz="4" w:space="0" w:color="auto"/>
            </w:tcBorders>
            <w:shd w:val="clear" w:color="auto" w:fill="auto"/>
            <w:noWrap/>
            <w:vAlign w:val="bottom"/>
            <w:hideMark/>
          </w:tcPr>
          <w:p w14:paraId="487E556E" w14:textId="5E12F5A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eEligibility - 2C CIT Test Scripts (T)</w:t>
            </w:r>
          </w:p>
        </w:tc>
        <w:tc>
          <w:tcPr>
            <w:tcW w:w="4845" w:type="dxa"/>
            <w:tcBorders>
              <w:top w:val="nil"/>
              <w:left w:val="nil"/>
              <w:bottom w:val="single" w:sz="4" w:space="0" w:color="auto"/>
              <w:right w:val="single" w:sz="4" w:space="0" w:color="auto"/>
            </w:tcBorders>
            <w:shd w:val="clear" w:color="auto" w:fill="auto"/>
            <w:noWrap/>
            <w:vAlign w:val="bottom"/>
            <w:hideMark/>
          </w:tcPr>
          <w:p w14:paraId="31A03B99" w14:textId="18CCB532"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SF5722: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- 2C CXM to EDI Gateway (Incoming - 834, 999) - eEligibility CI</w:t>
            </w:r>
          </w:p>
        </w:tc>
        <w:tc>
          <w:tcPr>
            <w:tcW w:w="684" w:type="dxa"/>
            <w:tcBorders>
              <w:top w:val="nil"/>
              <w:left w:val="nil"/>
              <w:bottom w:val="single" w:sz="4" w:space="0" w:color="auto"/>
              <w:right w:val="single" w:sz="4" w:space="0" w:color="auto"/>
            </w:tcBorders>
            <w:shd w:val="clear" w:color="auto" w:fill="auto"/>
            <w:noWrap/>
            <w:vAlign w:val="bottom"/>
            <w:hideMark/>
          </w:tcPr>
          <w:p w14:paraId="6B1B1FDE" w14:textId="15981534"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hideMark/>
          </w:tcPr>
          <w:p w14:paraId="0AA265D6" w14:textId="62C2BDD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207" w:type="dxa"/>
            <w:tcBorders>
              <w:top w:val="nil"/>
              <w:left w:val="nil"/>
              <w:bottom w:val="single" w:sz="4" w:space="0" w:color="auto"/>
              <w:right w:val="single" w:sz="4" w:space="0" w:color="auto"/>
            </w:tcBorders>
            <w:shd w:val="clear" w:color="auto" w:fill="auto"/>
            <w:noWrap/>
            <w:vAlign w:val="bottom"/>
            <w:hideMark/>
          </w:tcPr>
          <w:p w14:paraId="132982A9" w14:textId="03E5D1B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45" w:type="dxa"/>
            <w:tcBorders>
              <w:top w:val="nil"/>
              <w:left w:val="nil"/>
              <w:bottom w:val="single" w:sz="4" w:space="0" w:color="auto"/>
              <w:right w:val="single" w:sz="4" w:space="0" w:color="auto"/>
            </w:tcBorders>
            <w:shd w:val="clear" w:color="auto" w:fill="auto"/>
            <w:noWrap/>
            <w:vAlign w:val="bottom"/>
            <w:hideMark/>
          </w:tcPr>
          <w:p w14:paraId="3A863E8C" w14:textId="781989D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999" w:type="dxa"/>
            <w:tcBorders>
              <w:top w:val="nil"/>
              <w:left w:val="nil"/>
              <w:bottom w:val="single" w:sz="4" w:space="0" w:color="auto"/>
              <w:right w:val="single" w:sz="8" w:space="0" w:color="auto"/>
            </w:tcBorders>
            <w:shd w:val="clear" w:color="auto" w:fill="auto"/>
            <w:vAlign w:val="bottom"/>
            <w:hideMark/>
          </w:tcPr>
          <w:p w14:paraId="4B1A60B1" w14:textId="77777777" w:rsidR="00294119" w:rsidRPr="00751891" w:rsidRDefault="00294119" w:rsidP="00294119">
            <w:pPr>
              <w:overflowPunct/>
              <w:autoSpaceDE/>
              <w:autoSpaceDN/>
              <w:adjustRightInd/>
              <w:textAlignment w:val="auto"/>
              <w:rPr>
                <w:rFonts w:ascii="Calibri" w:hAnsi="Calibri" w:cs="Calibri"/>
                <w:color w:val="000000"/>
                <w:sz w:val="18"/>
                <w:szCs w:val="18"/>
              </w:rPr>
            </w:pPr>
            <w:r w:rsidRPr="00751891">
              <w:rPr>
                <w:rFonts w:ascii="Calibri" w:hAnsi="Calibri" w:cs="Calibri"/>
                <w:color w:val="000000"/>
                <w:sz w:val="18"/>
                <w:szCs w:val="18"/>
              </w:rPr>
              <w:t> </w:t>
            </w:r>
          </w:p>
        </w:tc>
      </w:tr>
      <w:tr w:rsidR="00294119" w:rsidRPr="00D50781" w14:paraId="412A87F3"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hideMark/>
          </w:tcPr>
          <w:p w14:paraId="630A01AB" w14:textId="3A39946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US38210</w:t>
            </w:r>
          </w:p>
        </w:tc>
        <w:tc>
          <w:tcPr>
            <w:tcW w:w="4814" w:type="dxa"/>
            <w:tcBorders>
              <w:top w:val="nil"/>
              <w:left w:val="nil"/>
              <w:bottom w:val="single" w:sz="4" w:space="0" w:color="auto"/>
              <w:right w:val="single" w:sz="4" w:space="0" w:color="auto"/>
            </w:tcBorders>
            <w:shd w:val="clear" w:color="auto" w:fill="auto"/>
            <w:noWrap/>
            <w:vAlign w:val="bottom"/>
            <w:hideMark/>
          </w:tcPr>
          <w:p w14:paraId="11EEE952" w14:textId="65B96E1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eEligibility - 2C CIT Testing (T)</w:t>
            </w:r>
          </w:p>
        </w:tc>
        <w:tc>
          <w:tcPr>
            <w:tcW w:w="4845" w:type="dxa"/>
            <w:tcBorders>
              <w:top w:val="nil"/>
              <w:left w:val="nil"/>
              <w:bottom w:val="single" w:sz="4" w:space="0" w:color="auto"/>
              <w:right w:val="single" w:sz="4" w:space="0" w:color="auto"/>
            </w:tcBorders>
            <w:shd w:val="clear" w:color="auto" w:fill="auto"/>
            <w:noWrap/>
            <w:vAlign w:val="bottom"/>
            <w:hideMark/>
          </w:tcPr>
          <w:p w14:paraId="1579AD5B" w14:textId="61F90242"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SF5722: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- 2C CXM to EDI Gateway (Incoming - 834, 999) - eEligibility CI</w:t>
            </w:r>
          </w:p>
        </w:tc>
        <w:tc>
          <w:tcPr>
            <w:tcW w:w="684" w:type="dxa"/>
            <w:tcBorders>
              <w:top w:val="nil"/>
              <w:left w:val="nil"/>
              <w:bottom w:val="single" w:sz="4" w:space="0" w:color="auto"/>
              <w:right w:val="single" w:sz="4" w:space="0" w:color="auto"/>
            </w:tcBorders>
            <w:shd w:val="clear" w:color="auto" w:fill="auto"/>
            <w:noWrap/>
            <w:vAlign w:val="bottom"/>
            <w:hideMark/>
          </w:tcPr>
          <w:p w14:paraId="77FC493B" w14:textId="1844C761"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hideMark/>
          </w:tcPr>
          <w:p w14:paraId="24926016" w14:textId="4D8FA14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207" w:type="dxa"/>
            <w:tcBorders>
              <w:top w:val="nil"/>
              <w:left w:val="nil"/>
              <w:bottom w:val="single" w:sz="4" w:space="0" w:color="auto"/>
              <w:right w:val="single" w:sz="4" w:space="0" w:color="auto"/>
            </w:tcBorders>
            <w:shd w:val="clear" w:color="auto" w:fill="auto"/>
            <w:noWrap/>
            <w:vAlign w:val="bottom"/>
            <w:hideMark/>
          </w:tcPr>
          <w:p w14:paraId="1E7CE504" w14:textId="695FF68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45" w:type="dxa"/>
            <w:tcBorders>
              <w:top w:val="nil"/>
              <w:left w:val="nil"/>
              <w:bottom w:val="single" w:sz="4" w:space="0" w:color="auto"/>
              <w:right w:val="single" w:sz="4" w:space="0" w:color="auto"/>
            </w:tcBorders>
            <w:shd w:val="clear" w:color="auto" w:fill="auto"/>
            <w:noWrap/>
            <w:vAlign w:val="bottom"/>
            <w:hideMark/>
          </w:tcPr>
          <w:p w14:paraId="386A86B2" w14:textId="1550EEB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999" w:type="dxa"/>
            <w:tcBorders>
              <w:top w:val="nil"/>
              <w:left w:val="nil"/>
              <w:bottom w:val="single" w:sz="4" w:space="0" w:color="auto"/>
              <w:right w:val="single" w:sz="8" w:space="0" w:color="auto"/>
            </w:tcBorders>
            <w:shd w:val="clear" w:color="auto" w:fill="auto"/>
            <w:vAlign w:val="bottom"/>
            <w:hideMark/>
          </w:tcPr>
          <w:p w14:paraId="69BE3600" w14:textId="77777777" w:rsidR="00294119" w:rsidRPr="00751891" w:rsidRDefault="00294119" w:rsidP="00294119">
            <w:pPr>
              <w:overflowPunct/>
              <w:autoSpaceDE/>
              <w:autoSpaceDN/>
              <w:adjustRightInd/>
              <w:textAlignment w:val="auto"/>
              <w:rPr>
                <w:rFonts w:ascii="Calibri" w:hAnsi="Calibri" w:cs="Calibri"/>
                <w:color w:val="000000"/>
                <w:sz w:val="18"/>
                <w:szCs w:val="18"/>
              </w:rPr>
            </w:pPr>
            <w:r w:rsidRPr="00751891">
              <w:rPr>
                <w:rFonts w:ascii="Calibri" w:hAnsi="Calibri" w:cs="Calibri"/>
                <w:color w:val="000000"/>
                <w:sz w:val="18"/>
                <w:szCs w:val="18"/>
              </w:rPr>
              <w:t> </w:t>
            </w:r>
          </w:p>
        </w:tc>
      </w:tr>
      <w:tr w:rsidR="00294119" w:rsidRPr="00D50781" w14:paraId="3B1B1ABE"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hideMark/>
          </w:tcPr>
          <w:p w14:paraId="17AE48FA" w14:textId="024DFCB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US39319</w:t>
            </w:r>
          </w:p>
        </w:tc>
        <w:tc>
          <w:tcPr>
            <w:tcW w:w="4814" w:type="dxa"/>
            <w:tcBorders>
              <w:top w:val="nil"/>
              <w:left w:val="nil"/>
              <w:bottom w:val="single" w:sz="4" w:space="0" w:color="auto"/>
              <w:right w:val="single" w:sz="4" w:space="0" w:color="auto"/>
            </w:tcBorders>
            <w:shd w:val="clear" w:color="auto" w:fill="auto"/>
            <w:noWrap/>
            <w:vAlign w:val="bottom"/>
            <w:hideMark/>
          </w:tcPr>
          <w:p w14:paraId="14324E2E" w14:textId="6B0EFA0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eEligibility - 2C Test Data Development (T)</w:t>
            </w:r>
          </w:p>
        </w:tc>
        <w:tc>
          <w:tcPr>
            <w:tcW w:w="4845" w:type="dxa"/>
            <w:tcBorders>
              <w:top w:val="nil"/>
              <w:left w:val="nil"/>
              <w:bottom w:val="single" w:sz="4" w:space="0" w:color="auto"/>
              <w:right w:val="single" w:sz="4" w:space="0" w:color="auto"/>
            </w:tcBorders>
            <w:shd w:val="clear" w:color="auto" w:fill="auto"/>
            <w:noWrap/>
            <w:vAlign w:val="bottom"/>
            <w:hideMark/>
          </w:tcPr>
          <w:p w14:paraId="68EDE664" w14:textId="2BE65284"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SF5722: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- 2C CXM to EDI Gateway (Incoming - 834, 999) - eEligibility CI</w:t>
            </w:r>
          </w:p>
        </w:tc>
        <w:tc>
          <w:tcPr>
            <w:tcW w:w="684" w:type="dxa"/>
            <w:tcBorders>
              <w:top w:val="nil"/>
              <w:left w:val="nil"/>
              <w:bottom w:val="single" w:sz="4" w:space="0" w:color="auto"/>
              <w:right w:val="single" w:sz="4" w:space="0" w:color="auto"/>
            </w:tcBorders>
            <w:shd w:val="clear" w:color="auto" w:fill="auto"/>
            <w:noWrap/>
            <w:vAlign w:val="bottom"/>
            <w:hideMark/>
          </w:tcPr>
          <w:p w14:paraId="09AC8690" w14:textId="7AC2A527"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hideMark/>
          </w:tcPr>
          <w:p w14:paraId="3AB2FBEF" w14:textId="6DA83ED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207" w:type="dxa"/>
            <w:tcBorders>
              <w:top w:val="nil"/>
              <w:left w:val="nil"/>
              <w:bottom w:val="single" w:sz="4" w:space="0" w:color="auto"/>
              <w:right w:val="single" w:sz="4" w:space="0" w:color="auto"/>
            </w:tcBorders>
            <w:shd w:val="clear" w:color="auto" w:fill="auto"/>
            <w:noWrap/>
            <w:vAlign w:val="bottom"/>
            <w:hideMark/>
          </w:tcPr>
          <w:p w14:paraId="7F77CD72" w14:textId="4133545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45" w:type="dxa"/>
            <w:tcBorders>
              <w:top w:val="nil"/>
              <w:left w:val="nil"/>
              <w:bottom w:val="single" w:sz="4" w:space="0" w:color="auto"/>
              <w:right w:val="single" w:sz="4" w:space="0" w:color="auto"/>
            </w:tcBorders>
            <w:shd w:val="clear" w:color="auto" w:fill="auto"/>
            <w:noWrap/>
            <w:vAlign w:val="bottom"/>
            <w:hideMark/>
          </w:tcPr>
          <w:p w14:paraId="32119583" w14:textId="0E9965C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999" w:type="dxa"/>
            <w:tcBorders>
              <w:top w:val="nil"/>
              <w:left w:val="nil"/>
              <w:bottom w:val="single" w:sz="4" w:space="0" w:color="auto"/>
              <w:right w:val="single" w:sz="8" w:space="0" w:color="auto"/>
            </w:tcBorders>
            <w:shd w:val="clear" w:color="auto" w:fill="auto"/>
            <w:vAlign w:val="bottom"/>
            <w:hideMark/>
          </w:tcPr>
          <w:p w14:paraId="67A1893F" w14:textId="77777777" w:rsidR="00294119" w:rsidRPr="00751891" w:rsidRDefault="00294119" w:rsidP="00294119">
            <w:pPr>
              <w:overflowPunct/>
              <w:autoSpaceDE/>
              <w:autoSpaceDN/>
              <w:adjustRightInd/>
              <w:textAlignment w:val="auto"/>
              <w:rPr>
                <w:rFonts w:ascii="Calibri" w:hAnsi="Calibri" w:cs="Calibri"/>
                <w:color w:val="000000"/>
                <w:sz w:val="18"/>
                <w:szCs w:val="18"/>
              </w:rPr>
            </w:pPr>
            <w:r w:rsidRPr="00751891">
              <w:rPr>
                <w:rFonts w:ascii="Calibri" w:hAnsi="Calibri" w:cs="Calibri"/>
                <w:color w:val="000000"/>
                <w:sz w:val="18"/>
                <w:szCs w:val="18"/>
              </w:rPr>
              <w:t> </w:t>
            </w:r>
          </w:p>
        </w:tc>
      </w:tr>
      <w:tr w:rsidR="00294119" w:rsidRPr="00D50781" w14:paraId="1562BC41"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hideMark/>
          </w:tcPr>
          <w:p w14:paraId="19DDB13C" w14:textId="015B141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US32479</w:t>
            </w:r>
          </w:p>
        </w:tc>
        <w:tc>
          <w:tcPr>
            <w:tcW w:w="4814" w:type="dxa"/>
            <w:tcBorders>
              <w:top w:val="nil"/>
              <w:left w:val="nil"/>
              <w:bottom w:val="single" w:sz="4" w:space="0" w:color="auto"/>
              <w:right w:val="single" w:sz="4" w:space="0" w:color="auto"/>
            </w:tcBorders>
            <w:shd w:val="clear" w:color="auto" w:fill="auto"/>
            <w:noWrap/>
            <w:vAlign w:val="bottom"/>
            <w:hideMark/>
          </w:tcPr>
          <w:p w14:paraId="68E505D7" w14:textId="150D45A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eEligibility - 5C Create VFMP 276 (F)</w:t>
            </w:r>
          </w:p>
        </w:tc>
        <w:tc>
          <w:tcPr>
            <w:tcW w:w="4845" w:type="dxa"/>
            <w:tcBorders>
              <w:top w:val="nil"/>
              <w:left w:val="nil"/>
              <w:bottom w:val="single" w:sz="4" w:space="0" w:color="auto"/>
              <w:right w:val="single" w:sz="4" w:space="0" w:color="auto"/>
            </w:tcBorders>
            <w:shd w:val="clear" w:color="auto" w:fill="auto"/>
            <w:noWrap/>
            <w:vAlign w:val="bottom"/>
            <w:hideMark/>
          </w:tcPr>
          <w:p w14:paraId="351DE80A" w14:textId="6BF23F99"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SF5740: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- 5C EDI Gateway to CXM (276) - eEligibility CI</w:t>
            </w:r>
          </w:p>
        </w:tc>
        <w:tc>
          <w:tcPr>
            <w:tcW w:w="684" w:type="dxa"/>
            <w:tcBorders>
              <w:top w:val="nil"/>
              <w:left w:val="nil"/>
              <w:bottom w:val="single" w:sz="4" w:space="0" w:color="auto"/>
              <w:right w:val="single" w:sz="4" w:space="0" w:color="auto"/>
            </w:tcBorders>
            <w:shd w:val="clear" w:color="auto" w:fill="auto"/>
            <w:noWrap/>
            <w:vAlign w:val="bottom"/>
            <w:hideMark/>
          </w:tcPr>
          <w:p w14:paraId="575BA6CA" w14:textId="65D1EF90"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13</w:t>
            </w:r>
          </w:p>
        </w:tc>
        <w:tc>
          <w:tcPr>
            <w:tcW w:w="989" w:type="dxa"/>
            <w:tcBorders>
              <w:top w:val="nil"/>
              <w:left w:val="nil"/>
              <w:bottom w:val="single" w:sz="4" w:space="0" w:color="auto"/>
              <w:right w:val="single" w:sz="4" w:space="0" w:color="auto"/>
            </w:tcBorders>
            <w:shd w:val="clear" w:color="auto" w:fill="auto"/>
            <w:noWrap/>
            <w:vAlign w:val="bottom"/>
            <w:hideMark/>
          </w:tcPr>
          <w:p w14:paraId="721A8772" w14:textId="5527503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207" w:type="dxa"/>
            <w:tcBorders>
              <w:top w:val="nil"/>
              <w:left w:val="nil"/>
              <w:bottom w:val="single" w:sz="4" w:space="0" w:color="auto"/>
              <w:right w:val="single" w:sz="4" w:space="0" w:color="auto"/>
            </w:tcBorders>
            <w:shd w:val="clear" w:color="auto" w:fill="auto"/>
            <w:noWrap/>
            <w:vAlign w:val="bottom"/>
            <w:hideMark/>
          </w:tcPr>
          <w:p w14:paraId="7ECB081C" w14:textId="1AC4CCD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10 – Build</w:t>
            </w:r>
          </w:p>
        </w:tc>
        <w:tc>
          <w:tcPr>
            <w:tcW w:w="1045" w:type="dxa"/>
            <w:tcBorders>
              <w:top w:val="nil"/>
              <w:left w:val="nil"/>
              <w:bottom w:val="single" w:sz="4" w:space="0" w:color="auto"/>
              <w:right w:val="single" w:sz="4" w:space="0" w:color="auto"/>
            </w:tcBorders>
            <w:shd w:val="clear" w:color="auto" w:fill="auto"/>
            <w:noWrap/>
            <w:vAlign w:val="bottom"/>
            <w:hideMark/>
          </w:tcPr>
          <w:p w14:paraId="4E03295C" w14:textId="373AA6B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999" w:type="dxa"/>
            <w:tcBorders>
              <w:top w:val="nil"/>
              <w:left w:val="nil"/>
              <w:bottom w:val="single" w:sz="4" w:space="0" w:color="auto"/>
              <w:right w:val="single" w:sz="8" w:space="0" w:color="auto"/>
            </w:tcBorders>
            <w:shd w:val="clear" w:color="auto" w:fill="auto"/>
            <w:vAlign w:val="bottom"/>
            <w:hideMark/>
          </w:tcPr>
          <w:p w14:paraId="6A568CC1" w14:textId="77777777" w:rsidR="00294119" w:rsidRPr="00751891" w:rsidRDefault="00294119" w:rsidP="00294119">
            <w:pPr>
              <w:overflowPunct/>
              <w:autoSpaceDE/>
              <w:autoSpaceDN/>
              <w:adjustRightInd/>
              <w:textAlignment w:val="auto"/>
              <w:rPr>
                <w:rFonts w:ascii="Calibri" w:hAnsi="Calibri" w:cs="Calibri"/>
                <w:color w:val="000000"/>
                <w:sz w:val="18"/>
                <w:szCs w:val="18"/>
              </w:rPr>
            </w:pPr>
            <w:r w:rsidRPr="00751891">
              <w:rPr>
                <w:rFonts w:ascii="Calibri" w:hAnsi="Calibri" w:cs="Calibri"/>
                <w:color w:val="000000"/>
                <w:sz w:val="18"/>
                <w:szCs w:val="18"/>
              </w:rPr>
              <w:t> </w:t>
            </w:r>
          </w:p>
        </w:tc>
      </w:tr>
      <w:tr w:rsidR="00294119" w:rsidRPr="00D50781" w14:paraId="1D95F3E4"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hideMark/>
          </w:tcPr>
          <w:p w14:paraId="07DCD1EC" w14:textId="17A7C42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US41198</w:t>
            </w:r>
          </w:p>
        </w:tc>
        <w:tc>
          <w:tcPr>
            <w:tcW w:w="4814" w:type="dxa"/>
            <w:tcBorders>
              <w:top w:val="nil"/>
              <w:left w:val="nil"/>
              <w:bottom w:val="single" w:sz="4" w:space="0" w:color="auto"/>
              <w:right w:val="single" w:sz="4" w:space="0" w:color="auto"/>
            </w:tcBorders>
            <w:shd w:val="clear" w:color="auto" w:fill="auto"/>
            <w:noWrap/>
            <w:vAlign w:val="bottom"/>
            <w:hideMark/>
          </w:tcPr>
          <w:p w14:paraId="3D6E0913" w14:textId="5B7B13E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eEligibility - 1A Create 834 - Rework/Remediation (T)</w:t>
            </w:r>
          </w:p>
        </w:tc>
        <w:tc>
          <w:tcPr>
            <w:tcW w:w="4845" w:type="dxa"/>
            <w:tcBorders>
              <w:top w:val="nil"/>
              <w:left w:val="nil"/>
              <w:bottom w:val="single" w:sz="4" w:space="0" w:color="auto"/>
              <w:right w:val="single" w:sz="4" w:space="0" w:color="auto"/>
            </w:tcBorders>
            <w:shd w:val="clear" w:color="auto" w:fill="auto"/>
            <w:noWrap/>
            <w:vAlign w:val="bottom"/>
            <w:hideMark/>
          </w:tcPr>
          <w:p w14:paraId="415EFC89" w14:textId="783C0982"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SF4741: (F941) PED CXM - 1A CPE to EDI Gateway (834) (Member Eligibility, OHI) - eEligibility CI</w:t>
            </w:r>
          </w:p>
        </w:tc>
        <w:tc>
          <w:tcPr>
            <w:tcW w:w="684" w:type="dxa"/>
            <w:tcBorders>
              <w:top w:val="nil"/>
              <w:left w:val="nil"/>
              <w:bottom w:val="single" w:sz="4" w:space="0" w:color="auto"/>
              <w:right w:val="single" w:sz="4" w:space="0" w:color="auto"/>
            </w:tcBorders>
            <w:shd w:val="clear" w:color="auto" w:fill="auto"/>
            <w:noWrap/>
            <w:vAlign w:val="bottom"/>
            <w:hideMark/>
          </w:tcPr>
          <w:p w14:paraId="740AFD6A" w14:textId="357BD5BF"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8</w:t>
            </w:r>
          </w:p>
        </w:tc>
        <w:tc>
          <w:tcPr>
            <w:tcW w:w="989" w:type="dxa"/>
            <w:tcBorders>
              <w:top w:val="nil"/>
              <w:left w:val="nil"/>
              <w:bottom w:val="single" w:sz="4" w:space="0" w:color="auto"/>
              <w:right w:val="single" w:sz="4" w:space="0" w:color="auto"/>
            </w:tcBorders>
            <w:shd w:val="clear" w:color="auto" w:fill="auto"/>
            <w:noWrap/>
            <w:vAlign w:val="bottom"/>
            <w:hideMark/>
          </w:tcPr>
          <w:p w14:paraId="64A8D00E" w14:textId="73F9F2D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207" w:type="dxa"/>
            <w:tcBorders>
              <w:top w:val="nil"/>
              <w:left w:val="nil"/>
              <w:bottom w:val="single" w:sz="4" w:space="0" w:color="auto"/>
              <w:right w:val="single" w:sz="4" w:space="0" w:color="auto"/>
            </w:tcBorders>
            <w:shd w:val="clear" w:color="auto" w:fill="auto"/>
            <w:noWrap/>
            <w:vAlign w:val="bottom"/>
            <w:hideMark/>
          </w:tcPr>
          <w:p w14:paraId="3B428F5D" w14:textId="03D6CF7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45" w:type="dxa"/>
            <w:tcBorders>
              <w:top w:val="nil"/>
              <w:left w:val="nil"/>
              <w:bottom w:val="single" w:sz="4" w:space="0" w:color="auto"/>
              <w:right w:val="single" w:sz="4" w:space="0" w:color="auto"/>
            </w:tcBorders>
            <w:shd w:val="clear" w:color="auto" w:fill="auto"/>
            <w:noWrap/>
            <w:vAlign w:val="bottom"/>
            <w:hideMark/>
          </w:tcPr>
          <w:p w14:paraId="0382BA4E" w14:textId="3148AF8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999" w:type="dxa"/>
            <w:tcBorders>
              <w:top w:val="nil"/>
              <w:left w:val="nil"/>
              <w:bottom w:val="single" w:sz="4" w:space="0" w:color="auto"/>
              <w:right w:val="single" w:sz="8" w:space="0" w:color="auto"/>
            </w:tcBorders>
            <w:shd w:val="clear" w:color="auto" w:fill="auto"/>
            <w:vAlign w:val="bottom"/>
            <w:hideMark/>
          </w:tcPr>
          <w:p w14:paraId="4931FBCE" w14:textId="77777777" w:rsidR="00294119" w:rsidRPr="00751891" w:rsidRDefault="00294119" w:rsidP="00294119">
            <w:pPr>
              <w:overflowPunct/>
              <w:autoSpaceDE/>
              <w:autoSpaceDN/>
              <w:adjustRightInd/>
              <w:textAlignment w:val="auto"/>
              <w:rPr>
                <w:rFonts w:ascii="Calibri" w:hAnsi="Calibri" w:cs="Calibri"/>
                <w:color w:val="000000"/>
                <w:sz w:val="18"/>
                <w:szCs w:val="18"/>
              </w:rPr>
            </w:pPr>
            <w:r w:rsidRPr="00751891">
              <w:rPr>
                <w:rFonts w:ascii="Calibri" w:hAnsi="Calibri" w:cs="Calibri"/>
                <w:color w:val="000000"/>
                <w:sz w:val="18"/>
                <w:szCs w:val="18"/>
              </w:rPr>
              <w:t> </w:t>
            </w:r>
          </w:p>
        </w:tc>
      </w:tr>
      <w:tr w:rsidR="00294119" w:rsidRPr="00D50781" w14:paraId="32043D83"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hideMark/>
          </w:tcPr>
          <w:p w14:paraId="1CBA3471" w14:textId="2214971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US41225</w:t>
            </w:r>
          </w:p>
        </w:tc>
        <w:tc>
          <w:tcPr>
            <w:tcW w:w="4814" w:type="dxa"/>
            <w:tcBorders>
              <w:top w:val="nil"/>
              <w:left w:val="nil"/>
              <w:bottom w:val="single" w:sz="4" w:space="0" w:color="auto"/>
              <w:right w:val="single" w:sz="4" w:space="0" w:color="auto"/>
            </w:tcBorders>
            <w:shd w:val="clear" w:color="auto" w:fill="auto"/>
            <w:noWrap/>
            <w:vAlign w:val="bottom"/>
            <w:hideMark/>
          </w:tcPr>
          <w:p w14:paraId="2E7A98E3" w14:textId="6C43383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eEligibility - 1C Create VFMP 834 Updates - Mental Health Counters &amp; Segment Placement Values (F)</w:t>
            </w:r>
          </w:p>
        </w:tc>
        <w:tc>
          <w:tcPr>
            <w:tcW w:w="4845" w:type="dxa"/>
            <w:tcBorders>
              <w:top w:val="nil"/>
              <w:left w:val="nil"/>
              <w:bottom w:val="single" w:sz="4" w:space="0" w:color="auto"/>
              <w:right w:val="single" w:sz="4" w:space="0" w:color="auto"/>
            </w:tcBorders>
            <w:shd w:val="clear" w:color="auto" w:fill="auto"/>
            <w:noWrap/>
            <w:vAlign w:val="bottom"/>
            <w:hideMark/>
          </w:tcPr>
          <w:p w14:paraId="3047FB08" w14:textId="0C02C8D0"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SF4742: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- 1C EDI Gateway to CXM (Outgoing - 834, 999) - eEligibility CI</w:t>
            </w:r>
          </w:p>
        </w:tc>
        <w:tc>
          <w:tcPr>
            <w:tcW w:w="684" w:type="dxa"/>
            <w:tcBorders>
              <w:top w:val="nil"/>
              <w:left w:val="nil"/>
              <w:bottom w:val="single" w:sz="4" w:space="0" w:color="auto"/>
              <w:right w:val="single" w:sz="4" w:space="0" w:color="auto"/>
            </w:tcBorders>
            <w:shd w:val="clear" w:color="auto" w:fill="auto"/>
            <w:noWrap/>
            <w:vAlign w:val="bottom"/>
            <w:hideMark/>
          </w:tcPr>
          <w:p w14:paraId="54762F15" w14:textId="32F1E528"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8</w:t>
            </w:r>
          </w:p>
        </w:tc>
        <w:tc>
          <w:tcPr>
            <w:tcW w:w="989" w:type="dxa"/>
            <w:tcBorders>
              <w:top w:val="nil"/>
              <w:left w:val="nil"/>
              <w:bottom w:val="single" w:sz="4" w:space="0" w:color="auto"/>
              <w:right w:val="single" w:sz="4" w:space="0" w:color="auto"/>
            </w:tcBorders>
            <w:shd w:val="clear" w:color="auto" w:fill="auto"/>
            <w:noWrap/>
            <w:vAlign w:val="bottom"/>
            <w:hideMark/>
          </w:tcPr>
          <w:p w14:paraId="54F915EA" w14:textId="2C9FC31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207" w:type="dxa"/>
            <w:tcBorders>
              <w:top w:val="nil"/>
              <w:left w:val="nil"/>
              <w:bottom w:val="single" w:sz="4" w:space="0" w:color="auto"/>
              <w:right w:val="single" w:sz="4" w:space="0" w:color="auto"/>
            </w:tcBorders>
            <w:shd w:val="clear" w:color="auto" w:fill="auto"/>
            <w:noWrap/>
            <w:vAlign w:val="bottom"/>
            <w:hideMark/>
          </w:tcPr>
          <w:p w14:paraId="72CA9150" w14:textId="55D7198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5 - User Story Approved</w:t>
            </w:r>
          </w:p>
        </w:tc>
        <w:tc>
          <w:tcPr>
            <w:tcW w:w="1045" w:type="dxa"/>
            <w:tcBorders>
              <w:top w:val="nil"/>
              <w:left w:val="nil"/>
              <w:bottom w:val="single" w:sz="4" w:space="0" w:color="auto"/>
              <w:right w:val="single" w:sz="4" w:space="0" w:color="auto"/>
            </w:tcBorders>
            <w:shd w:val="clear" w:color="auto" w:fill="auto"/>
            <w:noWrap/>
            <w:vAlign w:val="bottom"/>
            <w:hideMark/>
          </w:tcPr>
          <w:p w14:paraId="6035AC10" w14:textId="27D3407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999" w:type="dxa"/>
            <w:tcBorders>
              <w:top w:val="nil"/>
              <w:left w:val="nil"/>
              <w:bottom w:val="single" w:sz="4" w:space="0" w:color="auto"/>
              <w:right w:val="single" w:sz="8" w:space="0" w:color="auto"/>
            </w:tcBorders>
            <w:shd w:val="clear" w:color="auto" w:fill="auto"/>
            <w:vAlign w:val="bottom"/>
            <w:hideMark/>
          </w:tcPr>
          <w:p w14:paraId="0616C15A" w14:textId="77777777" w:rsidR="00294119" w:rsidRPr="00751891" w:rsidRDefault="00294119" w:rsidP="00294119">
            <w:pPr>
              <w:overflowPunct/>
              <w:autoSpaceDE/>
              <w:autoSpaceDN/>
              <w:adjustRightInd/>
              <w:textAlignment w:val="auto"/>
              <w:rPr>
                <w:rFonts w:ascii="Calibri" w:hAnsi="Calibri" w:cs="Calibri"/>
                <w:color w:val="000000"/>
                <w:sz w:val="18"/>
                <w:szCs w:val="18"/>
              </w:rPr>
            </w:pPr>
            <w:r w:rsidRPr="00751891">
              <w:rPr>
                <w:rFonts w:ascii="Calibri" w:hAnsi="Calibri" w:cs="Calibri"/>
                <w:color w:val="000000"/>
                <w:sz w:val="18"/>
                <w:szCs w:val="18"/>
              </w:rPr>
              <w:t> </w:t>
            </w:r>
          </w:p>
        </w:tc>
      </w:tr>
      <w:tr w:rsidR="00294119" w:rsidRPr="00D50781" w14:paraId="5F7C33CC"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hideMark/>
          </w:tcPr>
          <w:p w14:paraId="67B89DAF" w14:textId="79922DA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US41226</w:t>
            </w:r>
          </w:p>
        </w:tc>
        <w:tc>
          <w:tcPr>
            <w:tcW w:w="4814" w:type="dxa"/>
            <w:tcBorders>
              <w:top w:val="nil"/>
              <w:left w:val="nil"/>
              <w:bottom w:val="single" w:sz="4" w:space="0" w:color="auto"/>
              <w:right w:val="single" w:sz="4" w:space="0" w:color="auto"/>
            </w:tcBorders>
            <w:shd w:val="clear" w:color="auto" w:fill="auto"/>
            <w:noWrap/>
            <w:vAlign w:val="bottom"/>
            <w:hideMark/>
          </w:tcPr>
          <w:p w14:paraId="30862D46" w14:textId="101CF18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eEligibility - 2C Parse and Store 834 Member updates from CXM for Mental Health Counters (F)</w:t>
            </w:r>
          </w:p>
        </w:tc>
        <w:tc>
          <w:tcPr>
            <w:tcW w:w="4845" w:type="dxa"/>
            <w:tcBorders>
              <w:top w:val="nil"/>
              <w:left w:val="nil"/>
              <w:bottom w:val="single" w:sz="4" w:space="0" w:color="auto"/>
              <w:right w:val="single" w:sz="4" w:space="0" w:color="auto"/>
            </w:tcBorders>
            <w:shd w:val="clear" w:color="auto" w:fill="auto"/>
            <w:noWrap/>
            <w:vAlign w:val="bottom"/>
            <w:hideMark/>
          </w:tcPr>
          <w:p w14:paraId="2683A315" w14:textId="3A9C1306"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SF5722: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- 2C CXM to EDI Gateway (Incoming - 834, 999) - eEligibility CI</w:t>
            </w:r>
          </w:p>
        </w:tc>
        <w:tc>
          <w:tcPr>
            <w:tcW w:w="684" w:type="dxa"/>
            <w:tcBorders>
              <w:top w:val="nil"/>
              <w:left w:val="nil"/>
              <w:bottom w:val="single" w:sz="4" w:space="0" w:color="auto"/>
              <w:right w:val="single" w:sz="4" w:space="0" w:color="auto"/>
            </w:tcBorders>
            <w:shd w:val="clear" w:color="auto" w:fill="auto"/>
            <w:noWrap/>
            <w:vAlign w:val="bottom"/>
            <w:hideMark/>
          </w:tcPr>
          <w:p w14:paraId="23142F80" w14:textId="61E261B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8</w:t>
            </w:r>
          </w:p>
        </w:tc>
        <w:tc>
          <w:tcPr>
            <w:tcW w:w="989" w:type="dxa"/>
            <w:tcBorders>
              <w:top w:val="nil"/>
              <w:left w:val="nil"/>
              <w:bottom w:val="single" w:sz="4" w:space="0" w:color="auto"/>
              <w:right w:val="single" w:sz="4" w:space="0" w:color="auto"/>
            </w:tcBorders>
            <w:shd w:val="clear" w:color="auto" w:fill="auto"/>
            <w:noWrap/>
            <w:vAlign w:val="bottom"/>
            <w:hideMark/>
          </w:tcPr>
          <w:p w14:paraId="586F174B" w14:textId="6ACB2C4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207" w:type="dxa"/>
            <w:tcBorders>
              <w:top w:val="nil"/>
              <w:left w:val="nil"/>
              <w:bottom w:val="single" w:sz="4" w:space="0" w:color="auto"/>
              <w:right w:val="single" w:sz="4" w:space="0" w:color="auto"/>
            </w:tcBorders>
            <w:shd w:val="clear" w:color="auto" w:fill="auto"/>
            <w:noWrap/>
            <w:vAlign w:val="bottom"/>
            <w:hideMark/>
          </w:tcPr>
          <w:p w14:paraId="38DD7143" w14:textId="3F22FBA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5 - User Story Approved</w:t>
            </w:r>
          </w:p>
        </w:tc>
        <w:tc>
          <w:tcPr>
            <w:tcW w:w="1045" w:type="dxa"/>
            <w:tcBorders>
              <w:top w:val="nil"/>
              <w:left w:val="nil"/>
              <w:bottom w:val="single" w:sz="4" w:space="0" w:color="auto"/>
              <w:right w:val="single" w:sz="4" w:space="0" w:color="auto"/>
            </w:tcBorders>
            <w:shd w:val="clear" w:color="auto" w:fill="auto"/>
            <w:noWrap/>
            <w:vAlign w:val="bottom"/>
            <w:hideMark/>
          </w:tcPr>
          <w:p w14:paraId="224EE917" w14:textId="43A64BD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999" w:type="dxa"/>
            <w:tcBorders>
              <w:top w:val="nil"/>
              <w:left w:val="nil"/>
              <w:bottom w:val="single" w:sz="4" w:space="0" w:color="auto"/>
              <w:right w:val="single" w:sz="8" w:space="0" w:color="auto"/>
            </w:tcBorders>
            <w:shd w:val="clear" w:color="auto" w:fill="auto"/>
            <w:noWrap/>
            <w:vAlign w:val="bottom"/>
            <w:hideMark/>
          </w:tcPr>
          <w:p w14:paraId="4850D15A" w14:textId="77777777" w:rsidR="00294119" w:rsidRPr="00751891" w:rsidRDefault="00294119" w:rsidP="00294119">
            <w:pPr>
              <w:overflowPunct/>
              <w:autoSpaceDE/>
              <w:autoSpaceDN/>
              <w:adjustRightInd/>
              <w:textAlignment w:val="auto"/>
              <w:rPr>
                <w:rFonts w:ascii="Calibri" w:hAnsi="Calibri" w:cs="Calibri"/>
                <w:color w:val="000000"/>
                <w:sz w:val="18"/>
                <w:szCs w:val="18"/>
              </w:rPr>
            </w:pPr>
            <w:r w:rsidRPr="00751891">
              <w:rPr>
                <w:rFonts w:ascii="Calibri" w:hAnsi="Calibri" w:cs="Calibri"/>
                <w:color w:val="000000"/>
                <w:sz w:val="18"/>
                <w:szCs w:val="18"/>
              </w:rPr>
              <w:t> </w:t>
            </w:r>
          </w:p>
        </w:tc>
      </w:tr>
      <w:tr w:rsidR="00294119" w:rsidRPr="00D50781" w14:paraId="3A39EABC" w14:textId="77777777" w:rsidTr="00B222FC">
        <w:trPr>
          <w:trHeight w:val="315"/>
        </w:trPr>
        <w:tc>
          <w:tcPr>
            <w:tcW w:w="871" w:type="dxa"/>
            <w:tcBorders>
              <w:top w:val="nil"/>
              <w:left w:val="single" w:sz="8" w:space="0" w:color="auto"/>
              <w:bottom w:val="single" w:sz="4" w:space="0" w:color="auto"/>
              <w:right w:val="single" w:sz="4" w:space="0" w:color="auto"/>
            </w:tcBorders>
            <w:shd w:val="clear" w:color="auto" w:fill="auto"/>
            <w:vAlign w:val="bottom"/>
          </w:tcPr>
          <w:p w14:paraId="3ADC0B9A" w14:textId="1636A892" w:rsidR="00294119" w:rsidRPr="00294119" w:rsidRDefault="00294119" w:rsidP="00294119">
            <w:pPr>
              <w:overflowPunct/>
              <w:autoSpaceDE/>
              <w:autoSpaceDN/>
              <w:adjustRightInd/>
              <w:jc w:val="center"/>
              <w:textAlignment w:val="auto"/>
              <w:rPr>
                <w:rFonts w:ascii="Calibri" w:hAnsi="Calibri" w:cs="Calibri"/>
                <w:color w:val="000000"/>
                <w:sz w:val="18"/>
                <w:szCs w:val="18"/>
              </w:rPr>
            </w:pPr>
            <w:r w:rsidRPr="00294119">
              <w:rPr>
                <w:rFonts w:ascii="Calibri" w:hAnsi="Calibri" w:cs="Calibri"/>
                <w:color w:val="000000"/>
                <w:sz w:val="18"/>
                <w:szCs w:val="18"/>
              </w:rPr>
              <w:t>US29997</w:t>
            </w:r>
          </w:p>
        </w:tc>
        <w:tc>
          <w:tcPr>
            <w:tcW w:w="4814" w:type="dxa"/>
            <w:tcBorders>
              <w:top w:val="nil"/>
              <w:left w:val="nil"/>
              <w:bottom w:val="single" w:sz="4" w:space="0" w:color="auto"/>
              <w:right w:val="single" w:sz="4" w:space="0" w:color="auto"/>
            </w:tcBorders>
            <w:shd w:val="clear" w:color="auto" w:fill="auto"/>
            <w:vAlign w:val="bottom"/>
          </w:tcPr>
          <w:p w14:paraId="26B5DB67" w14:textId="3DED4AD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eEligibility - 1C Securely transmit 834 to </w:t>
            </w:r>
            <w:proofErr w:type="spellStart"/>
            <w:r w:rsidRPr="00294119">
              <w:rPr>
                <w:rFonts w:ascii="Calibri" w:hAnsi="Calibri" w:cs="Calibri"/>
                <w:color w:val="000000"/>
                <w:sz w:val="18"/>
                <w:szCs w:val="18"/>
              </w:rPr>
              <w:t>ClaimsXM</w:t>
            </w:r>
            <w:proofErr w:type="spellEnd"/>
            <w:r w:rsidRPr="00294119">
              <w:rPr>
                <w:rFonts w:ascii="Calibri" w:hAnsi="Calibri" w:cs="Calibri"/>
                <w:color w:val="000000"/>
                <w:sz w:val="18"/>
                <w:szCs w:val="18"/>
              </w:rPr>
              <w:t xml:space="preserve"> (F)</w:t>
            </w:r>
          </w:p>
        </w:tc>
        <w:tc>
          <w:tcPr>
            <w:tcW w:w="4845" w:type="dxa"/>
            <w:tcBorders>
              <w:top w:val="nil"/>
              <w:left w:val="nil"/>
              <w:bottom w:val="single" w:sz="4" w:space="0" w:color="auto"/>
              <w:right w:val="single" w:sz="4" w:space="0" w:color="auto"/>
            </w:tcBorders>
            <w:shd w:val="clear" w:color="auto" w:fill="auto"/>
            <w:noWrap/>
            <w:vAlign w:val="bottom"/>
          </w:tcPr>
          <w:p w14:paraId="29AECAB2" w14:textId="45994427"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SF4742: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- 1C EDI Gateway to CXM (Outgoing - 834, 999) - eEligibility CI</w:t>
            </w:r>
          </w:p>
        </w:tc>
        <w:tc>
          <w:tcPr>
            <w:tcW w:w="684" w:type="dxa"/>
            <w:tcBorders>
              <w:top w:val="nil"/>
              <w:left w:val="nil"/>
              <w:bottom w:val="single" w:sz="4" w:space="0" w:color="auto"/>
              <w:right w:val="single" w:sz="4" w:space="0" w:color="auto"/>
            </w:tcBorders>
            <w:shd w:val="clear" w:color="auto" w:fill="auto"/>
            <w:vAlign w:val="bottom"/>
          </w:tcPr>
          <w:p w14:paraId="31A2E50F" w14:textId="3DAEE4D7" w:rsidR="00294119" w:rsidRPr="00294119" w:rsidRDefault="00294119" w:rsidP="00294119">
            <w:pPr>
              <w:overflowPunct/>
              <w:autoSpaceDE/>
              <w:autoSpaceDN/>
              <w:adjustRightInd/>
              <w:jc w:val="center"/>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vAlign w:val="bottom"/>
          </w:tcPr>
          <w:p w14:paraId="513A347C" w14:textId="55679351" w:rsidR="00294119" w:rsidRPr="00294119" w:rsidRDefault="00294119" w:rsidP="00294119">
            <w:pPr>
              <w:overflowPunct/>
              <w:autoSpaceDE/>
              <w:autoSpaceDN/>
              <w:adjustRightInd/>
              <w:jc w:val="center"/>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207" w:type="dxa"/>
            <w:tcBorders>
              <w:top w:val="nil"/>
              <w:left w:val="nil"/>
              <w:bottom w:val="single" w:sz="4" w:space="0" w:color="auto"/>
              <w:right w:val="single" w:sz="4" w:space="0" w:color="auto"/>
            </w:tcBorders>
            <w:shd w:val="clear" w:color="auto" w:fill="auto"/>
            <w:vAlign w:val="bottom"/>
          </w:tcPr>
          <w:p w14:paraId="40FC5030" w14:textId="5B7B576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5 - User Story Approved</w:t>
            </w:r>
          </w:p>
        </w:tc>
        <w:tc>
          <w:tcPr>
            <w:tcW w:w="1045" w:type="dxa"/>
            <w:tcBorders>
              <w:top w:val="nil"/>
              <w:left w:val="nil"/>
              <w:bottom w:val="single" w:sz="4" w:space="0" w:color="auto"/>
              <w:right w:val="single" w:sz="4" w:space="0" w:color="auto"/>
            </w:tcBorders>
            <w:shd w:val="clear" w:color="auto" w:fill="auto"/>
            <w:vAlign w:val="bottom"/>
          </w:tcPr>
          <w:p w14:paraId="2A9D24CB" w14:textId="7DE4DAC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999" w:type="dxa"/>
            <w:tcBorders>
              <w:top w:val="nil"/>
              <w:left w:val="nil"/>
              <w:bottom w:val="single" w:sz="4" w:space="0" w:color="auto"/>
              <w:right w:val="single" w:sz="8" w:space="0" w:color="auto"/>
            </w:tcBorders>
            <w:shd w:val="clear" w:color="auto" w:fill="auto"/>
            <w:vAlign w:val="bottom"/>
          </w:tcPr>
          <w:p w14:paraId="6999540A" w14:textId="77777777" w:rsidR="00294119" w:rsidRPr="00751891" w:rsidRDefault="00294119" w:rsidP="00294119">
            <w:pPr>
              <w:overflowPunct/>
              <w:autoSpaceDE/>
              <w:autoSpaceDN/>
              <w:adjustRightInd/>
              <w:textAlignment w:val="auto"/>
              <w:rPr>
                <w:rFonts w:ascii="Calibri" w:hAnsi="Calibri" w:cs="Calibri"/>
                <w:color w:val="000000"/>
                <w:sz w:val="18"/>
                <w:szCs w:val="18"/>
              </w:rPr>
            </w:pPr>
            <w:r w:rsidRPr="00751891">
              <w:rPr>
                <w:rFonts w:ascii="Calibri" w:hAnsi="Calibri" w:cs="Calibri"/>
                <w:color w:val="000000"/>
                <w:sz w:val="18"/>
                <w:szCs w:val="18"/>
              </w:rPr>
              <w:t> </w:t>
            </w:r>
          </w:p>
        </w:tc>
      </w:tr>
      <w:tr w:rsidR="00294119" w:rsidRPr="00D50781" w14:paraId="33319758" w14:textId="77777777" w:rsidTr="00294119">
        <w:trPr>
          <w:trHeight w:val="315"/>
        </w:trPr>
        <w:tc>
          <w:tcPr>
            <w:tcW w:w="871" w:type="dxa"/>
            <w:tcBorders>
              <w:top w:val="nil"/>
              <w:left w:val="single" w:sz="8" w:space="0" w:color="auto"/>
              <w:bottom w:val="single" w:sz="4" w:space="0" w:color="auto"/>
              <w:right w:val="single" w:sz="4" w:space="0" w:color="auto"/>
            </w:tcBorders>
            <w:shd w:val="clear" w:color="auto" w:fill="auto"/>
            <w:vAlign w:val="bottom"/>
          </w:tcPr>
          <w:p w14:paraId="7577B948" w14:textId="4FA99779" w:rsidR="00294119" w:rsidRPr="00294119" w:rsidRDefault="00294119" w:rsidP="00294119">
            <w:pPr>
              <w:overflowPunct/>
              <w:autoSpaceDE/>
              <w:autoSpaceDN/>
              <w:adjustRightInd/>
              <w:jc w:val="center"/>
              <w:textAlignment w:val="auto"/>
              <w:rPr>
                <w:rFonts w:ascii="Calibri" w:hAnsi="Calibri" w:cs="Calibri"/>
                <w:color w:val="000000"/>
                <w:sz w:val="18"/>
                <w:szCs w:val="18"/>
              </w:rPr>
            </w:pPr>
            <w:r w:rsidRPr="00294119">
              <w:rPr>
                <w:rFonts w:ascii="Calibri" w:hAnsi="Calibri" w:cs="Calibri"/>
                <w:color w:val="000000"/>
                <w:sz w:val="18"/>
                <w:szCs w:val="18"/>
              </w:rPr>
              <w:t>US40290</w:t>
            </w:r>
          </w:p>
        </w:tc>
        <w:tc>
          <w:tcPr>
            <w:tcW w:w="4814" w:type="dxa"/>
            <w:tcBorders>
              <w:top w:val="nil"/>
              <w:left w:val="nil"/>
              <w:bottom w:val="single" w:sz="4" w:space="0" w:color="auto"/>
              <w:right w:val="single" w:sz="4" w:space="0" w:color="auto"/>
            </w:tcBorders>
            <w:shd w:val="clear" w:color="auto" w:fill="auto"/>
            <w:vAlign w:val="bottom"/>
          </w:tcPr>
          <w:p w14:paraId="0D0C0714" w14:textId="3824E9FA" w:rsidR="00294119" w:rsidRPr="00294119" w:rsidRDefault="00294119" w:rsidP="00294119">
            <w:pPr>
              <w:overflowPunct/>
              <w:autoSpaceDE/>
              <w:autoSpaceDN/>
              <w:adjustRightInd/>
              <w:textAlignment w:val="auto"/>
              <w:rPr>
                <w:rFonts w:ascii="Calibri" w:hAnsi="Calibri" w:cs="Calibri"/>
                <w:b/>
                <w:bCs/>
                <w:sz w:val="18"/>
                <w:szCs w:val="18"/>
              </w:rPr>
            </w:pPr>
            <w:r w:rsidRPr="00294119">
              <w:rPr>
                <w:rFonts w:ascii="Calibri" w:hAnsi="Calibri" w:cs="Calibri"/>
                <w:color w:val="000000"/>
                <w:sz w:val="18"/>
                <w:szCs w:val="18"/>
              </w:rPr>
              <w:t>PED CXM - eEligibility - 1A Integration Testing Support (T) PIS S1</w:t>
            </w:r>
          </w:p>
        </w:tc>
        <w:tc>
          <w:tcPr>
            <w:tcW w:w="4845" w:type="dxa"/>
            <w:tcBorders>
              <w:top w:val="nil"/>
              <w:left w:val="nil"/>
              <w:bottom w:val="single" w:sz="4" w:space="0" w:color="auto"/>
              <w:right w:val="single" w:sz="4" w:space="0" w:color="auto"/>
            </w:tcBorders>
            <w:shd w:val="clear" w:color="auto" w:fill="auto"/>
            <w:noWrap/>
            <w:vAlign w:val="bottom"/>
          </w:tcPr>
          <w:p w14:paraId="217850ED" w14:textId="7B3100AC"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SF4741: (F941) PED CXM - 1A CPE to EDI Gateway (834) (Member Eligibility, OHI) - eEligibility CI</w:t>
            </w:r>
          </w:p>
        </w:tc>
        <w:tc>
          <w:tcPr>
            <w:tcW w:w="684" w:type="dxa"/>
            <w:tcBorders>
              <w:top w:val="nil"/>
              <w:left w:val="nil"/>
              <w:bottom w:val="single" w:sz="4" w:space="0" w:color="auto"/>
              <w:right w:val="single" w:sz="4" w:space="0" w:color="auto"/>
            </w:tcBorders>
            <w:shd w:val="clear" w:color="auto" w:fill="auto"/>
            <w:vAlign w:val="bottom"/>
          </w:tcPr>
          <w:p w14:paraId="1FC55297" w14:textId="21F3B30F" w:rsidR="00294119" w:rsidRPr="00294119" w:rsidRDefault="00294119" w:rsidP="00294119">
            <w:pPr>
              <w:overflowPunct/>
              <w:autoSpaceDE/>
              <w:autoSpaceDN/>
              <w:adjustRightInd/>
              <w:jc w:val="center"/>
              <w:textAlignment w:val="auto"/>
              <w:rPr>
                <w:rFonts w:ascii="Calibri" w:hAnsi="Calibri" w:cs="Calibri"/>
                <w:b/>
                <w:bCs/>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vAlign w:val="bottom"/>
          </w:tcPr>
          <w:p w14:paraId="6FFE3110" w14:textId="1D290192" w:rsidR="00294119" w:rsidRPr="00294119" w:rsidRDefault="00294119" w:rsidP="00294119">
            <w:pPr>
              <w:overflowPunct/>
              <w:autoSpaceDE/>
              <w:autoSpaceDN/>
              <w:adjustRightInd/>
              <w:jc w:val="center"/>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207" w:type="dxa"/>
            <w:tcBorders>
              <w:top w:val="nil"/>
              <w:left w:val="nil"/>
              <w:bottom w:val="single" w:sz="4" w:space="0" w:color="auto"/>
              <w:right w:val="single" w:sz="4" w:space="0" w:color="auto"/>
            </w:tcBorders>
            <w:shd w:val="clear" w:color="auto" w:fill="auto"/>
            <w:vAlign w:val="bottom"/>
          </w:tcPr>
          <w:p w14:paraId="05AD1439" w14:textId="492DFD9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45" w:type="dxa"/>
            <w:tcBorders>
              <w:top w:val="nil"/>
              <w:left w:val="nil"/>
              <w:bottom w:val="single" w:sz="4" w:space="0" w:color="auto"/>
              <w:right w:val="single" w:sz="4" w:space="0" w:color="auto"/>
            </w:tcBorders>
            <w:shd w:val="clear" w:color="auto" w:fill="auto"/>
            <w:vAlign w:val="bottom"/>
          </w:tcPr>
          <w:p w14:paraId="5BED8747" w14:textId="0465F1C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999" w:type="dxa"/>
            <w:tcBorders>
              <w:top w:val="nil"/>
              <w:left w:val="nil"/>
              <w:bottom w:val="single" w:sz="4" w:space="0" w:color="auto"/>
              <w:right w:val="single" w:sz="8" w:space="0" w:color="auto"/>
            </w:tcBorders>
            <w:shd w:val="clear" w:color="auto" w:fill="auto"/>
            <w:vAlign w:val="bottom"/>
          </w:tcPr>
          <w:p w14:paraId="426B8DF4"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D50781" w14:paraId="27C8AB86" w14:textId="77777777" w:rsidTr="00294119">
        <w:trPr>
          <w:trHeight w:val="315"/>
        </w:trPr>
        <w:tc>
          <w:tcPr>
            <w:tcW w:w="871" w:type="dxa"/>
            <w:tcBorders>
              <w:top w:val="nil"/>
              <w:left w:val="single" w:sz="8" w:space="0" w:color="auto"/>
              <w:bottom w:val="single" w:sz="4" w:space="0" w:color="auto"/>
              <w:right w:val="single" w:sz="4" w:space="0" w:color="auto"/>
            </w:tcBorders>
            <w:shd w:val="clear" w:color="auto" w:fill="auto"/>
            <w:vAlign w:val="bottom"/>
          </w:tcPr>
          <w:p w14:paraId="4594A696" w14:textId="55FA39E9" w:rsidR="00294119" w:rsidRPr="00294119" w:rsidRDefault="00294119" w:rsidP="00294119">
            <w:pPr>
              <w:overflowPunct/>
              <w:autoSpaceDE/>
              <w:autoSpaceDN/>
              <w:adjustRightInd/>
              <w:jc w:val="center"/>
              <w:textAlignment w:val="auto"/>
              <w:rPr>
                <w:rFonts w:ascii="Calibri" w:hAnsi="Calibri" w:cs="Calibri"/>
                <w:color w:val="000000"/>
                <w:sz w:val="18"/>
                <w:szCs w:val="18"/>
              </w:rPr>
            </w:pPr>
            <w:r w:rsidRPr="00294119">
              <w:rPr>
                <w:rFonts w:ascii="Calibri" w:hAnsi="Calibri" w:cs="Calibri"/>
                <w:color w:val="000000"/>
                <w:sz w:val="18"/>
                <w:szCs w:val="18"/>
              </w:rPr>
              <w:t>US34282</w:t>
            </w:r>
          </w:p>
        </w:tc>
        <w:tc>
          <w:tcPr>
            <w:tcW w:w="4814" w:type="dxa"/>
            <w:tcBorders>
              <w:top w:val="nil"/>
              <w:left w:val="nil"/>
              <w:bottom w:val="single" w:sz="4" w:space="0" w:color="auto"/>
              <w:right w:val="single" w:sz="4" w:space="0" w:color="auto"/>
            </w:tcBorders>
            <w:shd w:val="clear" w:color="auto" w:fill="auto"/>
            <w:vAlign w:val="bottom"/>
          </w:tcPr>
          <w:p w14:paraId="72C79990" w14:textId="7B8C83D2" w:rsidR="00294119" w:rsidRPr="00294119" w:rsidRDefault="00294119" w:rsidP="00294119">
            <w:pPr>
              <w:overflowPunct/>
              <w:autoSpaceDE/>
              <w:autoSpaceDN/>
              <w:adjustRightInd/>
              <w:textAlignment w:val="auto"/>
              <w:rPr>
                <w:rFonts w:ascii="Calibri" w:hAnsi="Calibri" w:cs="Calibri"/>
                <w:b/>
                <w:bCs/>
                <w:sz w:val="18"/>
                <w:szCs w:val="18"/>
              </w:rPr>
            </w:pPr>
            <w:r w:rsidRPr="00294119">
              <w:rPr>
                <w:rFonts w:ascii="Calibri" w:hAnsi="Calibri" w:cs="Calibri"/>
                <w:color w:val="000000"/>
                <w:sz w:val="18"/>
                <w:szCs w:val="18"/>
              </w:rPr>
              <w:t xml:space="preserve">PED CXM - eEligibility </w:t>
            </w:r>
            <w:proofErr w:type="gramStart"/>
            <w:r w:rsidRPr="00294119">
              <w:rPr>
                <w:rFonts w:ascii="Calibri" w:hAnsi="Calibri" w:cs="Calibri"/>
                <w:color w:val="000000"/>
                <w:sz w:val="18"/>
                <w:szCs w:val="18"/>
              </w:rPr>
              <w:t>-  1</w:t>
            </w:r>
            <w:proofErr w:type="gramEnd"/>
            <w:r w:rsidRPr="00294119">
              <w:rPr>
                <w:rFonts w:ascii="Calibri" w:hAnsi="Calibri" w:cs="Calibri"/>
                <w:color w:val="000000"/>
                <w:sz w:val="18"/>
                <w:szCs w:val="18"/>
              </w:rPr>
              <w:t>C Receive 999 from CXM (F)</w:t>
            </w:r>
          </w:p>
        </w:tc>
        <w:tc>
          <w:tcPr>
            <w:tcW w:w="4845" w:type="dxa"/>
            <w:tcBorders>
              <w:top w:val="nil"/>
              <w:left w:val="nil"/>
              <w:bottom w:val="single" w:sz="4" w:space="0" w:color="auto"/>
              <w:right w:val="single" w:sz="4" w:space="0" w:color="auto"/>
            </w:tcBorders>
            <w:shd w:val="clear" w:color="auto" w:fill="auto"/>
            <w:noWrap/>
            <w:vAlign w:val="bottom"/>
          </w:tcPr>
          <w:p w14:paraId="6E5B17AE" w14:textId="58AA09DF"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SF4742: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- 1C EDI Gateway to CXM (Outgoing - 834, 999) - eEligibility CI</w:t>
            </w:r>
          </w:p>
        </w:tc>
        <w:tc>
          <w:tcPr>
            <w:tcW w:w="684" w:type="dxa"/>
            <w:tcBorders>
              <w:top w:val="nil"/>
              <w:left w:val="nil"/>
              <w:bottom w:val="single" w:sz="4" w:space="0" w:color="auto"/>
              <w:right w:val="single" w:sz="4" w:space="0" w:color="auto"/>
            </w:tcBorders>
            <w:shd w:val="clear" w:color="auto" w:fill="auto"/>
            <w:vAlign w:val="bottom"/>
          </w:tcPr>
          <w:p w14:paraId="37A85D7B" w14:textId="0E499026" w:rsidR="00294119" w:rsidRPr="00294119" w:rsidRDefault="00294119" w:rsidP="00294119">
            <w:pPr>
              <w:overflowPunct/>
              <w:autoSpaceDE/>
              <w:autoSpaceDN/>
              <w:adjustRightInd/>
              <w:jc w:val="center"/>
              <w:textAlignment w:val="auto"/>
              <w:rPr>
                <w:rFonts w:ascii="Calibri" w:hAnsi="Calibri" w:cs="Calibri"/>
                <w:b/>
                <w:bCs/>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vAlign w:val="bottom"/>
          </w:tcPr>
          <w:p w14:paraId="5117077B" w14:textId="372BB701" w:rsidR="00294119" w:rsidRPr="00294119" w:rsidRDefault="00294119" w:rsidP="00294119">
            <w:pPr>
              <w:overflowPunct/>
              <w:autoSpaceDE/>
              <w:autoSpaceDN/>
              <w:adjustRightInd/>
              <w:jc w:val="center"/>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207" w:type="dxa"/>
            <w:tcBorders>
              <w:top w:val="nil"/>
              <w:left w:val="nil"/>
              <w:bottom w:val="single" w:sz="4" w:space="0" w:color="auto"/>
              <w:right w:val="single" w:sz="4" w:space="0" w:color="auto"/>
            </w:tcBorders>
            <w:shd w:val="clear" w:color="auto" w:fill="auto"/>
            <w:vAlign w:val="bottom"/>
          </w:tcPr>
          <w:p w14:paraId="7B86E4AE" w14:textId="231879D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10 – Build</w:t>
            </w:r>
          </w:p>
        </w:tc>
        <w:tc>
          <w:tcPr>
            <w:tcW w:w="1045" w:type="dxa"/>
            <w:tcBorders>
              <w:top w:val="nil"/>
              <w:left w:val="nil"/>
              <w:bottom w:val="single" w:sz="4" w:space="0" w:color="auto"/>
              <w:right w:val="single" w:sz="4" w:space="0" w:color="auto"/>
            </w:tcBorders>
            <w:shd w:val="clear" w:color="auto" w:fill="auto"/>
            <w:vAlign w:val="bottom"/>
          </w:tcPr>
          <w:p w14:paraId="00FFCFBD" w14:textId="7D078DE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999" w:type="dxa"/>
            <w:tcBorders>
              <w:top w:val="nil"/>
              <w:left w:val="nil"/>
              <w:bottom w:val="single" w:sz="4" w:space="0" w:color="auto"/>
              <w:right w:val="single" w:sz="8" w:space="0" w:color="auto"/>
            </w:tcBorders>
            <w:shd w:val="clear" w:color="auto" w:fill="auto"/>
            <w:vAlign w:val="bottom"/>
          </w:tcPr>
          <w:p w14:paraId="70D1481E"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D50781" w14:paraId="530E2F7B" w14:textId="77777777" w:rsidTr="00294119">
        <w:trPr>
          <w:trHeight w:val="315"/>
        </w:trPr>
        <w:tc>
          <w:tcPr>
            <w:tcW w:w="871" w:type="dxa"/>
            <w:tcBorders>
              <w:top w:val="nil"/>
              <w:left w:val="single" w:sz="8" w:space="0" w:color="auto"/>
              <w:bottom w:val="single" w:sz="4" w:space="0" w:color="auto"/>
              <w:right w:val="single" w:sz="4" w:space="0" w:color="auto"/>
            </w:tcBorders>
            <w:shd w:val="clear" w:color="auto" w:fill="auto"/>
            <w:vAlign w:val="bottom"/>
          </w:tcPr>
          <w:p w14:paraId="39E2CC7F" w14:textId="25DB3AAC" w:rsidR="00294119" w:rsidRPr="00294119" w:rsidRDefault="00294119" w:rsidP="00294119">
            <w:pPr>
              <w:overflowPunct/>
              <w:autoSpaceDE/>
              <w:autoSpaceDN/>
              <w:adjustRightInd/>
              <w:jc w:val="center"/>
              <w:textAlignment w:val="auto"/>
              <w:rPr>
                <w:rFonts w:ascii="Calibri" w:hAnsi="Calibri" w:cs="Calibri"/>
                <w:color w:val="000000"/>
                <w:sz w:val="18"/>
                <w:szCs w:val="18"/>
              </w:rPr>
            </w:pPr>
            <w:r w:rsidRPr="00294119">
              <w:rPr>
                <w:rFonts w:ascii="Calibri" w:hAnsi="Calibri" w:cs="Calibri"/>
                <w:color w:val="000000"/>
                <w:sz w:val="18"/>
                <w:szCs w:val="18"/>
              </w:rPr>
              <w:t>US39316</w:t>
            </w:r>
          </w:p>
        </w:tc>
        <w:tc>
          <w:tcPr>
            <w:tcW w:w="4814" w:type="dxa"/>
            <w:tcBorders>
              <w:top w:val="nil"/>
              <w:left w:val="nil"/>
              <w:bottom w:val="single" w:sz="4" w:space="0" w:color="auto"/>
              <w:right w:val="single" w:sz="4" w:space="0" w:color="auto"/>
            </w:tcBorders>
            <w:shd w:val="clear" w:color="auto" w:fill="auto"/>
            <w:vAlign w:val="bottom"/>
          </w:tcPr>
          <w:p w14:paraId="4CCBF0DD" w14:textId="6666A00A" w:rsidR="00294119" w:rsidRPr="00294119" w:rsidRDefault="00294119" w:rsidP="00294119">
            <w:pPr>
              <w:overflowPunct/>
              <w:autoSpaceDE/>
              <w:autoSpaceDN/>
              <w:adjustRightInd/>
              <w:textAlignment w:val="auto"/>
              <w:rPr>
                <w:rFonts w:ascii="Calibri" w:hAnsi="Calibri" w:cs="Calibri"/>
                <w:b/>
                <w:bCs/>
                <w:sz w:val="18"/>
                <w:szCs w:val="18"/>
              </w:rPr>
            </w:pPr>
            <w:r w:rsidRPr="00294119">
              <w:rPr>
                <w:rFonts w:ascii="Calibri" w:hAnsi="Calibri" w:cs="Calibri"/>
                <w:color w:val="000000"/>
                <w:sz w:val="18"/>
                <w:szCs w:val="18"/>
              </w:rPr>
              <w:t>PED CXM - eEligibility - 1C Integration Testing Support (T)</w:t>
            </w:r>
          </w:p>
        </w:tc>
        <w:tc>
          <w:tcPr>
            <w:tcW w:w="4845" w:type="dxa"/>
            <w:tcBorders>
              <w:top w:val="nil"/>
              <w:left w:val="nil"/>
              <w:bottom w:val="single" w:sz="4" w:space="0" w:color="auto"/>
              <w:right w:val="single" w:sz="4" w:space="0" w:color="auto"/>
            </w:tcBorders>
            <w:shd w:val="clear" w:color="auto" w:fill="auto"/>
            <w:noWrap/>
            <w:vAlign w:val="bottom"/>
          </w:tcPr>
          <w:p w14:paraId="46E42820" w14:textId="0A168B62"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SF4742: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- 1C EDI Gateway to CXM (Outgoing - 834, 999) - eEligibility CI</w:t>
            </w:r>
          </w:p>
        </w:tc>
        <w:tc>
          <w:tcPr>
            <w:tcW w:w="684" w:type="dxa"/>
            <w:tcBorders>
              <w:top w:val="nil"/>
              <w:left w:val="nil"/>
              <w:bottom w:val="single" w:sz="4" w:space="0" w:color="auto"/>
              <w:right w:val="single" w:sz="4" w:space="0" w:color="auto"/>
            </w:tcBorders>
            <w:shd w:val="clear" w:color="auto" w:fill="auto"/>
            <w:vAlign w:val="bottom"/>
          </w:tcPr>
          <w:p w14:paraId="39E4254C" w14:textId="1DEDE9B9" w:rsidR="00294119" w:rsidRPr="00294119" w:rsidRDefault="00294119" w:rsidP="00294119">
            <w:pPr>
              <w:overflowPunct/>
              <w:autoSpaceDE/>
              <w:autoSpaceDN/>
              <w:adjustRightInd/>
              <w:jc w:val="center"/>
              <w:textAlignment w:val="auto"/>
              <w:rPr>
                <w:rFonts w:ascii="Calibri" w:hAnsi="Calibri" w:cs="Calibri"/>
                <w:b/>
                <w:bCs/>
                <w:sz w:val="18"/>
                <w:szCs w:val="18"/>
              </w:rPr>
            </w:pPr>
            <w:r w:rsidRPr="00294119">
              <w:rPr>
                <w:rFonts w:ascii="Calibri" w:hAnsi="Calibri" w:cs="Calibri"/>
                <w:color w:val="000000"/>
                <w:sz w:val="18"/>
                <w:szCs w:val="18"/>
              </w:rPr>
              <w:t>1</w:t>
            </w:r>
          </w:p>
        </w:tc>
        <w:tc>
          <w:tcPr>
            <w:tcW w:w="989" w:type="dxa"/>
            <w:tcBorders>
              <w:top w:val="nil"/>
              <w:left w:val="nil"/>
              <w:bottom w:val="single" w:sz="4" w:space="0" w:color="auto"/>
              <w:right w:val="single" w:sz="4" w:space="0" w:color="auto"/>
            </w:tcBorders>
            <w:shd w:val="clear" w:color="auto" w:fill="auto"/>
            <w:vAlign w:val="bottom"/>
          </w:tcPr>
          <w:p w14:paraId="0077AE01" w14:textId="4B2C1DBF" w:rsidR="00294119" w:rsidRPr="00294119" w:rsidRDefault="00294119" w:rsidP="00294119">
            <w:pPr>
              <w:overflowPunct/>
              <w:autoSpaceDE/>
              <w:autoSpaceDN/>
              <w:adjustRightInd/>
              <w:jc w:val="center"/>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207" w:type="dxa"/>
            <w:tcBorders>
              <w:top w:val="nil"/>
              <w:left w:val="nil"/>
              <w:bottom w:val="single" w:sz="4" w:space="0" w:color="auto"/>
              <w:right w:val="single" w:sz="4" w:space="0" w:color="auto"/>
            </w:tcBorders>
            <w:shd w:val="clear" w:color="auto" w:fill="auto"/>
            <w:vAlign w:val="bottom"/>
          </w:tcPr>
          <w:p w14:paraId="0A5B043B" w14:textId="767E036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45" w:type="dxa"/>
            <w:tcBorders>
              <w:top w:val="nil"/>
              <w:left w:val="nil"/>
              <w:bottom w:val="single" w:sz="4" w:space="0" w:color="auto"/>
              <w:right w:val="single" w:sz="4" w:space="0" w:color="auto"/>
            </w:tcBorders>
            <w:shd w:val="clear" w:color="auto" w:fill="auto"/>
            <w:vAlign w:val="bottom"/>
          </w:tcPr>
          <w:p w14:paraId="60BDF0D3" w14:textId="5B563AA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999" w:type="dxa"/>
            <w:tcBorders>
              <w:top w:val="nil"/>
              <w:left w:val="nil"/>
              <w:bottom w:val="single" w:sz="4" w:space="0" w:color="auto"/>
              <w:right w:val="single" w:sz="8" w:space="0" w:color="auto"/>
            </w:tcBorders>
            <w:shd w:val="clear" w:color="auto" w:fill="auto"/>
            <w:vAlign w:val="bottom"/>
          </w:tcPr>
          <w:p w14:paraId="71CCA621"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D50781" w14:paraId="2AB8F0B4" w14:textId="77777777" w:rsidTr="00294119">
        <w:trPr>
          <w:trHeight w:val="315"/>
        </w:trPr>
        <w:tc>
          <w:tcPr>
            <w:tcW w:w="871" w:type="dxa"/>
            <w:tcBorders>
              <w:top w:val="nil"/>
              <w:left w:val="single" w:sz="8" w:space="0" w:color="auto"/>
              <w:bottom w:val="single" w:sz="4" w:space="0" w:color="auto"/>
              <w:right w:val="single" w:sz="4" w:space="0" w:color="auto"/>
            </w:tcBorders>
            <w:shd w:val="clear" w:color="auto" w:fill="auto"/>
            <w:vAlign w:val="bottom"/>
          </w:tcPr>
          <w:p w14:paraId="0910CEC0" w14:textId="1615BCD1" w:rsidR="00294119" w:rsidRPr="00294119" w:rsidRDefault="00294119" w:rsidP="00294119">
            <w:pPr>
              <w:overflowPunct/>
              <w:autoSpaceDE/>
              <w:autoSpaceDN/>
              <w:adjustRightInd/>
              <w:jc w:val="center"/>
              <w:textAlignment w:val="auto"/>
              <w:rPr>
                <w:rFonts w:ascii="Calibri" w:hAnsi="Calibri" w:cs="Calibri"/>
                <w:color w:val="000000"/>
                <w:sz w:val="18"/>
                <w:szCs w:val="18"/>
              </w:rPr>
            </w:pPr>
            <w:r w:rsidRPr="00294119">
              <w:rPr>
                <w:rFonts w:ascii="Calibri" w:hAnsi="Calibri" w:cs="Calibri"/>
                <w:color w:val="000000"/>
                <w:sz w:val="18"/>
                <w:szCs w:val="18"/>
              </w:rPr>
              <w:t>US39826</w:t>
            </w:r>
          </w:p>
        </w:tc>
        <w:tc>
          <w:tcPr>
            <w:tcW w:w="4814" w:type="dxa"/>
            <w:tcBorders>
              <w:top w:val="nil"/>
              <w:left w:val="nil"/>
              <w:bottom w:val="single" w:sz="4" w:space="0" w:color="auto"/>
              <w:right w:val="single" w:sz="4" w:space="0" w:color="auto"/>
            </w:tcBorders>
            <w:shd w:val="clear" w:color="auto" w:fill="auto"/>
            <w:vAlign w:val="bottom"/>
          </w:tcPr>
          <w:p w14:paraId="64D849D4" w14:textId="5AF959B8" w:rsidR="00294119" w:rsidRPr="00294119" w:rsidRDefault="00294119" w:rsidP="00294119">
            <w:pPr>
              <w:overflowPunct/>
              <w:autoSpaceDE/>
              <w:autoSpaceDN/>
              <w:adjustRightInd/>
              <w:textAlignment w:val="auto"/>
              <w:rPr>
                <w:rFonts w:ascii="Calibri" w:hAnsi="Calibri" w:cs="Calibri"/>
                <w:b/>
                <w:bCs/>
                <w:sz w:val="18"/>
                <w:szCs w:val="18"/>
              </w:rPr>
            </w:pPr>
            <w:r w:rsidRPr="00294119">
              <w:rPr>
                <w:rFonts w:ascii="Calibri" w:hAnsi="Calibri" w:cs="Calibri"/>
                <w:color w:val="000000"/>
                <w:sz w:val="18"/>
                <w:szCs w:val="18"/>
              </w:rPr>
              <w:t>PED CXM - eEligibility - 2C Integration Testing Support (T)</w:t>
            </w:r>
          </w:p>
        </w:tc>
        <w:tc>
          <w:tcPr>
            <w:tcW w:w="4845" w:type="dxa"/>
            <w:tcBorders>
              <w:top w:val="nil"/>
              <w:left w:val="nil"/>
              <w:bottom w:val="single" w:sz="4" w:space="0" w:color="auto"/>
              <w:right w:val="single" w:sz="4" w:space="0" w:color="auto"/>
            </w:tcBorders>
            <w:shd w:val="clear" w:color="auto" w:fill="auto"/>
            <w:noWrap/>
            <w:vAlign w:val="bottom"/>
          </w:tcPr>
          <w:p w14:paraId="58953F0D" w14:textId="2AF3BFBC"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SF5722: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- 2C CXM to EDI Gateway (Incoming - 834, 999) - eEligibility CI</w:t>
            </w:r>
          </w:p>
        </w:tc>
        <w:tc>
          <w:tcPr>
            <w:tcW w:w="684" w:type="dxa"/>
            <w:tcBorders>
              <w:top w:val="nil"/>
              <w:left w:val="nil"/>
              <w:bottom w:val="single" w:sz="4" w:space="0" w:color="auto"/>
              <w:right w:val="single" w:sz="4" w:space="0" w:color="auto"/>
            </w:tcBorders>
            <w:shd w:val="clear" w:color="auto" w:fill="auto"/>
            <w:vAlign w:val="bottom"/>
          </w:tcPr>
          <w:p w14:paraId="70A0CB48" w14:textId="640F6B9B" w:rsidR="00294119" w:rsidRPr="00294119" w:rsidRDefault="00294119" w:rsidP="00294119">
            <w:pPr>
              <w:overflowPunct/>
              <w:autoSpaceDE/>
              <w:autoSpaceDN/>
              <w:adjustRightInd/>
              <w:jc w:val="center"/>
              <w:textAlignment w:val="auto"/>
              <w:rPr>
                <w:rFonts w:ascii="Calibri" w:hAnsi="Calibri" w:cs="Calibri"/>
                <w:b/>
                <w:bCs/>
                <w:sz w:val="18"/>
                <w:szCs w:val="18"/>
              </w:rPr>
            </w:pPr>
            <w:r w:rsidRPr="00294119">
              <w:rPr>
                <w:rFonts w:ascii="Calibri" w:hAnsi="Calibri" w:cs="Calibri"/>
                <w:color w:val="000000"/>
                <w:sz w:val="18"/>
                <w:szCs w:val="18"/>
              </w:rPr>
              <w:t>1</w:t>
            </w:r>
          </w:p>
        </w:tc>
        <w:tc>
          <w:tcPr>
            <w:tcW w:w="989" w:type="dxa"/>
            <w:tcBorders>
              <w:top w:val="nil"/>
              <w:left w:val="nil"/>
              <w:bottom w:val="single" w:sz="4" w:space="0" w:color="auto"/>
              <w:right w:val="single" w:sz="4" w:space="0" w:color="auto"/>
            </w:tcBorders>
            <w:shd w:val="clear" w:color="auto" w:fill="auto"/>
            <w:vAlign w:val="bottom"/>
          </w:tcPr>
          <w:p w14:paraId="63A38922" w14:textId="3EA0111F" w:rsidR="00294119" w:rsidRPr="00294119" w:rsidRDefault="00294119" w:rsidP="00294119">
            <w:pPr>
              <w:overflowPunct/>
              <w:autoSpaceDE/>
              <w:autoSpaceDN/>
              <w:adjustRightInd/>
              <w:jc w:val="center"/>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207" w:type="dxa"/>
            <w:tcBorders>
              <w:top w:val="nil"/>
              <w:left w:val="nil"/>
              <w:bottom w:val="single" w:sz="4" w:space="0" w:color="auto"/>
              <w:right w:val="single" w:sz="4" w:space="0" w:color="auto"/>
            </w:tcBorders>
            <w:shd w:val="clear" w:color="auto" w:fill="auto"/>
            <w:vAlign w:val="bottom"/>
          </w:tcPr>
          <w:p w14:paraId="13D0C07C" w14:textId="1DBD96C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45" w:type="dxa"/>
            <w:tcBorders>
              <w:top w:val="nil"/>
              <w:left w:val="nil"/>
              <w:bottom w:val="single" w:sz="4" w:space="0" w:color="auto"/>
              <w:right w:val="single" w:sz="4" w:space="0" w:color="auto"/>
            </w:tcBorders>
            <w:shd w:val="clear" w:color="auto" w:fill="auto"/>
            <w:vAlign w:val="bottom"/>
          </w:tcPr>
          <w:p w14:paraId="4A751470" w14:textId="0D4CF7F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999" w:type="dxa"/>
            <w:tcBorders>
              <w:top w:val="nil"/>
              <w:left w:val="nil"/>
              <w:bottom w:val="single" w:sz="4" w:space="0" w:color="auto"/>
              <w:right w:val="single" w:sz="8" w:space="0" w:color="auto"/>
            </w:tcBorders>
            <w:shd w:val="clear" w:color="auto" w:fill="auto"/>
            <w:vAlign w:val="bottom"/>
          </w:tcPr>
          <w:p w14:paraId="089DD9CB"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D50781" w14:paraId="58F26DAF" w14:textId="77777777" w:rsidTr="00294119">
        <w:trPr>
          <w:trHeight w:val="315"/>
        </w:trPr>
        <w:tc>
          <w:tcPr>
            <w:tcW w:w="871" w:type="dxa"/>
            <w:tcBorders>
              <w:top w:val="nil"/>
              <w:left w:val="single" w:sz="8" w:space="0" w:color="auto"/>
              <w:bottom w:val="single" w:sz="4" w:space="0" w:color="auto"/>
              <w:right w:val="single" w:sz="4" w:space="0" w:color="auto"/>
            </w:tcBorders>
            <w:shd w:val="clear" w:color="auto" w:fill="auto"/>
            <w:vAlign w:val="bottom"/>
          </w:tcPr>
          <w:p w14:paraId="4BADE52E" w14:textId="5CD1FC73" w:rsidR="00294119" w:rsidRPr="00294119" w:rsidRDefault="00294119" w:rsidP="00294119">
            <w:pPr>
              <w:overflowPunct/>
              <w:autoSpaceDE/>
              <w:autoSpaceDN/>
              <w:adjustRightInd/>
              <w:jc w:val="center"/>
              <w:textAlignment w:val="auto"/>
              <w:rPr>
                <w:rFonts w:ascii="Calibri" w:hAnsi="Calibri" w:cs="Calibri"/>
                <w:color w:val="000000"/>
                <w:sz w:val="18"/>
                <w:szCs w:val="18"/>
              </w:rPr>
            </w:pPr>
            <w:r w:rsidRPr="00294119">
              <w:rPr>
                <w:rFonts w:ascii="Calibri" w:hAnsi="Calibri" w:cs="Calibri"/>
                <w:color w:val="000000"/>
                <w:sz w:val="18"/>
                <w:szCs w:val="18"/>
              </w:rPr>
              <w:t>US39827</w:t>
            </w:r>
          </w:p>
        </w:tc>
        <w:tc>
          <w:tcPr>
            <w:tcW w:w="4814" w:type="dxa"/>
            <w:tcBorders>
              <w:top w:val="nil"/>
              <w:left w:val="nil"/>
              <w:bottom w:val="single" w:sz="4" w:space="0" w:color="auto"/>
              <w:right w:val="single" w:sz="4" w:space="0" w:color="auto"/>
            </w:tcBorders>
            <w:shd w:val="clear" w:color="auto" w:fill="auto"/>
            <w:vAlign w:val="bottom"/>
          </w:tcPr>
          <w:p w14:paraId="693DEFC6" w14:textId="7ECE9E51" w:rsidR="00294119" w:rsidRPr="00294119" w:rsidRDefault="00294119" w:rsidP="00294119">
            <w:pPr>
              <w:overflowPunct/>
              <w:autoSpaceDE/>
              <w:autoSpaceDN/>
              <w:adjustRightInd/>
              <w:textAlignment w:val="auto"/>
              <w:rPr>
                <w:rFonts w:ascii="Calibri" w:hAnsi="Calibri" w:cs="Calibri"/>
                <w:b/>
                <w:bCs/>
                <w:sz w:val="18"/>
                <w:szCs w:val="18"/>
              </w:rPr>
            </w:pPr>
            <w:r w:rsidRPr="00294119">
              <w:rPr>
                <w:rFonts w:ascii="Calibri" w:hAnsi="Calibri" w:cs="Calibri"/>
                <w:color w:val="000000"/>
                <w:sz w:val="18"/>
                <w:szCs w:val="18"/>
              </w:rPr>
              <w:t>PED CXM - eEligibility - 2A Integration Testing Support (T)</w:t>
            </w:r>
          </w:p>
        </w:tc>
        <w:tc>
          <w:tcPr>
            <w:tcW w:w="4845" w:type="dxa"/>
            <w:tcBorders>
              <w:top w:val="nil"/>
              <w:left w:val="nil"/>
              <w:bottom w:val="single" w:sz="4" w:space="0" w:color="auto"/>
              <w:right w:val="single" w:sz="4" w:space="0" w:color="auto"/>
            </w:tcBorders>
            <w:shd w:val="clear" w:color="auto" w:fill="auto"/>
            <w:noWrap/>
            <w:vAlign w:val="bottom"/>
          </w:tcPr>
          <w:p w14:paraId="08246583" w14:textId="579C81C2"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SF5723: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- 2A EDI Gateway to CPE (834) (Member Updates, Accumulator Data) - eEligibility CI</w:t>
            </w:r>
          </w:p>
        </w:tc>
        <w:tc>
          <w:tcPr>
            <w:tcW w:w="684" w:type="dxa"/>
            <w:tcBorders>
              <w:top w:val="nil"/>
              <w:left w:val="nil"/>
              <w:bottom w:val="single" w:sz="4" w:space="0" w:color="auto"/>
              <w:right w:val="single" w:sz="4" w:space="0" w:color="auto"/>
            </w:tcBorders>
            <w:shd w:val="clear" w:color="auto" w:fill="auto"/>
            <w:vAlign w:val="bottom"/>
          </w:tcPr>
          <w:p w14:paraId="7756F940" w14:textId="2A2AE4E4" w:rsidR="00294119" w:rsidRPr="00294119" w:rsidRDefault="00294119" w:rsidP="00294119">
            <w:pPr>
              <w:overflowPunct/>
              <w:autoSpaceDE/>
              <w:autoSpaceDN/>
              <w:adjustRightInd/>
              <w:jc w:val="center"/>
              <w:textAlignment w:val="auto"/>
              <w:rPr>
                <w:rFonts w:ascii="Calibri" w:hAnsi="Calibri" w:cs="Calibri"/>
                <w:b/>
                <w:bCs/>
                <w:sz w:val="18"/>
                <w:szCs w:val="18"/>
              </w:rPr>
            </w:pPr>
            <w:r w:rsidRPr="00294119">
              <w:rPr>
                <w:rFonts w:ascii="Calibri" w:hAnsi="Calibri" w:cs="Calibri"/>
                <w:color w:val="000000"/>
                <w:sz w:val="18"/>
                <w:szCs w:val="18"/>
              </w:rPr>
              <w:t>1</w:t>
            </w:r>
          </w:p>
        </w:tc>
        <w:tc>
          <w:tcPr>
            <w:tcW w:w="989" w:type="dxa"/>
            <w:tcBorders>
              <w:top w:val="nil"/>
              <w:left w:val="nil"/>
              <w:bottom w:val="single" w:sz="4" w:space="0" w:color="auto"/>
              <w:right w:val="single" w:sz="4" w:space="0" w:color="auto"/>
            </w:tcBorders>
            <w:shd w:val="clear" w:color="auto" w:fill="auto"/>
            <w:vAlign w:val="bottom"/>
          </w:tcPr>
          <w:p w14:paraId="5EA501F6" w14:textId="4A9BCA81" w:rsidR="00294119" w:rsidRPr="00294119" w:rsidRDefault="00294119" w:rsidP="00294119">
            <w:pPr>
              <w:overflowPunct/>
              <w:autoSpaceDE/>
              <w:autoSpaceDN/>
              <w:adjustRightInd/>
              <w:jc w:val="center"/>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207" w:type="dxa"/>
            <w:tcBorders>
              <w:top w:val="nil"/>
              <w:left w:val="nil"/>
              <w:bottom w:val="single" w:sz="4" w:space="0" w:color="auto"/>
              <w:right w:val="single" w:sz="4" w:space="0" w:color="auto"/>
            </w:tcBorders>
            <w:shd w:val="clear" w:color="auto" w:fill="auto"/>
            <w:vAlign w:val="bottom"/>
          </w:tcPr>
          <w:p w14:paraId="7B4921FD" w14:textId="55B4A23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45" w:type="dxa"/>
            <w:tcBorders>
              <w:top w:val="nil"/>
              <w:left w:val="nil"/>
              <w:bottom w:val="single" w:sz="4" w:space="0" w:color="auto"/>
              <w:right w:val="single" w:sz="4" w:space="0" w:color="auto"/>
            </w:tcBorders>
            <w:shd w:val="clear" w:color="auto" w:fill="auto"/>
            <w:vAlign w:val="bottom"/>
          </w:tcPr>
          <w:p w14:paraId="3FA9EF21" w14:textId="0DC0BCC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999" w:type="dxa"/>
            <w:tcBorders>
              <w:top w:val="nil"/>
              <w:left w:val="nil"/>
              <w:bottom w:val="single" w:sz="4" w:space="0" w:color="auto"/>
              <w:right w:val="single" w:sz="8" w:space="0" w:color="auto"/>
            </w:tcBorders>
            <w:shd w:val="clear" w:color="auto" w:fill="auto"/>
            <w:vAlign w:val="bottom"/>
          </w:tcPr>
          <w:p w14:paraId="7547A784"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D50781" w14:paraId="2FDE9CDF" w14:textId="77777777" w:rsidTr="00294119">
        <w:trPr>
          <w:trHeight w:val="315"/>
        </w:trPr>
        <w:tc>
          <w:tcPr>
            <w:tcW w:w="871" w:type="dxa"/>
            <w:tcBorders>
              <w:top w:val="nil"/>
              <w:left w:val="single" w:sz="8" w:space="0" w:color="auto"/>
              <w:bottom w:val="single" w:sz="4" w:space="0" w:color="auto"/>
              <w:right w:val="single" w:sz="4" w:space="0" w:color="auto"/>
            </w:tcBorders>
            <w:shd w:val="clear" w:color="auto" w:fill="auto"/>
            <w:vAlign w:val="bottom"/>
          </w:tcPr>
          <w:p w14:paraId="7B3568C3" w14:textId="3617D89E" w:rsidR="00294119" w:rsidRPr="00294119" w:rsidRDefault="00294119" w:rsidP="00294119">
            <w:pPr>
              <w:overflowPunct/>
              <w:autoSpaceDE/>
              <w:autoSpaceDN/>
              <w:adjustRightInd/>
              <w:jc w:val="center"/>
              <w:textAlignment w:val="auto"/>
              <w:rPr>
                <w:rFonts w:ascii="Calibri" w:hAnsi="Calibri" w:cs="Calibri"/>
                <w:color w:val="000000"/>
                <w:sz w:val="18"/>
                <w:szCs w:val="18"/>
              </w:rPr>
            </w:pPr>
            <w:r w:rsidRPr="00294119">
              <w:rPr>
                <w:rFonts w:ascii="Calibri" w:hAnsi="Calibri" w:cs="Calibri"/>
                <w:color w:val="000000"/>
                <w:sz w:val="18"/>
                <w:szCs w:val="18"/>
              </w:rPr>
              <w:t>US39818</w:t>
            </w:r>
          </w:p>
        </w:tc>
        <w:tc>
          <w:tcPr>
            <w:tcW w:w="4814" w:type="dxa"/>
            <w:tcBorders>
              <w:top w:val="nil"/>
              <w:left w:val="nil"/>
              <w:bottom w:val="single" w:sz="4" w:space="0" w:color="auto"/>
              <w:right w:val="single" w:sz="4" w:space="0" w:color="auto"/>
            </w:tcBorders>
            <w:shd w:val="clear" w:color="auto" w:fill="auto"/>
            <w:vAlign w:val="bottom"/>
          </w:tcPr>
          <w:p w14:paraId="4B010C95" w14:textId="4BDDFE90" w:rsidR="00294119" w:rsidRPr="00294119" w:rsidRDefault="00294119" w:rsidP="00294119">
            <w:pPr>
              <w:overflowPunct/>
              <w:autoSpaceDE/>
              <w:autoSpaceDN/>
              <w:adjustRightInd/>
              <w:textAlignment w:val="auto"/>
              <w:rPr>
                <w:rFonts w:ascii="Calibri" w:hAnsi="Calibri" w:cs="Calibri"/>
                <w:b/>
                <w:bCs/>
                <w:sz w:val="18"/>
                <w:szCs w:val="18"/>
              </w:rPr>
            </w:pPr>
            <w:r w:rsidRPr="00294119">
              <w:rPr>
                <w:rFonts w:ascii="Calibri" w:hAnsi="Calibri" w:cs="Calibri"/>
                <w:color w:val="000000"/>
                <w:sz w:val="18"/>
                <w:szCs w:val="18"/>
              </w:rPr>
              <w:t xml:space="preserve">PED CXM - </w:t>
            </w:r>
            <w:proofErr w:type="gramStart"/>
            <w:r w:rsidRPr="00294119">
              <w:rPr>
                <w:rFonts w:ascii="Calibri" w:hAnsi="Calibri" w:cs="Calibri"/>
                <w:color w:val="000000"/>
                <w:sz w:val="18"/>
                <w:szCs w:val="18"/>
              </w:rPr>
              <w:t>eEligibility  -</w:t>
            </w:r>
            <w:proofErr w:type="gramEnd"/>
            <w:r w:rsidRPr="00294119">
              <w:rPr>
                <w:rFonts w:ascii="Calibri" w:hAnsi="Calibri" w:cs="Calibri"/>
                <w:color w:val="000000"/>
                <w:sz w:val="18"/>
                <w:szCs w:val="18"/>
              </w:rPr>
              <w:t> USD&amp;P Functional User Story Elaboration / Analysis (F) PI3 S3</w:t>
            </w:r>
          </w:p>
        </w:tc>
        <w:tc>
          <w:tcPr>
            <w:tcW w:w="4845" w:type="dxa"/>
            <w:tcBorders>
              <w:top w:val="nil"/>
              <w:left w:val="nil"/>
              <w:bottom w:val="single" w:sz="4" w:space="0" w:color="auto"/>
              <w:right w:val="single" w:sz="4" w:space="0" w:color="auto"/>
            </w:tcBorders>
            <w:shd w:val="clear" w:color="auto" w:fill="auto"/>
            <w:noWrap/>
            <w:vAlign w:val="bottom"/>
          </w:tcPr>
          <w:p w14:paraId="024C80D5" w14:textId="1E7BBA00"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SF6161: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834, 999, 276/277 - eEligibility CE</w:t>
            </w:r>
          </w:p>
        </w:tc>
        <w:tc>
          <w:tcPr>
            <w:tcW w:w="684" w:type="dxa"/>
            <w:tcBorders>
              <w:top w:val="nil"/>
              <w:left w:val="nil"/>
              <w:bottom w:val="single" w:sz="4" w:space="0" w:color="auto"/>
              <w:right w:val="single" w:sz="4" w:space="0" w:color="auto"/>
            </w:tcBorders>
            <w:shd w:val="clear" w:color="auto" w:fill="auto"/>
            <w:vAlign w:val="bottom"/>
          </w:tcPr>
          <w:p w14:paraId="4BF7108B" w14:textId="0B9B43C2" w:rsidR="00294119" w:rsidRPr="00294119" w:rsidRDefault="00294119" w:rsidP="00294119">
            <w:pPr>
              <w:overflowPunct/>
              <w:autoSpaceDE/>
              <w:autoSpaceDN/>
              <w:adjustRightInd/>
              <w:jc w:val="center"/>
              <w:textAlignment w:val="auto"/>
              <w:rPr>
                <w:rFonts w:ascii="Calibri" w:hAnsi="Calibri" w:cs="Calibri"/>
                <w:b/>
                <w:bCs/>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vAlign w:val="bottom"/>
          </w:tcPr>
          <w:p w14:paraId="604281EF" w14:textId="5E830DF7" w:rsidR="00294119" w:rsidRPr="00294119" w:rsidRDefault="00294119" w:rsidP="00294119">
            <w:pPr>
              <w:overflowPunct/>
              <w:autoSpaceDE/>
              <w:autoSpaceDN/>
              <w:adjustRightInd/>
              <w:jc w:val="center"/>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207" w:type="dxa"/>
            <w:tcBorders>
              <w:top w:val="nil"/>
              <w:left w:val="nil"/>
              <w:bottom w:val="single" w:sz="4" w:space="0" w:color="auto"/>
              <w:right w:val="single" w:sz="4" w:space="0" w:color="auto"/>
            </w:tcBorders>
            <w:shd w:val="clear" w:color="auto" w:fill="auto"/>
            <w:vAlign w:val="bottom"/>
          </w:tcPr>
          <w:p w14:paraId="727F8BB5" w14:textId="64BBA82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45" w:type="dxa"/>
            <w:tcBorders>
              <w:top w:val="nil"/>
              <w:left w:val="nil"/>
              <w:bottom w:val="single" w:sz="4" w:space="0" w:color="auto"/>
              <w:right w:val="single" w:sz="4" w:space="0" w:color="auto"/>
            </w:tcBorders>
            <w:shd w:val="clear" w:color="auto" w:fill="auto"/>
            <w:vAlign w:val="bottom"/>
          </w:tcPr>
          <w:p w14:paraId="221F8F73" w14:textId="0E2FB25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999" w:type="dxa"/>
            <w:tcBorders>
              <w:top w:val="nil"/>
              <w:left w:val="nil"/>
              <w:bottom w:val="single" w:sz="4" w:space="0" w:color="auto"/>
              <w:right w:val="single" w:sz="8" w:space="0" w:color="auto"/>
            </w:tcBorders>
            <w:shd w:val="clear" w:color="auto" w:fill="auto"/>
            <w:vAlign w:val="bottom"/>
          </w:tcPr>
          <w:p w14:paraId="2FCEE973"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D50781" w14:paraId="058C1406" w14:textId="77777777" w:rsidTr="00294119">
        <w:trPr>
          <w:trHeight w:val="315"/>
        </w:trPr>
        <w:tc>
          <w:tcPr>
            <w:tcW w:w="871" w:type="dxa"/>
            <w:tcBorders>
              <w:top w:val="nil"/>
              <w:left w:val="single" w:sz="8" w:space="0" w:color="auto"/>
              <w:bottom w:val="single" w:sz="4" w:space="0" w:color="auto"/>
              <w:right w:val="single" w:sz="4" w:space="0" w:color="auto"/>
            </w:tcBorders>
            <w:shd w:val="clear" w:color="auto" w:fill="auto"/>
            <w:vAlign w:val="bottom"/>
          </w:tcPr>
          <w:p w14:paraId="2B51AD57" w14:textId="56D8C3D0" w:rsidR="00294119" w:rsidRPr="00294119" w:rsidRDefault="00294119" w:rsidP="00294119">
            <w:pPr>
              <w:overflowPunct/>
              <w:autoSpaceDE/>
              <w:autoSpaceDN/>
              <w:adjustRightInd/>
              <w:jc w:val="center"/>
              <w:textAlignment w:val="auto"/>
              <w:rPr>
                <w:rFonts w:ascii="Calibri" w:hAnsi="Calibri" w:cs="Calibri"/>
                <w:color w:val="000000"/>
                <w:sz w:val="18"/>
                <w:szCs w:val="18"/>
              </w:rPr>
            </w:pPr>
            <w:r w:rsidRPr="00294119">
              <w:rPr>
                <w:rFonts w:ascii="Calibri" w:hAnsi="Calibri" w:cs="Calibri"/>
                <w:color w:val="000000"/>
                <w:sz w:val="18"/>
                <w:szCs w:val="18"/>
              </w:rPr>
              <w:t>US40482</w:t>
            </w:r>
          </w:p>
        </w:tc>
        <w:tc>
          <w:tcPr>
            <w:tcW w:w="4814" w:type="dxa"/>
            <w:tcBorders>
              <w:top w:val="nil"/>
              <w:left w:val="nil"/>
              <w:bottom w:val="single" w:sz="4" w:space="0" w:color="auto"/>
              <w:right w:val="single" w:sz="4" w:space="0" w:color="auto"/>
            </w:tcBorders>
            <w:shd w:val="clear" w:color="auto" w:fill="auto"/>
            <w:vAlign w:val="bottom"/>
          </w:tcPr>
          <w:p w14:paraId="7773B4F3" w14:textId="54DCDC1A" w:rsidR="00294119" w:rsidRPr="00294119" w:rsidRDefault="00294119" w:rsidP="00294119">
            <w:pPr>
              <w:overflowPunct/>
              <w:autoSpaceDE/>
              <w:autoSpaceDN/>
              <w:adjustRightInd/>
              <w:textAlignment w:val="auto"/>
              <w:rPr>
                <w:rFonts w:ascii="Calibri" w:hAnsi="Calibri" w:cs="Calibri"/>
                <w:b/>
                <w:bCs/>
                <w:sz w:val="18"/>
                <w:szCs w:val="18"/>
              </w:rPr>
            </w:pPr>
            <w:r w:rsidRPr="00294119">
              <w:rPr>
                <w:rFonts w:ascii="Calibri" w:hAnsi="Calibri" w:cs="Calibri"/>
                <w:color w:val="000000"/>
                <w:sz w:val="18"/>
                <w:szCs w:val="18"/>
              </w:rPr>
              <w:t>CXM_CPE - eEligibility - 1A CPE Member Plus Business Rule Validation before transmission to Payer EDI (T)</w:t>
            </w:r>
          </w:p>
        </w:tc>
        <w:tc>
          <w:tcPr>
            <w:tcW w:w="4845" w:type="dxa"/>
            <w:tcBorders>
              <w:top w:val="nil"/>
              <w:left w:val="nil"/>
              <w:bottom w:val="single" w:sz="4" w:space="0" w:color="auto"/>
              <w:right w:val="single" w:sz="4" w:space="0" w:color="auto"/>
            </w:tcBorders>
            <w:shd w:val="clear" w:color="auto" w:fill="auto"/>
            <w:noWrap/>
            <w:vAlign w:val="bottom"/>
          </w:tcPr>
          <w:p w14:paraId="2CF1C005" w14:textId="37F4AD9C"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SF4741: (F941) PED CXM - 1A CPE to EDI Gateway (834) (Member Eligibility, OHI) - eEligibility CI</w:t>
            </w:r>
          </w:p>
        </w:tc>
        <w:tc>
          <w:tcPr>
            <w:tcW w:w="684" w:type="dxa"/>
            <w:tcBorders>
              <w:top w:val="nil"/>
              <w:left w:val="nil"/>
              <w:bottom w:val="single" w:sz="4" w:space="0" w:color="auto"/>
              <w:right w:val="single" w:sz="4" w:space="0" w:color="auto"/>
            </w:tcBorders>
            <w:shd w:val="clear" w:color="auto" w:fill="auto"/>
            <w:vAlign w:val="bottom"/>
          </w:tcPr>
          <w:p w14:paraId="51604F77" w14:textId="40B4FD2F" w:rsidR="00294119" w:rsidRPr="00294119" w:rsidRDefault="00294119" w:rsidP="00294119">
            <w:pPr>
              <w:overflowPunct/>
              <w:autoSpaceDE/>
              <w:autoSpaceDN/>
              <w:adjustRightInd/>
              <w:jc w:val="center"/>
              <w:textAlignment w:val="auto"/>
              <w:rPr>
                <w:rFonts w:ascii="Calibri" w:hAnsi="Calibri" w:cs="Calibri"/>
                <w:b/>
                <w:bCs/>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vAlign w:val="bottom"/>
          </w:tcPr>
          <w:p w14:paraId="76D5654A" w14:textId="7A61C0CC" w:rsidR="00294119" w:rsidRPr="00294119" w:rsidRDefault="00294119" w:rsidP="00294119">
            <w:pPr>
              <w:overflowPunct/>
              <w:autoSpaceDE/>
              <w:autoSpaceDN/>
              <w:adjustRightInd/>
              <w:jc w:val="center"/>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207" w:type="dxa"/>
            <w:tcBorders>
              <w:top w:val="nil"/>
              <w:left w:val="nil"/>
              <w:bottom w:val="single" w:sz="4" w:space="0" w:color="auto"/>
              <w:right w:val="single" w:sz="4" w:space="0" w:color="auto"/>
            </w:tcBorders>
            <w:shd w:val="clear" w:color="auto" w:fill="auto"/>
            <w:vAlign w:val="bottom"/>
          </w:tcPr>
          <w:p w14:paraId="739BB8A6" w14:textId="132E525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3 - User Story Elaboration in Process</w:t>
            </w:r>
          </w:p>
        </w:tc>
        <w:tc>
          <w:tcPr>
            <w:tcW w:w="1045" w:type="dxa"/>
            <w:tcBorders>
              <w:top w:val="nil"/>
              <w:left w:val="nil"/>
              <w:bottom w:val="single" w:sz="4" w:space="0" w:color="auto"/>
              <w:right w:val="single" w:sz="4" w:space="0" w:color="auto"/>
            </w:tcBorders>
            <w:shd w:val="clear" w:color="auto" w:fill="auto"/>
            <w:vAlign w:val="bottom"/>
          </w:tcPr>
          <w:p w14:paraId="3807A062" w14:textId="731898C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999" w:type="dxa"/>
            <w:tcBorders>
              <w:top w:val="nil"/>
              <w:left w:val="nil"/>
              <w:bottom w:val="single" w:sz="4" w:space="0" w:color="auto"/>
              <w:right w:val="single" w:sz="8" w:space="0" w:color="auto"/>
            </w:tcBorders>
            <w:shd w:val="clear" w:color="auto" w:fill="auto"/>
            <w:vAlign w:val="bottom"/>
          </w:tcPr>
          <w:p w14:paraId="17A08E9E"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D50781" w14:paraId="21ABF168" w14:textId="77777777" w:rsidTr="00294119">
        <w:trPr>
          <w:trHeight w:val="315"/>
        </w:trPr>
        <w:tc>
          <w:tcPr>
            <w:tcW w:w="871" w:type="dxa"/>
            <w:tcBorders>
              <w:top w:val="nil"/>
              <w:left w:val="single" w:sz="8" w:space="0" w:color="auto"/>
              <w:bottom w:val="single" w:sz="4" w:space="0" w:color="auto"/>
              <w:right w:val="single" w:sz="4" w:space="0" w:color="auto"/>
            </w:tcBorders>
            <w:shd w:val="clear" w:color="auto" w:fill="auto"/>
            <w:vAlign w:val="bottom"/>
          </w:tcPr>
          <w:p w14:paraId="369E293D" w14:textId="11AB1D8F" w:rsidR="00294119" w:rsidRPr="00294119" w:rsidRDefault="00294119" w:rsidP="00294119">
            <w:pPr>
              <w:overflowPunct/>
              <w:autoSpaceDE/>
              <w:autoSpaceDN/>
              <w:adjustRightInd/>
              <w:jc w:val="center"/>
              <w:textAlignment w:val="auto"/>
              <w:rPr>
                <w:rFonts w:ascii="Calibri" w:hAnsi="Calibri" w:cs="Calibri"/>
                <w:color w:val="000000"/>
                <w:sz w:val="18"/>
                <w:szCs w:val="18"/>
              </w:rPr>
            </w:pPr>
            <w:r w:rsidRPr="00294119">
              <w:rPr>
                <w:rFonts w:ascii="Calibri" w:hAnsi="Calibri" w:cs="Calibri"/>
                <w:color w:val="000000"/>
                <w:sz w:val="18"/>
                <w:szCs w:val="18"/>
              </w:rPr>
              <w:t>US39310</w:t>
            </w:r>
          </w:p>
        </w:tc>
        <w:tc>
          <w:tcPr>
            <w:tcW w:w="4814" w:type="dxa"/>
            <w:tcBorders>
              <w:top w:val="nil"/>
              <w:left w:val="nil"/>
              <w:bottom w:val="single" w:sz="4" w:space="0" w:color="auto"/>
              <w:right w:val="single" w:sz="4" w:space="0" w:color="auto"/>
            </w:tcBorders>
            <w:shd w:val="clear" w:color="auto" w:fill="auto"/>
            <w:vAlign w:val="bottom"/>
          </w:tcPr>
          <w:p w14:paraId="6CA0E70B" w14:textId="6C99C133" w:rsidR="00294119" w:rsidRPr="00294119" w:rsidRDefault="00294119" w:rsidP="00294119">
            <w:pPr>
              <w:overflowPunct/>
              <w:autoSpaceDE/>
              <w:autoSpaceDN/>
              <w:adjustRightInd/>
              <w:textAlignment w:val="auto"/>
              <w:rPr>
                <w:rFonts w:ascii="Calibri" w:hAnsi="Calibri" w:cs="Calibri"/>
                <w:b/>
                <w:bCs/>
                <w:sz w:val="18"/>
                <w:szCs w:val="18"/>
              </w:rPr>
            </w:pPr>
            <w:r w:rsidRPr="00294119">
              <w:rPr>
                <w:rFonts w:ascii="Calibri" w:hAnsi="Calibri" w:cs="Calibri"/>
                <w:color w:val="000000"/>
                <w:sz w:val="18"/>
                <w:szCs w:val="18"/>
              </w:rPr>
              <w:t>PED CXM - eEligibility - 1A Integration Testing Support (T)</w:t>
            </w:r>
          </w:p>
        </w:tc>
        <w:tc>
          <w:tcPr>
            <w:tcW w:w="4845" w:type="dxa"/>
            <w:tcBorders>
              <w:top w:val="nil"/>
              <w:left w:val="nil"/>
              <w:bottom w:val="single" w:sz="4" w:space="0" w:color="auto"/>
              <w:right w:val="single" w:sz="4" w:space="0" w:color="auto"/>
            </w:tcBorders>
            <w:shd w:val="clear" w:color="auto" w:fill="auto"/>
            <w:noWrap/>
            <w:vAlign w:val="bottom"/>
          </w:tcPr>
          <w:p w14:paraId="73CC81AF" w14:textId="6195C1F4"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SF4741: (F941) PED CXM - 1A CPE to EDI Gateway (834) (Member Eligibility, OHI) - eEligibility CI</w:t>
            </w:r>
          </w:p>
        </w:tc>
        <w:tc>
          <w:tcPr>
            <w:tcW w:w="684" w:type="dxa"/>
            <w:tcBorders>
              <w:top w:val="nil"/>
              <w:left w:val="nil"/>
              <w:bottom w:val="single" w:sz="4" w:space="0" w:color="auto"/>
              <w:right w:val="single" w:sz="4" w:space="0" w:color="auto"/>
            </w:tcBorders>
            <w:shd w:val="clear" w:color="auto" w:fill="auto"/>
            <w:vAlign w:val="bottom"/>
          </w:tcPr>
          <w:p w14:paraId="07981DF9" w14:textId="493E945E" w:rsidR="00294119" w:rsidRPr="00294119" w:rsidRDefault="00294119" w:rsidP="00294119">
            <w:pPr>
              <w:overflowPunct/>
              <w:autoSpaceDE/>
              <w:autoSpaceDN/>
              <w:adjustRightInd/>
              <w:jc w:val="center"/>
              <w:textAlignment w:val="auto"/>
              <w:rPr>
                <w:rFonts w:ascii="Calibri" w:hAnsi="Calibri" w:cs="Calibri"/>
                <w:b/>
                <w:bCs/>
                <w:sz w:val="18"/>
                <w:szCs w:val="18"/>
              </w:rPr>
            </w:pPr>
            <w:r w:rsidRPr="00294119">
              <w:rPr>
                <w:rFonts w:ascii="Calibri" w:hAnsi="Calibri" w:cs="Calibri"/>
                <w:color w:val="000000"/>
                <w:sz w:val="18"/>
                <w:szCs w:val="18"/>
              </w:rPr>
              <w:t>1</w:t>
            </w:r>
          </w:p>
        </w:tc>
        <w:tc>
          <w:tcPr>
            <w:tcW w:w="989" w:type="dxa"/>
            <w:tcBorders>
              <w:top w:val="nil"/>
              <w:left w:val="nil"/>
              <w:bottom w:val="single" w:sz="4" w:space="0" w:color="auto"/>
              <w:right w:val="single" w:sz="4" w:space="0" w:color="auto"/>
            </w:tcBorders>
            <w:shd w:val="clear" w:color="auto" w:fill="auto"/>
            <w:vAlign w:val="bottom"/>
          </w:tcPr>
          <w:p w14:paraId="71C2959F" w14:textId="00CEB51E" w:rsidR="00294119" w:rsidRPr="00294119" w:rsidRDefault="00294119" w:rsidP="00294119">
            <w:pPr>
              <w:overflowPunct/>
              <w:autoSpaceDE/>
              <w:autoSpaceDN/>
              <w:adjustRightInd/>
              <w:jc w:val="center"/>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207" w:type="dxa"/>
            <w:tcBorders>
              <w:top w:val="nil"/>
              <w:left w:val="nil"/>
              <w:bottom w:val="single" w:sz="4" w:space="0" w:color="auto"/>
              <w:right w:val="single" w:sz="4" w:space="0" w:color="auto"/>
            </w:tcBorders>
            <w:shd w:val="clear" w:color="auto" w:fill="auto"/>
            <w:vAlign w:val="bottom"/>
          </w:tcPr>
          <w:p w14:paraId="50F2EF7E" w14:textId="1506E0A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45" w:type="dxa"/>
            <w:tcBorders>
              <w:top w:val="nil"/>
              <w:left w:val="nil"/>
              <w:bottom w:val="single" w:sz="4" w:space="0" w:color="auto"/>
              <w:right w:val="single" w:sz="4" w:space="0" w:color="auto"/>
            </w:tcBorders>
            <w:shd w:val="clear" w:color="auto" w:fill="auto"/>
            <w:vAlign w:val="bottom"/>
          </w:tcPr>
          <w:p w14:paraId="12DAA2FF" w14:textId="43E4DBE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999" w:type="dxa"/>
            <w:tcBorders>
              <w:top w:val="nil"/>
              <w:left w:val="nil"/>
              <w:bottom w:val="single" w:sz="4" w:space="0" w:color="auto"/>
              <w:right w:val="single" w:sz="8" w:space="0" w:color="auto"/>
            </w:tcBorders>
            <w:shd w:val="clear" w:color="auto" w:fill="auto"/>
            <w:vAlign w:val="bottom"/>
          </w:tcPr>
          <w:p w14:paraId="68ABCB87"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D50781" w14:paraId="7A59D1B0" w14:textId="77777777" w:rsidTr="00294119">
        <w:trPr>
          <w:trHeight w:val="315"/>
        </w:trPr>
        <w:tc>
          <w:tcPr>
            <w:tcW w:w="871" w:type="dxa"/>
            <w:tcBorders>
              <w:top w:val="nil"/>
              <w:left w:val="single" w:sz="8" w:space="0" w:color="auto"/>
              <w:bottom w:val="single" w:sz="4" w:space="0" w:color="auto"/>
              <w:right w:val="single" w:sz="4" w:space="0" w:color="auto"/>
            </w:tcBorders>
            <w:shd w:val="clear" w:color="auto" w:fill="auto"/>
            <w:vAlign w:val="bottom"/>
          </w:tcPr>
          <w:p w14:paraId="4D74B1E1" w14:textId="3DD42616" w:rsidR="00294119" w:rsidRPr="00294119" w:rsidRDefault="00294119" w:rsidP="00294119">
            <w:pPr>
              <w:overflowPunct/>
              <w:autoSpaceDE/>
              <w:autoSpaceDN/>
              <w:adjustRightInd/>
              <w:jc w:val="center"/>
              <w:textAlignment w:val="auto"/>
              <w:rPr>
                <w:rFonts w:ascii="Calibri" w:hAnsi="Calibri" w:cs="Calibri"/>
                <w:color w:val="000000"/>
                <w:sz w:val="18"/>
                <w:szCs w:val="18"/>
              </w:rPr>
            </w:pPr>
            <w:r w:rsidRPr="00294119">
              <w:rPr>
                <w:rFonts w:ascii="Calibri" w:hAnsi="Calibri" w:cs="Calibri"/>
                <w:color w:val="000000"/>
                <w:sz w:val="18"/>
                <w:szCs w:val="18"/>
              </w:rPr>
              <w:t>US37343</w:t>
            </w:r>
          </w:p>
        </w:tc>
        <w:tc>
          <w:tcPr>
            <w:tcW w:w="4814" w:type="dxa"/>
            <w:tcBorders>
              <w:top w:val="nil"/>
              <w:left w:val="nil"/>
              <w:bottom w:val="single" w:sz="4" w:space="0" w:color="auto"/>
              <w:right w:val="single" w:sz="4" w:space="0" w:color="auto"/>
            </w:tcBorders>
            <w:shd w:val="clear" w:color="auto" w:fill="auto"/>
            <w:vAlign w:val="bottom"/>
          </w:tcPr>
          <w:p w14:paraId="10D8F150" w14:textId="0EC5E5F9" w:rsidR="00294119" w:rsidRPr="00294119" w:rsidRDefault="00294119" w:rsidP="00294119">
            <w:pPr>
              <w:overflowPunct/>
              <w:autoSpaceDE/>
              <w:autoSpaceDN/>
              <w:adjustRightInd/>
              <w:textAlignment w:val="auto"/>
              <w:rPr>
                <w:rFonts w:ascii="Calibri" w:hAnsi="Calibri" w:cs="Calibri"/>
                <w:b/>
                <w:bCs/>
                <w:sz w:val="18"/>
                <w:szCs w:val="18"/>
              </w:rPr>
            </w:pPr>
            <w:r w:rsidRPr="00294119">
              <w:rPr>
                <w:rFonts w:ascii="Calibri" w:hAnsi="Calibri" w:cs="Calibri"/>
                <w:color w:val="000000"/>
                <w:sz w:val="18"/>
                <w:szCs w:val="18"/>
              </w:rPr>
              <w:t xml:space="preserve">PED </w:t>
            </w:r>
            <w:proofErr w:type="gramStart"/>
            <w:r w:rsidRPr="00294119">
              <w:rPr>
                <w:rFonts w:ascii="Calibri" w:hAnsi="Calibri" w:cs="Calibri"/>
                <w:color w:val="000000"/>
                <w:sz w:val="18"/>
                <w:szCs w:val="18"/>
              </w:rPr>
              <w:t>CXM  -</w:t>
            </w:r>
            <w:proofErr w:type="gramEnd"/>
            <w:r w:rsidRPr="00294119">
              <w:rPr>
                <w:rFonts w:ascii="Calibri" w:hAnsi="Calibri" w:cs="Calibri"/>
                <w:color w:val="000000"/>
                <w:sz w:val="18"/>
                <w:szCs w:val="18"/>
              </w:rPr>
              <w:t xml:space="preserve"> eEligibility - Release Documentation (T) PI3 S1</w:t>
            </w:r>
          </w:p>
        </w:tc>
        <w:tc>
          <w:tcPr>
            <w:tcW w:w="4845" w:type="dxa"/>
            <w:tcBorders>
              <w:top w:val="nil"/>
              <w:left w:val="nil"/>
              <w:bottom w:val="single" w:sz="4" w:space="0" w:color="auto"/>
              <w:right w:val="single" w:sz="4" w:space="0" w:color="auto"/>
            </w:tcBorders>
            <w:shd w:val="clear" w:color="auto" w:fill="auto"/>
            <w:noWrap/>
            <w:vAlign w:val="bottom"/>
          </w:tcPr>
          <w:p w14:paraId="6DAE451B" w14:textId="59143BFA"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SF4739: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Release 2 CD (PI3)</w:t>
            </w:r>
          </w:p>
        </w:tc>
        <w:tc>
          <w:tcPr>
            <w:tcW w:w="684" w:type="dxa"/>
            <w:tcBorders>
              <w:top w:val="nil"/>
              <w:left w:val="nil"/>
              <w:bottom w:val="single" w:sz="4" w:space="0" w:color="auto"/>
              <w:right w:val="single" w:sz="4" w:space="0" w:color="auto"/>
            </w:tcBorders>
            <w:shd w:val="clear" w:color="auto" w:fill="auto"/>
            <w:vAlign w:val="bottom"/>
          </w:tcPr>
          <w:p w14:paraId="519DFBBE" w14:textId="784DBA56" w:rsidR="00294119" w:rsidRPr="00294119" w:rsidRDefault="00294119" w:rsidP="00294119">
            <w:pPr>
              <w:overflowPunct/>
              <w:autoSpaceDE/>
              <w:autoSpaceDN/>
              <w:adjustRightInd/>
              <w:jc w:val="center"/>
              <w:textAlignment w:val="auto"/>
              <w:rPr>
                <w:rFonts w:ascii="Calibri" w:hAnsi="Calibri" w:cs="Calibri"/>
                <w:b/>
                <w:bCs/>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vAlign w:val="bottom"/>
          </w:tcPr>
          <w:p w14:paraId="34CF8742" w14:textId="58F2713F" w:rsidR="00294119" w:rsidRPr="00294119" w:rsidRDefault="00294119" w:rsidP="00294119">
            <w:pPr>
              <w:overflowPunct/>
              <w:autoSpaceDE/>
              <w:autoSpaceDN/>
              <w:adjustRightInd/>
              <w:jc w:val="center"/>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207" w:type="dxa"/>
            <w:tcBorders>
              <w:top w:val="nil"/>
              <w:left w:val="nil"/>
              <w:bottom w:val="single" w:sz="4" w:space="0" w:color="auto"/>
              <w:right w:val="single" w:sz="4" w:space="0" w:color="auto"/>
            </w:tcBorders>
            <w:shd w:val="clear" w:color="auto" w:fill="auto"/>
            <w:vAlign w:val="bottom"/>
          </w:tcPr>
          <w:p w14:paraId="1884C3A6" w14:textId="67EF6F6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45" w:type="dxa"/>
            <w:tcBorders>
              <w:top w:val="nil"/>
              <w:left w:val="nil"/>
              <w:bottom w:val="single" w:sz="4" w:space="0" w:color="auto"/>
              <w:right w:val="single" w:sz="4" w:space="0" w:color="auto"/>
            </w:tcBorders>
            <w:shd w:val="clear" w:color="auto" w:fill="auto"/>
            <w:vAlign w:val="bottom"/>
          </w:tcPr>
          <w:p w14:paraId="38527486" w14:textId="6791A36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999" w:type="dxa"/>
            <w:tcBorders>
              <w:top w:val="nil"/>
              <w:left w:val="nil"/>
              <w:bottom w:val="single" w:sz="4" w:space="0" w:color="auto"/>
              <w:right w:val="single" w:sz="8" w:space="0" w:color="auto"/>
            </w:tcBorders>
            <w:shd w:val="clear" w:color="auto" w:fill="auto"/>
            <w:vAlign w:val="bottom"/>
          </w:tcPr>
          <w:p w14:paraId="4E4CFB84"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D50781" w14:paraId="3A1227A3" w14:textId="77777777" w:rsidTr="00294119">
        <w:trPr>
          <w:trHeight w:val="315"/>
        </w:trPr>
        <w:tc>
          <w:tcPr>
            <w:tcW w:w="871" w:type="dxa"/>
            <w:tcBorders>
              <w:top w:val="nil"/>
              <w:left w:val="single" w:sz="8" w:space="0" w:color="auto"/>
              <w:bottom w:val="single" w:sz="4" w:space="0" w:color="auto"/>
              <w:right w:val="single" w:sz="4" w:space="0" w:color="auto"/>
            </w:tcBorders>
            <w:shd w:val="clear" w:color="auto" w:fill="auto"/>
            <w:vAlign w:val="bottom"/>
          </w:tcPr>
          <w:p w14:paraId="7AD83BB9" w14:textId="5935755C" w:rsidR="00294119" w:rsidRPr="00294119" w:rsidRDefault="00294119" w:rsidP="00294119">
            <w:pPr>
              <w:overflowPunct/>
              <w:autoSpaceDE/>
              <w:autoSpaceDN/>
              <w:adjustRightInd/>
              <w:jc w:val="center"/>
              <w:textAlignment w:val="auto"/>
              <w:rPr>
                <w:rFonts w:ascii="Calibri" w:hAnsi="Calibri" w:cs="Calibri"/>
                <w:color w:val="000000"/>
                <w:sz w:val="18"/>
                <w:szCs w:val="18"/>
              </w:rPr>
            </w:pPr>
            <w:r w:rsidRPr="00294119">
              <w:rPr>
                <w:rFonts w:ascii="Calibri" w:hAnsi="Calibri" w:cs="Calibri"/>
                <w:color w:val="000000"/>
                <w:sz w:val="18"/>
                <w:szCs w:val="18"/>
              </w:rPr>
              <w:t>US41414</w:t>
            </w:r>
          </w:p>
        </w:tc>
        <w:tc>
          <w:tcPr>
            <w:tcW w:w="4814" w:type="dxa"/>
            <w:tcBorders>
              <w:top w:val="nil"/>
              <w:left w:val="nil"/>
              <w:bottom w:val="single" w:sz="4" w:space="0" w:color="auto"/>
              <w:right w:val="single" w:sz="4" w:space="0" w:color="auto"/>
            </w:tcBorders>
            <w:shd w:val="clear" w:color="auto" w:fill="auto"/>
            <w:vAlign w:val="bottom"/>
          </w:tcPr>
          <w:p w14:paraId="547829E8" w14:textId="72E4424E" w:rsidR="00294119" w:rsidRPr="00294119" w:rsidRDefault="00294119" w:rsidP="00294119">
            <w:pPr>
              <w:overflowPunct/>
              <w:autoSpaceDE/>
              <w:autoSpaceDN/>
              <w:adjustRightInd/>
              <w:textAlignment w:val="auto"/>
              <w:rPr>
                <w:rFonts w:ascii="Calibri" w:hAnsi="Calibri" w:cs="Calibri"/>
                <w:b/>
                <w:bCs/>
                <w:sz w:val="18"/>
                <w:szCs w:val="18"/>
              </w:rPr>
            </w:pPr>
            <w:r w:rsidRPr="00294119">
              <w:rPr>
                <w:rFonts w:ascii="Calibri" w:hAnsi="Calibri" w:cs="Calibri"/>
                <w:color w:val="000000"/>
                <w:sz w:val="18"/>
                <w:szCs w:val="18"/>
              </w:rPr>
              <w:t>PED CXM - eEligibility - UAT Testing Support (T)</w:t>
            </w:r>
          </w:p>
        </w:tc>
        <w:tc>
          <w:tcPr>
            <w:tcW w:w="4845" w:type="dxa"/>
            <w:tcBorders>
              <w:top w:val="nil"/>
              <w:left w:val="nil"/>
              <w:bottom w:val="single" w:sz="4" w:space="0" w:color="auto"/>
              <w:right w:val="single" w:sz="4" w:space="0" w:color="auto"/>
            </w:tcBorders>
            <w:shd w:val="clear" w:color="auto" w:fill="auto"/>
            <w:noWrap/>
            <w:vAlign w:val="bottom"/>
          </w:tcPr>
          <w:p w14:paraId="20EC934F" w14:textId="39D09C27"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SF4739: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Release 2 CD (PI3)</w:t>
            </w:r>
          </w:p>
        </w:tc>
        <w:tc>
          <w:tcPr>
            <w:tcW w:w="684" w:type="dxa"/>
            <w:tcBorders>
              <w:top w:val="nil"/>
              <w:left w:val="nil"/>
              <w:bottom w:val="single" w:sz="4" w:space="0" w:color="auto"/>
              <w:right w:val="single" w:sz="4" w:space="0" w:color="auto"/>
            </w:tcBorders>
            <w:shd w:val="clear" w:color="auto" w:fill="auto"/>
            <w:vAlign w:val="bottom"/>
          </w:tcPr>
          <w:p w14:paraId="2EDBF200" w14:textId="13035AB7" w:rsidR="00294119" w:rsidRPr="00294119" w:rsidRDefault="00294119" w:rsidP="00294119">
            <w:pPr>
              <w:overflowPunct/>
              <w:autoSpaceDE/>
              <w:autoSpaceDN/>
              <w:adjustRightInd/>
              <w:jc w:val="center"/>
              <w:textAlignment w:val="auto"/>
              <w:rPr>
                <w:rFonts w:ascii="Calibri" w:hAnsi="Calibri" w:cs="Calibri"/>
                <w:b/>
                <w:bCs/>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vAlign w:val="bottom"/>
          </w:tcPr>
          <w:p w14:paraId="46DFBB99" w14:textId="02BBCA18" w:rsidR="00294119" w:rsidRPr="00294119" w:rsidRDefault="00294119" w:rsidP="00294119">
            <w:pPr>
              <w:overflowPunct/>
              <w:autoSpaceDE/>
              <w:autoSpaceDN/>
              <w:adjustRightInd/>
              <w:jc w:val="center"/>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207" w:type="dxa"/>
            <w:tcBorders>
              <w:top w:val="nil"/>
              <w:left w:val="nil"/>
              <w:bottom w:val="single" w:sz="4" w:space="0" w:color="auto"/>
              <w:right w:val="single" w:sz="4" w:space="0" w:color="auto"/>
            </w:tcBorders>
            <w:shd w:val="clear" w:color="auto" w:fill="auto"/>
            <w:vAlign w:val="bottom"/>
          </w:tcPr>
          <w:p w14:paraId="102CAF02" w14:textId="7944A34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45" w:type="dxa"/>
            <w:tcBorders>
              <w:top w:val="nil"/>
              <w:left w:val="nil"/>
              <w:bottom w:val="single" w:sz="4" w:space="0" w:color="auto"/>
              <w:right w:val="single" w:sz="4" w:space="0" w:color="auto"/>
            </w:tcBorders>
            <w:shd w:val="clear" w:color="auto" w:fill="auto"/>
            <w:vAlign w:val="bottom"/>
          </w:tcPr>
          <w:p w14:paraId="1D428BB6" w14:textId="5937D8B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999" w:type="dxa"/>
            <w:tcBorders>
              <w:top w:val="nil"/>
              <w:left w:val="nil"/>
              <w:bottom w:val="single" w:sz="4" w:space="0" w:color="auto"/>
              <w:right w:val="single" w:sz="8" w:space="0" w:color="auto"/>
            </w:tcBorders>
            <w:shd w:val="clear" w:color="auto" w:fill="auto"/>
            <w:vAlign w:val="bottom"/>
          </w:tcPr>
          <w:p w14:paraId="1CF6907F"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D50781" w14:paraId="3C835F7F" w14:textId="77777777" w:rsidTr="00294119">
        <w:trPr>
          <w:trHeight w:val="315"/>
        </w:trPr>
        <w:tc>
          <w:tcPr>
            <w:tcW w:w="871" w:type="dxa"/>
            <w:tcBorders>
              <w:top w:val="nil"/>
              <w:left w:val="single" w:sz="8" w:space="0" w:color="auto"/>
              <w:bottom w:val="single" w:sz="4" w:space="0" w:color="auto"/>
              <w:right w:val="single" w:sz="4" w:space="0" w:color="auto"/>
            </w:tcBorders>
            <w:shd w:val="clear" w:color="auto" w:fill="auto"/>
            <w:vAlign w:val="bottom"/>
          </w:tcPr>
          <w:p w14:paraId="3AA9B333" w14:textId="4E81EF2C" w:rsidR="00294119" w:rsidRPr="00294119" w:rsidRDefault="00294119" w:rsidP="00294119">
            <w:pPr>
              <w:overflowPunct/>
              <w:autoSpaceDE/>
              <w:autoSpaceDN/>
              <w:adjustRightInd/>
              <w:jc w:val="center"/>
              <w:textAlignment w:val="auto"/>
              <w:rPr>
                <w:rFonts w:ascii="Calibri" w:hAnsi="Calibri" w:cs="Calibri"/>
                <w:color w:val="000000"/>
                <w:sz w:val="18"/>
                <w:szCs w:val="18"/>
              </w:rPr>
            </w:pPr>
            <w:r w:rsidRPr="00294119">
              <w:rPr>
                <w:rFonts w:ascii="Calibri" w:hAnsi="Calibri" w:cs="Calibri"/>
                <w:color w:val="000000"/>
                <w:sz w:val="18"/>
                <w:szCs w:val="18"/>
              </w:rPr>
              <w:t>US39819</w:t>
            </w:r>
          </w:p>
        </w:tc>
        <w:tc>
          <w:tcPr>
            <w:tcW w:w="4814" w:type="dxa"/>
            <w:tcBorders>
              <w:top w:val="nil"/>
              <w:left w:val="nil"/>
              <w:bottom w:val="single" w:sz="4" w:space="0" w:color="auto"/>
              <w:right w:val="single" w:sz="4" w:space="0" w:color="auto"/>
            </w:tcBorders>
            <w:shd w:val="clear" w:color="auto" w:fill="auto"/>
            <w:vAlign w:val="bottom"/>
          </w:tcPr>
          <w:p w14:paraId="1B4C794E" w14:textId="69C14D23" w:rsidR="00294119" w:rsidRPr="00294119" w:rsidRDefault="00294119" w:rsidP="00294119">
            <w:pPr>
              <w:overflowPunct/>
              <w:autoSpaceDE/>
              <w:autoSpaceDN/>
              <w:adjustRightInd/>
              <w:textAlignment w:val="auto"/>
              <w:rPr>
                <w:rFonts w:ascii="Calibri" w:hAnsi="Calibri" w:cs="Calibri"/>
                <w:b/>
                <w:bCs/>
                <w:sz w:val="18"/>
                <w:szCs w:val="18"/>
              </w:rPr>
            </w:pPr>
            <w:r w:rsidRPr="00294119">
              <w:rPr>
                <w:rFonts w:ascii="Calibri" w:hAnsi="Calibri" w:cs="Calibri"/>
                <w:color w:val="000000"/>
                <w:sz w:val="18"/>
                <w:szCs w:val="18"/>
              </w:rPr>
              <w:t xml:space="preserve">PED CXM - </w:t>
            </w:r>
            <w:proofErr w:type="gramStart"/>
            <w:r w:rsidRPr="00294119">
              <w:rPr>
                <w:rFonts w:ascii="Calibri" w:hAnsi="Calibri" w:cs="Calibri"/>
                <w:color w:val="000000"/>
                <w:sz w:val="18"/>
                <w:szCs w:val="18"/>
              </w:rPr>
              <w:t>eEligibility  -</w:t>
            </w:r>
            <w:proofErr w:type="gramEnd"/>
            <w:r w:rsidRPr="00294119">
              <w:rPr>
                <w:rFonts w:ascii="Calibri" w:hAnsi="Calibri" w:cs="Calibri"/>
                <w:color w:val="000000"/>
                <w:sz w:val="18"/>
                <w:szCs w:val="18"/>
              </w:rPr>
              <w:t> USD&amp;P Functional User Story Elaboration / Analysis (F) PI3 S4</w:t>
            </w:r>
          </w:p>
        </w:tc>
        <w:tc>
          <w:tcPr>
            <w:tcW w:w="4845" w:type="dxa"/>
            <w:tcBorders>
              <w:top w:val="nil"/>
              <w:left w:val="nil"/>
              <w:bottom w:val="single" w:sz="4" w:space="0" w:color="auto"/>
              <w:right w:val="single" w:sz="4" w:space="0" w:color="auto"/>
            </w:tcBorders>
            <w:shd w:val="clear" w:color="auto" w:fill="auto"/>
            <w:noWrap/>
            <w:vAlign w:val="bottom"/>
          </w:tcPr>
          <w:p w14:paraId="5FD66DA4" w14:textId="37B935F8"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SF6161: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834, 999, 276/277 - eEligibility CE</w:t>
            </w:r>
          </w:p>
        </w:tc>
        <w:tc>
          <w:tcPr>
            <w:tcW w:w="684" w:type="dxa"/>
            <w:tcBorders>
              <w:top w:val="nil"/>
              <w:left w:val="nil"/>
              <w:bottom w:val="single" w:sz="4" w:space="0" w:color="auto"/>
              <w:right w:val="single" w:sz="4" w:space="0" w:color="auto"/>
            </w:tcBorders>
            <w:shd w:val="clear" w:color="auto" w:fill="auto"/>
            <w:vAlign w:val="bottom"/>
          </w:tcPr>
          <w:p w14:paraId="40391148" w14:textId="57584768" w:rsidR="00294119" w:rsidRPr="00294119" w:rsidRDefault="00294119" w:rsidP="00294119">
            <w:pPr>
              <w:overflowPunct/>
              <w:autoSpaceDE/>
              <w:autoSpaceDN/>
              <w:adjustRightInd/>
              <w:jc w:val="center"/>
              <w:textAlignment w:val="auto"/>
              <w:rPr>
                <w:rFonts w:ascii="Calibri" w:hAnsi="Calibri" w:cs="Calibri"/>
                <w:b/>
                <w:bCs/>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vAlign w:val="bottom"/>
          </w:tcPr>
          <w:p w14:paraId="6858D5CA" w14:textId="70B8323A" w:rsidR="00294119" w:rsidRPr="00294119" w:rsidRDefault="00294119" w:rsidP="00294119">
            <w:pPr>
              <w:overflowPunct/>
              <w:autoSpaceDE/>
              <w:autoSpaceDN/>
              <w:adjustRightInd/>
              <w:jc w:val="center"/>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207" w:type="dxa"/>
            <w:tcBorders>
              <w:top w:val="nil"/>
              <w:left w:val="nil"/>
              <w:bottom w:val="single" w:sz="4" w:space="0" w:color="auto"/>
              <w:right w:val="single" w:sz="4" w:space="0" w:color="auto"/>
            </w:tcBorders>
            <w:shd w:val="clear" w:color="auto" w:fill="auto"/>
            <w:vAlign w:val="bottom"/>
          </w:tcPr>
          <w:p w14:paraId="330E9008" w14:textId="656BC5E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45" w:type="dxa"/>
            <w:tcBorders>
              <w:top w:val="nil"/>
              <w:left w:val="nil"/>
              <w:bottom w:val="single" w:sz="4" w:space="0" w:color="auto"/>
              <w:right w:val="single" w:sz="4" w:space="0" w:color="auto"/>
            </w:tcBorders>
            <w:shd w:val="clear" w:color="auto" w:fill="auto"/>
            <w:vAlign w:val="bottom"/>
          </w:tcPr>
          <w:p w14:paraId="50B86117" w14:textId="7294A31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999" w:type="dxa"/>
            <w:tcBorders>
              <w:top w:val="nil"/>
              <w:left w:val="nil"/>
              <w:bottom w:val="single" w:sz="4" w:space="0" w:color="auto"/>
              <w:right w:val="single" w:sz="8" w:space="0" w:color="auto"/>
            </w:tcBorders>
            <w:shd w:val="clear" w:color="auto" w:fill="auto"/>
            <w:vAlign w:val="bottom"/>
          </w:tcPr>
          <w:p w14:paraId="4C71958F"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D50781" w14:paraId="3804984A" w14:textId="77777777" w:rsidTr="00294119">
        <w:trPr>
          <w:trHeight w:val="315"/>
        </w:trPr>
        <w:tc>
          <w:tcPr>
            <w:tcW w:w="871" w:type="dxa"/>
            <w:tcBorders>
              <w:top w:val="nil"/>
              <w:left w:val="single" w:sz="8" w:space="0" w:color="auto"/>
              <w:bottom w:val="single" w:sz="4" w:space="0" w:color="auto"/>
              <w:right w:val="single" w:sz="4" w:space="0" w:color="auto"/>
            </w:tcBorders>
            <w:shd w:val="clear" w:color="auto" w:fill="auto"/>
            <w:vAlign w:val="bottom"/>
          </w:tcPr>
          <w:p w14:paraId="5D8DE4D9" w14:textId="4B4241BD" w:rsidR="00294119" w:rsidRPr="00294119" w:rsidRDefault="00294119" w:rsidP="00294119">
            <w:pPr>
              <w:overflowPunct/>
              <w:autoSpaceDE/>
              <w:autoSpaceDN/>
              <w:adjustRightInd/>
              <w:jc w:val="center"/>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4814" w:type="dxa"/>
            <w:tcBorders>
              <w:top w:val="nil"/>
              <w:left w:val="nil"/>
              <w:bottom w:val="single" w:sz="4" w:space="0" w:color="auto"/>
              <w:right w:val="single" w:sz="4" w:space="0" w:color="auto"/>
            </w:tcBorders>
            <w:shd w:val="clear" w:color="auto" w:fill="auto"/>
            <w:vAlign w:val="bottom"/>
          </w:tcPr>
          <w:p w14:paraId="27913F8F" w14:textId="47E0BE1C" w:rsidR="00294119" w:rsidRPr="00294119" w:rsidRDefault="00294119" w:rsidP="00294119">
            <w:pPr>
              <w:overflowPunct/>
              <w:autoSpaceDE/>
              <w:autoSpaceDN/>
              <w:adjustRightInd/>
              <w:textAlignment w:val="auto"/>
              <w:rPr>
                <w:rFonts w:ascii="Calibri" w:hAnsi="Calibri" w:cs="Calibri"/>
                <w:b/>
                <w:bCs/>
                <w:sz w:val="18"/>
                <w:szCs w:val="18"/>
              </w:rPr>
            </w:pPr>
            <w:r w:rsidRPr="00294119">
              <w:rPr>
                <w:rFonts w:ascii="Calibri" w:hAnsi="Calibri" w:cs="Calibri"/>
                <w:color w:val="000000"/>
                <w:sz w:val="18"/>
                <w:szCs w:val="18"/>
              </w:rPr>
              <w:t> </w:t>
            </w:r>
          </w:p>
        </w:tc>
        <w:tc>
          <w:tcPr>
            <w:tcW w:w="4845" w:type="dxa"/>
            <w:tcBorders>
              <w:top w:val="nil"/>
              <w:left w:val="nil"/>
              <w:bottom w:val="single" w:sz="4" w:space="0" w:color="auto"/>
              <w:right w:val="single" w:sz="4" w:space="0" w:color="auto"/>
            </w:tcBorders>
            <w:shd w:val="clear" w:color="auto" w:fill="auto"/>
            <w:noWrap/>
            <w:vAlign w:val="bottom"/>
          </w:tcPr>
          <w:p w14:paraId="0A402BEA" w14:textId="13EA18D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684" w:type="dxa"/>
            <w:tcBorders>
              <w:top w:val="nil"/>
              <w:left w:val="nil"/>
              <w:bottom w:val="single" w:sz="4" w:space="0" w:color="auto"/>
              <w:right w:val="single" w:sz="4" w:space="0" w:color="auto"/>
            </w:tcBorders>
            <w:shd w:val="clear" w:color="auto" w:fill="auto"/>
            <w:vAlign w:val="bottom"/>
          </w:tcPr>
          <w:p w14:paraId="5AE1771D" w14:textId="16C762FF" w:rsidR="00294119" w:rsidRPr="00294119" w:rsidRDefault="00294119" w:rsidP="00294119">
            <w:pPr>
              <w:overflowPunct/>
              <w:autoSpaceDE/>
              <w:autoSpaceDN/>
              <w:adjustRightInd/>
              <w:jc w:val="center"/>
              <w:textAlignment w:val="auto"/>
              <w:rPr>
                <w:rFonts w:ascii="Calibri" w:hAnsi="Calibri" w:cs="Calibri"/>
                <w:b/>
                <w:bCs/>
                <w:sz w:val="18"/>
                <w:szCs w:val="18"/>
              </w:rPr>
            </w:pPr>
            <w:r w:rsidRPr="00294119">
              <w:rPr>
                <w:rFonts w:ascii="Calibri" w:hAnsi="Calibri" w:cs="Calibri"/>
                <w:color w:val="000000"/>
                <w:sz w:val="18"/>
                <w:szCs w:val="18"/>
              </w:rPr>
              <w:t> </w:t>
            </w:r>
          </w:p>
        </w:tc>
        <w:tc>
          <w:tcPr>
            <w:tcW w:w="989" w:type="dxa"/>
            <w:tcBorders>
              <w:top w:val="nil"/>
              <w:left w:val="nil"/>
              <w:bottom w:val="single" w:sz="4" w:space="0" w:color="auto"/>
              <w:right w:val="single" w:sz="4" w:space="0" w:color="auto"/>
            </w:tcBorders>
            <w:shd w:val="clear" w:color="auto" w:fill="auto"/>
            <w:vAlign w:val="bottom"/>
          </w:tcPr>
          <w:p w14:paraId="16A37BD7" w14:textId="7A2D8C47" w:rsidR="00294119" w:rsidRPr="00294119" w:rsidRDefault="00294119" w:rsidP="00294119">
            <w:pPr>
              <w:overflowPunct/>
              <w:autoSpaceDE/>
              <w:autoSpaceDN/>
              <w:adjustRightInd/>
              <w:jc w:val="center"/>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07" w:type="dxa"/>
            <w:tcBorders>
              <w:top w:val="nil"/>
              <w:left w:val="nil"/>
              <w:bottom w:val="single" w:sz="4" w:space="0" w:color="auto"/>
              <w:right w:val="single" w:sz="4" w:space="0" w:color="auto"/>
            </w:tcBorders>
            <w:shd w:val="clear" w:color="auto" w:fill="auto"/>
            <w:vAlign w:val="bottom"/>
          </w:tcPr>
          <w:p w14:paraId="18D29497" w14:textId="406B701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45" w:type="dxa"/>
            <w:tcBorders>
              <w:top w:val="nil"/>
              <w:left w:val="nil"/>
              <w:bottom w:val="single" w:sz="4" w:space="0" w:color="auto"/>
              <w:right w:val="single" w:sz="4" w:space="0" w:color="auto"/>
            </w:tcBorders>
            <w:shd w:val="clear" w:color="auto" w:fill="auto"/>
            <w:vAlign w:val="bottom"/>
          </w:tcPr>
          <w:p w14:paraId="619B2225" w14:textId="74B8C6C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999" w:type="dxa"/>
            <w:tcBorders>
              <w:top w:val="nil"/>
              <w:left w:val="nil"/>
              <w:bottom w:val="single" w:sz="4" w:space="0" w:color="auto"/>
              <w:right w:val="single" w:sz="8" w:space="0" w:color="auto"/>
            </w:tcBorders>
            <w:shd w:val="clear" w:color="auto" w:fill="auto"/>
            <w:vAlign w:val="bottom"/>
          </w:tcPr>
          <w:p w14:paraId="1779D59D"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D50781" w14:paraId="52CD90DA" w14:textId="77777777" w:rsidTr="00294119">
        <w:trPr>
          <w:trHeight w:val="315"/>
        </w:trPr>
        <w:tc>
          <w:tcPr>
            <w:tcW w:w="871" w:type="dxa"/>
            <w:tcBorders>
              <w:top w:val="nil"/>
              <w:left w:val="single" w:sz="8" w:space="0" w:color="auto"/>
              <w:bottom w:val="single" w:sz="8" w:space="0" w:color="auto"/>
              <w:right w:val="single" w:sz="4" w:space="0" w:color="auto"/>
            </w:tcBorders>
            <w:shd w:val="clear" w:color="auto" w:fill="auto"/>
            <w:vAlign w:val="center"/>
          </w:tcPr>
          <w:p w14:paraId="5AEF05BD" w14:textId="6FAF7E23" w:rsidR="00294119" w:rsidRPr="00294119" w:rsidRDefault="00294119" w:rsidP="00294119">
            <w:pPr>
              <w:overflowPunct/>
              <w:autoSpaceDE/>
              <w:autoSpaceDN/>
              <w:adjustRightInd/>
              <w:jc w:val="center"/>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4814" w:type="dxa"/>
            <w:tcBorders>
              <w:top w:val="nil"/>
              <w:left w:val="nil"/>
              <w:bottom w:val="single" w:sz="8" w:space="0" w:color="auto"/>
              <w:right w:val="single" w:sz="4" w:space="0" w:color="auto"/>
            </w:tcBorders>
            <w:shd w:val="clear" w:color="auto" w:fill="auto"/>
            <w:vAlign w:val="bottom"/>
          </w:tcPr>
          <w:p w14:paraId="1EBBFC87" w14:textId="3A86F2A3" w:rsidR="00294119" w:rsidRPr="00294119" w:rsidRDefault="00294119" w:rsidP="00294119">
            <w:pPr>
              <w:overflowPunct/>
              <w:autoSpaceDE/>
              <w:autoSpaceDN/>
              <w:adjustRightInd/>
              <w:textAlignment w:val="auto"/>
              <w:rPr>
                <w:rFonts w:ascii="Calibri" w:hAnsi="Calibri" w:cs="Calibri"/>
                <w:b/>
                <w:bCs/>
                <w:sz w:val="18"/>
                <w:szCs w:val="18"/>
              </w:rPr>
            </w:pPr>
            <w:r w:rsidRPr="00294119">
              <w:rPr>
                <w:rFonts w:ascii="Calibri" w:hAnsi="Calibri" w:cs="Calibri"/>
                <w:b/>
                <w:bCs/>
                <w:sz w:val="18"/>
                <w:szCs w:val="18"/>
              </w:rPr>
              <w:t>Total PI User Stories (38)</w:t>
            </w:r>
          </w:p>
        </w:tc>
        <w:tc>
          <w:tcPr>
            <w:tcW w:w="4845" w:type="dxa"/>
            <w:tcBorders>
              <w:top w:val="nil"/>
              <w:left w:val="nil"/>
              <w:bottom w:val="single" w:sz="8" w:space="0" w:color="auto"/>
              <w:right w:val="single" w:sz="4" w:space="0" w:color="auto"/>
            </w:tcBorders>
            <w:shd w:val="clear" w:color="auto" w:fill="auto"/>
            <w:noWrap/>
            <w:vAlign w:val="bottom"/>
          </w:tcPr>
          <w:p w14:paraId="2CD38ADB" w14:textId="66171CA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684" w:type="dxa"/>
            <w:tcBorders>
              <w:top w:val="nil"/>
              <w:left w:val="nil"/>
              <w:bottom w:val="single" w:sz="8" w:space="0" w:color="auto"/>
              <w:right w:val="single" w:sz="4" w:space="0" w:color="auto"/>
            </w:tcBorders>
            <w:shd w:val="clear" w:color="auto" w:fill="auto"/>
            <w:vAlign w:val="bottom"/>
          </w:tcPr>
          <w:p w14:paraId="4A82B5CB" w14:textId="1FB3DAF0" w:rsidR="00294119" w:rsidRPr="00294119" w:rsidRDefault="00294119" w:rsidP="00294119">
            <w:pPr>
              <w:overflowPunct/>
              <w:autoSpaceDE/>
              <w:autoSpaceDN/>
              <w:adjustRightInd/>
              <w:jc w:val="center"/>
              <w:textAlignment w:val="auto"/>
              <w:rPr>
                <w:rFonts w:ascii="Calibri" w:hAnsi="Calibri" w:cs="Calibri"/>
                <w:b/>
                <w:bCs/>
                <w:sz w:val="18"/>
                <w:szCs w:val="18"/>
              </w:rPr>
            </w:pPr>
            <w:r w:rsidRPr="00294119">
              <w:rPr>
                <w:rFonts w:ascii="Calibri" w:hAnsi="Calibri" w:cs="Calibri"/>
                <w:b/>
                <w:bCs/>
                <w:sz w:val="18"/>
                <w:szCs w:val="18"/>
              </w:rPr>
              <w:t>145</w:t>
            </w:r>
          </w:p>
        </w:tc>
        <w:tc>
          <w:tcPr>
            <w:tcW w:w="989" w:type="dxa"/>
            <w:tcBorders>
              <w:top w:val="nil"/>
              <w:left w:val="nil"/>
              <w:bottom w:val="single" w:sz="8" w:space="0" w:color="auto"/>
              <w:right w:val="single" w:sz="4" w:space="0" w:color="auto"/>
            </w:tcBorders>
            <w:shd w:val="clear" w:color="auto" w:fill="auto"/>
            <w:vAlign w:val="bottom"/>
          </w:tcPr>
          <w:p w14:paraId="13851C78" w14:textId="51E2E49B" w:rsidR="00294119" w:rsidRPr="00294119" w:rsidRDefault="00294119" w:rsidP="00294119">
            <w:pPr>
              <w:overflowPunct/>
              <w:autoSpaceDE/>
              <w:autoSpaceDN/>
              <w:adjustRightInd/>
              <w:jc w:val="center"/>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07" w:type="dxa"/>
            <w:tcBorders>
              <w:top w:val="nil"/>
              <w:left w:val="nil"/>
              <w:bottom w:val="single" w:sz="8" w:space="0" w:color="auto"/>
              <w:right w:val="single" w:sz="4" w:space="0" w:color="auto"/>
            </w:tcBorders>
            <w:shd w:val="clear" w:color="auto" w:fill="auto"/>
            <w:vAlign w:val="bottom"/>
          </w:tcPr>
          <w:p w14:paraId="74A1D466" w14:textId="0868E9B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45" w:type="dxa"/>
            <w:tcBorders>
              <w:top w:val="nil"/>
              <w:left w:val="nil"/>
              <w:bottom w:val="single" w:sz="8" w:space="0" w:color="auto"/>
              <w:right w:val="single" w:sz="4" w:space="0" w:color="auto"/>
            </w:tcBorders>
            <w:shd w:val="clear" w:color="auto" w:fill="auto"/>
            <w:vAlign w:val="bottom"/>
          </w:tcPr>
          <w:p w14:paraId="7F5E3EB8" w14:textId="3BDB28C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999" w:type="dxa"/>
            <w:tcBorders>
              <w:top w:val="nil"/>
              <w:left w:val="nil"/>
              <w:bottom w:val="single" w:sz="4" w:space="0" w:color="auto"/>
              <w:right w:val="single" w:sz="8" w:space="0" w:color="auto"/>
            </w:tcBorders>
            <w:shd w:val="clear" w:color="auto" w:fill="auto"/>
            <w:vAlign w:val="bottom"/>
          </w:tcPr>
          <w:p w14:paraId="5D9907D0" w14:textId="7242B77C" w:rsidR="00294119" w:rsidRPr="00751891" w:rsidRDefault="00294119" w:rsidP="00294119">
            <w:pPr>
              <w:overflowPunct/>
              <w:autoSpaceDE/>
              <w:autoSpaceDN/>
              <w:adjustRightInd/>
              <w:textAlignment w:val="auto"/>
              <w:rPr>
                <w:rFonts w:ascii="Calibri" w:hAnsi="Calibri" w:cs="Calibri"/>
                <w:color w:val="000000"/>
                <w:sz w:val="18"/>
                <w:szCs w:val="18"/>
              </w:rPr>
            </w:pPr>
          </w:p>
        </w:tc>
      </w:tr>
    </w:tbl>
    <w:p w14:paraId="127033EB" w14:textId="77777777" w:rsidR="00BA2ECC" w:rsidRDefault="00BA2ECC" w:rsidP="35C6F1F7">
      <w:pPr>
        <w:pStyle w:val="ListParagraph"/>
        <w:rPr>
          <w:rFonts w:asciiTheme="minorHAnsi" w:hAnsiTheme="minorHAnsi" w:cs="Arial"/>
          <w:b/>
          <w:bCs/>
        </w:rPr>
      </w:pPr>
    </w:p>
    <w:p w14:paraId="2BA1E734" w14:textId="7D2F77C0" w:rsidR="00976EE3" w:rsidRDefault="00976EE3" w:rsidP="35C6F1F7">
      <w:pPr>
        <w:pStyle w:val="ListParagraph"/>
        <w:rPr>
          <w:rFonts w:asciiTheme="minorHAnsi" w:hAnsiTheme="minorHAnsi" w:cs="Arial"/>
          <w:b/>
          <w:bCs/>
        </w:rPr>
      </w:pPr>
    </w:p>
    <w:p w14:paraId="60770AAA" w14:textId="4525929B" w:rsidR="000532E5" w:rsidRDefault="000A30E8" w:rsidP="000A30E8">
      <w:pPr>
        <w:overflowPunct/>
        <w:autoSpaceDE/>
        <w:autoSpaceDN/>
        <w:adjustRightInd/>
        <w:spacing w:after="200" w:line="276" w:lineRule="auto"/>
        <w:textAlignment w:val="auto"/>
        <w:rPr>
          <w:rFonts w:asciiTheme="minorHAnsi" w:hAnsiTheme="minorHAnsi" w:cs="Arial"/>
          <w:b/>
          <w:bCs/>
        </w:rPr>
      </w:pPr>
      <w:r>
        <w:rPr>
          <w:rFonts w:asciiTheme="minorHAnsi" w:hAnsiTheme="minorHAnsi" w:cs="Arial"/>
          <w:b/>
          <w:bCs/>
        </w:rPr>
        <w:br w:type="page"/>
      </w:r>
      <w:r w:rsidR="002356C8" w:rsidRPr="009D3985">
        <w:rPr>
          <w:rFonts w:asciiTheme="minorHAnsi" w:hAnsiTheme="minorHAnsi" w:cs="Arial"/>
          <w:b/>
          <w:bCs/>
        </w:rPr>
        <w:t xml:space="preserve">eClaims: </w:t>
      </w:r>
      <w:bookmarkStart w:id="12" w:name="_Hlk40167342"/>
    </w:p>
    <w:p w14:paraId="50B1DC26" w14:textId="263EC07F" w:rsidR="000532E5" w:rsidRDefault="00ED49D6" w:rsidP="000532E5">
      <w:pPr>
        <w:overflowPunct/>
        <w:autoSpaceDE/>
        <w:autoSpaceDN/>
        <w:adjustRightInd/>
        <w:spacing w:after="200" w:line="276" w:lineRule="auto"/>
        <w:textAlignment w:val="auto"/>
        <w:rPr>
          <w:b/>
          <w:bCs/>
          <w:u w:val="single"/>
        </w:rPr>
      </w:pPr>
      <w:r>
        <w:rPr>
          <w:rFonts w:ascii="Calibri" w:eastAsia="Calibri" w:hAnsi="Calibri" w:cs="Calibri"/>
          <w:sz w:val="22"/>
          <w:szCs w:val="22"/>
          <w:u w:val="single"/>
        </w:rPr>
        <w:t xml:space="preserve">Key </w:t>
      </w:r>
      <w:r w:rsidR="000532E5" w:rsidRPr="00E8566D">
        <w:rPr>
          <w:rFonts w:ascii="Calibri" w:eastAsia="Calibri" w:hAnsi="Calibri" w:cs="Calibri"/>
          <w:sz w:val="22"/>
          <w:szCs w:val="22"/>
          <w:u w:val="single"/>
        </w:rPr>
        <w:t xml:space="preserve">Status for CXM </w:t>
      </w:r>
      <w:r w:rsidR="000532E5">
        <w:rPr>
          <w:rFonts w:ascii="Calibri" w:eastAsia="Calibri" w:hAnsi="Calibri" w:cs="Calibri"/>
          <w:sz w:val="22"/>
          <w:szCs w:val="22"/>
          <w:u w:val="single"/>
        </w:rPr>
        <w:t>–</w:t>
      </w:r>
      <w:r w:rsidR="000532E5" w:rsidRPr="00E8566D">
        <w:rPr>
          <w:rFonts w:ascii="Calibri" w:eastAsia="Calibri" w:hAnsi="Calibri" w:cs="Calibri"/>
          <w:sz w:val="22"/>
          <w:szCs w:val="22"/>
          <w:u w:val="single"/>
        </w:rPr>
        <w:t xml:space="preserve"> e</w:t>
      </w:r>
      <w:r w:rsidR="000532E5">
        <w:rPr>
          <w:rFonts w:ascii="Calibri" w:eastAsia="Calibri" w:hAnsi="Calibri" w:cs="Calibri"/>
          <w:sz w:val="22"/>
          <w:szCs w:val="22"/>
          <w:u w:val="single"/>
        </w:rPr>
        <w:t>Claims</w:t>
      </w:r>
    </w:p>
    <w:p w14:paraId="57F1B0EB" w14:textId="7AE3E386" w:rsidR="000532E5" w:rsidRDefault="000532E5" w:rsidP="000532E5">
      <w:pPr>
        <w:pStyle w:val="ListParagraph"/>
        <w:numPr>
          <w:ilvl w:val="0"/>
          <w:numId w:val="25"/>
        </w:numPr>
        <w:spacing w:after="0" w:line="240" w:lineRule="auto"/>
        <w:contextualSpacing w:val="0"/>
        <w:rPr>
          <w:sz w:val="20"/>
        </w:rPr>
      </w:pPr>
      <w:r>
        <w:t>eClaims PI3 S</w:t>
      </w:r>
      <w:r w:rsidR="00320CB6">
        <w:t>2</w:t>
      </w:r>
      <w:r>
        <w:t xml:space="preserve"> W</w:t>
      </w:r>
      <w:r w:rsidR="00320CB6">
        <w:t>2</w:t>
      </w:r>
      <w:r>
        <w:t xml:space="preserve"> CXM</w:t>
      </w:r>
    </w:p>
    <w:p w14:paraId="509C5C4E" w14:textId="77777777" w:rsidR="00320CB6" w:rsidRDefault="00320CB6" w:rsidP="00320CB6">
      <w:pPr>
        <w:pStyle w:val="ListParagraph"/>
        <w:numPr>
          <w:ilvl w:val="1"/>
          <w:numId w:val="25"/>
        </w:numPr>
        <w:spacing w:after="0" w:line="240" w:lineRule="auto"/>
        <w:contextualSpacing w:val="0"/>
        <w:rPr>
          <w:sz w:val="20"/>
        </w:rPr>
      </w:pPr>
      <w:r>
        <w:t>USD&amp;P re-evaluation of User Stories AC for re-factored requirements; NCPDP user stories on hold pending ICD completion which is expected this week.  Should be on track or completion of elaboration and design by end of sprint.</w:t>
      </w:r>
    </w:p>
    <w:p w14:paraId="198DEFCF" w14:textId="77777777" w:rsidR="00320CB6" w:rsidRDefault="00320CB6" w:rsidP="00320CB6">
      <w:pPr>
        <w:pStyle w:val="ListParagraph"/>
        <w:numPr>
          <w:ilvl w:val="1"/>
          <w:numId w:val="25"/>
        </w:numPr>
        <w:spacing w:after="0" w:line="240" w:lineRule="auto"/>
        <w:contextualSpacing w:val="0"/>
      </w:pPr>
      <w:r>
        <w:t xml:space="preserve">Functional development for 837’s code refactoring is on track for completion this sprint, </w:t>
      </w:r>
      <w:r>
        <w:rPr>
          <w:color w:val="FF0000"/>
        </w:rPr>
        <w:t xml:space="preserve">no </w:t>
      </w:r>
      <w:r>
        <w:t>blockers</w:t>
      </w:r>
    </w:p>
    <w:p w14:paraId="75359902" w14:textId="77777777" w:rsidR="00320CB6" w:rsidRDefault="00320CB6" w:rsidP="00320CB6">
      <w:pPr>
        <w:pStyle w:val="ListParagraph"/>
        <w:numPr>
          <w:ilvl w:val="1"/>
          <w:numId w:val="25"/>
        </w:numPr>
        <w:spacing w:after="0" w:line="240" w:lineRule="auto"/>
        <w:contextualSpacing w:val="0"/>
      </w:pPr>
      <w:r>
        <w:t xml:space="preserve">CIT Testing – Justin B is coordinating with VAEC to configure AWS </w:t>
      </w:r>
      <w:proofErr w:type="spellStart"/>
      <w:r>
        <w:t>db</w:t>
      </w:r>
      <w:proofErr w:type="spellEnd"/>
      <w:r>
        <w:t xml:space="preserve"> access; </w:t>
      </w:r>
      <w:r>
        <w:rPr>
          <w:color w:val="FF0000"/>
        </w:rPr>
        <w:t xml:space="preserve">if </w:t>
      </w:r>
      <w:proofErr w:type="spellStart"/>
      <w:r>
        <w:rPr>
          <w:color w:val="FF0000"/>
        </w:rPr>
        <w:t>db</w:t>
      </w:r>
      <w:proofErr w:type="spellEnd"/>
      <w:r>
        <w:rPr>
          <w:color w:val="FF0000"/>
        </w:rPr>
        <w:t xml:space="preserve"> access is made available by end of sprint</w:t>
      </w:r>
      <w:r>
        <w:t>, we will be on track for Release 1 - completion of CIT Testing 11/27/2020</w:t>
      </w:r>
    </w:p>
    <w:p w14:paraId="4942D4A0" w14:textId="77777777" w:rsidR="000532E5" w:rsidRPr="000532E5" w:rsidRDefault="000532E5" w:rsidP="000532E5">
      <w:pPr>
        <w:overflowPunct/>
        <w:autoSpaceDE/>
        <w:autoSpaceDN/>
        <w:adjustRightInd/>
        <w:spacing w:after="200" w:line="276" w:lineRule="auto"/>
        <w:textAlignment w:val="auto"/>
      </w:pPr>
    </w:p>
    <w:p w14:paraId="51A41560" w14:textId="323BAA9C" w:rsidR="00867D2C" w:rsidRDefault="003120DB" w:rsidP="00DD49C0">
      <w:pPr>
        <w:rPr>
          <w:b/>
          <w:bCs/>
          <w:i/>
          <w:iCs/>
          <w:u w:val="single"/>
        </w:rPr>
      </w:pPr>
      <w:r>
        <w:rPr>
          <w:noProof/>
        </w:rPr>
        <w:drawing>
          <wp:inline distT="0" distB="0" distL="0" distR="0" wp14:anchorId="360CEFA0" wp14:editId="29519582">
            <wp:extent cx="8696325" cy="6305550"/>
            <wp:effectExtent l="0" t="0" r="9525" b="0"/>
            <wp:docPr id="15" name="Chart 15">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AF95CBB" w14:textId="77777777" w:rsidR="00867D2C" w:rsidRDefault="00867D2C" w:rsidP="00DD49C0">
      <w:pPr>
        <w:rPr>
          <w:b/>
          <w:bCs/>
          <w:i/>
          <w:iCs/>
          <w:u w:val="single"/>
        </w:rPr>
      </w:pPr>
    </w:p>
    <w:p w14:paraId="78F69F5C" w14:textId="77777777" w:rsidR="00530E4B" w:rsidRDefault="00530E4B" w:rsidP="00875B49">
      <w:pPr>
        <w:overflowPunct/>
        <w:autoSpaceDE/>
        <w:autoSpaceDN/>
        <w:adjustRightInd/>
        <w:spacing w:after="200" w:line="276" w:lineRule="auto"/>
        <w:textAlignment w:val="auto"/>
        <w:rPr>
          <w:rFonts w:asciiTheme="minorHAnsi" w:hAnsiTheme="minorHAnsi" w:cs="Arial"/>
          <w:b/>
          <w:bCs/>
        </w:rPr>
      </w:pPr>
    </w:p>
    <w:tbl>
      <w:tblPr>
        <w:tblW w:w="15717" w:type="dxa"/>
        <w:tblInd w:w="-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5400"/>
        <w:gridCol w:w="4320"/>
        <w:gridCol w:w="720"/>
        <w:gridCol w:w="989"/>
        <w:gridCol w:w="1061"/>
        <w:gridCol w:w="1080"/>
        <w:gridCol w:w="1247"/>
      </w:tblGrid>
      <w:tr w:rsidR="00530E4B" w:rsidRPr="0097153B" w14:paraId="7DF788EE" w14:textId="77777777" w:rsidTr="00294119">
        <w:trPr>
          <w:trHeight w:val="300"/>
        </w:trPr>
        <w:tc>
          <w:tcPr>
            <w:tcW w:w="900" w:type="dxa"/>
            <w:shd w:val="clear" w:color="auto" w:fill="auto"/>
            <w:vAlign w:val="center"/>
            <w:hideMark/>
          </w:tcPr>
          <w:p w14:paraId="1B20216D" w14:textId="77777777" w:rsidR="00530E4B" w:rsidRPr="0097153B" w:rsidRDefault="00530E4B" w:rsidP="00530E4B">
            <w:pPr>
              <w:overflowPunct/>
              <w:autoSpaceDE/>
              <w:autoSpaceDN/>
              <w:adjustRightInd/>
              <w:jc w:val="center"/>
              <w:textAlignment w:val="auto"/>
              <w:rPr>
                <w:rFonts w:ascii="Calibri" w:hAnsi="Calibri" w:cs="Calibri"/>
                <w:color w:val="000000"/>
                <w:sz w:val="18"/>
                <w:szCs w:val="18"/>
              </w:rPr>
            </w:pPr>
            <w:r w:rsidRPr="0097153B">
              <w:rPr>
                <w:rFonts w:ascii="Calibri" w:hAnsi="Calibri" w:cs="Calibri"/>
                <w:color w:val="000000"/>
                <w:sz w:val="18"/>
                <w:szCs w:val="18"/>
              </w:rPr>
              <w:t> </w:t>
            </w:r>
          </w:p>
        </w:tc>
        <w:tc>
          <w:tcPr>
            <w:tcW w:w="5400" w:type="dxa"/>
            <w:shd w:val="clear" w:color="auto" w:fill="auto"/>
            <w:vAlign w:val="bottom"/>
            <w:hideMark/>
          </w:tcPr>
          <w:p w14:paraId="3AAF23E5" w14:textId="77F5550A" w:rsidR="00530E4B" w:rsidRPr="0097153B" w:rsidRDefault="00530E4B" w:rsidP="00530E4B">
            <w:pPr>
              <w:overflowPunct/>
              <w:autoSpaceDE/>
              <w:autoSpaceDN/>
              <w:adjustRightInd/>
              <w:textAlignment w:val="auto"/>
              <w:rPr>
                <w:rFonts w:ascii="Calibri" w:hAnsi="Calibri" w:cs="Calibri"/>
                <w:b/>
                <w:bCs/>
                <w:sz w:val="18"/>
                <w:szCs w:val="18"/>
              </w:rPr>
            </w:pPr>
            <w:r w:rsidRPr="0097153B">
              <w:rPr>
                <w:rFonts w:ascii="Calibri" w:hAnsi="Calibri" w:cs="Calibri"/>
                <w:b/>
                <w:bCs/>
                <w:sz w:val="18"/>
                <w:szCs w:val="18"/>
              </w:rPr>
              <w:t xml:space="preserve">PI </w:t>
            </w:r>
            <w:r>
              <w:rPr>
                <w:rFonts w:ascii="Calibri" w:hAnsi="Calibri" w:cs="Calibri"/>
                <w:b/>
                <w:bCs/>
                <w:sz w:val="18"/>
                <w:szCs w:val="18"/>
              </w:rPr>
              <w:t>3 S2</w:t>
            </w:r>
            <w:r w:rsidRPr="0097153B">
              <w:rPr>
                <w:rFonts w:ascii="Calibri" w:hAnsi="Calibri" w:cs="Calibri"/>
                <w:b/>
                <w:bCs/>
                <w:sz w:val="18"/>
                <w:szCs w:val="18"/>
              </w:rPr>
              <w:t xml:space="preserve">:  PI Start </w:t>
            </w:r>
            <w:r>
              <w:rPr>
                <w:rFonts w:ascii="Calibri" w:hAnsi="Calibri" w:cs="Calibri"/>
                <w:b/>
                <w:bCs/>
                <w:sz w:val="18"/>
                <w:szCs w:val="18"/>
              </w:rPr>
              <w:t>9/28</w:t>
            </w:r>
            <w:r w:rsidRPr="0097153B">
              <w:rPr>
                <w:rFonts w:ascii="Calibri" w:hAnsi="Calibri" w:cs="Calibri"/>
                <w:b/>
                <w:bCs/>
                <w:sz w:val="18"/>
                <w:szCs w:val="18"/>
              </w:rPr>
              <w:t>/2020 - eClaims</w:t>
            </w:r>
          </w:p>
        </w:tc>
        <w:tc>
          <w:tcPr>
            <w:tcW w:w="4320" w:type="dxa"/>
            <w:shd w:val="clear" w:color="auto" w:fill="auto"/>
            <w:vAlign w:val="bottom"/>
            <w:hideMark/>
          </w:tcPr>
          <w:p w14:paraId="6C00E51A" w14:textId="77777777" w:rsidR="00530E4B" w:rsidRPr="0097153B" w:rsidRDefault="00530E4B" w:rsidP="00530E4B">
            <w:pPr>
              <w:overflowPunct/>
              <w:autoSpaceDE/>
              <w:autoSpaceDN/>
              <w:adjustRightInd/>
              <w:textAlignment w:val="auto"/>
              <w:rPr>
                <w:rFonts w:ascii="Calibri" w:hAnsi="Calibri" w:cs="Calibri"/>
                <w:b/>
                <w:bCs/>
                <w:sz w:val="18"/>
                <w:szCs w:val="18"/>
              </w:rPr>
            </w:pPr>
            <w:r w:rsidRPr="0097153B">
              <w:rPr>
                <w:rFonts w:ascii="Calibri" w:hAnsi="Calibri" w:cs="Calibri"/>
                <w:b/>
                <w:bCs/>
                <w:sz w:val="18"/>
                <w:szCs w:val="18"/>
              </w:rPr>
              <w:t> </w:t>
            </w:r>
          </w:p>
        </w:tc>
        <w:tc>
          <w:tcPr>
            <w:tcW w:w="720" w:type="dxa"/>
            <w:shd w:val="clear" w:color="auto" w:fill="auto"/>
            <w:vAlign w:val="bottom"/>
            <w:hideMark/>
          </w:tcPr>
          <w:p w14:paraId="7961F946" w14:textId="77777777" w:rsidR="00530E4B" w:rsidRPr="0097153B" w:rsidRDefault="00530E4B" w:rsidP="00530E4B">
            <w:pPr>
              <w:overflowPunct/>
              <w:autoSpaceDE/>
              <w:autoSpaceDN/>
              <w:adjustRightInd/>
              <w:jc w:val="center"/>
              <w:textAlignment w:val="auto"/>
              <w:rPr>
                <w:rFonts w:ascii="Calibri" w:hAnsi="Calibri" w:cs="Calibri"/>
                <w:color w:val="000000"/>
                <w:sz w:val="18"/>
                <w:szCs w:val="18"/>
              </w:rPr>
            </w:pPr>
            <w:r w:rsidRPr="0097153B">
              <w:rPr>
                <w:rFonts w:ascii="Calibri" w:hAnsi="Calibri" w:cs="Calibri"/>
                <w:color w:val="000000"/>
                <w:sz w:val="18"/>
                <w:szCs w:val="18"/>
              </w:rPr>
              <w:t> </w:t>
            </w:r>
          </w:p>
        </w:tc>
        <w:tc>
          <w:tcPr>
            <w:tcW w:w="989" w:type="dxa"/>
            <w:shd w:val="clear" w:color="auto" w:fill="auto"/>
            <w:vAlign w:val="bottom"/>
            <w:hideMark/>
          </w:tcPr>
          <w:p w14:paraId="3EA4E2BF" w14:textId="77777777" w:rsidR="00530E4B" w:rsidRPr="0097153B" w:rsidRDefault="00530E4B" w:rsidP="00530E4B">
            <w:pPr>
              <w:overflowPunct/>
              <w:autoSpaceDE/>
              <w:autoSpaceDN/>
              <w:adjustRightInd/>
              <w:jc w:val="center"/>
              <w:textAlignment w:val="auto"/>
              <w:rPr>
                <w:rFonts w:ascii="Calibri" w:hAnsi="Calibri" w:cs="Calibri"/>
                <w:b/>
                <w:bCs/>
                <w:color w:val="000000"/>
                <w:sz w:val="18"/>
                <w:szCs w:val="18"/>
              </w:rPr>
            </w:pPr>
            <w:r w:rsidRPr="0097153B">
              <w:rPr>
                <w:rFonts w:ascii="Calibri" w:hAnsi="Calibri" w:cs="Calibri"/>
                <w:b/>
                <w:bCs/>
                <w:color w:val="000000"/>
                <w:sz w:val="18"/>
                <w:szCs w:val="18"/>
              </w:rPr>
              <w:t> </w:t>
            </w:r>
          </w:p>
        </w:tc>
        <w:tc>
          <w:tcPr>
            <w:tcW w:w="1061" w:type="dxa"/>
            <w:shd w:val="clear" w:color="auto" w:fill="auto"/>
            <w:vAlign w:val="bottom"/>
            <w:hideMark/>
          </w:tcPr>
          <w:p w14:paraId="569B9E04" w14:textId="77777777" w:rsidR="00530E4B" w:rsidRPr="0097153B" w:rsidRDefault="00530E4B" w:rsidP="00530E4B">
            <w:pPr>
              <w:overflowPunct/>
              <w:autoSpaceDE/>
              <w:autoSpaceDN/>
              <w:adjustRightInd/>
              <w:textAlignment w:val="auto"/>
              <w:rPr>
                <w:rFonts w:ascii="Calibri" w:hAnsi="Calibri" w:cs="Calibri"/>
                <w:b/>
                <w:bCs/>
                <w:color w:val="000000"/>
                <w:sz w:val="18"/>
                <w:szCs w:val="18"/>
              </w:rPr>
            </w:pPr>
            <w:r w:rsidRPr="0097153B">
              <w:rPr>
                <w:rFonts w:ascii="Calibri" w:hAnsi="Calibri" w:cs="Calibri"/>
                <w:b/>
                <w:bCs/>
                <w:color w:val="000000"/>
                <w:sz w:val="18"/>
                <w:szCs w:val="18"/>
              </w:rPr>
              <w:t> </w:t>
            </w:r>
          </w:p>
        </w:tc>
        <w:tc>
          <w:tcPr>
            <w:tcW w:w="1080" w:type="dxa"/>
            <w:shd w:val="clear" w:color="auto" w:fill="auto"/>
            <w:vAlign w:val="bottom"/>
            <w:hideMark/>
          </w:tcPr>
          <w:p w14:paraId="2B09D71F" w14:textId="77777777" w:rsidR="00530E4B" w:rsidRPr="0097153B" w:rsidRDefault="00530E4B" w:rsidP="00530E4B">
            <w:pPr>
              <w:overflowPunct/>
              <w:autoSpaceDE/>
              <w:autoSpaceDN/>
              <w:adjustRightInd/>
              <w:textAlignment w:val="auto"/>
              <w:rPr>
                <w:rFonts w:ascii="Calibri" w:hAnsi="Calibri" w:cs="Calibri"/>
                <w:b/>
                <w:bCs/>
                <w:color w:val="000000"/>
                <w:sz w:val="18"/>
                <w:szCs w:val="18"/>
              </w:rPr>
            </w:pPr>
            <w:r w:rsidRPr="0097153B">
              <w:rPr>
                <w:rFonts w:ascii="Calibri" w:hAnsi="Calibri" w:cs="Calibri"/>
                <w:b/>
                <w:bCs/>
                <w:color w:val="000000"/>
                <w:sz w:val="18"/>
                <w:szCs w:val="18"/>
              </w:rPr>
              <w:t> </w:t>
            </w:r>
          </w:p>
        </w:tc>
        <w:tc>
          <w:tcPr>
            <w:tcW w:w="1247" w:type="dxa"/>
            <w:shd w:val="clear" w:color="auto" w:fill="auto"/>
            <w:vAlign w:val="bottom"/>
            <w:hideMark/>
          </w:tcPr>
          <w:p w14:paraId="338E87AB" w14:textId="77777777" w:rsidR="00530E4B" w:rsidRPr="0097153B" w:rsidRDefault="00530E4B" w:rsidP="00530E4B">
            <w:pPr>
              <w:overflowPunct/>
              <w:autoSpaceDE/>
              <w:autoSpaceDN/>
              <w:adjustRightInd/>
              <w:textAlignment w:val="auto"/>
              <w:rPr>
                <w:rFonts w:ascii="Calibri" w:hAnsi="Calibri" w:cs="Calibri"/>
                <w:b/>
                <w:bCs/>
                <w:color w:val="000000"/>
                <w:sz w:val="18"/>
                <w:szCs w:val="18"/>
              </w:rPr>
            </w:pPr>
            <w:r w:rsidRPr="0097153B">
              <w:rPr>
                <w:rFonts w:ascii="Calibri" w:hAnsi="Calibri" w:cs="Calibri"/>
                <w:b/>
                <w:bCs/>
                <w:color w:val="000000"/>
                <w:sz w:val="18"/>
                <w:szCs w:val="18"/>
              </w:rPr>
              <w:t> </w:t>
            </w:r>
          </w:p>
        </w:tc>
      </w:tr>
      <w:tr w:rsidR="00530E4B" w:rsidRPr="0097153B" w14:paraId="1A302A49" w14:textId="77777777" w:rsidTr="00294119">
        <w:trPr>
          <w:trHeight w:val="300"/>
        </w:trPr>
        <w:tc>
          <w:tcPr>
            <w:tcW w:w="900" w:type="dxa"/>
            <w:shd w:val="clear" w:color="auto" w:fill="auto"/>
            <w:vAlign w:val="center"/>
            <w:hideMark/>
          </w:tcPr>
          <w:p w14:paraId="1C4CFC30" w14:textId="77777777" w:rsidR="00530E4B" w:rsidRPr="0097153B" w:rsidRDefault="00530E4B" w:rsidP="00530E4B">
            <w:pPr>
              <w:overflowPunct/>
              <w:autoSpaceDE/>
              <w:autoSpaceDN/>
              <w:adjustRightInd/>
              <w:jc w:val="center"/>
              <w:textAlignment w:val="auto"/>
              <w:rPr>
                <w:rFonts w:ascii="Calibri" w:hAnsi="Calibri" w:cs="Calibri"/>
                <w:b/>
                <w:bCs/>
                <w:color w:val="000000"/>
                <w:sz w:val="18"/>
                <w:szCs w:val="18"/>
              </w:rPr>
            </w:pPr>
            <w:r w:rsidRPr="0097153B">
              <w:rPr>
                <w:rFonts w:ascii="Calibri" w:hAnsi="Calibri" w:cs="Calibri"/>
                <w:b/>
                <w:bCs/>
                <w:color w:val="000000"/>
                <w:sz w:val="18"/>
                <w:szCs w:val="18"/>
              </w:rPr>
              <w:t>US#</w:t>
            </w:r>
          </w:p>
        </w:tc>
        <w:tc>
          <w:tcPr>
            <w:tcW w:w="5400" w:type="dxa"/>
            <w:shd w:val="clear" w:color="auto" w:fill="auto"/>
            <w:vAlign w:val="bottom"/>
            <w:hideMark/>
          </w:tcPr>
          <w:p w14:paraId="50737C4D" w14:textId="77777777" w:rsidR="00530E4B" w:rsidRPr="0097153B" w:rsidRDefault="00530E4B" w:rsidP="00530E4B">
            <w:pPr>
              <w:overflowPunct/>
              <w:autoSpaceDE/>
              <w:autoSpaceDN/>
              <w:adjustRightInd/>
              <w:textAlignment w:val="auto"/>
              <w:rPr>
                <w:rFonts w:ascii="Calibri" w:hAnsi="Calibri" w:cs="Calibri"/>
                <w:b/>
                <w:bCs/>
                <w:color w:val="000000"/>
                <w:sz w:val="18"/>
                <w:szCs w:val="18"/>
              </w:rPr>
            </w:pPr>
            <w:r w:rsidRPr="0097153B">
              <w:rPr>
                <w:rFonts w:ascii="Calibri" w:hAnsi="Calibri" w:cs="Calibri"/>
                <w:b/>
                <w:bCs/>
                <w:color w:val="000000"/>
                <w:sz w:val="18"/>
                <w:szCs w:val="18"/>
              </w:rPr>
              <w:t>Story</w:t>
            </w:r>
          </w:p>
        </w:tc>
        <w:tc>
          <w:tcPr>
            <w:tcW w:w="4320" w:type="dxa"/>
            <w:shd w:val="clear" w:color="auto" w:fill="auto"/>
            <w:vAlign w:val="bottom"/>
            <w:hideMark/>
          </w:tcPr>
          <w:p w14:paraId="79747F05" w14:textId="77777777" w:rsidR="00530E4B" w:rsidRPr="0097153B" w:rsidRDefault="00530E4B" w:rsidP="00530E4B">
            <w:pPr>
              <w:overflowPunct/>
              <w:autoSpaceDE/>
              <w:autoSpaceDN/>
              <w:adjustRightInd/>
              <w:textAlignment w:val="auto"/>
              <w:rPr>
                <w:rFonts w:ascii="Calibri" w:hAnsi="Calibri" w:cs="Calibri"/>
                <w:b/>
                <w:bCs/>
                <w:color w:val="000000"/>
                <w:sz w:val="18"/>
                <w:szCs w:val="18"/>
              </w:rPr>
            </w:pPr>
            <w:proofErr w:type="spellStart"/>
            <w:r w:rsidRPr="0097153B">
              <w:rPr>
                <w:rFonts w:ascii="Calibri" w:hAnsi="Calibri" w:cs="Calibri"/>
                <w:b/>
                <w:bCs/>
                <w:color w:val="000000"/>
                <w:sz w:val="18"/>
                <w:szCs w:val="18"/>
              </w:rPr>
              <w:t>SubFeature</w:t>
            </w:r>
            <w:proofErr w:type="spellEnd"/>
          </w:p>
        </w:tc>
        <w:tc>
          <w:tcPr>
            <w:tcW w:w="720" w:type="dxa"/>
            <w:shd w:val="clear" w:color="auto" w:fill="auto"/>
            <w:vAlign w:val="bottom"/>
            <w:hideMark/>
          </w:tcPr>
          <w:p w14:paraId="0539D5FC" w14:textId="77777777" w:rsidR="00530E4B" w:rsidRPr="0097153B" w:rsidRDefault="00530E4B" w:rsidP="00530E4B">
            <w:pPr>
              <w:overflowPunct/>
              <w:autoSpaceDE/>
              <w:autoSpaceDN/>
              <w:adjustRightInd/>
              <w:jc w:val="center"/>
              <w:textAlignment w:val="auto"/>
              <w:rPr>
                <w:rFonts w:ascii="Calibri" w:hAnsi="Calibri" w:cs="Calibri"/>
                <w:b/>
                <w:bCs/>
                <w:color w:val="000000"/>
                <w:sz w:val="18"/>
                <w:szCs w:val="18"/>
              </w:rPr>
            </w:pPr>
            <w:r w:rsidRPr="0097153B">
              <w:rPr>
                <w:rFonts w:ascii="Calibri" w:hAnsi="Calibri" w:cs="Calibri"/>
                <w:b/>
                <w:bCs/>
                <w:color w:val="000000"/>
                <w:sz w:val="18"/>
                <w:szCs w:val="18"/>
              </w:rPr>
              <w:t>Points</w:t>
            </w:r>
          </w:p>
        </w:tc>
        <w:tc>
          <w:tcPr>
            <w:tcW w:w="989" w:type="dxa"/>
            <w:shd w:val="clear" w:color="auto" w:fill="auto"/>
            <w:vAlign w:val="bottom"/>
            <w:hideMark/>
          </w:tcPr>
          <w:p w14:paraId="16D2DF12" w14:textId="77777777" w:rsidR="00530E4B" w:rsidRPr="0097153B" w:rsidRDefault="00530E4B" w:rsidP="00530E4B">
            <w:pPr>
              <w:overflowPunct/>
              <w:autoSpaceDE/>
              <w:autoSpaceDN/>
              <w:adjustRightInd/>
              <w:jc w:val="center"/>
              <w:textAlignment w:val="auto"/>
              <w:rPr>
                <w:rFonts w:ascii="Calibri" w:hAnsi="Calibri" w:cs="Calibri"/>
                <w:b/>
                <w:bCs/>
                <w:color w:val="000000"/>
                <w:sz w:val="18"/>
                <w:szCs w:val="18"/>
              </w:rPr>
            </w:pPr>
            <w:r w:rsidRPr="0097153B">
              <w:rPr>
                <w:rFonts w:ascii="Calibri" w:hAnsi="Calibri" w:cs="Calibri"/>
                <w:b/>
                <w:bCs/>
                <w:color w:val="000000"/>
                <w:sz w:val="18"/>
                <w:szCs w:val="18"/>
              </w:rPr>
              <w:t>Scheduled</w:t>
            </w:r>
          </w:p>
        </w:tc>
        <w:tc>
          <w:tcPr>
            <w:tcW w:w="1061" w:type="dxa"/>
            <w:shd w:val="clear" w:color="auto" w:fill="auto"/>
            <w:vAlign w:val="bottom"/>
            <w:hideMark/>
          </w:tcPr>
          <w:p w14:paraId="32C463B2" w14:textId="77777777" w:rsidR="00530E4B" w:rsidRPr="0097153B" w:rsidRDefault="00530E4B" w:rsidP="00530E4B">
            <w:pPr>
              <w:overflowPunct/>
              <w:autoSpaceDE/>
              <w:autoSpaceDN/>
              <w:adjustRightInd/>
              <w:textAlignment w:val="auto"/>
              <w:rPr>
                <w:rFonts w:ascii="Calibri" w:hAnsi="Calibri" w:cs="Calibri"/>
                <w:b/>
                <w:bCs/>
                <w:color w:val="000000"/>
                <w:sz w:val="18"/>
                <w:szCs w:val="18"/>
              </w:rPr>
            </w:pPr>
            <w:r w:rsidRPr="0097153B">
              <w:rPr>
                <w:rFonts w:ascii="Calibri" w:hAnsi="Calibri" w:cs="Calibri"/>
                <w:b/>
                <w:bCs/>
                <w:color w:val="000000"/>
                <w:sz w:val="18"/>
                <w:szCs w:val="18"/>
              </w:rPr>
              <w:t>User Story Status</w:t>
            </w:r>
          </w:p>
        </w:tc>
        <w:tc>
          <w:tcPr>
            <w:tcW w:w="1080" w:type="dxa"/>
            <w:shd w:val="clear" w:color="auto" w:fill="auto"/>
            <w:vAlign w:val="bottom"/>
            <w:hideMark/>
          </w:tcPr>
          <w:p w14:paraId="3331794F" w14:textId="77777777" w:rsidR="00530E4B" w:rsidRPr="0097153B" w:rsidRDefault="00530E4B" w:rsidP="00530E4B">
            <w:pPr>
              <w:overflowPunct/>
              <w:autoSpaceDE/>
              <w:autoSpaceDN/>
              <w:adjustRightInd/>
              <w:textAlignment w:val="auto"/>
              <w:rPr>
                <w:rFonts w:ascii="Calibri" w:hAnsi="Calibri" w:cs="Calibri"/>
                <w:b/>
                <w:bCs/>
                <w:color w:val="000000"/>
                <w:sz w:val="18"/>
                <w:szCs w:val="18"/>
              </w:rPr>
            </w:pPr>
            <w:r w:rsidRPr="0097153B">
              <w:rPr>
                <w:rFonts w:ascii="Calibri" w:hAnsi="Calibri" w:cs="Calibri"/>
                <w:b/>
                <w:bCs/>
                <w:color w:val="000000"/>
                <w:sz w:val="18"/>
                <w:szCs w:val="18"/>
              </w:rPr>
              <w:t>User Story State</w:t>
            </w:r>
          </w:p>
        </w:tc>
        <w:tc>
          <w:tcPr>
            <w:tcW w:w="1247" w:type="dxa"/>
            <w:shd w:val="clear" w:color="auto" w:fill="auto"/>
            <w:vAlign w:val="bottom"/>
            <w:hideMark/>
          </w:tcPr>
          <w:p w14:paraId="0C0796C8" w14:textId="77777777" w:rsidR="00530E4B" w:rsidRPr="0097153B" w:rsidRDefault="00530E4B" w:rsidP="00530E4B">
            <w:pPr>
              <w:overflowPunct/>
              <w:autoSpaceDE/>
              <w:autoSpaceDN/>
              <w:adjustRightInd/>
              <w:textAlignment w:val="auto"/>
              <w:rPr>
                <w:rFonts w:ascii="Calibri" w:hAnsi="Calibri" w:cs="Calibri"/>
                <w:b/>
                <w:bCs/>
                <w:color w:val="000000"/>
                <w:sz w:val="18"/>
                <w:szCs w:val="18"/>
              </w:rPr>
            </w:pPr>
            <w:r w:rsidRPr="0097153B">
              <w:rPr>
                <w:rFonts w:ascii="Calibri" w:hAnsi="Calibri" w:cs="Calibri"/>
                <w:b/>
                <w:bCs/>
                <w:color w:val="000000"/>
                <w:sz w:val="18"/>
                <w:szCs w:val="18"/>
              </w:rPr>
              <w:t>Note</w:t>
            </w:r>
          </w:p>
        </w:tc>
      </w:tr>
      <w:tr w:rsidR="00294119" w:rsidRPr="0097153B" w14:paraId="011B480D" w14:textId="77777777" w:rsidTr="00294119">
        <w:trPr>
          <w:trHeight w:val="300"/>
        </w:trPr>
        <w:tc>
          <w:tcPr>
            <w:tcW w:w="900" w:type="dxa"/>
            <w:tcBorders>
              <w:top w:val="single" w:sz="4" w:space="0" w:color="auto"/>
              <w:left w:val="single" w:sz="8" w:space="0" w:color="auto"/>
              <w:bottom w:val="single" w:sz="4" w:space="0" w:color="auto"/>
              <w:right w:val="single" w:sz="4" w:space="0" w:color="auto"/>
            </w:tcBorders>
            <w:shd w:val="clear" w:color="000000" w:fill="92D050"/>
            <w:noWrap/>
            <w:vAlign w:val="bottom"/>
          </w:tcPr>
          <w:p w14:paraId="400BA68F" w14:textId="37C0CBC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US39104</w:t>
            </w:r>
          </w:p>
        </w:tc>
        <w:tc>
          <w:tcPr>
            <w:tcW w:w="5400" w:type="dxa"/>
            <w:tcBorders>
              <w:top w:val="single" w:sz="4" w:space="0" w:color="auto"/>
              <w:left w:val="nil"/>
              <w:bottom w:val="single" w:sz="4" w:space="0" w:color="auto"/>
              <w:right w:val="single" w:sz="4" w:space="0" w:color="auto"/>
            </w:tcBorders>
            <w:shd w:val="clear" w:color="000000" w:fill="92D050"/>
            <w:noWrap/>
            <w:vAlign w:val="bottom"/>
          </w:tcPr>
          <w:p w14:paraId="1A018335" w14:textId="3870D4A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USD&amp;P Functional User Story Elaboration / Analysis (T) PI3 S1</w:t>
            </w:r>
          </w:p>
        </w:tc>
        <w:tc>
          <w:tcPr>
            <w:tcW w:w="4320" w:type="dxa"/>
            <w:tcBorders>
              <w:top w:val="single" w:sz="4" w:space="0" w:color="auto"/>
              <w:left w:val="nil"/>
              <w:bottom w:val="single" w:sz="4" w:space="0" w:color="auto"/>
              <w:right w:val="single" w:sz="4" w:space="0" w:color="auto"/>
            </w:tcBorders>
            <w:shd w:val="clear" w:color="000000" w:fill="92D050"/>
            <w:noWrap/>
            <w:vAlign w:val="bottom"/>
          </w:tcPr>
          <w:p w14:paraId="47135821" w14:textId="592472A2"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SF6045: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837, 999, PBM - eClaims CE</w:t>
            </w:r>
          </w:p>
        </w:tc>
        <w:tc>
          <w:tcPr>
            <w:tcW w:w="720" w:type="dxa"/>
            <w:tcBorders>
              <w:top w:val="single" w:sz="4" w:space="0" w:color="auto"/>
              <w:left w:val="nil"/>
              <w:bottom w:val="single" w:sz="4" w:space="0" w:color="auto"/>
              <w:right w:val="single" w:sz="4" w:space="0" w:color="auto"/>
            </w:tcBorders>
            <w:shd w:val="clear" w:color="000000" w:fill="92D050"/>
            <w:noWrap/>
            <w:vAlign w:val="bottom"/>
          </w:tcPr>
          <w:p w14:paraId="4C28B597" w14:textId="6D7941FD"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2</w:t>
            </w:r>
          </w:p>
        </w:tc>
        <w:tc>
          <w:tcPr>
            <w:tcW w:w="989" w:type="dxa"/>
            <w:tcBorders>
              <w:top w:val="single" w:sz="4" w:space="0" w:color="auto"/>
              <w:left w:val="nil"/>
              <w:bottom w:val="single" w:sz="4" w:space="0" w:color="auto"/>
              <w:right w:val="single" w:sz="4" w:space="0" w:color="auto"/>
            </w:tcBorders>
            <w:shd w:val="clear" w:color="000000" w:fill="92D050"/>
            <w:noWrap/>
            <w:vAlign w:val="bottom"/>
          </w:tcPr>
          <w:p w14:paraId="50CB4642" w14:textId="0177CC9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S1</w:t>
            </w:r>
          </w:p>
        </w:tc>
        <w:tc>
          <w:tcPr>
            <w:tcW w:w="1061" w:type="dxa"/>
            <w:tcBorders>
              <w:top w:val="single" w:sz="4" w:space="0" w:color="auto"/>
              <w:left w:val="nil"/>
              <w:bottom w:val="single" w:sz="4" w:space="0" w:color="auto"/>
              <w:right w:val="single" w:sz="4" w:space="0" w:color="auto"/>
            </w:tcBorders>
            <w:shd w:val="clear" w:color="000000" w:fill="92D050"/>
            <w:noWrap/>
            <w:vAlign w:val="bottom"/>
          </w:tcPr>
          <w:p w14:paraId="21533B1A" w14:textId="5CBC8C8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single" w:sz="4" w:space="0" w:color="auto"/>
              <w:left w:val="nil"/>
              <w:bottom w:val="single" w:sz="4" w:space="0" w:color="auto"/>
              <w:right w:val="single" w:sz="4" w:space="0" w:color="auto"/>
            </w:tcBorders>
            <w:shd w:val="clear" w:color="000000" w:fill="92D050"/>
            <w:noWrap/>
            <w:vAlign w:val="bottom"/>
          </w:tcPr>
          <w:p w14:paraId="110F2838" w14:textId="0740AF0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Accepted</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0D86A2AC"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7B4F0D91" w14:textId="77777777" w:rsidTr="00294119">
        <w:trPr>
          <w:trHeight w:val="300"/>
        </w:trPr>
        <w:tc>
          <w:tcPr>
            <w:tcW w:w="900" w:type="dxa"/>
            <w:tcBorders>
              <w:top w:val="nil"/>
              <w:left w:val="single" w:sz="8" w:space="0" w:color="auto"/>
              <w:bottom w:val="single" w:sz="4" w:space="0" w:color="auto"/>
              <w:right w:val="single" w:sz="4" w:space="0" w:color="auto"/>
            </w:tcBorders>
            <w:shd w:val="clear" w:color="000000" w:fill="92D050"/>
            <w:noWrap/>
            <w:vAlign w:val="bottom"/>
          </w:tcPr>
          <w:p w14:paraId="0EA7CA9B" w14:textId="7339EF3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US38932</w:t>
            </w:r>
          </w:p>
        </w:tc>
        <w:tc>
          <w:tcPr>
            <w:tcW w:w="5400" w:type="dxa"/>
            <w:tcBorders>
              <w:top w:val="nil"/>
              <w:left w:val="nil"/>
              <w:bottom w:val="single" w:sz="4" w:space="0" w:color="auto"/>
              <w:right w:val="single" w:sz="4" w:space="0" w:color="auto"/>
            </w:tcBorders>
            <w:shd w:val="clear" w:color="000000" w:fill="92D050"/>
            <w:noWrap/>
            <w:vAlign w:val="bottom"/>
          </w:tcPr>
          <w:p w14:paraId="56145268" w14:textId="1A2528A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Systems Design Documents (BRD) Review (T)</w:t>
            </w:r>
          </w:p>
        </w:tc>
        <w:tc>
          <w:tcPr>
            <w:tcW w:w="4320" w:type="dxa"/>
            <w:tcBorders>
              <w:top w:val="nil"/>
              <w:left w:val="nil"/>
              <w:bottom w:val="single" w:sz="4" w:space="0" w:color="auto"/>
              <w:right w:val="single" w:sz="4" w:space="0" w:color="auto"/>
            </w:tcBorders>
            <w:shd w:val="clear" w:color="000000" w:fill="92D050"/>
            <w:noWrap/>
            <w:vAlign w:val="bottom"/>
          </w:tcPr>
          <w:p w14:paraId="64AA4AAA" w14:textId="4893FA69"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SF6045: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837, 999, PBM - eClaims CE</w:t>
            </w:r>
          </w:p>
        </w:tc>
        <w:tc>
          <w:tcPr>
            <w:tcW w:w="720" w:type="dxa"/>
            <w:tcBorders>
              <w:top w:val="nil"/>
              <w:left w:val="nil"/>
              <w:bottom w:val="single" w:sz="4" w:space="0" w:color="auto"/>
              <w:right w:val="single" w:sz="4" w:space="0" w:color="auto"/>
            </w:tcBorders>
            <w:shd w:val="clear" w:color="000000" w:fill="92D050"/>
            <w:noWrap/>
            <w:vAlign w:val="bottom"/>
          </w:tcPr>
          <w:p w14:paraId="73FF4D0C" w14:textId="769347C6"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1</w:t>
            </w:r>
          </w:p>
        </w:tc>
        <w:tc>
          <w:tcPr>
            <w:tcW w:w="989" w:type="dxa"/>
            <w:tcBorders>
              <w:top w:val="nil"/>
              <w:left w:val="nil"/>
              <w:bottom w:val="single" w:sz="4" w:space="0" w:color="auto"/>
              <w:right w:val="single" w:sz="4" w:space="0" w:color="auto"/>
            </w:tcBorders>
            <w:shd w:val="clear" w:color="000000" w:fill="92D050"/>
            <w:noWrap/>
            <w:vAlign w:val="bottom"/>
          </w:tcPr>
          <w:p w14:paraId="243BB7C7" w14:textId="1B5C39C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S1</w:t>
            </w:r>
          </w:p>
        </w:tc>
        <w:tc>
          <w:tcPr>
            <w:tcW w:w="1061" w:type="dxa"/>
            <w:tcBorders>
              <w:top w:val="nil"/>
              <w:left w:val="nil"/>
              <w:bottom w:val="single" w:sz="4" w:space="0" w:color="auto"/>
              <w:right w:val="single" w:sz="4" w:space="0" w:color="auto"/>
            </w:tcBorders>
            <w:shd w:val="clear" w:color="000000" w:fill="92D050"/>
            <w:noWrap/>
            <w:vAlign w:val="bottom"/>
          </w:tcPr>
          <w:p w14:paraId="22060EDB" w14:textId="7AE568B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000000" w:fill="92D050"/>
            <w:noWrap/>
            <w:vAlign w:val="bottom"/>
          </w:tcPr>
          <w:p w14:paraId="5D74BEEC" w14:textId="632B3DD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Accepted</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62CD5BFE"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54B67AA7" w14:textId="77777777" w:rsidTr="00294119">
        <w:trPr>
          <w:trHeight w:val="300"/>
        </w:trPr>
        <w:tc>
          <w:tcPr>
            <w:tcW w:w="900" w:type="dxa"/>
            <w:tcBorders>
              <w:top w:val="nil"/>
              <w:left w:val="single" w:sz="8" w:space="0" w:color="auto"/>
              <w:bottom w:val="single" w:sz="4" w:space="0" w:color="auto"/>
              <w:right w:val="single" w:sz="4" w:space="0" w:color="auto"/>
            </w:tcBorders>
            <w:shd w:val="clear" w:color="000000" w:fill="92D050"/>
            <w:noWrap/>
            <w:vAlign w:val="bottom"/>
          </w:tcPr>
          <w:p w14:paraId="22C85BE7" w14:textId="595F1DA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US40366</w:t>
            </w:r>
          </w:p>
        </w:tc>
        <w:tc>
          <w:tcPr>
            <w:tcW w:w="5400" w:type="dxa"/>
            <w:tcBorders>
              <w:top w:val="nil"/>
              <w:left w:val="nil"/>
              <w:bottom w:val="single" w:sz="4" w:space="0" w:color="auto"/>
              <w:right w:val="single" w:sz="4" w:space="0" w:color="auto"/>
            </w:tcBorders>
            <w:shd w:val="clear" w:color="000000" w:fill="92D050"/>
            <w:noWrap/>
            <w:vAlign w:val="bottom"/>
          </w:tcPr>
          <w:p w14:paraId="7B7A79DE" w14:textId="1EE8CA0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- 4A Integration Test Training / Setup (T) PI3 S1</w:t>
            </w:r>
          </w:p>
        </w:tc>
        <w:tc>
          <w:tcPr>
            <w:tcW w:w="4320" w:type="dxa"/>
            <w:tcBorders>
              <w:top w:val="nil"/>
              <w:left w:val="nil"/>
              <w:bottom w:val="single" w:sz="4" w:space="0" w:color="auto"/>
              <w:right w:val="single" w:sz="4" w:space="0" w:color="auto"/>
            </w:tcBorders>
            <w:shd w:val="clear" w:color="000000" w:fill="92D050"/>
            <w:noWrap/>
            <w:vAlign w:val="bottom"/>
          </w:tcPr>
          <w:p w14:paraId="24A22865" w14:textId="3CF6F782"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SF4737: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- 4A Clearinghouse to EDI Gateway (837)   - eClaims CI</w:t>
            </w:r>
          </w:p>
        </w:tc>
        <w:tc>
          <w:tcPr>
            <w:tcW w:w="720" w:type="dxa"/>
            <w:tcBorders>
              <w:top w:val="nil"/>
              <w:left w:val="nil"/>
              <w:bottom w:val="single" w:sz="4" w:space="0" w:color="auto"/>
              <w:right w:val="single" w:sz="4" w:space="0" w:color="auto"/>
            </w:tcBorders>
            <w:shd w:val="clear" w:color="000000" w:fill="92D050"/>
            <w:noWrap/>
            <w:vAlign w:val="bottom"/>
          </w:tcPr>
          <w:p w14:paraId="7BF47026" w14:textId="3DE00BA6"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1</w:t>
            </w:r>
          </w:p>
        </w:tc>
        <w:tc>
          <w:tcPr>
            <w:tcW w:w="989" w:type="dxa"/>
            <w:tcBorders>
              <w:top w:val="nil"/>
              <w:left w:val="nil"/>
              <w:bottom w:val="single" w:sz="4" w:space="0" w:color="auto"/>
              <w:right w:val="single" w:sz="4" w:space="0" w:color="auto"/>
            </w:tcBorders>
            <w:shd w:val="clear" w:color="000000" w:fill="92D050"/>
            <w:noWrap/>
            <w:vAlign w:val="bottom"/>
          </w:tcPr>
          <w:p w14:paraId="6B7F4A41" w14:textId="4459276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S1</w:t>
            </w:r>
          </w:p>
        </w:tc>
        <w:tc>
          <w:tcPr>
            <w:tcW w:w="1061" w:type="dxa"/>
            <w:tcBorders>
              <w:top w:val="nil"/>
              <w:left w:val="nil"/>
              <w:bottom w:val="single" w:sz="4" w:space="0" w:color="auto"/>
              <w:right w:val="single" w:sz="4" w:space="0" w:color="auto"/>
            </w:tcBorders>
            <w:shd w:val="clear" w:color="000000" w:fill="92D050"/>
            <w:noWrap/>
            <w:vAlign w:val="bottom"/>
          </w:tcPr>
          <w:p w14:paraId="0D50818C" w14:textId="19E9C22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000000" w:fill="92D050"/>
            <w:noWrap/>
            <w:vAlign w:val="bottom"/>
          </w:tcPr>
          <w:p w14:paraId="64869AEB" w14:textId="621B397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Accepted</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1AF21904"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2F75CB14" w14:textId="77777777" w:rsidTr="00294119">
        <w:trPr>
          <w:trHeight w:val="300"/>
        </w:trPr>
        <w:tc>
          <w:tcPr>
            <w:tcW w:w="900" w:type="dxa"/>
            <w:tcBorders>
              <w:top w:val="nil"/>
              <w:left w:val="single" w:sz="8" w:space="0" w:color="auto"/>
              <w:bottom w:val="single" w:sz="4" w:space="0" w:color="auto"/>
              <w:right w:val="single" w:sz="4" w:space="0" w:color="auto"/>
            </w:tcBorders>
            <w:shd w:val="clear" w:color="000000" w:fill="92D050"/>
            <w:noWrap/>
            <w:vAlign w:val="bottom"/>
          </w:tcPr>
          <w:p w14:paraId="778C4E74" w14:textId="543DD90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US40294</w:t>
            </w:r>
          </w:p>
        </w:tc>
        <w:tc>
          <w:tcPr>
            <w:tcW w:w="5400" w:type="dxa"/>
            <w:tcBorders>
              <w:top w:val="nil"/>
              <w:left w:val="nil"/>
              <w:bottom w:val="single" w:sz="4" w:space="0" w:color="auto"/>
              <w:right w:val="single" w:sz="4" w:space="0" w:color="auto"/>
            </w:tcBorders>
            <w:shd w:val="clear" w:color="000000" w:fill="92D050"/>
            <w:noWrap/>
            <w:vAlign w:val="bottom"/>
          </w:tcPr>
          <w:p w14:paraId="5CAAA6A9" w14:textId="61FFFF3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eClaims - 4A Unit Testing </w:t>
            </w:r>
            <w:proofErr w:type="gramStart"/>
            <w:r w:rsidRPr="00294119">
              <w:rPr>
                <w:rFonts w:ascii="Calibri" w:hAnsi="Calibri" w:cs="Calibri"/>
                <w:color w:val="000000"/>
                <w:sz w:val="18"/>
                <w:szCs w:val="18"/>
              </w:rPr>
              <w:t>/  Code</w:t>
            </w:r>
            <w:proofErr w:type="gramEnd"/>
            <w:r w:rsidRPr="00294119">
              <w:rPr>
                <w:rFonts w:ascii="Calibri" w:hAnsi="Calibri" w:cs="Calibri"/>
                <w:color w:val="000000"/>
                <w:sz w:val="18"/>
                <w:szCs w:val="18"/>
              </w:rPr>
              <w:t xml:space="preserve"> Coverage (F) PI3 S1</w:t>
            </w:r>
          </w:p>
        </w:tc>
        <w:tc>
          <w:tcPr>
            <w:tcW w:w="4320" w:type="dxa"/>
            <w:tcBorders>
              <w:top w:val="nil"/>
              <w:left w:val="nil"/>
              <w:bottom w:val="single" w:sz="4" w:space="0" w:color="auto"/>
              <w:right w:val="single" w:sz="4" w:space="0" w:color="auto"/>
            </w:tcBorders>
            <w:shd w:val="clear" w:color="000000" w:fill="92D050"/>
            <w:noWrap/>
            <w:vAlign w:val="bottom"/>
          </w:tcPr>
          <w:p w14:paraId="19C8783D" w14:textId="31882208"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SF4737: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- 4A Clearinghouse to EDI Gateway (837)   - eClaims CI</w:t>
            </w:r>
          </w:p>
        </w:tc>
        <w:tc>
          <w:tcPr>
            <w:tcW w:w="720" w:type="dxa"/>
            <w:tcBorders>
              <w:top w:val="nil"/>
              <w:left w:val="nil"/>
              <w:bottom w:val="single" w:sz="4" w:space="0" w:color="auto"/>
              <w:right w:val="single" w:sz="4" w:space="0" w:color="auto"/>
            </w:tcBorders>
            <w:shd w:val="clear" w:color="000000" w:fill="92D050"/>
            <w:noWrap/>
            <w:vAlign w:val="bottom"/>
          </w:tcPr>
          <w:p w14:paraId="3AB983A4" w14:textId="488F98FB"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8</w:t>
            </w:r>
          </w:p>
        </w:tc>
        <w:tc>
          <w:tcPr>
            <w:tcW w:w="989" w:type="dxa"/>
            <w:tcBorders>
              <w:top w:val="nil"/>
              <w:left w:val="nil"/>
              <w:bottom w:val="single" w:sz="4" w:space="0" w:color="auto"/>
              <w:right w:val="single" w:sz="4" w:space="0" w:color="auto"/>
            </w:tcBorders>
            <w:shd w:val="clear" w:color="000000" w:fill="92D050"/>
            <w:noWrap/>
            <w:vAlign w:val="bottom"/>
          </w:tcPr>
          <w:p w14:paraId="79FC0F5A" w14:textId="5DAA2ED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S1</w:t>
            </w:r>
          </w:p>
        </w:tc>
        <w:tc>
          <w:tcPr>
            <w:tcW w:w="1061" w:type="dxa"/>
            <w:tcBorders>
              <w:top w:val="nil"/>
              <w:left w:val="nil"/>
              <w:bottom w:val="single" w:sz="4" w:space="0" w:color="auto"/>
              <w:right w:val="single" w:sz="4" w:space="0" w:color="auto"/>
            </w:tcBorders>
            <w:shd w:val="clear" w:color="000000" w:fill="92D050"/>
            <w:noWrap/>
            <w:vAlign w:val="bottom"/>
          </w:tcPr>
          <w:p w14:paraId="55E5FBA9" w14:textId="4A3DA06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10 – Build</w:t>
            </w:r>
          </w:p>
        </w:tc>
        <w:tc>
          <w:tcPr>
            <w:tcW w:w="1080" w:type="dxa"/>
            <w:tcBorders>
              <w:top w:val="nil"/>
              <w:left w:val="nil"/>
              <w:bottom w:val="single" w:sz="4" w:space="0" w:color="auto"/>
              <w:right w:val="single" w:sz="4" w:space="0" w:color="auto"/>
            </w:tcBorders>
            <w:shd w:val="clear" w:color="000000" w:fill="92D050"/>
            <w:noWrap/>
            <w:vAlign w:val="bottom"/>
          </w:tcPr>
          <w:p w14:paraId="72F467EB" w14:textId="7BB44B7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Accepted</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2543A74C"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62550277" w14:textId="77777777" w:rsidTr="00294119">
        <w:trPr>
          <w:trHeight w:val="300"/>
        </w:trPr>
        <w:tc>
          <w:tcPr>
            <w:tcW w:w="900" w:type="dxa"/>
            <w:tcBorders>
              <w:top w:val="nil"/>
              <w:left w:val="single" w:sz="8" w:space="0" w:color="auto"/>
              <w:bottom w:val="single" w:sz="4" w:space="0" w:color="auto"/>
              <w:right w:val="single" w:sz="4" w:space="0" w:color="auto"/>
            </w:tcBorders>
            <w:shd w:val="clear" w:color="000000" w:fill="92D050"/>
            <w:noWrap/>
            <w:vAlign w:val="bottom"/>
          </w:tcPr>
          <w:p w14:paraId="54FC8825" w14:textId="2C77726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US38611</w:t>
            </w:r>
          </w:p>
        </w:tc>
        <w:tc>
          <w:tcPr>
            <w:tcW w:w="5400" w:type="dxa"/>
            <w:tcBorders>
              <w:top w:val="nil"/>
              <w:left w:val="nil"/>
              <w:bottom w:val="single" w:sz="4" w:space="0" w:color="auto"/>
              <w:right w:val="single" w:sz="4" w:space="0" w:color="auto"/>
            </w:tcBorders>
            <w:shd w:val="clear" w:color="000000" w:fill="92D050"/>
            <w:noWrap/>
            <w:vAlign w:val="bottom"/>
          </w:tcPr>
          <w:p w14:paraId="76FFD106" w14:textId="794C6BA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w:t>
            </w:r>
            <w:proofErr w:type="gramStart"/>
            <w:r w:rsidRPr="00294119">
              <w:rPr>
                <w:rFonts w:ascii="Calibri" w:hAnsi="Calibri" w:cs="Calibri"/>
                <w:color w:val="000000"/>
                <w:sz w:val="18"/>
                <w:szCs w:val="18"/>
              </w:rPr>
              <w:t>CXM  -</w:t>
            </w:r>
            <w:proofErr w:type="gramEnd"/>
            <w:r w:rsidRPr="00294119">
              <w:rPr>
                <w:rFonts w:ascii="Calibri" w:hAnsi="Calibri" w:cs="Calibri"/>
                <w:color w:val="000000"/>
                <w:sz w:val="18"/>
                <w:szCs w:val="18"/>
              </w:rPr>
              <w:t xml:space="preserve"> eClaims - 4C Refactoring: Unit Testing /  Code Coverage (F)</w:t>
            </w:r>
          </w:p>
        </w:tc>
        <w:tc>
          <w:tcPr>
            <w:tcW w:w="4320" w:type="dxa"/>
            <w:tcBorders>
              <w:top w:val="nil"/>
              <w:left w:val="nil"/>
              <w:bottom w:val="single" w:sz="4" w:space="0" w:color="auto"/>
              <w:right w:val="single" w:sz="4" w:space="0" w:color="auto"/>
            </w:tcBorders>
            <w:shd w:val="clear" w:color="000000" w:fill="92D050"/>
            <w:noWrap/>
            <w:vAlign w:val="bottom"/>
          </w:tcPr>
          <w:p w14:paraId="4F02CE5C" w14:textId="0F592712"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SF4738: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- 4C EDI Gateway to CXM (837, 999) - eClaims CI</w:t>
            </w:r>
          </w:p>
        </w:tc>
        <w:tc>
          <w:tcPr>
            <w:tcW w:w="720" w:type="dxa"/>
            <w:tcBorders>
              <w:top w:val="nil"/>
              <w:left w:val="nil"/>
              <w:bottom w:val="single" w:sz="4" w:space="0" w:color="auto"/>
              <w:right w:val="single" w:sz="4" w:space="0" w:color="auto"/>
            </w:tcBorders>
            <w:shd w:val="clear" w:color="000000" w:fill="92D050"/>
            <w:noWrap/>
            <w:vAlign w:val="bottom"/>
          </w:tcPr>
          <w:p w14:paraId="39B390F0" w14:textId="302F7CA7"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1</w:t>
            </w:r>
          </w:p>
        </w:tc>
        <w:tc>
          <w:tcPr>
            <w:tcW w:w="989" w:type="dxa"/>
            <w:tcBorders>
              <w:top w:val="nil"/>
              <w:left w:val="nil"/>
              <w:bottom w:val="single" w:sz="4" w:space="0" w:color="auto"/>
              <w:right w:val="single" w:sz="4" w:space="0" w:color="auto"/>
            </w:tcBorders>
            <w:shd w:val="clear" w:color="000000" w:fill="92D050"/>
            <w:noWrap/>
            <w:vAlign w:val="bottom"/>
          </w:tcPr>
          <w:p w14:paraId="38CC2825" w14:textId="7D84399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S1</w:t>
            </w:r>
          </w:p>
        </w:tc>
        <w:tc>
          <w:tcPr>
            <w:tcW w:w="1061" w:type="dxa"/>
            <w:tcBorders>
              <w:top w:val="nil"/>
              <w:left w:val="nil"/>
              <w:bottom w:val="single" w:sz="4" w:space="0" w:color="auto"/>
              <w:right w:val="single" w:sz="4" w:space="0" w:color="auto"/>
            </w:tcBorders>
            <w:shd w:val="clear" w:color="000000" w:fill="92D050"/>
            <w:noWrap/>
            <w:vAlign w:val="bottom"/>
          </w:tcPr>
          <w:p w14:paraId="0B2CEEEF" w14:textId="60A9FFF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10 – Build</w:t>
            </w:r>
          </w:p>
        </w:tc>
        <w:tc>
          <w:tcPr>
            <w:tcW w:w="1080" w:type="dxa"/>
            <w:tcBorders>
              <w:top w:val="nil"/>
              <w:left w:val="nil"/>
              <w:bottom w:val="single" w:sz="4" w:space="0" w:color="auto"/>
              <w:right w:val="single" w:sz="4" w:space="0" w:color="auto"/>
            </w:tcBorders>
            <w:shd w:val="clear" w:color="000000" w:fill="92D050"/>
            <w:noWrap/>
            <w:vAlign w:val="bottom"/>
          </w:tcPr>
          <w:p w14:paraId="55D6F1FB" w14:textId="2483AA6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Accepted</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320E1C00"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2EFB168B" w14:textId="77777777" w:rsidTr="00294119">
        <w:trPr>
          <w:trHeight w:val="300"/>
        </w:trPr>
        <w:tc>
          <w:tcPr>
            <w:tcW w:w="900" w:type="dxa"/>
            <w:tcBorders>
              <w:top w:val="nil"/>
              <w:left w:val="single" w:sz="8" w:space="0" w:color="auto"/>
              <w:bottom w:val="single" w:sz="4" w:space="0" w:color="auto"/>
              <w:right w:val="single" w:sz="4" w:space="0" w:color="auto"/>
            </w:tcBorders>
            <w:shd w:val="clear" w:color="000000" w:fill="92D050"/>
            <w:noWrap/>
            <w:vAlign w:val="bottom"/>
          </w:tcPr>
          <w:p w14:paraId="724C8098" w14:textId="7EED6ED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US38608</w:t>
            </w:r>
          </w:p>
        </w:tc>
        <w:tc>
          <w:tcPr>
            <w:tcW w:w="5400" w:type="dxa"/>
            <w:tcBorders>
              <w:top w:val="nil"/>
              <w:left w:val="nil"/>
              <w:bottom w:val="single" w:sz="4" w:space="0" w:color="auto"/>
              <w:right w:val="single" w:sz="4" w:space="0" w:color="auto"/>
            </w:tcBorders>
            <w:shd w:val="clear" w:color="000000" w:fill="92D050"/>
            <w:noWrap/>
            <w:vAlign w:val="bottom"/>
          </w:tcPr>
          <w:p w14:paraId="7BEE4099" w14:textId="4DB8471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- 4C CIT Test Scripts (T)</w:t>
            </w:r>
          </w:p>
        </w:tc>
        <w:tc>
          <w:tcPr>
            <w:tcW w:w="4320" w:type="dxa"/>
            <w:tcBorders>
              <w:top w:val="nil"/>
              <w:left w:val="nil"/>
              <w:bottom w:val="single" w:sz="4" w:space="0" w:color="auto"/>
              <w:right w:val="single" w:sz="4" w:space="0" w:color="auto"/>
            </w:tcBorders>
            <w:shd w:val="clear" w:color="000000" w:fill="92D050"/>
            <w:noWrap/>
            <w:vAlign w:val="bottom"/>
          </w:tcPr>
          <w:p w14:paraId="7E3137AC" w14:textId="7870DAE0"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SF4738: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- 4C EDI Gateway to CXM (837, 999) - eClaims CI</w:t>
            </w:r>
          </w:p>
        </w:tc>
        <w:tc>
          <w:tcPr>
            <w:tcW w:w="720" w:type="dxa"/>
            <w:tcBorders>
              <w:top w:val="nil"/>
              <w:left w:val="nil"/>
              <w:bottom w:val="single" w:sz="4" w:space="0" w:color="auto"/>
              <w:right w:val="single" w:sz="4" w:space="0" w:color="auto"/>
            </w:tcBorders>
            <w:shd w:val="clear" w:color="000000" w:fill="92D050"/>
            <w:noWrap/>
            <w:vAlign w:val="bottom"/>
          </w:tcPr>
          <w:p w14:paraId="4131B8B2" w14:textId="6D9685B3"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2</w:t>
            </w:r>
          </w:p>
        </w:tc>
        <w:tc>
          <w:tcPr>
            <w:tcW w:w="989" w:type="dxa"/>
            <w:tcBorders>
              <w:top w:val="nil"/>
              <w:left w:val="nil"/>
              <w:bottom w:val="single" w:sz="4" w:space="0" w:color="auto"/>
              <w:right w:val="single" w:sz="4" w:space="0" w:color="auto"/>
            </w:tcBorders>
            <w:shd w:val="clear" w:color="000000" w:fill="92D050"/>
            <w:noWrap/>
            <w:vAlign w:val="bottom"/>
          </w:tcPr>
          <w:p w14:paraId="2B875E34" w14:textId="43ACD1B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S1</w:t>
            </w:r>
          </w:p>
        </w:tc>
        <w:tc>
          <w:tcPr>
            <w:tcW w:w="1061" w:type="dxa"/>
            <w:tcBorders>
              <w:top w:val="nil"/>
              <w:left w:val="nil"/>
              <w:bottom w:val="single" w:sz="4" w:space="0" w:color="auto"/>
              <w:right w:val="single" w:sz="4" w:space="0" w:color="auto"/>
            </w:tcBorders>
            <w:shd w:val="clear" w:color="000000" w:fill="92D050"/>
            <w:noWrap/>
            <w:vAlign w:val="bottom"/>
          </w:tcPr>
          <w:p w14:paraId="0335CD0E" w14:textId="41AD863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000000" w:fill="92D050"/>
            <w:noWrap/>
            <w:vAlign w:val="bottom"/>
          </w:tcPr>
          <w:p w14:paraId="42085599" w14:textId="4BA274B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Accepted</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54C89B4F"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59D1AD62"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3ED67375" w14:textId="41D96F8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US38536</w:t>
            </w:r>
          </w:p>
        </w:tc>
        <w:tc>
          <w:tcPr>
            <w:tcW w:w="5400" w:type="dxa"/>
            <w:tcBorders>
              <w:top w:val="nil"/>
              <w:left w:val="nil"/>
              <w:bottom w:val="single" w:sz="4" w:space="0" w:color="auto"/>
              <w:right w:val="single" w:sz="4" w:space="0" w:color="auto"/>
            </w:tcBorders>
            <w:shd w:val="clear" w:color="auto" w:fill="auto"/>
            <w:noWrap/>
            <w:vAlign w:val="bottom"/>
          </w:tcPr>
          <w:p w14:paraId="44181244" w14:textId="014DF7F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- 5C HIPAA Validation Remediation 277 (NON-COMPLIANT) (F)</w:t>
            </w:r>
          </w:p>
        </w:tc>
        <w:tc>
          <w:tcPr>
            <w:tcW w:w="4320" w:type="dxa"/>
            <w:tcBorders>
              <w:top w:val="nil"/>
              <w:left w:val="nil"/>
              <w:bottom w:val="single" w:sz="4" w:space="0" w:color="auto"/>
              <w:right w:val="single" w:sz="4" w:space="0" w:color="auto"/>
            </w:tcBorders>
            <w:shd w:val="clear" w:color="auto" w:fill="auto"/>
            <w:noWrap/>
            <w:vAlign w:val="bottom"/>
          </w:tcPr>
          <w:p w14:paraId="6A818E78" w14:textId="6A14B8C0"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SF5741: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- 5C CXM to EDI Gateway (277) - eClaims CI</w:t>
            </w:r>
          </w:p>
        </w:tc>
        <w:tc>
          <w:tcPr>
            <w:tcW w:w="720" w:type="dxa"/>
            <w:tcBorders>
              <w:top w:val="nil"/>
              <w:left w:val="nil"/>
              <w:bottom w:val="single" w:sz="4" w:space="0" w:color="auto"/>
              <w:right w:val="single" w:sz="4" w:space="0" w:color="auto"/>
            </w:tcBorders>
            <w:shd w:val="clear" w:color="auto" w:fill="auto"/>
            <w:noWrap/>
            <w:vAlign w:val="bottom"/>
          </w:tcPr>
          <w:p w14:paraId="074394A6" w14:textId="06644D22"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46AA4BDE" w14:textId="1B24F64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061" w:type="dxa"/>
            <w:tcBorders>
              <w:top w:val="nil"/>
              <w:left w:val="nil"/>
              <w:bottom w:val="single" w:sz="4" w:space="0" w:color="auto"/>
              <w:right w:val="single" w:sz="4" w:space="0" w:color="auto"/>
            </w:tcBorders>
            <w:shd w:val="clear" w:color="auto" w:fill="auto"/>
            <w:noWrap/>
            <w:vAlign w:val="bottom"/>
          </w:tcPr>
          <w:p w14:paraId="0E2D59E5" w14:textId="707733C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8 - Design Approved</w:t>
            </w:r>
          </w:p>
        </w:tc>
        <w:tc>
          <w:tcPr>
            <w:tcW w:w="1080" w:type="dxa"/>
            <w:tcBorders>
              <w:top w:val="nil"/>
              <w:left w:val="nil"/>
              <w:bottom w:val="single" w:sz="4" w:space="0" w:color="auto"/>
              <w:right w:val="single" w:sz="4" w:space="0" w:color="auto"/>
            </w:tcBorders>
            <w:shd w:val="clear" w:color="auto" w:fill="auto"/>
            <w:noWrap/>
            <w:vAlign w:val="bottom"/>
          </w:tcPr>
          <w:p w14:paraId="7CDE5C49" w14:textId="2B1BE84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79876243"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60D900BF"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5BF56AFB" w14:textId="21E482F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US33820</w:t>
            </w:r>
          </w:p>
        </w:tc>
        <w:tc>
          <w:tcPr>
            <w:tcW w:w="5400" w:type="dxa"/>
            <w:tcBorders>
              <w:top w:val="nil"/>
              <w:left w:val="nil"/>
              <w:bottom w:val="single" w:sz="4" w:space="0" w:color="auto"/>
              <w:right w:val="single" w:sz="4" w:space="0" w:color="auto"/>
            </w:tcBorders>
            <w:shd w:val="clear" w:color="auto" w:fill="auto"/>
            <w:noWrap/>
            <w:vAlign w:val="bottom"/>
          </w:tcPr>
          <w:p w14:paraId="71160BFA" w14:textId="1140E07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- 5A Parse and Store 277 from CXM (F)</w:t>
            </w:r>
          </w:p>
        </w:tc>
        <w:tc>
          <w:tcPr>
            <w:tcW w:w="4320" w:type="dxa"/>
            <w:tcBorders>
              <w:top w:val="nil"/>
              <w:left w:val="nil"/>
              <w:bottom w:val="single" w:sz="4" w:space="0" w:color="auto"/>
              <w:right w:val="single" w:sz="4" w:space="0" w:color="auto"/>
            </w:tcBorders>
            <w:shd w:val="clear" w:color="auto" w:fill="auto"/>
            <w:noWrap/>
            <w:vAlign w:val="bottom"/>
          </w:tcPr>
          <w:p w14:paraId="75D66C21" w14:textId="36CC8C1F"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SF5704: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- 5A EDI Gateway to Clearinghouse (277) - eClaims CI</w:t>
            </w:r>
          </w:p>
        </w:tc>
        <w:tc>
          <w:tcPr>
            <w:tcW w:w="720" w:type="dxa"/>
            <w:tcBorders>
              <w:top w:val="nil"/>
              <w:left w:val="nil"/>
              <w:bottom w:val="single" w:sz="4" w:space="0" w:color="auto"/>
              <w:right w:val="single" w:sz="4" w:space="0" w:color="auto"/>
            </w:tcBorders>
            <w:shd w:val="clear" w:color="auto" w:fill="auto"/>
            <w:noWrap/>
            <w:vAlign w:val="bottom"/>
          </w:tcPr>
          <w:p w14:paraId="3DFF26FF" w14:textId="062ABDDF"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tcPr>
          <w:p w14:paraId="0087EBF8" w14:textId="3B54D91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061" w:type="dxa"/>
            <w:tcBorders>
              <w:top w:val="nil"/>
              <w:left w:val="nil"/>
              <w:bottom w:val="single" w:sz="4" w:space="0" w:color="auto"/>
              <w:right w:val="single" w:sz="4" w:space="0" w:color="auto"/>
            </w:tcBorders>
            <w:shd w:val="clear" w:color="auto" w:fill="auto"/>
            <w:noWrap/>
            <w:vAlign w:val="bottom"/>
          </w:tcPr>
          <w:p w14:paraId="797428B6" w14:textId="2379476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8 - Design Approved</w:t>
            </w:r>
          </w:p>
        </w:tc>
        <w:tc>
          <w:tcPr>
            <w:tcW w:w="1080" w:type="dxa"/>
            <w:tcBorders>
              <w:top w:val="nil"/>
              <w:left w:val="nil"/>
              <w:bottom w:val="single" w:sz="4" w:space="0" w:color="auto"/>
              <w:right w:val="single" w:sz="4" w:space="0" w:color="auto"/>
            </w:tcBorders>
            <w:shd w:val="clear" w:color="auto" w:fill="auto"/>
            <w:noWrap/>
            <w:vAlign w:val="bottom"/>
          </w:tcPr>
          <w:p w14:paraId="784AC0FB" w14:textId="1CF2587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66DA5418"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2CB20150"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7FFE8C07" w14:textId="6082760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US38534</w:t>
            </w:r>
          </w:p>
        </w:tc>
        <w:tc>
          <w:tcPr>
            <w:tcW w:w="5400" w:type="dxa"/>
            <w:tcBorders>
              <w:top w:val="nil"/>
              <w:left w:val="nil"/>
              <w:bottom w:val="single" w:sz="4" w:space="0" w:color="auto"/>
              <w:right w:val="single" w:sz="4" w:space="0" w:color="auto"/>
            </w:tcBorders>
            <w:shd w:val="clear" w:color="auto" w:fill="auto"/>
            <w:noWrap/>
            <w:vAlign w:val="bottom"/>
          </w:tcPr>
          <w:p w14:paraId="634EF748" w14:textId="1085315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- 5C HIPAA Validate X12 277 (SNIP Level 1 - 2) (COMPLIANT) (F)</w:t>
            </w:r>
          </w:p>
        </w:tc>
        <w:tc>
          <w:tcPr>
            <w:tcW w:w="4320" w:type="dxa"/>
            <w:tcBorders>
              <w:top w:val="nil"/>
              <w:left w:val="nil"/>
              <w:bottom w:val="single" w:sz="4" w:space="0" w:color="auto"/>
              <w:right w:val="single" w:sz="4" w:space="0" w:color="auto"/>
            </w:tcBorders>
            <w:shd w:val="clear" w:color="auto" w:fill="auto"/>
            <w:noWrap/>
            <w:vAlign w:val="bottom"/>
          </w:tcPr>
          <w:p w14:paraId="6771600B" w14:textId="00C21AB2"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SF5741: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- 5C CXM to EDI Gateway (277) - eClaims CI</w:t>
            </w:r>
          </w:p>
        </w:tc>
        <w:tc>
          <w:tcPr>
            <w:tcW w:w="720" w:type="dxa"/>
            <w:tcBorders>
              <w:top w:val="nil"/>
              <w:left w:val="nil"/>
              <w:bottom w:val="single" w:sz="4" w:space="0" w:color="auto"/>
              <w:right w:val="single" w:sz="4" w:space="0" w:color="auto"/>
            </w:tcBorders>
            <w:shd w:val="clear" w:color="auto" w:fill="auto"/>
            <w:noWrap/>
            <w:vAlign w:val="bottom"/>
          </w:tcPr>
          <w:p w14:paraId="037E6C81" w14:textId="1CD3B9C5"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2415308F" w14:textId="39799D6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061" w:type="dxa"/>
            <w:tcBorders>
              <w:top w:val="nil"/>
              <w:left w:val="nil"/>
              <w:bottom w:val="single" w:sz="4" w:space="0" w:color="auto"/>
              <w:right w:val="single" w:sz="4" w:space="0" w:color="auto"/>
            </w:tcBorders>
            <w:shd w:val="clear" w:color="auto" w:fill="auto"/>
            <w:noWrap/>
            <w:vAlign w:val="bottom"/>
          </w:tcPr>
          <w:p w14:paraId="5BF4B16B" w14:textId="31CB2FE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8 - Design Approved</w:t>
            </w:r>
          </w:p>
        </w:tc>
        <w:tc>
          <w:tcPr>
            <w:tcW w:w="1080" w:type="dxa"/>
            <w:tcBorders>
              <w:top w:val="nil"/>
              <w:left w:val="nil"/>
              <w:bottom w:val="single" w:sz="4" w:space="0" w:color="auto"/>
              <w:right w:val="single" w:sz="4" w:space="0" w:color="auto"/>
            </w:tcBorders>
            <w:shd w:val="clear" w:color="auto" w:fill="auto"/>
            <w:noWrap/>
            <w:vAlign w:val="bottom"/>
          </w:tcPr>
          <w:p w14:paraId="55473D0C" w14:textId="38B09C9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28FDD3C5"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6E615D6C"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43E91E3F" w14:textId="5BF8C4C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US32481</w:t>
            </w:r>
          </w:p>
        </w:tc>
        <w:tc>
          <w:tcPr>
            <w:tcW w:w="5400" w:type="dxa"/>
            <w:tcBorders>
              <w:top w:val="nil"/>
              <w:left w:val="nil"/>
              <w:bottom w:val="single" w:sz="4" w:space="0" w:color="auto"/>
              <w:right w:val="single" w:sz="4" w:space="0" w:color="auto"/>
            </w:tcBorders>
            <w:shd w:val="clear" w:color="auto" w:fill="auto"/>
            <w:noWrap/>
            <w:vAlign w:val="bottom"/>
          </w:tcPr>
          <w:p w14:paraId="613A3BF7" w14:textId="556E985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- 5A Create 277 Batch Response to HCCH (F)</w:t>
            </w:r>
          </w:p>
        </w:tc>
        <w:tc>
          <w:tcPr>
            <w:tcW w:w="4320" w:type="dxa"/>
            <w:tcBorders>
              <w:top w:val="nil"/>
              <w:left w:val="nil"/>
              <w:bottom w:val="single" w:sz="4" w:space="0" w:color="auto"/>
              <w:right w:val="single" w:sz="4" w:space="0" w:color="auto"/>
            </w:tcBorders>
            <w:shd w:val="clear" w:color="auto" w:fill="auto"/>
            <w:noWrap/>
            <w:vAlign w:val="bottom"/>
          </w:tcPr>
          <w:p w14:paraId="121B4DD9" w14:textId="1B14A670"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SF5704: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- 5A EDI Gateway to Clearinghouse (277) - eClaims CI</w:t>
            </w:r>
          </w:p>
        </w:tc>
        <w:tc>
          <w:tcPr>
            <w:tcW w:w="720" w:type="dxa"/>
            <w:tcBorders>
              <w:top w:val="nil"/>
              <w:left w:val="nil"/>
              <w:bottom w:val="single" w:sz="4" w:space="0" w:color="auto"/>
              <w:right w:val="single" w:sz="4" w:space="0" w:color="auto"/>
            </w:tcBorders>
            <w:shd w:val="clear" w:color="auto" w:fill="auto"/>
            <w:noWrap/>
            <w:vAlign w:val="bottom"/>
          </w:tcPr>
          <w:p w14:paraId="3C862C83" w14:textId="3506101D"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02667DA7" w14:textId="09EE7ED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061" w:type="dxa"/>
            <w:tcBorders>
              <w:top w:val="nil"/>
              <w:left w:val="nil"/>
              <w:bottom w:val="single" w:sz="4" w:space="0" w:color="auto"/>
              <w:right w:val="single" w:sz="4" w:space="0" w:color="auto"/>
            </w:tcBorders>
            <w:shd w:val="clear" w:color="auto" w:fill="auto"/>
            <w:noWrap/>
            <w:vAlign w:val="bottom"/>
          </w:tcPr>
          <w:p w14:paraId="30EF1DE6" w14:textId="76528E7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8 - Design Approved</w:t>
            </w:r>
          </w:p>
        </w:tc>
        <w:tc>
          <w:tcPr>
            <w:tcW w:w="1080" w:type="dxa"/>
            <w:tcBorders>
              <w:top w:val="nil"/>
              <w:left w:val="nil"/>
              <w:bottom w:val="single" w:sz="4" w:space="0" w:color="auto"/>
              <w:right w:val="single" w:sz="4" w:space="0" w:color="auto"/>
            </w:tcBorders>
            <w:shd w:val="clear" w:color="auto" w:fill="auto"/>
            <w:noWrap/>
            <w:vAlign w:val="bottom"/>
          </w:tcPr>
          <w:p w14:paraId="605ADD2B" w14:textId="3CC5857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18E39895"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03FF5094"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2849FB83" w14:textId="2CD3627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US32929</w:t>
            </w:r>
          </w:p>
        </w:tc>
        <w:tc>
          <w:tcPr>
            <w:tcW w:w="5400" w:type="dxa"/>
            <w:tcBorders>
              <w:top w:val="nil"/>
              <w:left w:val="nil"/>
              <w:bottom w:val="single" w:sz="4" w:space="0" w:color="auto"/>
              <w:right w:val="single" w:sz="4" w:space="0" w:color="auto"/>
            </w:tcBorders>
            <w:shd w:val="clear" w:color="auto" w:fill="auto"/>
            <w:noWrap/>
            <w:vAlign w:val="bottom"/>
          </w:tcPr>
          <w:p w14:paraId="39428D0F" w14:textId="7B88547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- 5A Retrieve and Store ICN from x12 277 Claim Status (F)</w:t>
            </w:r>
          </w:p>
        </w:tc>
        <w:tc>
          <w:tcPr>
            <w:tcW w:w="4320" w:type="dxa"/>
            <w:tcBorders>
              <w:top w:val="nil"/>
              <w:left w:val="nil"/>
              <w:bottom w:val="single" w:sz="4" w:space="0" w:color="auto"/>
              <w:right w:val="single" w:sz="4" w:space="0" w:color="auto"/>
            </w:tcBorders>
            <w:shd w:val="clear" w:color="auto" w:fill="auto"/>
            <w:noWrap/>
            <w:vAlign w:val="bottom"/>
          </w:tcPr>
          <w:p w14:paraId="492A4254" w14:textId="3613FB39"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SF5704: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- 5A EDI Gateway to Clearinghouse (277) - eClaims CI</w:t>
            </w:r>
          </w:p>
        </w:tc>
        <w:tc>
          <w:tcPr>
            <w:tcW w:w="720" w:type="dxa"/>
            <w:tcBorders>
              <w:top w:val="nil"/>
              <w:left w:val="nil"/>
              <w:bottom w:val="single" w:sz="4" w:space="0" w:color="auto"/>
              <w:right w:val="single" w:sz="4" w:space="0" w:color="auto"/>
            </w:tcBorders>
            <w:shd w:val="clear" w:color="auto" w:fill="auto"/>
            <w:noWrap/>
            <w:vAlign w:val="bottom"/>
          </w:tcPr>
          <w:p w14:paraId="753F6E19" w14:textId="15DE8027"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8</w:t>
            </w:r>
          </w:p>
        </w:tc>
        <w:tc>
          <w:tcPr>
            <w:tcW w:w="989" w:type="dxa"/>
            <w:tcBorders>
              <w:top w:val="nil"/>
              <w:left w:val="nil"/>
              <w:bottom w:val="single" w:sz="4" w:space="0" w:color="auto"/>
              <w:right w:val="single" w:sz="4" w:space="0" w:color="auto"/>
            </w:tcBorders>
            <w:shd w:val="clear" w:color="auto" w:fill="auto"/>
            <w:noWrap/>
            <w:vAlign w:val="bottom"/>
          </w:tcPr>
          <w:p w14:paraId="1D6FB044" w14:textId="21FE676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061" w:type="dxa"/>
            <w:tcBorders>
              <w:top w:val="nil"/>
              <w:left w:val="nil"/>
              <w:bottom w:val="single" w:sz="4" w:space="0" w:color="auto"/>
              <w:right w:val="single" w:sz="4" w:space="0" w:color="auto"/>
            </w:tcBorders>
            <w:shd w:val="clear" w:color="auto" w:fill="auto"/>
            <w:noWrap/>
            <w:vAlign w:val="bottom"/>
          </w:tcPr>
          <w:p w14:paraId="60C9EBDB" w14:textId="623C32E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8 - Design Approved</w:t>
            </w:r>
          </w:p>
        </w:tc>
        <w:tc>
          <w:tcPr>
            <w:tcW w:w="1080" w:type="dxa"/>
            <w:tcBorders>
              <w:top w:val="nil"/>
              <w:left w:val="nil"/>
              <w:bottom w:val="single" w:sz="4" w:space="0" w:color="auto"/>
              <w:right w:val="single" w:sz="4" w:space="0" w:color="auto"/>
            </w:tcBorders>
            <w:shd w:val="clear" w:color="auto" w:fill="auto"/>
            <w:noWrap/>
            <w:vAlign w:val="bottom"/>
          </w:tcPr>
          <w:p w14:paraId="3D6A1184" w14:textId="57F1716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292ED071"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3845EDB0"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74C2E2DA" w14:textId="5C83F00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US30059</w:t>
            </w:r>
          </w:p>
        </w:tc>
        <w:tc>
          <w:tcPr>
            <w:tcW w:w="5400" w:type="dxa"/>
            <w:tcBorders>
              <w:top w:val="nil"/>
              <w:left w:val="nil"/>
              <w:bottom w:val="single" w:sz="4" w:space="0" w:color="auto"/>
              <w:right w:val="single" w:sz="4" w:space="0" w:color="auto"/>
            </w:tcBorders>
            <w:shd w:val="clear" w:color="auto" w:fill="auto"/>
            <w:noWrap/>
            <w:vAlign w:val="bottom"/>
          </w:tcPr>
          <w:p w14:paraId="7385C206" w14:textId="0E26F42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eClaims - 5A Receive VFMP 277 from </w:t>
            </w:r>
            <w:proofErr w:type="spellStart"/>
            <w:r w:rsidRPr="00294119">
              <w:rPr>
                <w:rFonts w:ascii="Calibri" w:hAnsi="Calibri" w:cs="Calibri"/>
                <w:color w:val="000000"/>
                <w:sz w:val="18"/>
                <w:szCs w:val="18"/>
              </w:rPr>
              <w:t>ClaimsXM</w:t>
            </w:r>
            <w:proofErr w:type="spellEnd"/>
            <w:r w:rsidRPr="00294119">
              <w:rPr>
                <w:rFonts w:ascii="Calibri" w:hAnsi="Calibri" w:cs="Calibri"/>
                <w:color w:val="000000"/>
                <w:sz w:val="18"/>
                <w:szCs w:val="18"/>
              </w:rPr>
              <w:t xml:space="preserve"> (F)</w:t>
            </w:r>
          </w:p>
        </w:tc>
        <w:tc>
          <w:tcPr>
            <w:tcW w:w="4320" w:type="dxa"/>
            <w:tcBorders>
              <w:top w:val="nil"/>
              <w:left w:val="nil"/>
              <w:bottom w:val="single" w:sz="4" w:space="0" w:color="auto"/>
              <w:right w:val="single" w:sz="4" w:space="0" w:color="auto"/>
            </w:tcBorders>
            <w:shd w:val="clear" w:color="auto" w:fill="auto"/>
            <w:noWrap/>
            <w:vAlign w:val="bottom"/>
          </w:tcPr>
          <w:p w14:paraId="6D7151B2" w14:textId="7D5FA220"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SF5704: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- 5A EDI Gateway to Clearinghouse (277) - eClaims CI</w:t>
            </w:r>
          </w:p>
        </w:tc>
        <w:tc>
          <w:tcPr>
            <w:tcW w:w="720" w:type="dxa"/>
            <w:tcBorders>
              <w:top w:val="nil"/>
              <w:left w:val="nil"/>
              <w:bottom w:val="single" w:sz="4" w:space="0" w:color="auto"/>
              <w:right w:val="single" w:sz="4" w:space="0" w:color="auto"/>
            </w:tcBorders>
            <w:shd w:val="clear" w:color="auto" w:fill="auto"/>
            <w:noWrap/>
            <w:vAlign w:val="bottom"/>
          </w:tcPr>
          <w:p w14:paraId="2F57FAB3" w14:textId="7F21D46A"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8</w:t>
            </w:r>
          </w:p>
        </w:tc>
        <w:tc>
          <w:tcPr>
            <w:tcW w:w="989" w:type="dxa"/>
            <w:tcBorders>
              <w:top w:val="nil"/>
              <w:left w:val="nil"/>
              <w:bottom w:val="single" w:sz="4" w:space="0" w:color="auto"/>
              <w:right w:val="single" w:sz="4" w:space="0" w:color="auto"/>
            </w:tcBorders>
            <w:shd w:val="clear" w:color="auto" w:fill="auto"/>
            <w:noWrap/>
            <w:vAlign w:val="bottom"/>
          </w:tcPr>
          <w:p w14:paraId="5D396131" w14:textId="352BC71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061" w:type="dxa"/>
            <w:tcBorders>
              <w:top w:val="nil"/>
              <w:left w:val="nil"/>
              <w:bottom w:val="single" w:sz="4" w:space="0" w:color="auto"/>
              <w:right w:val="single" w:sz="4" w:space="0" w:color="auto"/>
            </w:tcBorders>
            <w:shd w:val="clear" w:color="auto" w:fill="auto"/>
            <w:noWrap/>
            <w:vAlign w:val="bottom"/>
          </w:tcPr>
          <w:p w14:paraId="7D528F88" w14:textId="78A5EF1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8 - Design Approved</w:t>
            </w:r>
          </w:p>
        </w:tc>
        <w:tc>
          <w:tcPr>
            <w:tcW w:w="1080" w:type="dxa"/>
            <w:tcBorders>
              <w:top w:val="nil"/>
              <w:left w:val="nil"/>
              <w:bottom w:val="single" w:sz="4" w:space="0" w:color="auto"/>
              <w:right w:val="single" w:sz="4" w:space="0" w:color="auto"/>
            </w:tcBorders>
            <w:shd w:val="clear" w:color="auto" w:fill="auto"/>
            <w:noWrap/>
            <w:vAlign w:val="bottom"/>
          </w:tcPr>
          <w:p w14:paraId="63594279" w14:textId="0785680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725815B6"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00299F58"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6DBC5B77" w14:textId="759A6A6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US39105</w:t>
            </w:r>
          </w:p>
        </w:tc>
        <w:tc>
          <w:tcPr>
            <w:tcW w:w="5400" w:type="dxa"/>
            <w:tcBorders>
              <w:top w:val="nil"/>
              <w:left w:val="nil"/>
              <w:bottom w:val="single" w:sz="4" w:space="0" w:color="auto"/>
              <w:right w:val="single" w:sz="4" w:space="0" w:color="auto"/>
            </w:tcBorders>
            <w:shd w:val="clear" w:color="auto" w:fill="auto"/>
            <w:noWrap/>
            <w:vAlign w:val="bottom"/>
          </w:tcPr>
          <w:p w14:paraId="6E0DDEF6" w14:textId="3C49C14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USD&amp;P Functional User Story Elaboration / Analysis (T) PI3 S2</w:t>
            </w:r>
          </w:p>
        </w:tc>
        <w:tc>
          <w:tcPr>
            <w:tcW w:w="4320" w:type="dxa"/>
            <w:tcBorders>
              <w:top w:val="nil"/>
              <w:left w:val="nil"/>
              <w:bottom w:val="single" w:sz="4" w:space="0" w:color="auto"/>
              <w:right w:val="single" w:sz="4" w:space="0" w:color="auto"/>
            </w:tcBorders>
            <w:shd w:val="clear" w:color="auto" w:fill="auto"/>
            <w:noWrap/>
            <w:vAlign w:val="bottom"/>
          </w:tcPr>
          <w:p w14:paraId="252F7197" w14:textId="434024AC"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SF6045: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837, 999, PBM - eClaims CE</w:t>
            </w:r>
          </w:p>
        </w:tc>
        <w:tc>
          <w:tcPr>
            <w:tcW w:w="720" w:type="dxa"/>
            <w:tcBorders>
              <w:top w:val="nil"/>
              <w:left w:val="nil"/>
              <w:bottom w:val="single" w:sz="4" w:space="0" w:color="auto"/>
              <w:right w:val="single" w:sz="4" w:space="0" w:color="auto"/>
            </w:tcBorders>
            <w:shd w:val="clear" w:color="auto" w:fill="auto"/>
            <w:noWrap/>
            <w:vAlign w:val="bottom"/>
          </w:tcPr>
          <w:p w14:paraId="282568D3" w14:textId="36B7F280"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3E333E9E" w14:textId="063AE55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061" w:type="dxa"/>
            <w:tcBorders>
              <w:top w:val="nil"/>
              <w:left w:val="nil"/>
              <w:bottom w:val="single" w:sz="4" w:space="0" w:color="auto"/>
              <w:right w:val="single" w:sz="4" w:space="0" w:color="auto"/>
            </w:tcBorders>
            <w:shd w:val="clear" w:color="auto" w:fill="auto"/>
            <w:noWrap/>
            <w:vAlign w:val="bottom"/>
          </w:tcPr>
          <w:p w14:paraId="4EF616AE" w14:textId="14A33D0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tcPr>
          <w:p w14:paraId="51D0DE89" w14:textId="25CB62C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54F618FE"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1D7E44E7"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57D2A8FE" w14:textId="1953629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US41093</w:t>
            </w:r>
          </w:p>
        </w:tc>
        <w:tc>
          <w:tcPr>
            <w:tcW w:w="5400" w:type="dxa"/>
            <w:tcBorders>
              <w:top w:val="nil"/>
              <w:left w:val="nil"/>
              <w:bottom w:val="single" w:sz="4" w:space="0" w:color="auto"/>
              <w:right w:val="single" w:sz="4" w:space="0" w:color="auto"/>
            </w:tcBorders>
            <w:shd w:val="clear" w:color="auto" w:fill="auto"/>
            <w:noWrap/>
            <w:vAlign w:val="bottom"/>
          </w:tcPr>
          <w:p w14:paraId="47A9F0B1" w14:textId="6CED3B4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eClaims - 4A </w:t>
            </w:r>
            <w:proofErr w:type="spellStart"/>
            <w:r w:rsidRPr="00294119">
              <w:rPr>
                <w:rFonts w:ascii="Calibri" w:hAnsi="Calibri" w:cs="Calibri"/>
                <w:color w:val="000000"/>
                <w:sz w:val="18"/>
                <w:szCs w:val="18"/>
              </w:rPr>
              <w:t>ReFactoring</w:t>
            </w:r>
            <w:proofErr w:type="spellEnd"/>
            <w:r w:rsidRPr="00294119">
              <w:rPr>
                <w:rFonts w:ascii="Calibri" w:hAnsi="Calibri" w:cs="Calibri"/>
                <w:color w:val="000000"/>
                <w:sz w:val="18"/>
                <w:szCs w:val="18"/>
              </w:rPr>
              <w:t xml:space="preserve"> of Code (F) PI3 S2</w:t>
            </w:r>
          </w:p>
        </w:tc>
        <w:tc>
          <w:tcPr>
            <w:tcW w:w="4320" w:type="dxa"/>
            <w:tcBorders>
              <w:top w:val="nil"/>
              <w:left w:val="nil"/>
              <w:bottom w:val="single" w:sz="4" w:space="0" w:color="auto"/>
              <w:right w:val="single" w:sz="4" w:space="0" w:color="auto"/>
            </w:tcBorders>
            <w:shd w:val="clear" w:color="auto" w:fill="auto"/>
            <w:noWrap/>
            <w:vAlign w:val="bottom"/>
          </w:tcPr>
          <w:p w14:paraId="5D83850D" w14:textId="7D641850"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SF4737: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- 4A Clearinghouse to EDI Gateway (837)   - eClaims CI</w:t>
            </w:r>
          </w:p>
        </w:tc>
        <w:tc>
          <w:tcPr>
            <w:tcW w:w="720" w:type="dxa"/>
            <w:tcBorders>
              <w:top w:val="nil"/>
              <w:left w:val="nil"/>
              <w:bottom w:val="single" w:sz="4" w:space="0" w:color="auto"/>
              <w:right w:val="single" w:sz="4" w:space="0" w:color="auto"/>
            </w:tcBorders>
            <w:shd w:val="clear" w:color="auto" w:fill="auto"/>
            <w:noWrap/>
            <w:vAlign w:val="bottom"/>
          </w:tcPr>
          <w:p w14:paraId="199419E5" w14:textId="6B4C94C2"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61B21552" w14:textId="6BA24CF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061" w:type="dxa"/>
            <w:tcBorders>
              <w:top w:val="nil"/>
              <w:left w:val="nil"/>
              <w:bottom w:val="single" w:sz="4" w:space="0" w:color="auto"/>
              <w:right w:val="single" w:sz="4" w:space="0" w:color="auto"/>
            </w:tcBorders>
            <w:shd w:val="clear" w:color="auto" w:fill="auto"/>
            <w:noWrap/>
            <w:vAlign w:val="bottom"/>
          </w:tcPr>
          <w:p w14:paraId="07E8CE4C" w14:textId="11ADF11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10 – Build</w:t>
            </w:r>
          </w:p>
        </w:tc>
        <w:tc>
          <w:tcPr>
            <w:tcW w:w="1080" w:type="dxa"/>
            <w:tcBorders>
              <w:top w:val="nil"/>
              <w:left w:val="nil"/>
              <w:bottom w:val="single" w:sz="4" w:space="0" w:color="auto"/>
              <w:right w:val="single" w:sz="4" w:space="0" w:color="auto"/>
            </w:tcBorders>
            <w:shd w:val="clear" w:color="auto" w:fill="auto"/>
            <w:noWrap/>
            <w:vAlign w:val="bottom"/>
          </w:tcPr>
          <w:p w14:paraId="093EF57B" w14:textId="1817C52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4F5C282E"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3EDC56F5"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102623BE" w14:textId="02AA133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US38118</w:t>
            </w:r>
          </w:p>
        </w:tc>
        <w:tc>
          <w:tcPr>
            <w:tcW w:w="5400" w:type="dxa"/>
            <w:tcBorders>
              <w:top w:val="nil"/>
              <w:left w:val="nil"/>
              <w:bottom w:val="single" w:sz="4" w:space="0" w:color="auto"/>
              <w:right w:val="single" w:sz="4" w:space="0" w:color="auto"/>
            </w:tcBorders>
            <w:shd w:val="clear" w:color="auto" w:fill="auto"/>
            <w:noWrap/>
            <w:vAlign w:val="bottom"/>
          </w:tcPr>
          <w:p w14:paraId="2235F0FD" w14:textId="3B612FB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- 4A CIT Test Scripts (T)</w:t>
            </w:r>
          </w:p>
        </w:tc>
        <w:tc>
          <w:tcPr>
            <w:tcW w:w="4320" w:type="dxa"/>
            <w:tcBorders>
              <w:top w:val="nil"/>
              <w:left w:val="nil"/>
              <w:bottom w:val="single" w:sz="4" w:space="0" w:color="auto"/>
              <w:right w:val="single" w:sz="4" w:space="0" w:color="auto"/>
            </w:tcBorders>
            <w:shd w:val="clear" w:color="auto" w:fill="auto"/>
            <w:noWrap/>
            <w:vAlign w:val="bottom"/>
          </w:tcPr>
          <w:p w14:paraId="0A6ADFE6" w14:textId="55A60BA7"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SF4737: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- 4A Clearinghouse to EDI Gateway (837)   - eClaims CI</w:t>
            </w:r>
          </w:p>
        </w:tc>
        <w:tc>
          <w:tcPr>
            <w:tcW w:w="720" w:type="dxa"/>
            <w:tcBorders>
              <w:top w:val="nil"/>
              <w:left w:val="nil"/>
              <w:bottom w:val="single" w:sz="4" w:space="0" w:color="auto"/>
              <w:right w:val="single" w:sz="4" w:space="0" w:color="auto"/>
            </w:tcBorders>
            <w:shd w:val="clear" w:color="auto" w:fill="auto"/>
            <w:noWrap/>
            <w:vAlign w:val="bottom"/>
          </w:tcPr>
          <w:p w14:paraId="411C20B2" w14:textId="210516E2"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8</w:t>
            </w:r>
          </w:p>
        </w:tc>
        <w:tc>
          <w:tcPr>
            <w:tcW w:w="989" w:type="dxa"/>
            <w:tcBorders>
              <w:top w:val="nil"/>
              <w:left w:val="nil"/>
              <w:bottom w:val="single" w:sz="4" w:space="0" w:color="auto"/>
              <w:right w:val="single" w:sz="4" w:space="0" w:color="auto"/>
            </w:tcBorders>
            <w:shd w:val="clear" w:color="auto" w:fill="auto"/>
            <w:noWrap/>
            <w:vAlign w:val="bottom"/>
          </w:tcPr>
          <w:p w14:paraId="6F1F1198" w14:textId="01593E3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061" w:type="dxa"/>
            <w:tcBorders>
              <w:top w:val="nil"/>
              <w:left w:val="nil"/>
              <w:bottom w:val="single" w:sz="4" w:space="0" w:color="auto"/>
              <w:right w:val="single" w:sz="4" w:space="0" w:color="auto"/>
            </w:tcBorders>
            <w:shd w:val="clear" w:color="auto" w:fill="auto"/>
            <w:noWrap/>
            <w:vAlign w:val="bottom"/>
          </w:tcPr>
          <w:p w14:paraId="15F2F89F" w14:textId="223D3B6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tcPr>
          <w:p w14:paraId="25389DBE" w14:textId="4D71F36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08083B6C"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5645EB23"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2600BBBD" w14:textId="13CA748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US41000</w:t>
            </w:r>
          </w:p>
        </w:tc>
        <w:tc>
          <w:tcPr>
            <w:tcW w:w="5400" w:type="dxa"/>
            <w:tcBorders>
              <w:top w:val="nil"/>
              <w:left w:val="nil"/>
              <w:bottom w:val="single" w:sz="4" w:space="0" w:color="auto"/>
              <w:right w:val="single" w:sz="4" w:space="0" w:color="auto"/>
            </w:tcBorders>
            <w:shd w:val="clear" w:color="auto" w:fill="auto"/>
            <w:noWrap/>
            <w:vAlign w:val="bottom"/>
          </w:tcPr>
          <w:p w14:paraId="052F071F" w14:textId="499BFCB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- 4A Payer EDI TAS 837 Remediation and Rework (T)</w:t>
            </w:r>
          </w:p>
        </w:tc>
        <w:tc>
          <w:tcPr>
            <w:tcW w:w="4320" w:type="dxa"/>
            <w:tcBorders>
              <w:top w:val="nil"/>
              <w:left w:val="nil"/>
              <w:bottom w:val="single" w:sz="4" w:space="0" w:color="auto"/>
              <w:right w:val="single" w:sz="4" w:space="0" w:color="auto"/>
            </w:tcBorders>
            <w:shd w:val="clear" w:color="auto" w:fill="auto"/>
            <w:noWrap/>
            <w:vAlign w:val="bottom"/>
          </w:tcPr>
          <w:p w14:paraId="7830F258" w14:textId="4B04FD27"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SF4737: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- 4A Clearinghouse to EDI Gateway (837)   - eClaims CI</w:t>
            </w:r>
          </w:p>
        </w:tc>
        <w:tc>
          <w:tcPr>
            <w:tcW w:w="720" w:type="dxa"/>
            <w:tcBorders>
              <w:top w:val="nil"/>
              <w:left w:val="nil"/>
              <w:bottom w:val="single" w:sz="4" w:space="0" w:color="auto"/>
              <w:right w:val="single" w:sz="4" w:space="0" w:color="auto"/>
            </w:tcBorders>
            <w:shd w:val="clear" w:color="auto" w:fill="auto"/>
            <w:noWrap/>
            <w:vAlign w:val="bottom"/>
          </w:tcPr>
          <w:p w14:paraId="08CE221E" w14:textId="103F588E"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tcPr>
          <w:p w14:paraId="66FF8E05" w14:textId="306312B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061" w:type="dxa"/>
            <w:tcBorders>
              <w:top w:val="nil"/>
              <w:left w:val="nil"/>
              <w:bottom w:val="single" w:sz="4" w:space="0" w:color="auto"/>
              <w:right w:val="single" w:sz="4" w:space="0" w:color="auto"/>
            </w:tcBorders>
            <w:shd w:val="clear" w:color="auto" w:fill="auto"/>
            <w:noWrap/>
            <w:vAlign w:val="bottom"/>
          </w:tcPr>
          <w:p w14:paraId="74F84DB3" w14:textId="046AFD5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tcPr>
          <w:p w14:paraId="74C9BDD7" w14:textId="271A834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7A84DE02"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7E4F173D"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535A73A8" w14:textId="18DC85B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US39734</w:t>
            </w:r>
          </w:p>
        </w:tc>
        <w:tc>
          <w:tcPr>
            <w:tcW w:w="5400" w:type="dxa"/>
            <w:tcBorders>
              <w:top w:val="nil"/>
              <w:left w:val="nil"/>
              <w:bottom w:val="single" w:sz="4" w:space="0" w:color="auto"/>
              <w:right w:val="single" w:sz="4" w:space="0" w:color="auto"/>
            </w:tcBorders>
            <w:shd w:val="clear" w:color="auto" w:fill="auto"/>
            <w:noWrap/>
            <w:vAlign w:val="bottom"/>
          </w:tcPr>
          <w:p w14:paraId="5013DAFB" w14:textId="0A1C32C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eClaims - 4A Test Data </w:t>
            </w:r>
            <w:proofErr w:type="gramStart"/>
            <w:r w:rsidRPr="00294119">
              <w:rPr>
                <w:rFonts w:ascii="Calibri" w:hAnsi="Calibri" w:cs="Calibri"/>
                <w:color w:val="000000"/>
                <w:sz w:val="18"/>
                <w:szCs w:val="18"/>
              </w:rPr>
              <w:t>Development  (</w:t>
            </w:r>
            <w:proofErr w:type="gramEnd"/>
            <w:r w:rsidRPr="00294119">
              <w:rPr>
                <w:rFonts w:ascii="Calibri" w:hAnsi="Calibri" w:cs="Calibri"/>
                <w:color w:val="000000"/>
                <w:sz w:val="18"/>
                <w:szCs w:val="18"/>
              </w:rPr>
              <w:t>T)</w:t>
            </w:r>
          </w:p>
        </w:tc>
        <w:tc>
          <w:tcPr>
            <w:tcW w:w="4320" w:type="dxa"/>
            <w:tcBorders>
              <w:top w:val="nil"/>
              <w:left w:val="nil"/>
              <w:bottom w:val="single" w:sz="4" w:space="0" w:color="auto"/>
              <w:right w:val="single" w:sz="4" w:space="0" w:color="auto"/>
            </w:tcBorders>
            <w:shd w:val="clear" w:color="auto" w:fill="auto"/>
            <w:noWrap/>
            <w:vAlign w:val="bottom"/>
          </w:tcPr>
          <w:p w14:paraId="24C4BF0E" w14:textId="36DDCC89"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SF4737: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- 4A Clearinghouse to EDI Gateway (837)   - eClaims CI</w:t>
            </w:r>
          </w:p>
        </w:tc>
        <w:tc>
          <w:tcPr>
            <w:tcW w:w="720" w:type="dxa"/>
            <w:tcBorders>
              <w:top w:val="nil"/>
              <w:left w:val="nil"/>
              <w:bottom w:val="single" w:sz="4" w:space="0" w:color="auto"/>
              <w:right w:val="single" w:sz="4" w:space="0" w:color="auto"/>
            </w:tcBorders>
            <w:shd w:val="clear" w:color="auto" w:fill="auto"/>
            <w:noWrap/>
            <w:vAlign w:val="bottom"/>
          </w:tcPr>
          <w:p w14:paraId="2AE236D5" w14:textId="719CA4A7"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1</w:t>
            </w:r>
          </w:p>
        </w:tc>
        <w:tc>
          <w:tcPr>
            <w:tcW w:w="989" w:type="dxa"/>
            <w:tcBorders>
              <w:top w:val="nil"/>
              <w:left w:val="nil"/>
              <w:bottom w:val="single" w:sz="4" w:space="0" w:color="auto"/>
              <w:right w:val="single" w:sz="4" w:space="0" w:color="auto"/>
            </w:tcBorders>
            <w:shd w:val="clear" w:color="auto" w:fill="auto"/>
            <w:noWrap/>
            <w:vAlign w:val="bottom"/>
          </w:tcPr>
          <w:p w14:paraId="435E4C71" w14:textId="5060C0D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061" w:type="dxa"/>
            <w:tcBorders>
              <w:top w:val="nil"/>
              <w:left w:val="nil"/>
              <w:bottom w:val="single" w:sz="4" w:space="0" w:color="auto"/>
              <w:right w:val="single" w:sz="4" w:space="0" w:color="auto"/>
            </w:tcBorders>
            <w:shd w:val="clear" w:color="auto" w:fill="auto"/>
            <w:noWrap/>
            <w:vAlign w:val="bottom"/>
          </w:tcPr>
          <w:p w14:paraId="13A75455" w14:textId="187F077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tcPr>
          <w:p w14:paraId="155B0D15" w14:textId="376E59E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6111AE0D"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32ED3F3B"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3B3B7C4B" w14:textId="0712E19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US38609</w:t>
            </w:r>
          </w:p>
        </w:tc>
        <w:tc>
          <w:tcPr>
            <w:tcW w:w="5400" w:type="dxa"/>
            <w:tcBorders>
              <w:top w:val="nil"/>
              <w:left w:val="nil"/>
              <w:bottom w:val="single" w:sz="4" w:space="0" w:color="auto"/>
              <w:right w:val="single" w:sz="4" w:space="0" w:color="auto"/>
            </w:tcBorders>
            <w:shd w:val="clear" w:color="auto" w:fill="auto"/>
            <w:noWrap/>
            <w:vAlign w:val="bottom"/>
          </w:tcPr>
          <w:p w14:paraId="741C09E8" w14:textId="42AD6EC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- 4A CIT Testing (T)</w:t>
            </w:r>
          </w:p>
        </w:tc>
        <w:tc>
          <w:tcPr>
            <w:tcW w:w="4320" w:type="dxa"/>
            <w:tcBorders>
              <w:top w:val="nil"/>
              <w:left w:val="nil"/>
              <w:bottom w:val="single" w:sz="4" w:space="0" w:color="auto"/>
              <w:right w:val="single" w:sz="4" w:space="0" w:color="auto"/>
            </w:tcBorders>
            <w:shd w:val="clear" w:color="auto" w:fill="auto"/>
            <w:noWrap/>
            <w:vAlign w:val="bottom"/>
          </w:tcPr>
          <w:p w14:paraId="72B5001D" w14:textId="6B13930A"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SF4737: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- 4A Clearinghouse to EDI Gateway (837)   - eClaims CI</w:t>
            </w:r>
          </w:p>
        </w:tc>
        <w:tc>
          <w:tcPr>
            <w:tcW w:w="720" w:type="dxa"/>
            <w:tcBorders>
              <w:top w:val="nil"/>
              <w:left w:val="nil"/>
              <w:bottom w:val="single" w:sz="4" w:space="0" w:color="auto"/>
              <w:right w:val="single" w:sz="4" w:space="0" w:color="auto"/>
            </w:tcBorders>
            <w:shd w:val="clear" w:color="auto" w:fill="auto"/>
            <w:noWrap/>
            <w:vAlign w:val="bottom"/>
          </w:tcPr>
          <w:p w14:paraId="24D25C09" w14:textId="4564DD33"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352196B8" w14:textId="555B732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061" w:type="dxa"/>
            <w:tcBorders>
              <w:top w:val="nil"/>
              <w:left w:val="nil"/>
              <w:bottom w:val="single" w:sz="4" w:space="0" w:color="auto"/>
              <w:right w:val="single" w:sz="4" w:space="0" w:color="auto"/>
            </w:tcBorders>
            <w:shd w:val="clear" w:color="auto" w:fill="auto"/>
            <w:noWrap/>
            <w:vAlign w:val="bottom"/>
          </w:tcPr>
          <w:p w14:paraId="649FD554" w14:textId="7413521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tcPr>
          <w:p w14:paraId="62C7D21A" w14:textId="134D971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26D42070"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036B4103"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719C9B19" w14:textId="0C85084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US41216</w:t>
            </w:r>
          </w:p>
        </w:tc>
        <w:tc>
          <w:tcPr>
            <w:tcW w:w="5400" w:type="dxa"/>
            <w:tcBorders>
              <w:top w:val="nil"/>
              <w:left w:val="nil"/>
              <w:bottom w:val="single" w:sz="4" w:space="0" w:color="auto"/>
              <w:right w:val="single" w:sz="4" w:space="0" w:color="auto"/>
            </w:tcBorders>
            <w:shd w:val="clear" w:color="auto" w:fill="auto"/>
            <w:noWrap/>
            <w:vAlign w:val="bottom"/>
          </w:tcPr>
          <w:p w14:paraId="1FF70EA9" w14:textId="72322E0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w:t>
            </w:r>
            <w:proofErr w:type="gramStart"/>
            <w:r w:rsidRPr="00294119">
              <w:rPr>
                <w:rFonts w:ascii="Calibri" w:hAnsi="Calibri" w:cs="Calibri"/>
                <w:color w:val="000000"/>
                <w:sz w:val="18"/>
                <w:szCs w:val="18"/>
              </w:rPr>
              <w:t>CXM  -</w:t>
            </w:r>
            <w:proofErr w:type="gramEnd"/>
            <w:r w:rsidRPr="00294119">
              <w:rPr>
                <w:rFonts w:ascii="Calibri" w:hAnsi="Calibri" w:cs="Calibri"/>
                <w:color w:val="000000"/>
                <w:sz w:val="18"/>
                <w:szCs w:val="18"/>
              </w:rPr>
              <w:t xml:space="preserve"> eClaims - 4A 4C 837 Step Functions (Release 1) (T)</w:t>
            </w:r>
          </w:p>
        </w:tc>
        <w:tc>
          <w:tcPr>
            <w:tcW w:w="4320" w:type="dxa"/>
            <w:tcBorders>
              <w:top w:val="nil"/>
              <w:left w:val="nil"/>
              <w:bottom w:val="single" w:sz="4" w:space="0" w:color="auto"/>
              <w:right w:val="single" w:sz="4" w:space="0" w:color="auto"/>
            </w:tcBorders>
            <w:shd w:val="clear" w:color="auto" w:fill="auto"/>
            <w:noWrap/>
            <w:vAlign w:val="bottom"/>
          </w:tcPr>
          <w:p w14:paraId="63FA378B" w14:textId="27B3D0D2"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SF4737: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- 4A Clearinghouse to EDI Gateway (837)   - eClaims CI</w:t>
            </w:r>
          </w:p>
        </w:tc>
        <w:tc>
          <w:tcPr>
            <w:tcW w:w="720" w:type="dxa"/>
            <w:tcBorders>
              <w:top w:val="nil"/>
              <w:left w:val="nil"/>
              <w:bottom w:val="single" w:sz="4" w:space="0" w:color="auto"/>
              <w:right w:val="single" w:sz="4" w:space="0" w:color="auto"/>
            </w:tcBorders>
            <w:shd w:val="clear" w:color="auto" w:fill="auto"/>
            <w:noWrap/>
            <w:vAlign w:val="bottom"/>
          </w:tcPr>
          <w:p w14:paraId="1131BAA6" w14:textId="2689B20A"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tcPr>
          <w:p w14:paraId="3BD21C0A" w14:textId="46298C2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061" w:type="dxa"/>
            <w:tcBorders>
              <w:top w:val="nil"/>
              <w:left w:val="nil"/>
              <w:bottom w:val="single" w:sz="4" w:space="0" w:color="auto"/>
              <w:right w:val="single" w:sz="4" w:space="0" w:color="auto"/>
            </w:tcBorders>
            <w:shd w:val="clear" w:color="auto" w:fill="auto"/>
            <w:noWrap/>
            <w:vAlign w:val="bottom"/>
          </w:tcPr>
          <w:p w14:paraId="068A8C25" w14:textId="44E9B07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tcPr>
          <w:p w14:paraId="0C2F191F" w14:textId="5B34574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05E37E27"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584C5E0A"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0501C82D" w14:textId="7926DA3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US38606</w:t>
            </w:r>
          </w:p>
        </w:tc>
        <w:tc>
          <w:tcPr>
            <w:tcW w:w="5400" w:type="dxa"/>
            <w:tcBorders>
              <w:top w:val="nil"/>
              <w:left w:val="nil"/>
              <w:bottom w:val="single" w:sz="4" w:space="0" w:color="auto"/>
              <w:right w:val="single" w:sz="4" w:space="0" w:color="auto"/>
            </w:tcBorders>
            <w:shd w:val="clear" w:color="auto" w:fill="auto"/>
            <w:noWrap/>
            <w:vAlign w:val="bottom"/>
          </w:tcPr>
          <w:p w14:paraId="306916FA" w14:textId="384316B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eClaims - 4C Test Data </w:t>
            </w:r>
            <w:proofErr w:type="gramStart"/>
            <w:r w:rsidRPr="00294119">
              <w:rPr>
                <w:rFonts w:ascii="Calibri" w:hAnsi="Calibri" w:cs="Calibri"/>
                <w:color w:val="000000"/>
                <w:sz w:val="18"/>
                <w:szCs w:val="18"/>
              </w:rPr>
              <w:t>Development  (</w:t>
            </w:r>
            <w:proofErr w:type="gramEnd"/>
            <w:r w:rsidRPr="00294119">
              <w:rPr>
                <w:rFonts w:ascii="Calibri" w:hAnsi="Calibri" w:cs="Calibri"/>
                <w:color w:val="000000"/>
                <w:sz w:val="18"/>
                <w:szCs w:val="18"/>
              </w:rPr>
              <w:t>T)</w:t>
            </w:r>
          </w:p>
        </w:tc>
        <w:tc>
          <w:tcPr>
            <w:tcW w:w="4320" w:type="dxa"/>
            <w:tcBorders>
              <w:top w:val="nil"/>
              <w:left w:val="nil"/>
              <w:bottom w:val="single" w:sz="4" w:space="0" w:color="auto"/>
              <w:right w:val="single" w:sz="4" w:space="0" w:color="auto"/>
            </w:tcBorders>
            <w:shd w:val="clear" w:color="auto" w:fill="auto"/>
            <w:noWrap/>
            <w:vAlign w:val="bottom"/>
          </w:tcPr>
          <w:p w14:paraId="4AA34A3D" w14:textId="01B51FFF"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SF4738: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- 4C EDI Gateway to CXM (837, 999) - eClaims CI</w:t>
            </w:r>
          </w:p>
        </w:tc>
        <w:tc>
          <w:tcPr>
            <w:tcW w:w="720" w:type="dxa"/>
            <w:tcBorders>
              <w:top w:val="nil"/>
              <w:left w:val="nil"/>
              <w:bottom w:val="single" w:sz="4" w:space="0" w:color="auto"/>
              <w:right w:val="single" w:sz="4" w:space="0" w:color="auto"/>
            </w:tcBorders>
            <w:shd w:val="clear" w:color="auto" w:fill="auto"/>
            <w:noWrap/>
            <w:vAlign w:val="bottom"/>
          </w:tcPr>
          <w:p w14:paraId="7563E2B2" w14:textId="393407ED"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13FCAD05" w14:textId="33F5B39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061" w:type="dxa"/>
            <w:tcBorders>
              <w:top w:val="nil"/>
              <w:left w:val="nil"/>
              <w:bottom w:val="single" w:sz="4" w:space="0" w:color="auto"/>
              <w:right w:val="single" w:sz="4" w:space="0" w:color="auto"/>
            </w:tcBorders>
            <w:shd w:val="clear" w:color="auto" w:fill="auto"/>
            <w:noWrap/>
            <w:vAlign w:val="bottom"/>
          </w:tcPr>
          <w:p w14:paraId="5F865116" w14:textId="712D37E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tcPr>
          <w:p w14:paraId="3EE1A2A4" w14:textId="7BA142B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71294BC3"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03EC93FD"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04C09C8C" w14:textId="4C98880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US39294</w:t>
            </w:r>
          </w:p>
        </w:tc>
        <w:tc>
          <w:tcPr>
            <w:tcW w:w="5400" w:type="dxa"/>
            <w:tcBorders>
              <w:top w:val="nil"/>
              <w:left w:val="nil"/>
              <w:bottom w:val="single" w:sz="4" w:space="0" w:color="auto"/>
              <w:right w:val="single" w:sz="4" w:space="0" w:color="auto"/>
            </w:tcBorders>
            <w:shd w:val="clear" w:color="auto" w:fill="auto"/>
            <w:noWrap/>
            <w:vAlign w:val="bottom"/>
          </w:tcPr>
          <w:p w14:paraId="6C426473" w14:textId="326F113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- 4C CIT Testing (T)</w:t>
            </w:r>
          </w:p>
        </w:tc>
        <w:tc>
          <w:tcPr>
            <w:tcW w:w="4320" w:type="dxa"/>
            <w:tcBorders>
              <w:top w:val="nil"/>
              <w:left w:val="nil"/>
              <w:bottom w:val="single" w:sz="4" w:space="0" w:color="auto"/>
              <w:right w:val="single" w:sz="4" w:space="0" w:color="auto"/>
            </w:tcBorders>
            <w:shd w:val="clear" w:color="auto" w:fill="auto"/>
            <w:noWrap/>
            <w:vAlign w:val="bottom"/>
          </w:tcPr>
          <w:p w14:paraId="4A147574" w14:textId="55E7F8AD"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SF4738: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- 4C EDI Gateway to CXM (837, 999) - eClaims CI</w:t>
            </w:r>
          </w:p>
        </w:tc>
        <w:tc>
          <w:tcPr>
            <w:tcW w:w="720" w:type="dxa"/>
            <w:tcBorders>
              <w:top w:val="nil"/>
              <w:left w:val="nil"/>
              <w:bottom w:val="single" w:sz="4" w:space="0" w:color="auto"/>
              <w:right w:val="single" w:sz="4" w:space="0" w:color="auto"/>
            </w:tcBorders>
            <w:shd w:val="clear" w:color="auto" w:fill="auto"/>
            <w:noWrap/>
            <w:vAlign w:val="bottom"/>
          </w:tcPr>
          <w:p w14:paraId="0DEACFB7" w14:textId="757667A5"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2</w:t>
            </w:r>
          </w:p>
        </w:tc>
        <w:tc>
          <w:tcPr>
            <w:tcW w:w="989" w:type="dxa"/>
            <w:tcBorders>
              <w:top w:val="nil"/>
              <w:left w:val="nil"/>
              <w:bottom w:val="single" w:sz="4" w:space="0" w:color="auto"/>
              <w:right w:val="single" w:sz="4" w:space="0" w:color="auto"/>
            </w:tcBorders>
            <w:shd w:val="clear" w:color="auto" w:fill="auto"/>
            <w:noWrap/>
            <w:vAlign w:val="bottom"/>
          </w:tcPr>
          <w:p w14:paraId="042F5A87" w14:textId="0A6B3BF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061" w:type="dxa"/>
            <w:tcBorders>
              <w:top w:val="nil"/>
              <w:left w:val="nil"/>
              <w:bottom w:val="single" w:sz="4" w:space="0" w:color="auto"/>
              <w:right w:val="single" w:sz="4" w:space="0" w:color="auto"/>
            </w:tcBorders>
            <w:shd w:val="clear" w:color="auto" w:fill="auto"/>
            <w:noWrap/>
            <w:vAlign w:val="bottom"/>
          </w:tcPr>
          <w:p w14:paraId="27B0A59E" w14:textId="47B05F6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tcPr>
          <w:p w14:paraId="3ECE5732" w14:textId="369AD6C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0CF3E6DE"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35DBD929"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25F61360" w14:textId="7CC045D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US30003</w:t>
            </w:r>
          </w:p>
        </w:tc>
        <w:tc>
          <w:tcPr>
            <w:tcW w:w="5400" w:type="dxa"/>
            <w:tcBorders>
              <w:top w:val="nil"/>
              <w:left w:val="nil"/>
              <w:bottom w:val="single" w:sz="4" w:space="0" w:color="auto"/>
              <w:right w:val="single" w:sz="4" w:space="0" w:color="auto"/>
            </w:tcBorders>
            <w:shd w:val="clear" w:color="auto" w:fill="auto"/>
            <w:noWrap/>
            <w:vAlign w:val="bottom"/>
          </w:tcPr>
          <w:p w14:paraId="6C5201C5" w14:textId="6A2B753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- 5C Insert the ICN from CXM to the attachment record in ARS (F)</w:t>
            </w:r>
          </w:p>
        </w:tc>
        <w:tc>
          <w:tcPr>
            <w:tcW w:w="4320" w:type="dxa"/>
            <w:tcBorders>
              <w:top w:val="nil"/>
              <w:left w:val="nil"/>
              <w:bottom w:val="single" w:sz="4" w:space="0" w:color="auto"/>
              <w:right w:val="single" w:sz="4" w:space="0" w:color="auto"/>
            </w:tcBorders>
            <w:shd w:val="clear" w:color="auto" w:fill="auto"/>
            <w:noWrap/>
            <w:vAlign w:val="bottom"/>
          </w:tcPr>
          <w:p w14:paraId="211ACFBD" w14:textId="2BAEA15B"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SF6632: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- 5C EDI Gateway to CXM (276) - eClaims CI</w:t>
            </w:r>
          </w:p>
        </w:tc>
        <w:tc>
          <w:tcPr>
            <w:tcW w:w="720" w:type="dxa"/>
            <w:tcBorders>
              <w:top w:val="nil"/>
              <w:left w:val="nil"/>
              <w:bottom w:val="single" w:sz="4" w:space="0" w:color="auto"/>
              <w:right w:val="single" w:sz="4" w:space="0" w:color="auto"/>
            </w:tcBorders>
            <w:shd w:val="clear" w:color="auto" w:fill="auto"/>
            <w:noWrap/>
            <w:vAlign w:val="bottom"/>
          </w:tcPr>
          <w:p w14:paraId="1CA0522A" w14:textId="3A57FC6B"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tcPr>
          <w:p w14:paraId="4D7CDA31" w14:textId="035C2FE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061" w:type="dxa"/>
            <w:tcBorders>
              <w:top w:val="nil"/>
              <w:left w:val="nil"/>
              <w:bottom w:val="single" w:sz="4" w:space="0" w:color="auto"/>
              <w:right w:val="single" w:sz="4" w:space="0" w:color="auto"/>
            </w:tcBorders>
            <w:shd w:val="clear" w:color="auto" w:fill="auto"/>
            <w:noWrap/>
            <w:vAlign w:val="bottom"/>
          </w:tcPr>
          <w:p w14:paraId="49CB67D6" w14:textId="7463DF9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8 - Design Approved</w:t>
            </w:r>
          </w:p>
        </w:tc>
        <w:tc>
          <w:tcPr>
            <w:tcW w:w="1080" w:type="dxa"/>
            <w:tcBorders>
              <w:top w:val="nil"/>
              <w:left w:val="nil"/>
              <w:bottom w:val="single" w:sz="4" w:space="0" w:color="auto"/>
              <w:right w:val="single" w:sz="4" w:space="0" w:color="auto"/>
            </w:tcBorders>
            <w:shd w:val="clear" w:color="auto" w:fill="auto"/>
            <w:noWrap/>
            <w:vAlign w:val="bottom"/>
          </w:tcPr>
          <w:p w14:paraId="1B5B5503" w14:textId="6D2E333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19D90685"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6DA35878"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4E26C040" w14:textId="5E81151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US32480</w:t>
            </w:r>
          </w:p>
        </w:tc>
        <w:tc>
          <w:tcPr>
            <w:tcW w:w="5400" w:type="dxa"/>
            <w:tcBorders>
              <w:top w:val="nil"/>
              <w:left w:val="nil"/>
              <w:bottom w:val="single" w:sz="4" w:space="0" w:color="auto"/>
              <w:right w:val="single" w:sz="4" w:space="0" w:color="auto"/>
            </w:tcBorders>
            <w:shd w:val="clear" w:color="auto" w:fill="auto"/>
            <w:noWrap/>
            <w:vAlign w:val="bottom"/>
          </w:tcPr>
          <w:p w14:paraId="3FAA4698" w14:textId="68A8DC5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eEligibility - 5C Securely Transmit VFMP 276 to CXM (F)</w:t>
            </w:r>
          </w:p>
        </w:tc>
        <w:tc>
          <w:tcPr>
            <w:tcW w:w="4320" w:type="dxa"/>
            <w:tcBorders>
              <w:top w:val="nil"/>
              <w:left w:val="nil"/>
              <w:bottom w:val="single" w:sz="4" w:space="0" w:color="auto"/>
              <w:right w:val="single" w:sz="4" w:space="0" w:color="auto"/>
            </w:tcBorders>
            <w:shd w:val="clear" w:color="auto" w:fill="auto"/>
            <w:noWrap/>
            <w:vAlign w:val="bottom"/>
          </w:tcPr>
          <w:p w14:paraId="02630BEA" w14:textId="238E8951"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SF6632: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- 5C EDI Gateway to CXM (276) - eClaims CI</w:t>
            </w:r>
          </w:p>
        </w:tc>
        <w:tc>
          <w:tcPr>
            <w:tcW w:w="720" w:type="dxa"/>
            <w:tcBorders>
              <w:top w:val="nil"/>
              <w:left w:val="nil"/>
              <w:bottom w:val="single" w:sz="4" w:space="0" w:color="auto"/>
              <w:right w:val="single" w:sz="4" w:space="0" w:color="auto"/>
            </w:tcBorders>
            <w:shd w:val="clear" w:color="auto" w:fill="auto"/>
            <w:noWrap/>
            <w:vAlign w:val="bottom"/>
          </w:tcPr>
          <w:p w14:paraId="2CCCC98E" w14:textId="037A36E4"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tcPr>
          <w:p w14:paraId="475D133F" w14:textId="2EF3ED5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061" w:type="dxa"/>
            <w:tcBorders>
              <w:top w:val="nil"/>
              <w:left w:val="nil"/>
              <w:bottom w:val="single" w:sz="4" w:space="0" w:color="auto"/>
              <w:right w:val="single" w:sz="4" w:space="0" w:color="auto"/>
            </w:tcBorders>
            <w:shd w:val="clear" w:color="auto" w:fill="auto"/>
            <w:noWrap/>
            <w:vAlign w:val="bottom"/>
          </w:tcPr>
          <w:p w14:paraId="58B82D61" w14:textId="310C412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8 - Design Approved</w:t>
            </w:r>
          </w:p>
        </w:tc>
        <w:tc>
          <w:tcPr>
            <w:tcW w:w="1080" w:type="dxa"/>
            <w:tcBorders>
              <w:top w:val="nil"/>
              <w:left w:val="nil"/>
              <w:bottom w:val="single" w:sz="4" w:space="0" w:color="auto"/>
              <w:right w:val="single" w:sz="4" w:space="0" w:color="auto"/>
            </w:tcBorders>
            <w:shd w:val="clear" w:color="auto" w:fill="auto"/>
            <w:noWrap/>
            <w:vAlign w:val="bottom"/>
          </w:tcPr>
          <w:p w14:paraId="2CB1C5BF" w14:textId="33449C2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3AFBEC41"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4D438EFB"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2E85F226" w14:textId="2DFF18B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US39823</w:t>
            </w:r>
          </w:p>
        </w:tc>
        <w:tc>
          <w:tcPr>
            <w:tcW w:w="5400" w:type="dxa"/>
            <w:tcBorders>
              <w:top w:val="nil"/>
              <w:left w:val="nil"/>
              <w:bottom w:val="single" w:sz="4" w:space="0" w:color="auto"/>
              <w:right w:val="single" w:sz="4" w:space="0" w:color="auto"/>
            </w:tcBorders>
            <w:shd w:val="clear" w:color="auto" w:fill="auto"/>
            <w:noWrap/>
            <w:vAlign w:val="bottom"/>
          </w:tcPr>
          <w:p w14:paraId="63A76DB3" w14:textId="3968C48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eEligibility - 5A Test Data Development (T)</w:t>
            </w:r>
          </w:p>
        </w:tc>
        <w:tc>
          <w:tcPr>
            <w:tcW w:w="4320" w:type="dxa"/>
            <w:tcBorders>
              <w:top w:val="nil"/>
              <w:left w:val="nil"/>
              <w:bottom w:val="single" w:sz="4" w:space="0" w:color="auto"/>
              <w:right w:val="single" w:sz="4" w:space="0" w:color="auto"/>
            </w:tcBorders>
            <w:shd w:val="clear" w:color="auto" w:fill="auto"/>
            <w:noWrap/>
            <w:vAlign w:val="bottom"/>
          </w:tcPr>
          <w:p w14:paraId="29285A53" w14:textId="32F11F25"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SF5704: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- 5A EDI Gateway to Clearinghouse (277) - eClaims CI</w:t>
            </w:r>
          </w:p>
        </w:tc>
        <w:tc>
          <w:tcPr>
            <w:tcW w:w="720" w:type="dxa"/>
            <w:tcBorders>
              <w:top w:val="nil"/>
              <w:left w:val="nil"/>
              <w:bottom w:val="single" w:sz="4" w:space="0" w:color="auto"/>
              <w:right w:val="single" w:sz="4" w:space="0" w:color="auto"/>
            </w:tcBorders>
            <w:shd w:val="clear" w:color="auto" w:fill="auto"/>
            <w:noWrap/>
            <w:vAlign w:val="bottom"/>
          </w:tcPr>
          <w:p w14:paraId="0C1DE405" w14:textId="4EFBC636"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71C13A54" w14:textId="2D8A2F9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061" w:type="dxa"/>
            <w:tcBorders>
              <w:top w:val="nil"/>
              <w:left w:val="nil"/>
              <w:bottom w:val="single" w:sz="4" w:space="0" w:color="auto"/>
              <w:right w:val="single" w:sz="4" w:space="0" w:color="auto"/>
            </w:tcBorders>
            <w:shd w:val="clear" w:color="auto" w:fill="auto"/>
            <w:noWrap/>
            <w:vAlign w:val="bottom"/>
          </w:tcPr>
          <w:p w14:paraId="1CE7904B" w14:textId="1C2BE62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tcPr>
          <w:p w14:paraId="7A9756BF" w14:textId="7AFF317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1AE7E4DC"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60C8DCC5"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33D122D4" w14:textId="3B808A1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US38749</w:t>
            </w:r>
          </w:p>
        </w:tc>
        <w:tc>
          <w:tcPr>
            <w:tcW w:w="5400" w:type="dxa"/>
            <w:tcBorders>
              <w:top w:val="nil"/>
              <w:left w:val="nil"/>
              <w:bottom w:val="single" w:sz="4" w:space="0" w:color="auto"/>
              <w:right w:val="single" w:sz="4" w:space="0" w:color="auto"/>
            </w:tcBorders>
            <w:shd w:val="clear" w:color="auto" w:fill="auto"/>
            <w:noWrap/>
            <w:vAlign w:val="bottom"/>
          </w:tcPr>
          <w:p w14:paraId="7931EB37" w14:textId="5F669A8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eEligibility - 5A CIT Test Scripts (T)</w:t>
            </w:r>
          </w:p>
        </w:tc>
        <w:tc>
          <w:tcPr>
            <w:tcW w:w="4320" w:type="dxa"/>
            <w:tcBorders>
              <w:top w:val="nil"/>
              <w:left w:val="nil"/>
              <w:bottom w:val="single" w:sz="4" w:space="0" w:color="auto"/>
              <w:right w:val="single" w:sz="4" w:space="0" w:color="auto"/>
            </w:tcBorders>
            <w:shd w:val="clear" w:color="auto" w:fill="auto"/>
            <w:noWrap/>
            <w:vAlign w:val="bottom"/>
          </w:tcPr>
          <w:p w14:paraId="0B1992C5" w14:textId="4A40C750"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SF5704: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- 5A EDI Gateway to Clearinghouse (277) - eClaims CI</w:t>
            </w:r>
          </w:p>
        </w:tc>
        <w:tc>
          <w:tcPr>
            <w:tcW w:w="720" w:type="dxa"/>
            <w:tcBorders>
              <w:top w:val="nil"/>
              <w:left w:val="nil"/>
              <w:bottom w:val="single" w:sz="4" w:space="0" w:color="auto"/>
              <w:right w:val="single" w:sz="4" w:space="0" w:color="auto"/>
            </w:tcBorders>
            <w:shd w:val="clear" w:color="auto" w:fill="auto"/>
            <w:noWrap/>
            <w:vAlign w:val="bottom"/>
          </w:tcPr>
          <w:p w14:paraId="6F2057B8" w14:textId="3B0874DE"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tcPr>
          <w:p w14:paraId="46D22AF9" w14:textId="75D2502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061" w:type="dxa"/>
            <w:tcBorders>
              <w:top w:val="nil"/>
              <w:left w:val="nil"/>
              <w:bottom w:val="single" w:sz="4" w:space="0" w:color="auto"/>
              <w:right w:val="single" w:sz="4" w:space="0" w:color="auto"/>
            </w:tcBorders>
            <w:shd w:val="clear" w:color="auto" w:fill="auto"/>
            <w:noWrap/>
            <w:vAlign w:val="bottom"/>
          </w:tcPr>
          <w:p w14:paraId="07C7797D" w14:textId="14A141E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tcPr>
          <w:p w14:paraId="0A8C5A86" w14:textId="63CB6D2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45797D4D"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3BE347C7"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14CA5DB1" w14:textId="2A29C36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US38291</w:t>
            </w:r>
          </w:p>
        </w:tc>
        <w:tc>
          <w:tcPr>
            <w:tcW w:w="5400" w:type="dxa"/>
            <w:tcBorders>
              <w:top w:val="nil"/>
              <w:left w:val="nil"/>
              <w:bottom w:val="single" w:sz="4" w:space="0" w:color="auto"/>
              <w:right w:val="single" w:sz="4" w:space="0" w:color="auto"/>
            </w:tcBorders>
            <w:shd w:val="clear" w:color="auto" w:fill="auto"/>
            <w:noWrap/>
            <w:vAlign w:val="bottom"/>
          </w:tcPr>
          <w:p w14:paraId="327906E6" w14:textId="216ADA9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w:t>
            </w:r>
            <w:proofErr w:type="gramStart"/>
            <w:r w:rsidRPr="00294119">
              <w:rPr>
                <w:rFonts w:ascii="Calibri" w:hAnsi="Calibri" w:cs="Calibri"/>
                <w:color w:val="000000"/>
                <w:sz w:val="18"/>
                <w:szCs w:val="18"/>
              </w:rPr>
              <w:t>CXM  -</w:t>
            </w:r>
            <w:proofErr w:type="gramEnd"/>
            <w:r w:rsidRPr="00294119">
              <w:rPr>
                <w:rFonts w:ascii="Calibri" w:hAnsi="Calibri" w:cs="Calibri"/>
                <w:color w:val="000000"/>
                <w:sz w:val="18"/>
                <w:szCs w:val="18"/>
              </w:rPr>
              <w:t xml:space="preserve"> eClaims - 6A Transmit NCPDP RB1 and RB2 Pharmacy Response generated by CXM from PED Gateway to the PIT (F)</w:t>
            </w:r>
          </w:p>
        </w:tc>
        <w:tc>
          <w:tcPr>
            <w:tcW w:w="4320" w:type="dxa"/>
            <w:tcBorders>
              <w:top w:val="nil"/>
              <w:left w:val="nil"/>
              <w:bottom w:val="single" w:sz="4" w:space="0" w:color="auto"/>
              <w:right w:val="single" w:sz="4" w:space="0" w:color="auto"/>
            </w:tcBorders>
            <w:shd w:val="clear" w:color="auto" w:fill="auto"/>
            <w:noWrap/>
            <w:vAlign w:val="bottom"/>
          </w:tcPr>
          <w:p w14:paraId="680A76DA" w14:textId="7C551001"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SF5791: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- 6A EDI Gateway to PIT (837s), B1, B2, RB1, RB2 - eClaims CI</w:t>
            </w:r>
          </w:p>
        </w:tc>
        <w:tc>
          <w:tcPr>
            <w:tcW w:w="720" w:type="dxa"/>
            <w:tcBorders>
              <w:top w:val="nil"/>
              <w:left w:val="nil"/>
              <w:bottom w:val="single" w:sz="4" w:space="0" w:color="auto"/>
              <w:right w:val="single" w:sz="4" w:space="0" w:color="auto"/>
            </w:tcBorders>
            <w:shd w:val="clear" w:color="auto" w:fill="auto"/>
            <w:noWrap/>
            <w:vAlign w:val="bottom"/>
          </w:tcPr>
          <w:p w14:paraId="747E661B" w14:textId="3BABA714"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8</w:t>
            </w:r>
          </w:p>
        </w:tc>
        <w:tc>
          <w:tcPr>
            <w:tcW w:w="989" w:type="dxa"/>
            <w:tcBorders>
              <w:top w:val="nil"/>
              <w:left w:val="nil"/>
              <w:bottom w:val="single" w:sz="4" w:space="0" w:color="auto"/>
              <w:right w:val="single" w:sz="4" w:space="0" w:color="auto"/>
            </w:tcBorders>
            <w:shd w:val="clear" w:color="auto" w:fill="auto"/>
            <w:noWrap/>
            <w:vAlign w:val="bottom"/>
          </w:tcPr>
          <w:p w14:paraId="301FFCA4" w14:textId="77A0EB6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061" w:type="dxa"/>
            <w:tcBorders>
              <w:top w:val="nil"/>
              <w:left w:val="nil"/>
              <w:bottom w:val="single" w:sz="4" w:space="0" w:color="auto"/>
              <w:right w:val="single" w:sz="4" w:space="0" w:color="auto"/>
            </w:tcBorders>
            <w:shd w:val="clear" w:color="auto" w:fill="auto"/>
            <w:noWrap/>
            <w:vAlign w:val="bottom"/>
          </w:tcPr>
          <w:p w14:paraId="562BE988" w14:textId="36B1A1A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6 - Design in Process</w:t>
            </w:r>
          </w:p>
        </w:tc>
        <w:tc>
          <w:tcPr>
            <w:tcW w:w="1080" w:type="dxa"/>
            <w:tcBorders>
              <w:top w:val="nil"/>
              <w:left w:val="nil"/>
              <w:bottom w:val="single" w:sz="4" w:space="0" w:color="auto"/>
              <w:right w:val="single" w:sz="4" w:space="0" w:color="auto"/>
            </w:tcBorders>
            <w:shd w:val="clear" w:color="auto" w:fill="auto"/>
            <w:noWrap/>
            <w:vAlign w:val="bottom"/>
          </w:tcPr>
          <w:p w14:paraId="6DAAEAF5" w14:textId="530E3E7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5104B010"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64F3BE83"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194581B3" w14:textId="0CC5683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US33846</w:t>
            </w:r>
          </w:p>
        </w:tc>
        <w:tc>
          <w:tcPr>
            <w:tcW w:w="5400" w:type="dxa"/>
            <w:tcBorders>
              <w:top w:val="nil"/>
              <w:left w:val="nil"/>
              <w:bottom w:val="single" w:sz="4" w:space="0" w:color="auto"/>
              <w:right w:val="single" w:sz="4" w:space="0" w:color="auto"/>
            </w:tcBorders>
            <w:shd w:val="clear" w:color="auto" w:fill="auto"/>
            <w:noWrap/>
            <w:vAlign w:val="bottom"/>
          </w:tcPr>
          <w:p w14:paraId="1A8D72CB" w14:textId="67D9AB1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- 3C Transmit NCPDP RB1 Pharmacy Response generated by CXM from Payer EDI TAS to the PBM (F)</w:t>
            </w:r>
          </w:p>
        </w:tc>
        <w:tc>
          <w:tcPr>
            <w:tcW w:w="4320" w:type="dxa"/>
            <w:tcBorders>
              <w:top w:val="nil"/>
              <w:left w:val="nil"/>
              <w:bottom w:val="single" w:sz="4" w:space="0" w:color="auto"/>
              <w:right w:val="single" w:sz="4" w:space="0" w:color="auto"/>
            </w:tcBorders>
            <w:shd w:val="clear" w:color="auto" w:fill="auto"/>
            <w:noWrap/>
            <w:vAlign w:val="bottom"/>
          </w:tcPr>
          <w:p w14:paraId="3F798327" w14:textId="4B469716"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SF5790: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- 3C CXM to EDI Gateway- RB1, RB2 Response - eClaims CI</w:t>
            </w:r>
          </w:p>
        </w:tc>
        <w:tc>
          <w:tcPr>
            <w:tcW w:w="720" w:type="dxa"/>
            <w:tcBorders>
              <w:top w:val="nil"/>
              <w:left w:val="nil"/>
              <w:bottom w:val="single" w:sz="4" w:space="0" w:color="auto"/>
              <w:right w:val="single" w:sz="4" w:space="0" w:color="auto"/>
            </w:tcBorders>
            <w:shd w:val="clear" w:color="auto" w:fill="auto"/>
            <w:noWrap/>
            <w:vAlign w:val="bottom"/>
          </w:tcPr>
          <w:p w14:paraId="33A94BDB" w14:textId="39161E88"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00CFDE7D" w14:textId="6B5D575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061" w:type="dxa"/>
            <w:tcBorders>
              <w:top w:val="nil"/>
              <w:left w:val="nil"/>
              <w:bottom w:val="single" w:sz="4" w:space="0" w:color="auto"/>
              <w:right w:val="single" w:sz="4" w:space="0" w:color="auto"/>
            </w:tcBorders>
            <w:shd w:val="clear" w:color="auto" w:fill="auto"/>
            <w:noWrap/>
            <w:vAlign w:val="bottom"/>
          </w:tcPr>
          <w:p w14:paraId="4197114A" w14:textId="7F50749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6 - Design in Process</w:t>
            </w:r>
          </w:p>
        </w:tc>
        <w:tc>
          <w:tcPr>
            <w:tcW w:w="1080" w:type="dxa"/>
            <w:tcBorders>
              <w:top w:val="nil"/>
              <w:left w:val="nil"/>
              <w:bottom w:val="single" w:sz="4" w:space="0" w:color="auto"/>
              <w:right w:val="single" w:sz="4" w:space="0" w:color="auto"/>
            </w:tcBorders>
            <w:shd w:val="clear" w:color="auto" w:fill="auto"/>
            <w:noWrap/>
            <w:vAlign w:val="bottom"/>
          </w:tcPr>
          <w:p w14:paraId="5B7F2058" w14:textId="2CC6336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3708BAD1"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3F26C907"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75E09894" w14:textId="0E9AA03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US35389</w:t>
            </w:r>
          </w:p>
        </w:tc>
        <w:tc>
          <w:tcPr>
            <w:tcW w:w="5400" w:type="dxa"/>
            <w:tcBorders>
              <w:top w:val="nil"/>
              <w:left w:val="nil"/>
              <w:bottom w:val="single" w:sz="4" w:space="0" w:color="auto"/>
              <w:right w:val="single" w:sz="4" w:space="0" w:color="auto"/>
            </w:tcBorders>
            <w:shd w:val="clear" w:color="auto" w:fill="auto"/>
            <w:noWrap/>
            <w:vAlign w:val="bottom"/>
          </w:tcPr>
          <w:p w14:paraId="444A62AC" w14:textId="6727DB6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Retrieve claim data from EDI Fabric and send to HAC Oracle database, for EWV will load and view claims (F)</w:t>
            </w:r>
          </w:p>
        </w:tc>
        <w:tc>
          <w:tcPr>
            <w:tcW w:w="4320" w:type="dxa"/>
            <w:tcBorders>
              <w:top w:val="nil"/>
              <w:left w:val="nil"/>
              <w:bottom w:val="single" w:sz="4" w:space="0" w:color="auto"/>
              <w:right w:val="single" w:sz="4" w:space="0" w:color="auto"/>
            </w:tcBorders>
            <w:shd w:val="clear" w:color="auto" w:fill="auto"/>
            <w:noWrap/>
            <w:vAlign w:val="bottom"/>
          </w:tcPr>
          <w:p w14:paraId="74B83287" w14:textId="67C83EF4"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SF4738: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- 4C EDI Gateway to CXM (837, 999) - eClaims CI</w:t>
            </w:r>
          </w:p>
        </w:tc>
        <w:tc>
          <w:tcPr>
            <w:tcW w:w="720" w:type="dxa"/>
            <w:tcBorders>
              <w:top w:val="nil"/>
              <w:left w:val="nil"/>
              <w:bottom w:val="single" w:sz="4" w:space="0" w:color="auto"/>
              <w:right w:val="single" w:sz="4" w:space="0" w:color="auto"/>
            </w:tcBorders>
            <w:shd w:val="clear" w:color="auto" w:fill="auto"/>
            <w:noWrap/>
            <w:vAlign w:val="bottom"/>
          </w:tcPr>
          <w:p w14:paraId="59776146" w14:textId="67545EC4"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tcPr>
          <w:p w14:paraId="53DB9A90" w14:textId="4CACA19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061" w:type="dxa"/>
            <w:tcBorders>
              <w:top w:val="nil"/>
              <w:left w:val="nil"/>
              <w:bottom w:val="single" w:sz="4" w:space="0" w:color="auto"/>
              <w:right w:val="single" w:sz="4" w:space="0" w:color="auto"/>
            </w:tcBorders>
            <w:shd w:val="clear" w:color="auto" w:fill="auto"/>
            <w:noWrap/>
            <w:vAlign w:val="bottom"/>
          </w:tcPr>
          <w:p w14:paraId="2AC561E0" w14:textId="7029762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2 - User Story Ready to Elaborate</w:t>
            </w:r>
          </w:p>
        </w:tc>
        <w:tc>
          <w:tcPr>
            <w:tcW w:w="1080" w:type="dxa"/>
            <w:tcBorders>
              <w:top w:val="nil"/>
              <w:left w:val="nil"/>
              <w:bottom w:val="single" w:sz="4" w:space="0" w:color="auto"/>
              <w:right w:val="single" w:sz="4" w:space="0" w:color="auto"/>
            </w:tcBorders>
            <w:shd w:val="clear" w:color="auto" w:fill="auto"/>
            <w:noWrap/>
            <w:vAlign w:val="bottom"/>
          </w:tcPr>
          <w:p w14:paraId="7148A6DD" w14:textId="6CECBA1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0B3659FC"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119D9098"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4DFAD906" w14:textId="0E07DED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US39106</w:t>
            </w:r>
          </w:p>
        </w:tc>
        <w:tc>
          <w:tcPr>
            <w:tcW w:w="5400" w:type="dxa"/>
            <w:tcBorders>
              <w:top w:val="nil"/>
              <w:left w:val="nil"/>
              <w:bottom w:val="single" w:sz="4" w:space="0" w:color="auto"/>
              <w:right w:val="single" w:sz="4" w:space="0" w:color="auto"/>
            </w:tcBorders>
            <w:shd w:val="clear" w:color="auto" w:fill="auto"/>
            <w:noWrap/>
            <w:vAlign w:val="bottom"/>
          </w:tcPr>
          <w:p w14:paraId="2B649FF6" w14:textId="02B5C3D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USD&amp;P Functional User Story Elaboration / Analysis (T) PI3 S3</w:t>
            </w:r>
          </w:p>
        </w:tc>
        <w:tc>
          <w:tcPr>
            <w:tcW w:w="4320" w:type="dxa"/>
            <w:tcBorders>
              <w:top w:val="nil"/>
              <w:left w:val="nil"/>
              <w:bottom w:val="single" w:sz="4" w:space="0" w:color="auto"/>
              <w:right w:val="single" w:sz="4" w:space="0" w:color="auto"/>
            </w:tcBorders>
            <w:shd w:val="clear" w:color="auto" w:fill="auto"/>
            <w:noWrap/>
            <w:vAlign w:val="bottom"/>
          </w:tcPr>
          <w:p w14:paraId="4E595F9B" w14:textId="4A5E1F79"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SF6045: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837, 999, PBM - eClaims CE</w:t>
            </w:r>
          </w:p>
        </w:tc>
        <w:tc>
          <w:tcPr>
            <w:tcW w:w="720" w:type="dxa"/>
            <w:tcBorders>
              <w:top w:val="nil"/>
              <w:left w:val="nil"/>
              <w:bottom w:val="single" w:sz="4" w:space="0" w:color="auto"/>
              <w:right w:val="single" w:sz="4" w:space="0" w:color="auto"/>
            </w:tcBorders>
            <w:shd w:val="clear" w:color="auto" w:fill="auto"/>
            <w:noWrap/>
            <w:vAlign w:val="bottom"/>
          </w:tcPr>
          <w:p w14:paraId="55B5A2D6" w14:textId="108EE8C0"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tcPr>
          <w:p w14:paraId="3434CA4E" w14:textId="3B56573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061" w:type="dxa"/>
            <w:tcBorders>
              <w:top w:val="nil"/>
              <w:left w:val="nil"/>
              <w:bottom w:val="single" w:sz="4" w:space="0" w:color="auto"/>
              <w:right w:val="single" w:sz="4" w:space="0" w:color="auto"/>
            </w:tcBorders>
            <w:shd w:val="clear" w:color="auto" w:fill="auto"/>
            <w:noWrap/>
            <w:vAlign w:val="bottom"/>
          </w:tcPr>
          <w:p w14:paraId="6841CEA7" w14:textId="452FFF1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tcPr>
          <w:p w14:paraId="3FA1BEF9" w14:textId="040B6F4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3B283C49"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62814297"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44A9D553" w14:textId="4E03227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US30064</w:t>
            </w:r>
          </w:p>
        </w:tc>
        <w:tc>
          <w:tcPr>
            <w:tcW w:w="5400" w:type="dxa"/>
            <w:tcBorders>
              <w:top w:val="nil"/>
              <w:left w:val="nil"/>
              <w:bottom w:val="single" w:sz="4" w:space="0" w:color="auto"/>
              <w:right w:val="single" w:sz="4" w:space="0" w:color="auto"/>
            </w:tcBorders>
            <w:shd w:val="clear" w:color="auto" w:fill="auto"/>
            <w:noWrap/>
            <w:vAlign w:val="bottom"/>
          </w:tcPr>
          <w:p w14:paraId="4269A4B3" w14:textId="1CA35B3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- 4A Securely transmit VFMP 837 to &lt; CXM&gt; - Test Environment (F)</w:t>
            </w:r>
          </w:p>
        </w:tc>
        <w:tc>
          <w:tcPr>
            <w:tcW w:w="4320" w:type="dxa"/>
            <w:tcBorders>
              <w:top w:val="nil"/>
              <w:left w:val="nil"/>
              <w:bottom w:val="single" w:sz="4" w:space="0" w:color="auto"/>
              <w:right w:val="single" w:sz="4" w:space="0" w:color="auto"/>
            </w:tcBorders>
            <w:shd w:val="clear" w:color="auto" w:fill="auto"/>
            <w:noWrap/>
            <w:vAlign w:val="bottom"/>
          </w:tcPr>
          <w:p w14:paraId="69E02ECE" w14:textId="645C3F84"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SF4737: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- 4A Clearinghouse to EDI Gateway (837)   - eClaims CI</w:t>
            </w:r>
          </w:p>
        </w:tc>
        <w:tc>
          <w:tcPr>
            <w:tcW w:w="720" w:type="dxa"/>
            <w:tcBorders>
              <w:top w:val="nil"/>
              <w:left w:val="nil"/>
              <w:bottom w:val="single" w:sz="4" w:space="0" w:color="auto"/>
              <w:right w:val="single" w:sz="4" w:space="0" w:color="auto"/>
            </w:tcBorders>
            <w:shd w:val="clear" w:color="auto" w:fill="auto"/>
            <w:noWrap/>
            <w:vAlign w:val="bottom"/>
          </w:tcPr>
          <w:p w14:paraId="5870957D" w14:textId="3B6DF146"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tcPr>
          <w:p w14:paraId="7223B187" w14:textId="0B0BD02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061" w:type="dxa"/>
            <w:tcBorders>
              <w:top w:val="nil"/>
              <w:left w:val="nil"/>
              <w:bottom w:val="single" w:sz="4" w:space="0" w:color="auto"/>
              <w:right w:val="single" w:sz="4" w:space="0" w:color="auto"/>
            </w:tcBorders>
            <w:shd w:val="clear" w:color="auto" w:fill="auto"/>
            <w:noWrap/>
            <w:vAlign w:val="bottom"/>
          </w:tcPr>
          <w:p w14:paraId="5E5E6F11" w14:textId="35B09A8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6 - Design in Process</w:t>
            </w:r>
          </w:p>
        </w:tc>
        <w:tc>
          <w:tcPr>
            <w:tcW w:w="1080" w:type="dxa"/>
            <w:tcBorders>
              <w:top w:val="nil"/>
              <w:left w:val="nil"/>
              <w:bottom w:val="single" w:sz="4" w:space="0" w:color="auto"/>
              <w:right w:val="single" w:sz="4" w:space="0" w:color="auto"/>
            </w:tcBorders>
            <w:shd w:val="clear" w:color="auto" w:fill="auto"/>
            <w:noWrap/>
            <w:vAlign w:val="bottom"/>
          </w:tcPr>
          <w:p w14:paraId="67D7D616" w14:textId="5695C0E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5E3CEDF2"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1B58D95E"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185CA101" w14:textId="6795DF9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US33851</w:t>
            </w:r>
          </w:p>
        </w:tc>
        <w:tc>
          <w:tcPr>
            <w:tcW w:w="5400" w:type="dxa"/>
            <w:tcBorders>
              <w:top w:val="nil"/>
              <w:left w:val="nil"/>
              <w:bottom w:val="single" w:sz="4" w:space="0" w:color="auto"/>
              <w:right w:val="single" w:sz="4" w:space="0" w:color="auto"/>
            </w:tcBorders>
            <w:shd w:val="clear" w:color="auto" w:fill="auto"/>
            <w:noWrap/>
            <w:vAlign w:val="bottom"/>
          </w:tcPr>
          <w:p w14:paraId="34996E85" w14:textId="261CF30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eClaims </w:t>
            </w:r>
            <w:proofErr w:type="gramStart"/>
            <w:r w:rsidRPr="00294119">
              <w:rPr>
                <w:rFonts w:ascii="Calibri" w:hAnsi="Calibri" w:cs="Calibri"/>
                <w:color w:val="000000"/>
                <w:sz w:val="18"/>
                <w:szCs w:val="18"/>
              </w:rPr>
              <w:t>-  3</w:t>
            </w:r>
            <w:proofErr w:type="gramEnd"/>
            <w:r w:rsidRPr="00294119">
              <w:rPr>
                <w:rFonts w:ascii="Calibri" w:hAnsi="Calibri" w:cs="Calibri"/>
                <w:color w:val="000000"/>
                <w:sz w:val="18"/>
                <w:szCs w:val="18"/>
              </w:rPr>
              <w:t>C Transmit NCPDP RB2 Pharmacy Response generated by CXM from Payer EDI TAS to the PBM (F)</w:t>
            </w:r>
          </w:p>
        </w:tc>
        <w:tc>
          <w:tcPr>
            <w:tcW w:w="4320" w:type="dxa"/>
            <w:tcBorders>
              <w:top w:val="nil"/>
              <w:left w:val="nil"/>
              <w:bottom w:val="single" w:sz="4" w:space="0" w:color="auto"/>
              <w:right w:val="single" w:sz="4" w:space="0" w:color="auto"/>
            </w:tcBorders>
            <w:shd w:val="clear" w:color="auto" w:fill="auto"/>
            <w:noWrap/>
            <w:vAlign w:val="bottom"/>
          </w:tcPr>
          <w:p w14:paraId="7D31B5E9" w14:textId="42107ABC"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SF5790: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- 3C CXM to EDI Gateway- RB1, RB2 Response - eClaims CI</w:t>
            </w:r>
          </w:p>
        </w:tc>
        <w:tc>
          <w:tcPr>
            <w:tcW w:w="720" w:type="dxa"/>
            <w:tcBorders>
              <w:top w:val="nil"/>
              <w:left w:val="nil"/>
              <w:bottom w:val="single" w:sz="4" w:space="0" w:color="auto"/>
              <w:right w:val="single" w:sz="4" w:space="0" w:color="auto"/>
            </w:tcBorders>
            <w:shd w:val="clear" w:color="auto" w:fill="auto"/>
            <w:noWrap/>
            <w:vAlign w:val="bottom"/>
          </w:tcPr>
          <w:p w14:paraId="771CA46D" w14:textId="1CF65E60"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tcPr>
          <w:p w14:paraId="20DCE24F" w14:textId="3D7B09D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061" w:type="dxa"/>
            <w:tcBorders>
              <w:top w:val="nil"/>
              <w:left w:val="nil"/>
              <w:bottom w:val="single" w:sz="4" w:space="0" w:color="auto"/>
              <w:right w:val="single" w:sz="4" w:space="0" w:color="auto"/>
            </w:tcBorders>
            <w:shd w:val="clear" w:color="auto" w:fill="auto"/>
            <w:noWrap/>
            <w:vAlign w:val="bottom"/>
          </w:tcPr>
          <w:p w14:paraId="54E2BC27" w14:textId="5675D35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6 - Design in Process</w:t>
            </w:r>
          </w:p>
        </w:tc>
        <w:tc>
          <w:tcPr>
            <w:tcW w:w="1080" w:type="dxa"/>
            <w:tcBorders>
              <w:top w:val="nil"/>
              <w:left w:val="nil"/>
              <w:bottom w:val="single" w:sz="4" w:space="0" w:color="auto"/>
              <w:right w:val="single" w:sz="4" w:space="0" w:color="auto"/>
            </w:tcBorders>
            <w:shd w:val="clear" w:color="auto" w:fill="auto"/>
            <w:noWrap/>
            <w:vAlign w:val="bottom"/>
          </w:tcPr>
          <w:p w14:paraId="1958FAA3" w14:textId="6E96605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05940A39"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4AC3045D"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3A97A884" w14:textId="5226688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US30000</w:t>
            </w:r>
          </w:p>
        </w:tc>
        <w:tc>
          <w:tcPr>
            <w:tcW w:w="5400" w:type="dxa"/>
            <w:tcBorders>
              <w:top w:val="nil"/>
              <w:left w:val="nil"/>
              <w:bottom w:val="single" w:sz="4" w:space="0" w:color="auto"/>
              <w:right w:val="single" w:sz="4" w:space="0" w:color="auto"/>
            </w:tcBorders>
            <w:shd w:val="clear" w:color="auto" w:fill="auto"/>
            <w:noWrap/>
            <w:vAlign w:val="bottom"/>
          </w:tcPr>
          <w:p w14:paraId="6728A0B9" w14:textId="01CA968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- 4A Receive 837 files from Clearinghouse (Release 1) (F)</w:t>
            </w:r>
          </w:p>
        </w:tc>
        <w:tc>
          <w:tcPr>
            <w:tcW w:w="4320" w:type="dxa"/>
            <w:tcBorders>
              <w:top w:val="nil"/>
              <w:left w:val="nil"/>
              <w:bottom w:val="single" w:sz="4" w:space="0" w:color="auto"/>
              <w:right w:val="single" w:sz="4" w:space="0" w:color="auto"/>
            </w:tcBorders>
            <w:shd w:val="clear" w:color="auto" w:fill="auto"/>
            <w:noWrap/>
            <w:vAlign w:val="bottom"/>
          </w:tcPr>
          <w:p w14:paraId="1CAAD212" w14:textId="40A2A92A"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SF4737: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- 4A Clearinghouse to EDI Gateway (837)   - eClaims CI</w:t>
            </w:r>
          </w:p>
        </w:tc>
        <w:tc>
          <w:tcPr>
            <w:tcW w:w="720" w:type="dxa"/>
            <w:tcBorders>
              <w:top w:val="nil"/>
              <w:left w:val="nil"/>
              <w:bottom w:val="single" w:sz="4" w:space="0" w:color="auto"/>
              <w:right w:val="single" w:sz="4" w:space="0" w:color="auto"/>
            </w:tcBorders>
            <w:shd w:val="clear" w:color="auto" w:fill="auto"/>
            <w:noWrap/>
            <w:vAlign w:val="bottom"/>
          </w:tcPr>
          <w:p w14:paraId="6049AF7D" w14:textId="3820DA2F"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05DE3C09" w14:textId="5B91FC9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061" w:type="dxa"/>
            <w:tcBorders>
              <w:top w:val="nil"/>
              <w:left w:val="nil"/>
              <w:bottom w:val="single" w:sz="4" w:space="0" w:color="auto"/>
              <w:right w:val="single" w:sz="4" w:space="0" w:color="auto"/>
            </w:tcBorders>
            <w:shd w:val="clear" w:color="auto" w:fill="auto"/>
            <w:noWrap/>
            <w:vAlign w:val="bottom"/>
          </w:tcPr>
          <w:p w14:paraId="39B1CEC8" w14:textId="0F69D26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6 - Design in Process</w:t>
            </w:r>
          </w:p>
        </w:tc>
        <w:tc>
          <w:tcPr>
            <w:tcW w:w="1080" w:type="dxa"/>
            <w:tcBorders>
              <w:top w:val="nil"/>
              <w:left w:val="nil"/>
              <w:bottom w:val="single" w:sz="4" w:space="0" w:color="auto"/>
              <w:right w:val="single" w:sz="4" w:space="0" w:color="auto"/>
            </w:tcBorders>
            <w:shd w:val="clear" w:color="auto" w:fill="auto"/>
            <w:noWrap/>
            <w:vAlign w:val="bottom"/>
          </w:tcPr>
          <w:p w14:paraId="75569A42" w14:textId="63FB8FD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1668BA62"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556F70D4"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368B378E" w14:textId="1E955D3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US37336</w:t>
            </w:r>
          </w:p>
        </w:tc>
        <w:tc>
          <w:tcPr>
            <w:tcW w:w="5400" w:type="dxa"/>
            <w:tcBorders>
              <w:top w:val="nil"/>
              <w:left w:val="nil"/>
              <w:bottom w:val="single" w:sz="4" w:space="0" w:color="auto"/>
              <w:right w:val="single" w:sz="4" w:space="0" w:color="auto"/>
            </w:tcBorders>
            <w:shd w:val="clear" w:color="auto" w:fill="auto"/>
            <w:noWrap/>
            <w:vAlign w:val="bottom"/>
          </w:tcPr>
          <w:p w14:paraId="15DF1F46" w14:textId="3940EE3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- 4A Integration Testing Support (T) PI3 S3</w:t>
            </w:r>
          </w:p>
        </w:tc>
        <w:tc>
          <w:tcPr>
            <w:tcW w:w="4320" w:type="dxa"/>
            <w:tcBorders>
              <w:top w:val="nil"/>
              <w:left w:val="nil"/>
              <w:bottom w:val="single" w:sz="4" w:space="0" w:color="auto"/>
              <w:right w:val="single" w:sz="4" w:space="0" w:color="auto"/>
            </w:tcBorders>
            <w:shd w:val="clear" w:color="auto" w:fill="auto"/>
            <w:noWrap/>
            <w:vAlign w:val="bottom"/>
          </w:tcPr>
          <w:p w14:paraId="2BBF8E5B" w14:textId="353F44A4"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SF4737: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- 4A Clearinghouse to EDI Gateway (837)   - eClaims CI</w:t>
            </w:r>
          </w:p>
        </w:tc>
        <w:tc>
          <w:tcPr>
            <w:tcW w:w="720" w:type="dxa"/>
            <w:tcBorders>
              <w:top w:val="nil"/>
              <w:left w:val="nil"/>
              <w:bottom w:val="single" w:sz="4" w:space="0" w:color="auto"/>
              <w:right w:val="single" w:sz="4" w:space="0" w:color="auto"/>
            </w:tcBorders>
            <w:shd w:val="clear" w:color="auto" w:fill="auto"/>
            <w:noWrap/>
            <w:vAlign w:val="bottom"/>
          </w:tcPr>
          <w:p w14:paraId="6EC50F4C" w14:textId="465950D1"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1</w:t>
            </w:r>
          </w:p>
        </w:tc>
        <w:tc>
          <w:tcPr>
            <w:tcW w:w="989" w:type="dxa"/>
            <w:tcBorders>
              <w:top w:val="nil"/>
              <w:left w:val="nil"/>
              <w:bottom w:val="single" w:sz="4" w:space="0" w:color="auto"/>
              <w:right w:val="single" w:sz="4" w:space="0" w:color="auto"/>
            </w:tcBorders>
            <w:shd w:val="clear" w:color="auto" w:fill="auto"/>
            <w:noWrap/>
            <w:vAlign w:val="bottom"/>
          </w:tcPr>
          <w:p w14:paraId="18E8D970" w14:textId="6717C53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061" w:type="dxa"/>
            <w:tcBorders>
              <w:top w:val="nil"/>
              <w:left w:val="nil"/>
              <w:bottom w:val="single" w:sz="4" w:space="0" w:color="auto"/>
              <w:right w:val="single" w:sz="4" w:space="0" w:color="auto"/>
            </w:tcBorders>
            <w:shd w:val="clear" w:color="auto" w:fill="auto"/>
            <w:noWrap/>
            <w:vAlign w:val="bottom"/>
          </w:tcPr>
          <w:p w14:paraId="37EA56DC" w14:textId="284A103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tcPr>
          <w:p w14:paraId="3413001A" w14:textId="3A9F102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57F7B88A"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1620A019"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2F486808" w14:textId="4C59B6A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US39760</w:t>
            </w:r>
          </w:p>
        </w:tc>
        <w:tc>
          <w:tcPr>
            <w:tcW w:w="5400" w:type="dxa"/>
            <w:tcBorders>
              <w:top w:val="nil"/>
              <w:left w:val="nil"/>
              <w:bottom w:val="single" w:sz="4" w:space="0" w:color="auto"/>
              <w:right w:val="single" w:sz="4" w:space="0" w:color="auto"/>
            </w:tcBorders>
            <w:shd w:val="clear" w:color="auto" w:fill="auto"/>
            <w:noWrap/>
            <w:vAlign w:val="bottom"/>
          </w:tcPr>
          <w:p w14:paraId="07CBCDC8" w14:textId="0188845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- 4A Integration Testing Support - TEST Env (T) PI3 S3</w:t>
            </w:r>
          </w:p>
        </w:tc>
        <w:tc>
          <w:tcPr>
            <w:tcW w:w="4320" w:type="dxa"/>
            <w:tcBorders>
              <w:top w:val="nil"/>
              <w:left w:val="nil"/>
              <w:bottom w:val="single" w:sz="4" w:space="0" w:color="auto"/>
              <w:right w:val="single" w:sz="4" w:space="0" w:color="auto"/>
            </w:tcBorders>
            <w:shd w:val="clear" w:color="auto" w:fill="auto"/>
            <w:noWrap/>
            <w:vAlign w:val="bottom"/>
          </w:tcPr>
          <w:p w14:paraId="30A22116" w14:textId="2270AE79"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SF4737: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- 4A Clearinghouse to EDI Gateway (837)   - eClaims CI</w:t>
            </w:r>
          </w:p>
        </w:tc>
        <w:tc>
          <w:tcPr>
            <w:tcW w:w="720" w:type="dxa"/>
            <w:tcBorders>
              <w:top w:val="nil"/>
              <w:left w:val="nil"/>
              <w:bottom w:val="single" w:sz="4" w:space="0" w:color="auto"/>
              <w:right w:val="single" w:sz="4" w:space="0" w:color="auto"/>
            </w:tcBorders>
            <w:shd w:val="clear" w:color="auto" w:fill="auto"/>
            <w:noWrap/>
            <w:vAlign w:val="bottom"/>
          </w:tcPr>
          <w:p w14:paraId="56DC2202" w14:textId="18F6CF4E"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1</w:t>
            </w:r>
          </w:p>
        </w:tc>
        <w:tc>
          <w:tcPr>
            <w:tcW w:w="989" w:type="dxa"/>
            <w:tcBorders>
              <w:top w:val="nil"/>
              <w:left w:val="nil"/>
              <w:bottom w:val="single" w:sz="4" w:space="0" w:color="auto"/>
              <w:right w:val="single" w:sz="4" w:space="0" w:color="auto"/>
            </w:tcBorders>
            <w:shd w:val="clear" w:color="auto" w:fill="auto"/>
            <w:noWrap/>
            <w:vAlign w:val="bottom"/>
          </w:tcPr>
          <w:p w14:paraId="56117879" w14:textId="5549A4B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061" w:type="dxa"/>
            <w:tcBorders>
              <w:top w:val="nil"/>
              <w:left w:val="nil"/>
              <w:bottom w:val="single" w:sz="4" w:space="0" w:color="auto"/>
              <w:right w:val="single" w:sz="4" w:space="0" w:color="auto"/>
            </w:tcBorders>
            <w:shd w:val="clear" w:color="auto" w:fill="auto"/>
            <w:noWrap/>
            <w:vAlign w:val="bottom"/>
          </w:tcPr>
          <w:p w14:paraId="77479A50" w14:textId="3CB830F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tcPr>
          <w:p w14:paraId="10F7DF88" w14:textId="3C68CD4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1047309D"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4001D8DE"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7CAAA73C" w14:textId="3F45508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US38612</w:t>
            </w:r>
          </w:p>
        </w:tc>
        <w:tc>
          <w:tcPr>
            <w:tcW w:w="5400" w:type="dxa"/>
            <w:tcBorders>
              <w:top w:val="nil"/>
              <w:left w:val="nil"/>
              <w:bottom w:val="single" w:sz="4" w:space="0" w:color="auto"/>
              <w:right w:val="single" w:sz="4" w:space="0" w:color="auto"/>
            </w:tcBorders>
            <w:shd w:val="clear" w:color="auto" w:fill="auto"/>
            <w:noWrap/>
            <w:vAlign w:val="bottom"/>
          </w:tcPr>
          <w:p w14:paraId="39DEA5EE" w14:textId="0D6CBC3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w:t>
            </w:r>
            <w:proofErr w:type="gramStart"/>
            <w:r w:rsidRPr="00294119">
              <w:rPr>
                <w:rFonts w:ascii="Calibri" w:hAnsi="Calibri" w:cs="Calibri"/>
                <w:color w:val="000000"/>
                <w:sz w:val="18"/>
                <w:szCs w:val="18"/>
              </w:rPr>
              <w:t>CXM  -</w:t>
            </w:r>
            <w:proofErr w:type="gramEnd"/>
            <w:r w:rsidRPr="00294119">
              <w:rPr>
                <w:rFonts w:ascii="Calibri" w:hAnsi="Calibri" w:cs="Calibri"/>
                <w:color w:val="000000"/>
                <w:sz w:val="18"/>
                <w:szCs w:val="18"/>
              </w:rPr>
              <w:t xml:space="preserve"> eClaims - 4C Integration Testing Support (T)</w:t>
            </w:r>
          </w:p>
        </w:tc>
        <w:tc>
          <w:tcPr>
            <w:tcW w:w="4320" w:type="dxa"/>
            <w:tcBorders>
              <w:top w:val="nil"/>
              <w:left w:val="nil"/>
              <w:bottom w:val="single" w:sz="4" w:space="0" w:color="auto"/>
              <w:right w:val="single" w:sz="4" w:space="0" w:color="auto"/>
            </w:tcBorders>
            <w:shd w:val="clear" w:color="auto" w:fill="auto"/>
            <w:noWrap/>
            <w:vAlign w:val="bottom"/>
          </w:tcPr>
          <w:p w14:paraId="2D905C20" w14:textId="40758C13"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SF4738: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- 4C EDI Gateway to CXM (837, 999) - eClaims CI</w:t>
            </w:r>
          </w:p>
        </w:tc>
        <w:tc>
          <w:tcPr>
            <w:tcW w:w="720" w:type="dxa"/>
            <w:tcBorders>
              <w:top w:val="nil"/>
              <w:left w:val="nil"/>
              <w:bottom w:val="single" w:sz="4" w:space="0" w:color="auto"/>
              <w:right w:val="single" w:sz="4" w:space="0" w:color="auto"/>
            </w:tcBorders>
            <w:shd w:val="clear" w:color="auto" w:fill="auto"/>
            <w:noWrap/>
            <w:vAlign w:val="bottom"/>
          </w:tcPr>
          <w:p w14:paraId="162B081A" w14:textId="1CED00D4"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1</w:t>
            </w:r>
          </w:p>
        </w:tc>
        <w:tc>
          <w:tcPr>
            <w:tcW w:w="989" w:type="dxa"/>
            <w:tcBorders>
              <w:top w:val="nil"/>
              <w:left w:val="nil"/>
              <w:bottom w:val="single" w:sz="4" w:space="0" w:color="auto"/>
              <w:right w:val="single" w:sz="4" w:space="0" w:color="auto"/>
            </w:tcBorders>
            <w:shd w:val="clear" w:color="auto" w:fill="auto"/>
            <w:noWrap/>
            <w:vAlign w:val="bottom"/>
          </w:tcPr>
          <w:p w14:paraId="0BE28412" w14:textId="43BC04F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061" w:type="dxa"/>
            <w:tcBorders>
              <w:top w:val="nil"/>
              <w:left w:val="nil"/>
              <w:bottom w:val="single" w:sz="4" w:space="0" w:color="auto"/>
              <w:right w:val="single" w:sz="4" w:space="0" w:color="auto"/>
            </w:tcBorders>
            <w:shd w:val="clear" w:color="auto" w:fill="auto"/>
            <w:noWrap/>
            <w:vAlign w:val="bottom"/>
          </w:tcPr>
          <w:p w14:paraId="0BF169FA" w14:textId="716CB03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tcPr>
          <w:p w14:paraId="477B6194" w14:textId="18C61B0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635B48B9"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34476E7E"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21E99990" w14:textId="7B2B01A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US19690</w:t>
            </w:r>
          </w:p>
        </w:tc>
        <w:tc>
          <w:tcPr>
            <w:tcW w:w="5400" w:type="dxa"/>
            <w:tcBorders>
              <w:top w:val="nil"/>
              <w:left w:val="nil"/>
              <w:bottom w:val="single" w:sz="4" w:space="0" w:color="auto"/>
              <w:right w:val="single" w:sz="4" w:space="0" w:color="auto"/>
            </w:tcBorders>
            <w:shd w:val="clear" w:color="auto" w:fill="auto"/>
            <w:noWrap/>
            <w:vAlign w:val="bottom"/>
          </w:tcPr>
          <w:p w14:paraId="19B4E5C8" w14:textId="535A288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eClaims - 3A Receive NCPDP B2 Pharmacy Reversals </w:t>
            </w:r>
            <w:proofErr w:type="gramStart"/>
            <w:r w:rsidRPr="00294119">
              <w:rPr>
                <w:rFonts w:ascii="Calibri" w:hAnsi="Calibri" w:cs="Calibri"/>
                <w:color w:val="000000"/>
                <w:sz w:val="18"/>
                <w:szCs w:val="18"/>
              </w:rPr>
              <w:t>From</w:t>
            </w:r>
            <w:proofErr w:type="gramEnd"/>
            <w:r w:rsidRPr="00294119">
              <w:rPr>
                <w:rFonts w:ascii="Calibri" w:hAnsi="Calibri" w:cs="Calibri"/>
                <w:color w:val="000000"/>
                <w:sz w:val="18"/>
                <w:szCs w:val="18"/>
              </w:rPr>
              <w:t xml:space="preserve"> PBM (F)</w:t>
            </w:r>
          </w:p>
        </w:tc>
        <w:tc>
          <w:tcPr>
            <w:tcW w:w="4320" w:type="dxa"/>
            <w:tcBorders>
              <w:top w:val="nil"/>
              <w:left w:val="nil"/>
              <w:bottom w:val="single" w:sz="4" w:space="0" w:color="auto"/>
              <w:right w:val="single" w:sz="4" w:space="0" w:color="auto"/>
            </w:tcBorders>
            <w:shd w:val="clear" w:color="auto" w:fill="auto"/>
            <w:noWrap/>
            <w:vAlign w:val="bottom"/>
          </w:tcPr>
          <w:p w14:paraId="4BDFF389" w14:textId="51BD18EB"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SF5788: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- 3A PBM to / from EDI Gateway (B1, RB1, B2, RB2) - eClaims CI</w:t>
            </w:r>
          </w:p>
        </w:tc>
        <w:tc>
          <w:tcPr>
            <w:tcW w:w="720" w:type="dxa"/>
            <w:tcBorders>
              <w:top w:val="nil"/>
              <w:left w:val="nil"/>
              <w:bottom w:val="single" w:sz="4" w:space="0" w:color="auto"/>
              <w:right w:val="single" w:sz="4" w:space="0" w:color="auto"/>
            </w:tcBorders>
            <w:shd w:val="clear" w:color="auto" w:fill="auto"/>
            <w:noWrap/>
            <w:vAlign w:val="bottom"/>
          </w:tcPr>
          <w:p w14:paraId="698EAC5A" w14:textId="50887409"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tcPr>
          <w:p w14:paraId="2176F3E1" w14:textId="109DF2D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061" w:type="dxa"/>
            <w:tcBorders>
              <w:top w:val="nil"/>
              <w:left w:val="nil"/>
              <w:bottom w:val="single" w:sz="4" w:space="0" w:color="auto"/>
              <w:right w:val="single" w:sz="4" w:space="0" w:color="auto"/>
            </w:tcBorders>
            <w:shd w:val="clear" w:color="auto" w:fill="auto"/>
            <w:noWrap/>
            <w:vAlign w:val="bottom"/>
          </w:tcPr>
          <w:p w14:paraId="6B76C9E4" w14:textId="3E41F20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6 - Design in Process</w:t>
            </w:r>
          </w:p>
        </w:tc>
        <w:tc>
          <w:tcPr>
            <w:tcW w:w="1080" w:type="dxa"/>
            <w:tcBorders>
              <w:top w:val="nil"/>
              <w:left w:val="nil"/>
              <w:bottom w:val="single" w:sz="4" w:space="0" w:color="auto"/>
              <w:right w:val="single" w:sz="4" w:space="0" w:color="auto"/>
            </w:tcBorders>
            <w:shd w:val="clear" w:color="auto" w:fill="auto"/>
            <w:noWrap/>
            <w:vAlign w:val="bottom"/>
          </w:tcPr>
          <w:p w14:paraId="472C10C9" w14:textId="7CCB783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008CCAA9"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590E06C4"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33669AFD" w14:textId="5E42DFA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US19689</w:t>
            </w:r>
          </w:p>
        </w:tc>
        <w:tc>
          <w:tcPr>
            <w:tcW w:w="5400" w:type="dxa"/>
            <w:tcBorders>
              <w:top w:val="nil"/>
              <w:left w:val="nil"/>
              <w:bottom w:val="single" w:sz="4" w:space="0" w:color="auto"/>
              <w:right w:val="single" w:sz="4" w:space="0" w:color="auto"/>
            </w:tcBorders>
            <w:shd w:val="clear" w:color="auto" w:fill="auto"/>
            <w:noWrap/>
            <w:vAlign w:val="bottom"/>
          </w:tcPr>
          <w:p w14:paraId="02549845" w14:textId="373E2BE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eClaims </w:t>
            </w:r>
            <w:proofErr w:type="gramStart"/>
            <w:r w:rsidRPr="00294119">
              <w:rPr>
                <w:rFonts w:ascii="Calibri" w:hAnsi="Calibri" w:cs="Calibri"/>
                <w:color w:val="000000"/>
                <w:sz w:val="18"/>
                <w:szCs w:val="18"/>
              </w:rPr>
              <w:t>-  3</w:t>
            </w:r>
            <w:proofErr w:type="gramEnd"/>
            <w:r w:rsidRPr="00294119">
              <w:rPr>
                <w:rFonts w:ascii="Calibri" w:hAnsi="Calibri" w:cs="Calibri"/>
                <w:color w:val="000000"/>
                <w:sz w:val="18"/>
                <w:szCs w:val="18"/>
              </w:rPr>
              <w:t>A Receive NCPDP B1 Pharmacy Claims From PBM (F)</w:t>
            </w:r>
          </w:p>
        </w:tc>
        <w:tc>
          <w:tcPr>
            <w:tcW w:w="4320" w:type="dxa"/>
            <w:tcBorders>
              <w:top w:val="nil"/>
              <w:left w:val="nil"/>
              <w:bottom w:val="single" w:sz="4" w:space="0" w:color="auto"/>
              <w:right w:val="single" w:sz="4" w:space="0" w:color="auto"/>
            </w:tcBorders>
            <w:shd w:val="clear" w:color="auto" w:fill="auto"/>
            <w:noWrap/>
            <w:vAlign w:val="bottom"/>
          </w:tcPr>
          <w:p w14:paraId="02623B51" w14:textId="483DA68E"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SF5788: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- 3A PBM to / from EDI Gateway (B1, RB1, B2, RB2) - eClaims CI</w:t>
            </w:r>
          </w:p>
        </w:tc>
        <w:tc>
          <w:tcPr>
            <w:tcW w:w="720" w:type="dxa"/>
            <w:tcBorders>
              <w:top w:val="nil"/>
              <w:left w:val="nil"/>
              <w:bottom w:val="single" w:sz="4" w:space="0" w:color="auto"/>
              <w:right w:val="single" w:sz="4" w:space="0" w:color="auto"/>
            </w:tcBorders>
            <w:shd w:val="clear" w:color="auto" w:fill="auto"/>
            <w:noWrap/>
            <w:vAlign w:val="bottom"/>
          </w:tcPr>
          <w:p w14:paraId="0D8A3CA7" w14:textId="1C9DE2F0"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0B459790" w14:textId="5BF1A18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061" w:type="dxa"/>
            <w:tcBorders>
              <w:top w:val="nil"/>
              <w:left w:val="nil"/>
              <w:bottom w:val="single" w:sz="4" w:space="0" w:color="auto"/>
              <w:right w:val="single" w:sz="4" w:space="0" w:color="auto"/>
            </w:tcBorders>
            <w:shd w:val="clear" w:color="auto" w:fill="auto"/>
            <w:noWrap/>
            <w:vAlign w:val="bottom"/>
          </w:tcPr>
          <w:p w14:paraId="07D42F10" w14:textId="168AF11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6 - Design in Process</w:t>
            </w:r>
          </w:p>
        </w:tc>
        <w:tc>
          <w:tcPr>
            <w:tcW w:w="1080" w:type="dxa"/>
            <w:tcBorders>
              <w:top w:val="nil"/>
              <w:left w:val="nil"/>
              <w:bottom w:val="single" w:sz="4" w:space="0" w:color="auto"/>
              <w:right w:val="single" w:sz="4" w:space="0" w:color="auto"/>
            </w:tcBorders>
            <w:shd w:val="clear" w:color="auto" w:fill="auto"/>
            <w:noWrap/>
            <w:vAlign w:val="bottom"/>
          </w:tcPr>
          <w:p w14:paraId="721E23E0" w14:textId="4736898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09533B13"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2A0FC682"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0A267642" w14:textId="6361115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US38619</w:t>
            </w:r>
          </w:p>
        </w:tc>
        <w:tc>
          <w:tcPr>
            <w:tcW w:w="5400" w:type="dxa"/>
            <w:tcBorders>
              <w:top w:val="nil"/>
              <w:left w:val="nil"/>
              <w:bottom w:val="single" w:sz="4" w:space="0" w:color="auto"/>
              <w:right w:val="single" w:sz="4" w:space="0" w:color="auto"/>
            </w:tcBorders>
            <w:shd w:val="clear" w:color="auto" w:fill="auto"/>
            <w:noWrap/>
            <w:vAlign w:val="bottom"/>
          </w:tcPr>
          <w:p w14:paraId="0093686B" w14:textId="3931D35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- 3A Unit Testing / Code Coverage (T)</w:t>
            </w:r>
          </w:p>
        </w:tc>
        <w:tc>
          <w:tcPr>
            <w:tcW w:w="4320" w:type="dxa"/>
            <w:tcBorders>
              <w:top w:val="nil"/>
              <w:left w:val="nil"/>
              <w:bottom w:val="single" w:sz="4" w:space="0" w:color="auto"/>
              <w:right w:val="single" w:sz="4" w:space="0" w:color="auto"/>
            </w:tcBorders>
            <w:shd w:val="clear" w:color="auto" w:fill="auto"/>
            <w:noWrap/>
            <w:vAlign w:val="bottom"/>
          </w:tcPr>
          <w:p w14:paraId="32198B51" w14:textId="05D03E88"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SF5788: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- 3A PBM to / from EDI Gateway (B1, RB1, B2, RB2) - eClaims CI</w:t>
            </w:r>
          </w:p>
        </w:tc>
        <w:tc>
          <w:tcPr>
            <w:tcW w:w="720" w:type="dxa"/>
            <w:tcBorders>
              <w:top w:val="nil"/>
              <w:left w:val="nil"/>
              <w:bottom w:val="single" w:sz="4" w:space="0" w:color="auto"/>
              <w:right w:val="single" w:sz="4" w:space="0" w:color="auto"/>
            </w:tcBorders>
            <w:shd w:val="clear" w:color="auto" w:fill="auto"/>
            <w:noWrap/>
            <w:vAlign w:val="bottom"/>
          </w:tcPr>
          <w:p w14:paraId="19026FFB" w14:textId="71D8C618"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0D8EAF17" w14:textId="0E28DD7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061" w:type="dxa"/>
            <w:tcBorders>
              <w:top w:val="nil"/>
              <w:left w:val="nil"/>
              <w:bottom w:val="single" w:sz="4" w:space="0" w:color="auto"/>
              <w:right w:val="single" w:sz="4" w:space="0" w:color="auto"/>
            </w:tcBorders>
            <w:shd w:val="clear" w:color="auto" w:fill="auto"/>
            <w:noWrap/>
            <w:vAlign w:val="bottom"/>
          </w:tcPr>
          <w:p w14:paraId="35DFB858" w14:textId="4766A81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tcPr>
          <w:p w14:paraId="62AFE5E4" w14:textId="1C1B04D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11133CCA"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6A5CDFB7"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1BCCE18E" w14:textId="44F6D2E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US33649</w:t>
            </w:r>
          </w:p>
        </w:tc>
        <w:tc>
          <w:tcPr>
            <w:tcW w:w="5400" w:type="dxa"/>
            <w:tcBorders>
              <w:top w:val="nil"/>
              <w:left w:val="nil"/>
              <w:bottom w:val="single" w:sz="4" w:space="0" w:color="auto"/>
              <w:right w:val="single" w:sz="4" w:space="0" w:color="auto"/>
            </w:tcBorders>
            <w:shd w:val="clear" w:color="auto" w:fill="auto"/>
            <w:noWrap/>
            <w:vAlign w:val="bottom"/>
          </w:tcPr>
          <w:p w14:paraId="1DF5BE82" w14:textId="2D613BB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- 3C Transmit NCPDP B2 Pharmacy Reversals to CXM (F)</w:t>
            </w:r>
          </w:p>
        </w:tc>
        <w:tc>
          <w:tcPr>
            <w:tcW w:w="4320" w:type="dxa"/>
            <w:tcBorders>
              <w:top w:val="nil"/>
              <w:left w:val="nil"/>
              <w:bottom w:val="single" w:sz="4" w:space="0" w:color="auto"/>
              <w:right w:val="single" w:sz="4" w:space="0" w:color="auto"/>
            </w:tcBorders>
            <w:shd w:val="clear" w:color="auto" w:fill="auto"/>
            <w:noWrap/>
            <w:vAlign w:val="bottom"/>
          </w:tcPr>
          <w:p w14:paraId="779A445C" w14:textId="57F27077"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SF5789: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- 3C EDI Gateway to CXM - B1, B2 Claims - eClaims CI</w:t>
            </w:r>
          </w:p>
        </w:tc>
        <w:tc>
          <w:tcPr>
            <w:tcW w:w="720" w:type="dxa"/>
            <w:tcBorders>
              <w:top w:val="nil"/>
              <w:left w:val="nil"/>
              <w:bottom w:val="single" w:sz="4" w:space="0" w:color="auto"/>
              <w:right w:val="single" w:sz="4" w:space="0" w:color="auto"/>
            </w:tcBorders>
            <w:shd w:val="clear" w:color="auto" w:fill="auto"/>
            <w:noWrap/>
            <w:vAlign w:val="bottom"/>
          </w:tcPr>
          <w:p w14:paraId="743D7408" w14:textId="1F35D053"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tcPr>
          <w:p w14:paraId="7499456C" w14:textId="1A239AD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061" w:type="dxa"/>
            <w:tcBorders>
              <w:top w:val="nil"/>
              <w:left w:val="nil"/>
              <w:bottom w:val="single" w:sz="4" w:space="0" w:color="auto"/>
              <w:right w:val="single" w:sz="4" w:space="0" w:color="auto"/>
            </w:tcBorders>
            <w:shd w:val="clear" w:color="auto" w:fill="auto"/>
            <w:noWrap/>
            <w:vAlign w:val="bottom"/>
          </w:tcPr>
          <w:p w14:paraId="37093D71" w14:textId="61F552F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6 - Design in Process</w:t>
            </w:r>
          </w:p>
        </w:tc>
        <w:tc>
          <w:tcPr>
            <w:tcW w:w="1080" w:type="dxa"/>
            <w:tcBorders>
              <w:top w:val="nil"/>
              <w:left w:val="nil"/>
              <w:bottom w:val="single" w:sz="4" w:space="0" w:color="auto"/>
              <w:right w:val="single" w:sz="4" w:space="0" w:color="auto"/>
            </w:tcBorders>
            <w:shd w:val="clear" w:color="auto" w:fill="auto"/>
            <w:noWrap/>
            <w:vAlign w:val="bottom"/>
          </w:tcPr>
          <w:p w14:paraId="7886DF9B" w14:textId="2D96677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693D290E"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4CE28CD7"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07FF6353" w14:textId="3F71138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US38638</w:t>
            </w:r>
          </w:p>
        </w:tc>
        <w:tc>
          <w:tcPr>
            <w:tcW w:w="5400" w:type="dxa"/>
            <w:tcBorders>
              <w:top w:val="nil"/>
              <w:left w:val="nil"/>
              <w:bottom w:val="single" w:sz="4" w:space="0" w:color="auto"/>
              <w:right w:val="single" w:sz="4" w:space="0" w:color="auto"/>
            </w:tcBorders>
            <w:shd w:val="clear" w:color="auto" w:fill="auto"/>
            <w:noWrap/>
            <w:vAlign w:val="bottom"/>
          </w:tcPr>
          <w:p w14:paraId="6B921395" w14:textId="4A9FED0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- 3C Integration Testing Support (T)</w:t>
            </w:r>
          </w:p>
        </w:tc>
        <w:tc>
          <w:tcPr>
            <w:tcW w:w="4320" w:type="dxa"/>
            <w:tcBorders>
              <w:top w:val="nil"/>
              <w:left w:val="nil"/>
              <w:bottom w:val="single" w:sz="4" w:space="0" w:color="auto"/>
              <w:right w:val="single" w:sz="4" w:space="0" w:color="auto"/>
            </w:tcBorders>
            <w:shd w:val="clear" w:color="auto" w:fill="auto"/>
            <w:noWrap/>
            <w:vAlign w:val="bottom"/>
          </w:tcPr>
          <w:p w14:paraId="5E063051" w14:textId="027BD7B7"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SF5790: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- 3C CXM to EDI Gateway- RB1, RB2 Response - eClaims CI</w:t>
            </w:r>
          </w:p>
        </w:tc>
        <w:tc>
          <w:tcPr>
            <w:tcW w:w="720" w:type="dxa"/>
            <w:tcBorders>
              <w:top w:val="nil"/>
              <w:left w:val="nil"/>
              <w:bottom w:val="single" w:sz="4" w:space="0" w:color="auto"/>
              <w:right w:val="single" w:sz="4" w:space="0" w:color="auto"/>
            </w:tcBorders>
            <w:shd w:val="clear" w:color="auto" w:fill="auto"/>
            <w:noWrap/>
            <w:vAlign w:val="bottom"/>
          </w:tcPr>
          <w:p w14:paraId="2E787090" w14:textId="39A0004C"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1</w:t>
            </w:r>
          </w:p>
        </w:tc>
        <w:tc>
          <w:tcPr>
            <w:tcW w:w="989" w:type="dxa"/>
            <w:tcBorders>
              <w:top w:val="nil"/>
              <w:left w:val="nil"/>
              <w:bottom w:val="single" w:sz="4" w:space="0" w:color="auto"/>
              <w:right w:val="single" w:sz="4" w:space="0" w:color="auto"/>
            </w:tcBorders>
            <w:shd w:val="clear" w:color="auto" w:fill="auto"/>
            <w:noWrap/>
            <w:vAlign w:val="bottom"/>
          </w:tcPr>
          <w:p w14:paraId="5D8315AF" w14:textId="68BA2C0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061" w:type="dxa"/>
            <w:tcBorders>
              <w:top w:val="nil"/>
              <w:left w:val="nil"/>
              <w:bottom w:val="single" w:sz="4" w:space="0" w:color="auto"/>
              <w:right w:val="single" w:sz="4" w:space="0" w:color="auto"/>
            </w:tcBorders>
            <w:shd w:val="clear" w:color="auto" w:fill="auto"/>
            <w:noWrap/>
            <w:vAlign w:val="bottom"/>
          </w:tcPr>
          <w:p w14:paraId="08E3BE75" w14:textId="1C48F4F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tcPr>
          <w:p w14:paraId="240E46DA" w14:textId="1D01A71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52C0E373"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57183340"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2A41FAAF" w14:textId="78C9E6A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US38748</w:t>
            </w:r>
          </w:p>
        </w:tc>
        <w:tc>
          <w:tcPr>
            <w:tcW w:w="5400" w:type="dxa"/>
            <w:tcBorders>
              <w:top w:val="nil"/>
              <w:left w:val="nil"/>
              <w:bottom w:val="single" w:sz="4" w:space="0" w:color="auto"/>
              <w:right w:val="single" w:sz="4" w:space="0" w:color="auto"/>
            </w:tcBorders>
            <w:shd w:val="clear" w:color="auto" w:fill="auto"/>
            <w:noWrap/>
            <w:vAlign w:val="bottom"/>
          </w:tcPr>
          <w:p w14:paraId="403AD89A" w14:textId="40DF3A6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- 5C CIT Testing (T) PI3 S2</w:t>
            </w:r>
          </w:p>
        </w:tc>
        <w:tc>
          <w:tcPr>
            <w:tcW w:w="4320" w:type="dxa"/>
            <w:tcBorders>
              <w:top w:val="nil"/>
              <w:left w:val="nil"/>
              <w:bottom w:val="single" w:sz="4" w:space="0" w:color="auto"/>
              <w:right w:val="single" w:sz="4" w:space="0" w:color="auto"/>
            </w:tcBorders>
            <w:shd w:val="clear" w:color="auto" w:fill="auto"/>
            <w:noWrap/>
            <w:vAlign w:val="bottom"/>
          </w:tcPr>
          <w:p w14:paraId="2C945B4C" w14:textId="59C321DB"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SF5741: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- 5C CXM to EDI Gateway (277) - eClaims CI</w:t>
            </w:r>
          </w:p>
        </w:tc>
        <w:tc>
          <w:tcPr>
            <w:tcW w:w="720" w:type="dxa"/>
            <w:tcBorders>
              <w:top w:val="nil"/>
              <w:left w:val="nil"/>
              <w:bottom w:val="single" w:sz="4" w:space="0" w:color="auto"/>
              <w:right w:val="single" w:sz="4" w:space="0" w:color="auto"/>
            </w:tcBorders>
            <w:shd w:val="clear" w:color="auto" w:fill="auto"/>
            <w:noWrap/>
            <w:vAlign w:val="bottom"/>
          </w:tcPr>
          <w:p w14:paraId="527F33CC" w14:textId="6F4D2D2F"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74F2F3FF" w14:textId="5909E99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061" w:type="dxa"/>
            <w:tcBorders>
              <w:top w:val="nil"/>
              <w:left w:val="nil"/>
              <w:bottom w:val="single" w:sz="4" w:space="0" w:color="auto"/>
              <w:right w:val="single" w:sz="4" w:space="0" w:color="auto"/>
            </w:tcBorders>
            <w:shd w:val="clear" w:color="auto" w:fill="auto"/>
            <w:noWrap/>
            <w:vAlign w:val="bottom"/>
          </w:tcPr>
          <w:p w14:paraId="27876424" w14:textId="6D5E407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tcPr>
          <w:p w14:paraId="10197F24" w14:textId="3370055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3D2F352F"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24CDF48F"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5672FCA9" w14:textId="083BD8A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US38746</w:t>
            </w:r>
          </w:p>
        </w:tc>
        <w:tc>
          <w:tcPr>
            <w:tcW w:w="5400" w:type="dxa"/>
            <w:tcBorders>
              <w:top w:val="nil"/>
              <w:left w:val="nil"/>
              <w:bottom w:val="single" w:sz="4" w:space="0" w:color="auto"/>
              <w:right w:val="single" w:sz="4" w:space="0" w:color="auto"/>
            </w:tcBorders>
            <w:shd w:val="clear" w:color="auto" w:fill="auto"/>
            <w:noWrap/>
            <w:vAlign w:val="bottom"/>
          </w:tcPr>
          <w:p w14:paraId="1453B424" w14:textId="6C342D3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eEligibility - 5C CIT Testing (T)</w:t>
            </w:r>
          </w:p>
        </w:tc>
        <w:tc>
          <w:tcPr>
            <w:tcW w:w="4320" w:type="dxa"/>
            <w:tcBorders>
              <w:top w:val="nil"/>
              <w:left w:val="nil"/>
              <w:bottom w:val="single" w:sz="4" w:space="0" w:color="auto"/>
              <w:right w:val="single" w:sz="4" w:space="0" w:color="auto"/>
            </w:tcBorders>
            <w:shd w:val="clear" w:color="auto" w:fill="auto"/>
            <w:noWrap/>
            <w:vAlign w:val="bottom"/>
          </w:tcPr>
          <w:p w14:paraId="6A328D43" w14:textId="2155EFB1"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SF6632: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- 5C EDI Gateway to CXM (276) - eClaims CI</w:t>
            </w:r>
          </w:p>
        </w:tc>
        <w:tc>
          <w:tcPr>
            <w:tcW w:w="720" w:type="dxa"/>
            <w:tcBorders>
              <w:top w:val="nil"/>
              <w:left w:val="nil"/>
              <w:bottom w:val="single" w:sz="4" w:space="0" w:color="auto"/>
              <w:right w:val="single" w:sz="4" w:space="0" w:color="auto"/>
            </w:tcBorders>
            <w:shd w:val="clear" w:color="auto" w:fill="auto"/>
            <w:noWrap/>
            <w:vAlign w:val="bottom"/>
          </w:tcPr>
          <w:p w14:paraId="3062286B" w14:textId="3D1BF9D0"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40B56BFC" w14:textId="6D5E3F2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061" w:type="dxa"/>
            <w:tcBorders>
              <w:top w:val="nil"/>
              <w:left w:val="nil"/>
              <w:bottom w:val="single" w:sz="4" w:space="0" w:color="auto"/>
              <w:right w:val="single" w:sz="4" w:space="0" w:color="auto"/>
            </w:tcBorders>
            <w:shd w:val="clear" w:color="auto" w:fill="auto"/>
            <w:noWrap/>
            <w:vAlign w:val="bottom"/>
          </w:tcPr>
          <w:p w14:paraId="0AFC7798" w14:textId="4B1456E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tcPr>
          <w:p w14:paraId="1284BBEB" w14:textId="36EC93D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0929D49B"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1BB0999E"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0C2BD8E9" w14:textId="2475DE6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US39828</w:t>
            </w:r>
          </w:p>
        </w:tc>
        <w:tc>
          <w:tcPr>
            <w:tcW w:w="5400" w:type="dxa"/>
            <w:tcBorders>
              <w:top w:val="nil"/>
              <w:left w:val="nil"/>
              <w:bottom w:val="single" w:sz="4" w:space="0" w:color="auto"/>
              <w:right w:val="single" w:sz="4" w:space="0" w:color="auto"/>
            </w:tcBorders>
            <w:shd w:val="clear" w:color="auto" w:fill="auto"/>
            <w:noWrap/>
            <w:vAlign w:val="bottom"/>
          </w:tcPr>
          <w:p w14:paraId="092D16A6" w14:textId="50A1025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eEligibility - 5C Integration Testing Support (T)</w:t>
            </w:r>
          </w:p>
        </w:tc>
        <w:tc>
          <w:tcPr>
            <w:tcW w:w="4320" w:type="dxa"/>
            <w:tcBorders>
              <w:top w:val="nil"/>
              <w:left w:val="nil"/>
              <w:bottom w:val="single" w:sz="4" w:space="0" w:color="auto"/>
              <w:right w:val="single" w:sz="4" w:space="0" w:color="auto"/>
            </w:tcBorders>
            <w:shd w:val="clear" w:color="auto" w:fill="auto"/>
            <w:noWrap/>
            <w:vAlign w:val="bottom"/>
          </w:tcPr>
          <w:p w14:paraId="21CA9408" w14:textId="711709E4"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SF6632: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- 5C EDI Gateway to CXM (276) - eClaims CI</w:t>
            </w:r>
          </w:p>
        </w:tc>
        <w:tc>
          <w:tcPr>
            <w:tcW w:w="720" w:type="dxa"/>
            <w:tcBorders>
              <w:top w:val="nil"/>
              <w:left w:val="nil"/>
              <w:bottom w:val="single" w:sz="4" w:space="0" w:color="auto"/>
              <w:right w:val="single" w:sz="4" w:space="0" w:color="auto"/>
            </w:tcBorders>
            <w:shd w:val="clear" w:color="auto" w:fill="auto"/>
            <w:noWrap/>
            <w:vAlign w:val="bottom"/>
          </w:tcPr>
          <w:p w14:paraId="739DB372" w14:textId="7F565456"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1</w:t>
            </w:r>
          </w:p>
        </w:tc>
        <w:tc>
          <w:tcPr>
            <w:tcW w:w="989" w:type="dxa"/>
            <w:tcBorders>
              <w:top w:val="nil"/>
              <w:left w:val="nil"/>
              <w:bottom w:val="single" w:sz="4" w:space="0" w:color="auto"/>
              <w:right w:val="single" w:sz="4" w:space="0" w:color="auto"/>
            </w:tcBorders>
            <w:shd w:val="clear" w:color="auto" w:fill="auto"/>
            <w:noWrap/>
            <w:vAlign w:val="bottom"/>
          </w:tcPr>
          <w:p w14:paraId="03FA13A1" w14:textId="2E2E704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061" w:type="dxa"/>
            <w:tcBorders>
              <w:top w:val="nil"/>
              <w:left w:val="nil"/>
              <w:bottom w:val="single" w:sz="4" w:space="0" w:color="auto"/>
              <w:right w:val="single" w:sz="4" w:space="0" w:color="auto"/>
            </w:tcBorders>
            <w:shd w:val="clear" w:color="auto" w:fill="auto"/>
            <w:noWrap/>
            <w:vAlign w:val="bottom"/>
          </w:tcPr>
          <w:p w14:paraId="2BCFBAAA" w14:textId="25A1D7A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tcPr>
          <w:p w14:paraId="5B38E7EB" w14:textId="03C50BE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31260C3F"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35E7B694"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6101F5DF" w14:textId="077F79E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US39829</w:t>
            </w:r>
          </w:p>
        </w:tc>
        <w:tc>
          <w:tcPr>
            <w:tcW w:w="5400" w:type="dxa"/>
            <w:tcBorders>
              <w:top w:val="nil"/>
              <w:left w:val="nil"/>
              <w:bottom w:val="single" w:sz="4" w:space="0" w:color="auto"/>
              <w:right w:val="single" w:sz="4" w:space="0" w:color="auto"/>
            </w:tcBorders>
            <w:shd w:val="clear" w:color="auto" w:fill="auto"/>
            <w:noWrap/>
            <w:vAlign w:val="bottom"/>
          </w:tcPr>
          <w:p w14:paraId="2342640D" w14:textId="5CF34E1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- 5C Integration Testing Support (T)</w:t>
            </w:r>
          </w:p>
        </w:tc>
        <w:tc>
          <w:tcPr>
            <w:tcW w:w="4320" w:type="dxa"/>
            <w:tcBorders>
              <w:top w:val="nil"/>
              <w:left w:val="nil"/>
              <w:bottom w:val="single" w:sz="4" w:space="0" w:color="auto"/>
              <w:right w:val="single" w:sz="4" w:space="0" w:color="auto"/>
            </w:tcBorders>
            <w:shd w:val="clear" w:color="auto" w:fill="auto"/>
            <w:noWrap/>
            <w:vAlign w:val="bottom"/>
          </w:tcPr>
          <w:p w14:paraId="4504F9C0" w14:textId="06CC529A"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SF5741: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- 5C CXM to EDI Gateway (277) - eClaims CI</w:t>
            </w:r>
          </w:p>
        </w:tc>
        <w:tc>
          <w:tcPr>
            <w:tcW w:w="720" w:type="dxa"/>
            <w:tcBorders>
              <w:top w:val="nil"/>
              <w:left w:val="nil"/>
              <w:bottom w:val="single" w:sz="4" w:space="0" w:color="auto"/>
              <w:right w:val="single" w:sz="4" w:space="0" w:color="auto"/>
            </w:tcBorders>
            <w:shd w:val="clear" w:color="auto" w:fill="auto"/>
            <w:noWrap/>
            <w:vAlign w:val="bottom"/>
          </w:tcPr>
          <w:p w14:paraId="6AEE08F9" w14:textId="24EFDEA6"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1</w:t>
            </w:r>
          </w:p>
        </w:tc>
        <w:tc>
          <w:tcPr>
            <w:tcW w:w="989" w:type="dxa"/>
            <w:tcBorders>
              <w:top w:val="nil"/>
              <w:left w:val="nil"/>
              <w:bottom w:val="single" w:sz="4" w:space="0" w:color="auto"/>
              <w:right w:val="single" w:sz="4" w:space="0" w:color="auto"/>
            </w:tcBorders>
            <w:shd w:val="clear" w:color="auto" w:fill="auto"/>
            <w:noWrap/>
            <w:vAlign w:val="bottom"/>
          </w:tcPr>
          <w:p w14:paraId="48DB2A93" w14:textId="46AA6AA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061" w:type="dxa"/>
            <w:tcBorders>
              <w:top w:val="nil"/>
              <w:left w:val="nil"/>
              <w:bottom w:val="single" w:sz="4" w:space="0" w:color="auto"/>
              <w:right w:val="single" w:sz="4" w:space="0" w:color="auto"/>
            </w:tcBorders>
            <w:shd w:val="clear" w:color="auto" w:fill="auto"/>
            <w:noWrap/>
            <w:vAlign w:val="bottom"/>
          </w:tcPr>
          <w:p w14:paraId="1AFD1575" w14:textId="610DBCF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tcPr>
          <w:p w14:paraId="7A2CEAFD" w14:textId="6753243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283FE2AC"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50C8A76F"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15541A4B" w14:textId="4E96B68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US39830</w:t>
            </w:r>
          </w:p>
        </w:tc>
        <w:tc>
          <w:tcPr>
            <w:tcW w:w="5400" w:type="dxa"/>
            <w:tcBorders>
              <w:top w:val="nil"/>
              <w:left w:val="nil"/>
              <w:bottom w:val="single" w:sz="4" w:space="0" w:color="auto"/>
              <w:right w:val="single" w:sz="4" w:space="0" w:color="auto"/>
            </w:tcBorders>
            <w:shd w:val="clear" w:color="auto" w:fill="auto"/>
            <w:noWrap/>
            <w:vAlign w:val="bottom"/>
          </w:tcPr>
          <w:p w14:paraId="56817082" w14:textId="064A176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eEligibility - 5A Integration Testing Support (T)</w:t>
            </w:r>
          </w:p>
        </w:tc>
        <w:tc>
          <w:tcPr>
            <w:tcW w:w="4320" w:type="dxa"/>
            <w:tcBorders>
              <w:top w:val="nil"/>
              <w:left w:val="nil"/>
              <w:bottom w:val="single" w:sz="4" w:space="0" w:color="auto"/>
              <w:right w:val="single" w:sz="4" w:space="0" w:color="auto"/>
            </w:tcBorders>
            <w:shd w:val="clear" w:color="auto" w:fill="auto"/>
            <w:noWrap/>
            <w:vAlign w:val="bottom"/>
          </w:tcPr>
          <w:p w14:paraId="3EC60D15" w14:textId="6C8C5804"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SF5704: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- 5A EDI Gateway to Clearinghouse (277) - eClaims CI</w:t>
            </w:r>
          </w:p>
        </w:tc>
        <w:tc>
          <w:tcPr>
            <w:tcW w:w="720" w:type="dxa"/>
            <w:tcBorders>
              <w:top w:val="nil"/>
              <w:left w:val="nil"/>
              <w:bottom w:val="single" w:sz="4" w:space="0" w:color="auto"/>
              <w:right w:val="single" w:sz="4" w:space="0" w:color="auto"/>
            </w:tcBorders>
            <w:shd w:val="clear" w:color="auto" w:fill="auto"/>
            <w:noWrap/>
            <w:vAlign w:val="bottom"/>
          </w:tcPr>
          <w:p w14:paraId="4EF0C102" w14:textId="73742616"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1</w:t>
            </w:r>
          </w:p>
        </w:tc>
        <w:tc>
          <w:tcPr>
            <w:tcW w:w="989" w:type="dxa"/>
            <w:tcBorders>
              <w:top w:val="nil"/>
              <w:left w:val="nil"/>
              <w:bottom w:val="single" w:sz="4" w:space="0" w:color="auto"/>
              <w:right w:val="single" w:sz="4" w:space="0" w:color="auto"/>
            </w:tcBorders>
            <w:shd w:val="clear" w:color="auto" w:fill="auto"/>
            <w:noWrap/>
            <w:vAlign w:val="bottom"/>
          </w:tcPr>
          <w:p w14:paraId="05295687" w14:textId="185486D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061" w:type="dxa"/>
            <w:tcBorders>
              <w:top w:val="nil"/>
              <w:left w:val="nil"/>
              <w:bottom w:val="single" w:sz="4" w:space="0" w:color="auto"/>
              <w:right w:val="single" w:sz="4" w:space="0" w:color="auto"/>
            </w:tcBorders>
            <w:shd w:val="clear" w:color="auto" w:fill="auto"/>
            <w:noWrap/>
            <w:vAlign w:val="bottom"/>
          </w:tcPr>
          <w:p w14:paraId="1DE922A1" w14:textId="2BF0589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tcPr>
          <w:p w14:paraId="13E24D10" w14:textId="3606FF9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6BB318BB"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3AC16ECF"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3CCC1D93" w14:textId="6FE80EE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US38750</w:t>
            </w:r>
          </w:p>
        </w:tc>
        <w:tc>
          <w:tcPr>
            <w:tcW w:w="5400" w:type="dxa"/>
            <w:tcBorders>
              <w:top w:val="nil"/>
              <w:left w:val="nil"/>
              <w:bottom w:val="single" w:sz="4" w:space="0" w:color="auto"/>
              <w:right w:val="single" w:sz="4" w:space="0" w:color="auto"/>
            </w:tcBorders>
            <w:shd w:val="clear" w:color="auto" w:fill="auto"/>
            <w:noWrap/>
            <w:vAlign w:val="bottom"/>
          </w:tcPr>
          <w:p w14:paraId="7D97587B" w14:textId="581A3A2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eEligibility - 5A CIT Testing (T)</w:t>
            </w:r>
          </w:p>
        </w:tc>
        <w:tc>
          <w:tcPr>
            <w:tcW w:w="4320" w:type="dxa"/>
            <w:tcBorders>
              <w:top w:val="nil"/>
              <w:left w:val="nil"/>
              <w:bottom w:val="single" w:sz="4" w:space="0" w:color="auto"/>
              <w:right w:val="single" w:sz="4" w:space="0" w:color="auto"/>
            </w:tcBorders>
            <w:shd w:val="clear" w:color="auto" w:fill="auto"/>
            <w:noWrap/>
            <w:vAlign w:val="bottom"/>
          </w:tcPr>
          <w:p w14:paraId="322A5CD9" w14:textId="27E133FC"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SF5704: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- 5A EDI Gateway to Clearinghouse (277) - eClaims CI</w:t>
            </w:r>
          </w:p>
        </w:tc>
        <w:tc>
          <w:tcPr>
            <w:tcW w:w="720" w:type="dxa"/>
            <w:tcBorders>
              <w:top w:val="nil"/>
              <w:left w:val="nil"/>
              <w:bottom w:val="single" w:sz="4" w:space="0" w:color="auto"/>
              <w:right w:val="single" w:sz="4" w:space="0" w:color="auto"/>
            </w:tcBorders>
            <w:shd w:val="clear" w:color="auto" w:fill="auto"/>
            <w:noWrap/>
            <w:vAlign w:val="bottom"/>
          </w:tcPr>
          <w:p w14:paraId="1E38B58B" w14:textId="1B7C12B9"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tcPr>
          <w:p w14:paraId="00995EA1" w14:textId="17DB336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061" w:type="dxa"/>
            <w:tcBorders>
              <w:top w:val="nil"/>
              <w:left w:val="nil"/>
              <w:bottom w:val="single" w:sz="4" w:space="0" w:color="auto"/>
              <w:right w:val="single" w:sz="4" w:space="0" w:color="auto"/>
            </w:tcBorders>
            <w:shd w:val="clear" w:color="auto" w:fill="auto"/>
            <w:noWrap/>
            <w:vAlign w:val="bottom"/>
          </w:tcPr>
          <w:p w14:paraId="16D004C2" w14:textId="5B577F5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tcPr>
          <w:p w14:paraId="455337C8" w14:textId="4E8FD7A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248FC691"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5354B04D"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44D2EBC4" w14:textId="5B279CF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US39822</w:t>
            </w:r>
          </w:p>
        </w:tc>
        <w:tc>
          <w:tcPr>
            <w:tcW w:w="5400" w:type="dxa"/>
            <w:tcBorders>
              <w:top w:val="nil"/>
              <w:left w:val="nil"/>
              <w:bottom w:val="single" w:sz="4" w:space="0" w:color="auto"/>
              <w:right w:val="single" w:sz="4" w:space="0" w:color="auto"/>
            </w:tcBorders>
            <w:shd w:val="clear" w:color="auto" w:fill="auto"/>
            <w:noWrap/>
            <w:vAlign w:val="bottom"/>
            <w:hideMark/>
          </w:tcPr>
          <w:p w14:paraId="6AAB8F59" w14:textId="0076FF0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- 5C Test Data Development (T)</w:t>
            </w:r>
          </w:p>
        </w:tc>
        <w:tc>
          <w:tcPr>
            <w:tcW w:w="4320" w:type="dxa"/>
            <w:tcBorders>
              <w:top w:val="nil"/>
              <w:left w:val="nil"/>
              <w:bottom w:val="single" w:sz="4" w:space="0" w:color="auto"/>
              <w:right w:val="single" w:sz="4" w:space="0" w:color="auto"/>
            </w:tcBorders>
            <w:shd w:val="clear" w:color="auto" w:fill="auto"/>
            <w:noWrap/>
            <w:vAlign w:val="bottom"/>
            <w:hideMark/>
          </w:tcPr>
          <w:p w14:paraId="52A73EAB" w14:textId="6AC31E9E"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SF5741: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- 5C CXM to EDI Gateway (277) - eClaims CI</w:t>
            </w:r>
          </w:p>
        </w:tc>
        <w:tc>
          <w:tcPr>
            <w:tcW w:w="720" w:type="dxa"/>
            <w:tcBorders>
              <w:top w:val="nil"/>
              <w:left w:val="nil"/>
              <w:bottom w:val="single" w:sz="4" w:space="0" w:color="auto"/>
              <w:right w:val="single" w:sz="4" w:space="0" w:color="auto"/>
            </w:tcBorders>
            <w:shd w:val="clear" w:color="auto" w:fill="auto"/>
            <w:noWrap/>
            <w:vAlign w:val="bottom"/>
            <w:hideMark/>
          </w:tcPr>
          <w:p w14:paraId="751C1131" w14:textId="2A8617BE"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hideMark/>
          </w:tcPr>
          <w:p w14:paraId="50CC744B" w14:textId="222D7C2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061" w:type="dxa"/>
            <w:tcBorders>
              <w:top w:val="nil"/>
              <w:left w:val="nil"/>
              <w:bottom w:val="single" w:sz="4" w:space="0" w:color="auto"/>
              <w:right w:val="single" w:sz="4" w:space="0" w:color="auto"/>
            </w:tcBorders>
            <w:shd w:val="clear" w:color="auto" w:fill="auto"/>
            <w:noWrap/>
            <w:vAlign w:val="bottom"/>
            <w:hideMark/>
          </w:tcPr>
          <w:p w14:paraId="4E9645E0" w14:textId="3F92F85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hideMark/>
          </w:tcPr>
          <w:p w14:paraId="76037A0A" w14:textId="5FDF580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124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7E6DBF66" w14:textId="525252A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5C2E48C5"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041FA831" w14:textId="7DAFABC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US34175</w:t>
            </w:r>
          </w:p>
        </w:tc>
        <w:tc>
          <w:tcPr>
            <w:tcW w:w="5400" w:type="dxa"/>
            <w:tcBorders>
              <w:top w:val="nil"/>
              <w:left w:val="nil"/>
              <w:bottom w:val="single" w:sz="4" w:space="0" w:color="auto"/>
              <w:right w:val="single" w:sz="4" w:space="0" w:color="auto"/>
            </w:tcBorders>
            <w:shd w:val="clear" w:color="auto" w:fill="auto"/>
            <w:noWrap/>
            <w:vAlign w:val="bottom"/>
          </w:tcPr>
          <w:p w14:paraId="4D8415AC" w14:textId="63B17F3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- 6A Securely Transfer PAID, COB, and CITI NCPDP B1 and B2 files to PIT (F)</w:t>
            </w:r>
          </w:p>
        </w:tc>
        <w:tc>
          <w:tcPr>
            <w:tcW w:w="4320" w:type="dxa"/>
            <w:tcBorders>
              <w:top w:val="nil"/>
              <w:left w:val="nil"/>
              <w:bottom w:val="single" w:sz="4" w:space="0" w:color="auto"/>
              <w:right w:val="single" w:sz="4" w:space="0" w:color="auto"/>
            </w:tcBorders>
            <w:shd w:val="clear" w:color="auto" w:fill="auto"/>
            <w:noWrap/>
            <w:vAlign w:val="bottom"/>
          </w:tcPr>
          <w:p w14:paraId="5F405853" w14:textId="5115C47F"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SF5791: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- 6A EDI Gateway to PIT (837s), B1, B2, RB1, RB2 - eClaims CI</w:t>
            </w:r>
          </w:p>
        </w:tc>
        <w:tc>
          <w:tcPr>
            <w:tcW w:w="720" w:type="dxa"/>
            <w:tcBorders>
              <w:top w:val="nil"/>
              <w:left w:val="nil"/>
              <w:bottom w:val="single" w:sz="4" w:space="0" w:color="auto"/>
              <w:right w:val="single" w:sz="4" w:space="0" w:color="auto"/>
            </w:tcBorders>
            <w:shd w:val="clear" w:color="auto" w:fill="auto"/>
            <w:noWrap/>
            <w:vAlign w:val="bottom"/>
          </w:tcPr>
          <w:p w14:paraId="4289571F" w14:textId="27CA1713"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tcPr>
          <w:p w14:paraId="29E01A7A" w14:textId="59BA143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061" w:type="dxa"/>
            <w:tcBorders>
              <w:top w:val="nil"/>
              <w:left w:val="nil"/>
              <w:bottom w:val="single" w:sz="4" w:space="0" w:color="auto"/>
              <w:right w:val="single" w:sz="4" w:space="0" w:color="auto"/>
            </w:tcBorders>
            <w:shd w:val="clear" w:color="auto" w:fill="auto"/>
            <w:noWrap/>
            <w:vAlign w:val="bottom"/>
          </w:tcPr>
          <w:p w14:paraId="15648879" w14:textId="322E744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6 - Design in Process</w:t>
            </w:r>
          </w:p>
        </w:tc>
        <w:tc>
          <w:tcPr>
            <w:tcW w:w="1080" w:type="dxa"/>
            <w:tcBorders>
              <w:top w:val="nil"/>
              <w:left w:val="nil"/>
              <w:bottom w:val="single" w:sz="4" w:space="0" w:color="auto"/>
              <w:right w:val="single" w:sz="4" w:space="0" w:color="auto"/>
            </w:tcBorders>
            <w:shd w:val="clear" w:color="auto" w:fill="auto"/>
            <w:noWrap/>
            <w:vAlign w:val="bottom"/>
          </w:tcPr>
          <w:p w14:paraId="4CD44EBE" w14:textId="27EC33F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nil"/>
              <w:left w:val="single" w:sz="8" w:space="0" w:color="auto"/>
              <w:bottom w:val="single" w:sz="4" w:space="0" w:color="auto"/>
              <w:right w:val="single" w:sz="4" w:space="0" w:color="auto"/>
            </w:tcBorders>
            <w:shd w:val="clear" w:color="auto" w:fill="auto"/>
            <w:noWrap/>
            <w:vAlign w:val="bottom"/>
          </w:tcPr>
          <w:p w14:paraId="07DD9F20"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0BC0D529"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5C5E6C77" w14:textId="2B9345E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US33853</w:t>
            </w:r>
          </w:p>
        </w:tc>
        <w:tc>
          <w:tcPr>
            <w:tcW w:w="5400" w:type="dxa"/>
            <w:tcBorders>
              <w:top w:val="nil"/>
              <w:left w:val="nil"/>
              <w:bottom w:val="single" w:sz="4" w:space="0" w:color="auto"/>
              <w:right w:val="single" w:sz="4" w:space="0" w:color="auto"/>
            </w:tcBorders>
            <w:shd w:val="clear" w:color="auto" w:fill="auto"/>
            <w:noWrap/>
            <w:vAlign w:val="bottom"/>
          </w:tcPr>
          <w:p w14:paraId="2D73EBAC" w14:textId="4BECA1D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eClaims </w:t>
            </w:r>
            <w:proofErr w:type="gramStart"/>
            <w:r w:rsidRPr="00294119">
              <w:rPr>
                <w:rFonts w:ascii="Calibri" w:hAnsi="Calibri" w:cs="Calibri"/>
                <w:color w:val="000000"/>
                <w:sz w:val="18"/>
                <w:szCs w:val="18"/>
              </w:rPr>
              <w:t>-  6</w:t>
            </w:r>
            <w:proofErr w:type="gramEnd"/>
            <w:r w:rsidRPr="00294119">
              <w:rPr>
                <w:rFonts w:ascii="Calibri" w:hAnsi="Calibri" w:cs="Calibri"/>
                <w:color w:val="000000"/>
                <w:sz w:val="18"/>
                <w:szCs w:val="18"/>
              </w:rPr>
              <w:t>A Securely transmit 'good file' for 837 claims with payer ID 84146, 84147 &amp; 80214 to PIT (F)</w:t>
            </w:r>
          </w:p>
        </w:tc>
        <w:tc>
          <w:tcPr>
            <w:tcW w:w="4320" w:type="dxa"/>
            <w:tcBorders>
              <w:top w:val="nil"/>
              <w:left w:val="nil"/>
              <w:bottom w:val="single" w:sz="4" w:space="0" w:color="auto"/>
              <w:right w:val="single" w:sz="4" w:space="0" w:color="auto"/>
            </w:tcBorders>
            <w:shd w:val="clear" w:color="auto" w:fill="auto"/>
            <w:noWrap/>
            <w:vAlign w:val="bottom"/>
          </w:tcPr>
          <w:p w14:paraId="5324E22D" w14:textId="50091ABB"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SF5791: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- 6A EDI Gateway to PIT (837s), B1, B2, RB1, RB2 - eClaims CI</w:t>
            </w:r>
          </w:p>
        </w:tc>
        <w:tc>
          <w:tcPr>
            <w:tcW w:w="720" w:type="dxa"/>
            <w:tcBorders>
              <w:top w:val="nil"/>
              <w:left w:val="nil"/>
              <w:bottom w:val="single" w:sz="4" w:space="0" w:color="auto"/>
              <w:right w:val="single" w:sz="4" w:space="0" w:color="auto"/>
            </w:tcBorders>
            <w:shd w:val="clear" w:color="auto" w:fill="auto"/>
            <w:noWrap/>
            <w:vAlign w:val="bottom"/>
          </w:tcPr>
          <w:p w14:paraId="4905B722" w14:textId="0853542D"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tcPr>
          <w:p w14:paraId="7B4F6492" w14:textId="7FD0E67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061" w:type="dxa"/>
            <w:tcBorders>
              <w:top w:val="nil"/>
              <w:left w:val="nil"/>
              <w:bottom w:val="single" w:sz="4" w:space="0" w:color="auto"/>
              <w:right w:val="single" w:sz="4" w:space="0" w:color="auto"/>
            </w:tcBorders>
            <w:shd w:val="clear" w:color="auto" w:fill="auto"/>
            <w:noWrap/>
            <w:vAlign w:val="bottom"/>
          </w:tcPr>
          <w:p w14:paraId="2FD23159" w14:textId="0C262BD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6 - Design in Process</w:t>
            </w:r>
          </w:p>
        </w:tc>
        <w:tc>
          <w:tcPr>
            <w:tcW w:w="1080" w:type="dxa"/>
            <w:tcBorders>
              <w:top w:val="nil"/>
              <w:left w:val="nil"/>
              <w:bottom w:val="single" w:sz="4" w:space="0" w:color="auto"/>
              <w:right w:val="single" w:sz="4" w:space="0" w:color="auto"/>
            </w:tcBorders>
            <w:shd w:val="clear" w:color="auto" w:fill="auto"/>
            <w:noWrap/>
            <w:vAlign w:val="bottom"/>
          </w:tcPr>
          <w:p w14:paraId="2DBBE3FF" w14:textId="2F6C8B0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nil"/>
              <w:left w:val="single" w:sz="8" w:space="0" w:color="auto"/>
              <w:bottom w:val="single" w:sz="4" w:space="0" w:color="auto"/>
              <w:right w:val="single" w:sz="4" w:space="0" w:color="auto"/>
            </w:tcBorders>
            <w:shd w:val="clear" w:color="auto" w:fill="auto"/>
            <w:noWrap/>
            <w:vAlign w:val="bottom"/>
          </w:tcPr>
          <w:p w14:paraId="1C267E1D"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0909F336"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7FBE4954" w14:textId="721E870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US38649</w:t>
            </w:r>
          </w:p>
        </w:tc>
        <w:tc>
          <w:tcPr>
            <w:tcW w:w="5400" w:type="dxa"/>
            <w:tcBorders>
              <w:top w:val="nil"/>
              <w:left w:val="nil"/>
              <w:bottom w:val="single" w:sz="4" w:space="0" w:color="auto"/>
              <w:right w:val="single" w:sz="4" w:space="0" w:color="auto"/>
            </w:tcBorders>
            <w:shd w:val="clear" w:color="auto" w:fill="auto"/>
            <w:noWrap/>
            <w:vAlign w:val="bottom"/>
          </w:tcPr>
          <w:p w14:paraId="421007A3" w14:textId="182ED83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eClaims - 6A Unit Testing </w:t>
            </w:r>
            <w:proofErr w:type="gramStart"/>
            <w:r w:rsidRPr="00294119">
              <w:rPr>
                <w:rFonts w:ascii="Calibri" w:hAnsi="Calibri" w:cs="Calibri"/>
                <w:color w:val="000000"/>
                <w:sz w:val="18"/>
                <w:szCs w:val="18"/>
              </w:rPr>
              <w:t>/  Code</w:t>
            </w:r>
            <w:proofErr w:type="gramEnd"/>
            <w:r w:rsidRPr="00294119">
              <w:rPr>
                <w:rFonts w:ascii="Calibri" w:hAnsi="Calibri" w:cs="Calibri"/>
                <w:color w:val="000000"/>
                <w:sz w:val="18"/>
                <w:szCs w:val="18"/>
              </w:rPr>
              <w:t xml:space="preserve"> Coverage (T)</w:t>
            </w:r>
          </w:p>
        </w:tc>
        <w:tc>
          <w:tcPr>
            <w:tcW w:w="4320" w:type="dxa"/>
            <w:tcBorders>
              <w:top w:val="nil"/>
              <w:left w:val="nil"/>
              <w:bottom w:val="single" w:sz="4" w:space="0" w:color="auto"/>
              <w:right w:val="single" w:sz="4" w:space="0" w:color="auto"/>
            </w:tcBorders>
            <w:shd w:val="clear" w:color="auto" w:fill="auto"/>
            <w:noWrap/>
            <w:vAlign w:val="bottom"/>
          </w:tcPr>
          <w:p w14:paraId="7C01D63F" w14:textId="582939CD"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SF5791: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- 6A EDI Gateway to PIT (837s), B1, B2, RB1, RB2 - eClaims CI</w:t>
            </w:r>
          </w:p>
        </w:tc>
        <w:tc>
          <w:tcPr>
            <w:tcW w:w="720" w:type="dxa"/>
            <w:tcBorders>
              <w:top w:val="nil"/>
              <w:left w:val="nil"/>
              <w:bottom w:val="single" w:sz="4" w:space="0" w:color="auto"/>
              <w:right w:val="single" w:sz="4" w:space="0" w:color="auto"/>
            </w:tcBorders>
            <w:shd w:val="clear" w:color="auto" w:fill="auto"/>
            <w:noWrap/>
            <w:vAlign w:val="bottom"/>
          </w:tcPr>
          <w:p w14:paraId="6D852D83" w14:textId="409B516D"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tcPr>
          <w:p w14:paraId="292FF9E5" w14:textId="218FA84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061" w:type="dxa"/>
            <w:tcBorders>
              <w:top w:val="nil"/>
              <w:left w:val="nil"/>
              <w:bottom w:val="single" w:sz="4" w:space="0" w:color="auto"/>
              <w:right w:val="single" w:sz="4" w:space="0" w:color="auto"/>
            </w:tcBorders>
            <w:shd w:val="clear" w:color="auto" w:fill="auto"/>
            <w:noWrap/>
            <w:vAlign w:val="bottom"/>
          </w:tcPr>
          <w:p w14:paraId="3092910C" w14:textId="1F3771E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tcPr>
          <w:p w14:paraId="01D33E73" w14:textId="2D1A6B8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nil"/>
              <w:left w:val="single" w:sz="8" w:space="0" w:color="auto"/>
              <w:bottom w:val="single" w:sz="4" w:space="0" w:color="auto"/>
              <w:right w:val="single" w:sz="4" w:space="0" w:color="auto"/>
            </w:tcBorders>
            <w:shd w:val="clear" w:color="auto" w:fill="auto"/>
            <w:noWrap/>
            <w:vAlign w:val="bottom"/>
          </w:tcPr>
          <w:p w14:paraId="200F6106"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241EC9C6"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5DC4026E" w14:textId="699C49D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US38648</w:t>
            </w:r>
          </w:p>
        </w:tc>
        <w:tc>
          <w:tcPr>
            <w:tcW w:w="5400" w:type="dxa"/>
            <w:tcBorders>
              <w:top w:val="nil"/>
              <w:left w:val="nil"/>
              <w:bottom w:val="single" w:sz="4" w:space="0" w:color="auto"/>
              <w:right w:val="single" w:sz="4" w:space="0" w:color="auto"/>
            </w:tcBorders>
            <w:shd w:val="clear" w:color="auto" w:fill="auto"/>
            <w:noWrap/>
            <w:vAlign w:val="bottom"/>
          </w:tcPr>
          <w:p w14:paraId="439E2F6B" w14:textId="2BC9027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- 6A CIT Testing (T)</w:t>
            </w:r>
          </w:p>
        </w:tc>
        <w:tc>
          <w:tcPr>
            <w:tcW w:w="4320" w:type="dxa"/>
            <w:tcBorders>
              <w:top w:val="nil"/>
              <w:left w:val="nil"/>
              <w:bottom w:val="single" w:sz="4" w:space="0" w:color="auto"/>
              <w:right w:val="single" w:sz="4" w:space="0" w:color="auto"/>
            </w:tcBorders>
            <w:shd w:val="clear" w:color="auto" w:fill="auto"/>
            <w:noWrap/>
            <w:vAlign w:val="bottom"/>
          </w:tcPr>
          <w:p w14:paraId="268E0692" w14:textId="596F53E9"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SF5791: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- 6A EDI Gateway to PIT (837s), B1, B2, RB1, RB2 - eClaims CI</w:t>
            </w:r>
          </w:p>
        </w:tc>
        <w:tc>
          <w:tcPr>
            <w:tcW w:w="720" w:type="dxa"/>
            <w:tcBorders>
              <w:top w:val="nil"/>
              <w:left w:val="nil"/>
              <w:bottom w:val="single" w:sz="4" w:space="0" w:color="auto"/>
              <w:right w:val="single" w:sz="4" w:space="0" w:color="auto"/>
            </w:tcBorders>
            <w:shd w:val="clear" w:color="auto" w:fill="auto"/>
            <w:noWrap/>
            <w:vAlign w:val="bottom"/>
          </w:tcPr>
          <w:p w14:paraId="319EDBB1" w14:textId="1EF2E797"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1</w:t>
            </w:r>
          </w:p>
        </w:tc>
        <w:tc>
          <w:tcPr>
            <w:tcW w:w="989" w:type="dxa"/>
            <w:tcBorders>
              <w:top w:val="nil"/>
              <w:left w:val="nil"/>
              <w:bottom w:val="single" w:sz="4" w:space="0" w:color="auto"/>
              <w:right w:val="single" w:sz="4" w:space="0" w:color="auto"/>
            </w:tcBorders>
            <w:shd w:val="clear" w:color="auto" w:fill="auto"/>
            <w:noWrap/>
            <w:vAlign w:val="bottom"/>
          </w:tcPr>
          <w:p w14:paraId="365EE82C" w14:textId="67AB4C7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061" w:type="dxa"/>
            <w:tcBorders>
              <w:top w:val="nil"/>
              <w:left w:val="nil"/>
              <w:bottom w:val="single" w:sz="4" w:space="0" w:color="auto"/>
              <w:right w:val="single" w:sz="4" w:space="0" w:color="auto"/>
            </w:tcBorders>
            <w:shd w:val="clear" w:color="auto" w:fill="auto"/>
            <w:noWrap/>
            <w:vAlign w:val="bottom"/>
          </w:tcPr>
          <w:p w14:paraId="71FDB5C6" w14:textId="31A07AE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tcPr>
          <w:p w14:paraId="2D336C4F" w14:textId="74986A7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nil"/>
              <w:left w:val="single" w:sz="8" w:space="0" w:color="auto"/>
              <w:bottom w:val="single" w:sz="4" w:space="0" w:color="auto"/>
              <w:right w:val="single" w:sz="4" w:space="0" w:color="auto"/>
            </w:tcBorders>
            <w:shd w:val="clear" w:color="auto" w:fill="auto"/>
            <w:noWrap/>
            <w:vAlign w:val="bottom"/>
          </w:tcPr>
          <w:p w14:paraId="28CEE473"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124FC0C7"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4C2F7B09" w14:textId="1639B3B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US39821</w:t>
            </w:r>
          </w:p>
        </w:tc>
        <w:tc>
          <w:tcPr>
            <w:tcW w:w="5400" w:type="dxa"/>
            <w:tcBorders>
              <w:top w:val="nil"/>
              <w:left w:val="nil"/>
              <w:bottom w:val="single" w:sz="4" w:space="0" w:color="auto"/>
              <w:right w:val="single" w:sz="4" w:space="0" w:color="auto"/>
            </w:tcBorders>
            <w:shd w:val="clear" w:color="auto" w:fill="auto"/>
            <w:noWrap/>
            <w:vAlign w:val="bottom"/>
          </w:tcPr>
          <w:p w14:paraId="548FD465" w14:textId="3EB16FB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eEligibility - 5C Test Data Development (T)</w:t>
            </w:r>
          </w:p>
        </w:tc>
        <w:tc>
          <w:tcPr>
            <w:tcW w:w="4320" w:type="dxa"/>
            <w:tcBorders>
              <w:top w:val="nil"/>
              <w:left w:val="nil"/>
              <w:bottom w:val="single" w:sz="4" w:space="0" w:color="auto"/>
              <w:right w:val="single" w:sz="4" w:space="0" w:color="auto"/>
            </w:tcBorders>
            <w:shd w:val="clear" w:color="auto" w:fill="auto"/>
            <w:noWrap/>
            <w:vAlign w:val="bottom"/>
          </w:tcPr>
          <w:p w14:paraId="2CD41583" w14:textId="38189F32"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SF6632: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- 5C EDI Gateway to CXM (276) - eClaims CI</w:t>
            </w:r>
          </w:p>
        </w:tc>
        <w:tc>
          <w:tcPr>
            <w:tcW w:w="720" w:type="dxa"/>
            <w:tcBorders>
              <w:top w:val="nil"/>
              <w:left w:val="nil"/>
              <w:bottom w:val="single" w:sz="4" w:space="0" w:color="auto"/>
              <w:right w:val="single" w:sz="4" w:space="0" w:color="auto"/>
            </w:tcBorders>
            <w:shd w:val="clear" w:color="auto" w:fill="auto"/>
            <w:noWrap/>
            <w:vAlign w:val="bottom"/>
          </w:tcPr>
          <w:p w14:paraId="5F4A0EDE" w14:textId="23A00C78"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3729310B" w14:textId="4E0B202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061" w:type="dxa"/>
            <w:tcBorders>
              <w:top w:val="nil"/>
              <w:left w:val="nil"/>
              <w:bottom w:val="single" w:sz="4" w:space="0" w:color="auto"/>
              <w:right w:val="single" w:sz="4" w:space="0" w:color="auto"/>
            </w:tcBorders>
            <w:shd w:val="clear" w:color="auto" w:fill="auto"/>
            <w:noWrap/>
            <w:vAlign w:val="bottom"/>
          </w:tcPr>
          <w:p w14:paraId="424B3708" w14:textId="1BDC3ED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tcPr>
          <w:p w14:paraId="5A8B050C" w14:textId="6B64C34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nil"/>
              <w:left w:val="single" w:sz="8" w:space="0" w:color="auto"/>
              <w:bottom w:val="single" w:sz="4" w:space="0" w:color="auto"/>
              <w:right w:val="single" w:sz="4" w:space="0" w:color="auto"/>
            </w:tcBorders>
            <w:shd w:val="clear" w:color="auto" w:fill="auto"/>
            <w:noWrap/>
            <w:vAlign w:val="bottom"/>
          </w:tcPr>
          <w:p w14:paraId="224D80B7"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244FBF89"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18A35309" w14:textId="13A48BE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US38747</w:t>
            </w:r>
          </w:p>
        </w:tc>
        <w:tc>
          <w:tcPr>
            <w:tcW w:w="5400" w:type="dxa"/>
            <w:tcBorders>
              <w:top w:val="nil"/>
              <w:left w:val="nil"/>
              <w:bottom w:val="single" w:sz="4" w:space="0" w:color="auto"/>
              <w:right w:val="single" w:sz="4" w:space="0" w:color="auto"/>
            </w:tcBorders>
            <w:shd w:val="clear" w:color="auto" w:fill="auto"/>
            <w:noWrap/>
            <w:vAlign w:val="bottom"/>
          </w:tcPr>
          <w:p w14:paraId="4CB53159" w14:textId="2A98FD2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- 5C CIT Test Scripts (T)</w:t>
            </w:r>
          </w:p>
        </w:tc>
        <w:tc>
          <w:tcPr>
            <w:tcW w:w="4320" w:type="dxa"/>
            <w:tcBorders>
              <w:top w:val="nil"/>
              <w:left w:val="nil"/>
              <w:bottom w:val="single" w:sz="4" w:space="0" w:color="auto"/>
              <w:right w:val="single" w:sz="4" w:space="0" w:color="auto"/>
            </w:tcBorders>
            <w:shd w:val="clear" w:color="auto" w:fill="auto"/>
            <w:noWrap/>
            <w:vAlign w:val="bottom"/>
          </w:tcPr>
          <w:p w14:paraId="5E32FC32" w14:textId="4A34BD40"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SF5741: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- 5C CXM to EDI Gateway (277) - eClaims CI</w:t>
            </w:r>
          </w:p>
        </w:tc>
        <w:tc>
          <w:tcPr>
            <w:tcW w:w="720" w:type="dxa"/>
            <w:tcBorders>
              <w:top w:val="nil"/>
              <w:left w:val="nil"/>
              <w:bottom w:val="single" w:sz="4" w:space="0" w:color="auto"/>
              <w:right w:val="single" w:sz="4" w:space="0" w:color="auto"/>
            </w:tcBorders>
            <w:shd w:val="clear" w:color="auto" w:fill="auto"/>
            <w:noWrap/>
            <w:vAlign w:val="bottom"/>
          </w:tcPr>
          <w:p w14:paraId="6501F456" w14:textId="644D124B"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17076FD8" w14:textId="7BC3C37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061" w:type="dxa"/>
            <w:tcBorders>
              <w:top w:val="nil"/>
              <w:left w:val="nil"/>
              <w:bottom w:val="single" w:sz="4" w:space="0" w:color="auto"/>
              <w:right w:val="single" w:sz="4" w:space="0" w:color="auto"/>
            </w:tcBorders>
            <w:shd w:val="clear" w:color="auto" w:fill="auto"/>
            <w:noWrap/>
            <w:vAlign w:val="bottom"/>
          </w:tcPr>
          <w:p w14:paraId="135A7AD4" w14:textId="202EFF4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tcPr>
          <w:p w14:paraId="1126C3D3" w14:textId="4605210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nil"/>
              <w:left w:val="single" w:sz="8" w:space="0" w:color="auto"/>
              <w:bottom w:val="single" w:sz="4" w:space="0" w:color="auto"/>
              <w:right w:val="single" w:sz="4" w:space="0" w:color="auto"/>
            </w:tcBorders>
            <w:shd w:val="clear" w:color="auto" w:fill="auto"/>
            <w:noWrap/>
            <w:vAlign w:val="bottom"/>
          </w:tcPr>
          <w:p w14:paraId="173340F5"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250A0C54"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2273BE04" w14:textId="4DD13DF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US40993</w:t>
            </w:r>
          </w:p>
        </w:tc>
        <w:tc>
          <w:tcPr>
            <w:tcW w:w="5400" w:type="dxa"/>
            <w:tcBorders>
              <w:top w:val="nil"/>
              <w:left w:val="nil"/>
              <w:bottom w:val="single" w:sz="4" w:space="0" w:color="auto"/>
              <w:right w:val="single" w:sz="4" w:space="0" w:color="auto"/>
            </w:tcBorders>
            <w:shd w:val="clear" w:color="auto" w:fill="auto"/>
            <w:noWrap/>
            <w:vAlign w:val="bottom"/>
          </w:tcPr>
          <w:p w14:paraId="4D4D71B9" w14:textId="6F433BE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- 4A Payer EDI TAS 837 x12 Validation and Error Handling (F)</w:t>
            </w:r>
          </w:p>
        </w:tc>
        <w:tc>
          <w:tcPr>
            <w:tcW w:w="4320" w:type="dxa"/>
            <w:tcBorders>
              <w:top w:val="nil"/>
              <w:left w:val="nil"/>
              <w:bottom w:val="single" w:sz="4" w:space="0" w:color="auto"/>
              <w:right w:val="single" w:sz="4" w:space="0" w:color="auto"/>
            </w:tcBorders>
            <w:shd w:val="clear" w:color="auto" w:fill="auto"/>
            <w:noWrap/>
            <w:vAlign w:val="bottom"/>
          </w:tcPr>
          <w:p w14:paraId="2F10B0FB" w14:textId="015E84A3"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SF4737: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- 4A Clearinghouse to EDI Gateway (837)   - eClaims CI</w:t>
            </w:r>
          </w:p>
        </w:tc>
        <w:tc>
          <w:tcPr>
            <w:tcW w:w="720" w:type="dxa"/>
            <w:tcBorders>
              <w:top w:val="nil"/>
              <w:left w:val="nil"/>
              <w:bottom w:val="single" w:sz="4" w:space="0" w:color="auto"/>
              <w:right w:val="single" w:sz="4" w:space="0" w:color="auto"/>
            </w:tcBorders>
            <w:shd w:val="clear" w:color="auto" w:fill="auto"/>
            <w:noWrap/>
            <w:vAlign w:val="bottom"/>
          </w:tcPr>
          <w:p w14:paraId="2E6260CE" w14:textId="221301D0"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tcPr>
          <w:p w14:paraId="0F288D97" w14:textId="4E393C9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061" w:type="dxa"/>
            <w:tcBorders>
              <w:top w:val="nil"/>
              <w:left w:val="nil"/>
              <w:bottom w:val="single" w:sz="4" w:space="0" w:color="auto"/>
              <w:right w:val="single" w:sz="4" w:space="0" w:color="auto"/>
            </w:tcBorders>
            <w:shd w:val="clear" w:color="auto" w:fill="auto"/>
            <w:noWrap/>
            <w:vAlign w:val="bottom"/>
          </w:tcPr>
          <w:p w14:paraId="21CC89A9" w14:textId="04D547E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1 - </w:t>
            </w:r>
            <w:proofErr w:type="spellStart"/>
            <w:r w:rsidRPr="00294119">
              <w:rPr>
                <w:rFonts w:ascii="Calibri" w:hAnsi="Calibri" w:cs="Calibri"/>
                <w:color w:val="000000"/>
                <w:sz w:val="18"/>
                <w:szCs w:val="18"/>
              </w:rPr>
              <w:t>eBiz</w:t>
            </w:r>
            <w:proofErr w:type="spellEnd"/>
            <w:r w:rsidRPr="00294119">
              <w:rPr>
                <w:rFonts w:ascii="Calibri" w:hAnsi="Calibri" w:cs="Calibri"/>
                <w:color w:val="000000"/>
                <w:sz w:val="18"/>
                <w:szCs w:val="18"/>
              </w:rPr>
              <w:t xml:space="preserve"> Pre-work in Process</w:t>
            </w:r>
          </w:p>
        </w:tc>
        <w:tc>
          <w:tcPr>
            <w:tcW w:w="1080" w:type="dxa"/>
            <w:tcBorders>
              <w:top w:val="nil"/>
              <w:left w:val="nil"/>
              <w:bottom w:val="single" w:sz="4" w:space="0" w:color="auto"/>
              <w:right w:val="single" w:sz="4" w:space="0" w:color="auto"/>
            </w:tcBorders>
            <w:shd w:val="clear" w:color="auto" w:fill="auto"/>
            <w:noWrap/>
            <w:vAlign w:val="bottom"/>
          </w:tcPr>
          <w:p w14:paraId="3EC9EDE3" w14:textId="0534342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1247" w:type="dxa"/>
            <w:tcBorders>
              <w:top w:val="nil"/>
              <w:left w:val="single" w:sz="8" w:space="0" w:color="auto"/>
              <w:bottom w:val="single" w:sz="4" w:space="0" w:color="auto"/>
              <w:right w:val="single" w:sz="4" w:space="0" w:color="auto"/>
            </w:tcBorders>
            <w:shd w:val="clear" w:color="auto" w:fill="auto"/>
            <w:noWrap/>
            <w:vAlign w:val="bottom"/>
          </w:tcPr>
          <w:p w14:paraId="63B800F8"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3C069D9F"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0D87AB04" w14:textId="3EC1575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US33854</w:t>
            </w:r>
          </w:p>
        </w:tc>
        <w:tc>
          <w:tcPr>
            <w:tcW w:w="5400" w:type="dxa"/>
            <w:tcBorders>
              <w:top w:val="nil"/>
              <w:left w:val="nil"/>
              <w:bottom w:val="single" w:sz="4" w:space="0" w:color="auto"/>
              <w:right w:val="single" w:sz="4" w:space="0" w:color="auto"/>
            </w:tcBorders>
            <w:shd w:val="clear" w:color="auto" w:fill="auto"/>
            <w:noWrap/>
            <w:vAlign w:val="bottom"/>
          </w:tcPr>
          <w:p w14:paraId="28B86A48" w14:textId="1A41888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eEligibility - 5A Securely Transmit 277 (batch) response to HCCH (F)</w:t>
            </w:r>
          </w:p>
        </w:tc>
        <w:tc>
          <w:tcPr>
            <w:tcW w:w="4320" w:type="dxa"/>
            <w:tcBorders>
              <w:top w:val="nil"/>
              <w:left w:val="nil"/>
              <w:bottom w:val="single" w:sz="4" w:space="0" w:color="auto"/>
              <w:right w:val="single" w:sz="4" w:space="0" w:color="auto"/>
            </w:tcBorders>
            <w:shd w:val="clear" w:color="auto" w:fill="auto"/>
            <w:noWrap/>
            <w:vAlign w:val="bottom"/>
          </w:tcPr>
          <w:p w14:paraId="45D21DFA" w14:textId="5F1F01D9"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SF5704: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- 5A EDI Gateway to Clearinghouse (277) - eClaims CI</w:t>
            </w:r>
          </w:p>
        </w:tc>
        <w:tc>
          <w:tcPr>
            <w:tcW w:w="720" w:type="dxa"/>
            <w:tcBorders>
              <w:top w:val="nil"/>
              <w:left w:val="nil"/>
              <w:bottom w:val="single" w:sz="4" w:space="0" w:color="auto"/>
              <w:right w:val="single" w:sz="4" w:space="0" w:color="auto"/>
            </w:tcBorders>
            <w:shd w:val="clear" w:color="auto" w:fill="auto"/>
            <w:noWrap/>
            <w:vAlign w:val="bottom"/>
          </w:tcPr>
          <w:p w14:paraId="28D4E726" w14:textId="4396D020"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8</w:t>
            </w:r>
          </w:p>
        </w:tc>
        <w:tc>
          <w:tcPr>
            <w:tcW w:w="989" w:type="dxa"/>
            <w:tcBorders>
              <w:top w:val="nil"/>
              <w:left w:val="nil"/>
              <w:bottom w:val="single" w:sz="4" w:space="0" w:color="auto"/>
              <w:right w:val="single" w:sz="4" w:space="0" w:color="auto"/>
            </w:tcBorders>
            <w:shd w:val="clear" w:color="auto" w:fill="auto"/>
            <w:noWrap/>
            <w:vAlign w:val="bottom"/>
          </w:tcPr>
          <w:p w14:paraId="0AB462CB" w14:textId="0BBB43D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061" w:type="dxa"/>
            <w:tcBorders>
              <w:top w:val="nil"/>
              <w:left w:val="nil"/>
              <w:bottom w:val="single" w:sz="4" w:space="0" w:color="auto"/>
              <w:right w:val="single" w:sz="4" w:space="0" w:color="auto"/>
            </w:tcBorders>
            <w:shd w:val="clear" w:color="auto" w:fill="auto"/>
            <w:noWrap/>
            <w:vAlign w:val="bottom"/>
          </w:tcPr>
          <w:p w14:paraId="453EABE2" w14:textId="2A26CF1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8 - Design Approved</w:t>
            </w:r>
          </w:p>
        </w:tc>
        <w:tc>
          <w:tcPr>
            <w:tcW w:w="1080" w:type="dxa"/>
            <w:tcBorders>
              <w:top w:val="nil"/>
              <w:left w:val="nil"/>
              <w:bottom w:val="single" w:sz="4" w:space="0" w:color="auto"/>
              <w:right w:val="single" w:sz="4" w:space="0" w:color="auto"/>
            </w:tcBorders>
            <w:shd w:val="clear" w:color="auto" w:fill="auto"/>
            <w:noWrap/>
            <w:vAlign w:val="bottom"/>
          </w:tcPr>
          <w:p w14:paraId="1054E867" w14:textId="2DE2CD5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nil"/>
              <w:left w:val="single" w:sz="8" w:space="0" w:color="auto"/>
              <w:bottom w:val="single" w:sz="4" w:space="0" w:color="auto"/>
              <w:right w:val="single" w:sz="4" w:space="0" w:color="auto"/>
            </w:tcBorders>
            <w:shd w:val="clear" w:color="auto" w:fill="auto"/>
            <w:noWrap/>
            <w:vAlign w:val="bottom"/>
          </w:tcPr>
          <w:p w14:paraId="24646F17"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6A0BF90B"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64D9B58D" w14:textId="70EB65D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US33848</w:t>
            </w:r>
          </w:p>
        </w:tc>
        <w:tc>
          <w:tcPr>
            <w:tcW w:w="5400" w:type="dxa"/>
            <w:tcBorders>
              <w:top w:val="nil"/>
              <w:left w:val="nil"/>
              <w:bottom w:val="single" w:sz="4" w:space="0" w:color="auto"/>
              <w:right w:val="single" w:sz="4" w:space="0" w:color="auto"/>
            </w:tcBorders>
            <w:shd w:val="clear" w:color="auto" w:fill="auto"/>
            <w:noWrap/>
            <w:vAlign w:val="bottom"/>
          </w:tcPr>
          <w:p w14:paraId="0F16C56E" w14:textId="11AF5CB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w:t>
            </w:r>
            <w:proofErr w:type="gramStart"/>
            <w:r w:rsidRPr="00294119">
              <w:rPr>
                <w:rFonts w:ascii="Calibri" w:hAnsi="Calibri" w:cs="Calibri"/>
                <w:color w:val="000000"/>
                <w:sz w:val="18"/>
                <w:szCs w:val="18"/>
              </w:rPr>
              <w:t>CXM  -</w:t>
            </w:r>
            <w:proofErr w:type="gramEnd"/>
            <w:r w:rsidRPr="00294119">
              <w:rPr>
                <w:rFonts w:ascii="Calibri" w:hAnsi="Calibri" w:cs="Calibri"/>
                <w:color w:val="000000"/>
                <w:sz w:val="18"/>
                <w:szCs w:val="18"/>
              </w:rPr>
              <w:t xml:space="preserve"> eClaims -  3C Receive NCPDP RB2 Pharmacy Response From CXM to PED (F)</w:t>
            </w:r>
          </w:p>
        </w:tc>
        <w:tc>
          <w:tcPr>
            <w:tcW w:w="4320" w:type="dxa"/>
            <w:tcBorders>
              <w:top w:val="nil"/>
              <w:left w:val="nil"/>
              <w:bottom w:val="single" w:sz="4" w:space="0" w:color="auto"/>
              <w:right w:val="single" w:sz="4" w:space="0" w:color="auto"/>
            </w:tcBorders>
            <w:shd w:val="clear" w:color="auto" w:fill="auto"/>
            <w:noWrap/>
            <w:vAlign w:val="bottom"/>
          </w:tcPr>
          <w:p w14:paraId="77A0D351" w14:textId="0F84064A"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SF5790: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- 3C CXM to EDI Gateway- RB1, RB2 Response - eClaims CI</w:t>
            </w:r>
          </w:p>
        </w:tc>
        <w:tc>
          <w:tcPr>
            <w:tcW w:w="720" w:type="dxa"/>
            <w:tcBorders>
              <w:top w:val="nil"/>
              <w:left w:val="nil"/>
              <w:bottom w:val="single" w:sz="4" w:space="0" w:color="auto"/>
              <w:right w:val="single" w:sz="4" w:space="0" w:color="auto"/>
            </w:tcBorders>
            <w:shd w:val="clear" w:color="auto" w:fill="auto"/>
            <w:noWrap/>
            <w:vAlign w:val="bottom"/>
          </w:tcPr>
          <w:p w14:paraId="6FD7B9C4" w14:textId="56F1EE64"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41FE9169" w14:textId="1A53644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061" w:type="dxa"/>
            <w:tcBorders>
              <w:top w:val="nil"/>
              <w:left w:val="nil"/>
              <w:bottom w:val="single" w:sz="4" w:space="0" w:color="auto"/>
              <w:right w:val="single" w:sz="4" w:space="0" w:color="auto"/>
            </w:tcBorders>
            <w:shd w:val="clear" w:color="auto" w:fill="auto"/>
            <w:noWrap/>
            <w:vAlign w:val="bottom"/>
          </w:tcPr>
          <w:p w14:paraId="5E1D30B3" w14:textId="0C3B75A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6 - Design in Process</w:t>
            </w:r>
          </w:p>
        </w:tc>
        <w:tc>
          <w:tcPr>
            <w:tcW w:w="1080" w:type="dxa"/>
            <w:tcBorders>
              <w:top w:val="nil"/>
              <w:left w:val="nil"/>
              <w:bottom w:val="single" w:sz="4" w:space="0" w:color="auto"/>
              <w:right w:val="single" w:sz="4" w:space="0" w:color="auto"/>
            </w:tcBorders>
            <w:shd w:val="clear" w:color="auto" w:fill="auto"/>
            <w:noWrap/>
            <w:vAlign w:val="bottom"/>
          </w:tcPr>
          <w:p w14:paraId="20E22EC7" w14:textId="601D4A6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nil"/>
              <w:left w:val="single" w:sz="8" w:space="0" w:color="auto"/>
              <w:bottom w:val="single" w:sz="4" w:space="0" w:color="auto"/>
              <w:right w:val="single" w:sz="4" w:space="0" w:color="auto"/>
            </w:tcBorders>
            <w:shd w:val="clear" w:color="auto" w:fill="auto"/>
            <w:noWrap/>
            <w:vAlign w:val="bottom"/>
          </w:tcPr>
          <w:p w14:paraId="2029436A"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6EC03E68"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685E1C65" w14:textId="5EBD31B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US33843</w:t>
            </w:r>
          </w:p>
        </w:tc>
        <w:tc>
          <w:tcPr>
            <w:tcW w:w="5400" w:type="dxa"/>
            <w:tcBorders>
              <w:top w:val="nil"/>
              <w:left w:val="nil"/>
              <w:bottom w:val="single" w:sz="4" w:space="0" w:color="auto"/>
              <w:right w:val="single" w:sz="4" w:space="0" w:color="auto"/>
            </w:tcBorders>
            <w:shd w:val="clear" w:color="auto" w:fill="auto"/>
            <w:noWrap/>
            <w:vAlign w:val="bottom"/>
          </w:tcPr>
          <w:p w14:paraId="7D744320" w14:textId="1B29AF9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eClaims </w:t>
            </w:r>
            <w:proofErr w:type="gramStart"/>
            <w:r w:rsidRPr="00294119">
              <w:rPr>
                <w:rFonts w:ascii="Calibri" w:hAnsi="Calibri" w:cs="Calibri"/>
                <w:color w:val="000000"/>
                <w:sz w:val="18"/>
                <w:szCs w:val="18"/>
              </w:rPr>
              <w:t>-  3</w:t>
            </w:r>
            <w:proofErr w:type="gramEnd"/>
            <w:r w:rsidRPr="00294119">
              <w:rPr>
                <w:rFonts w:ascii="Calibri" w:hAnsi="Calibri" w:cs="Calibri"/>
                <w:color w:val="000000"/>
                <w:sz w:val="18"/>
                <w:szCs w:val="18"/>
              </w:rPr>
              <w:t>C Receive NCPDP RB1 Pharmacy Response From CXM to PED (F)</w:t>
            </w:r>
          </w:p>
        </w:tc>
        <w:tc>
          <w:tcPr>
            <w:tcW w:w="4320" w:type="dxa"/>
            <w:tcBorders>
              <w:top w:val="nil"/>
              <w:left w:val="nil"/>
              <w:bottom w:val="single" w:sz="4" w:space="0" w:color="auto"/>
              <w:right w:val="single" w:sz="4" w:space="0" w:color="auto"/>
            </w:tcBorders>
            <w:shd w:val="clear" w:color="auto" w:fill="auto"/>
            <w:noWrap/>
            <w:vAlign w:val="bottom"/>
          </w:tcPr>
          <w:p w14:paraId="70402D2A" w14:textId="294334B0"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SF5790: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- 3C CXM to EDI Gateway- RB1, RB2 Response - eClaims CI</w:t>
            </w:r>
          </w:p>
        </w:tc>
        <w:tc>
          <w:tcPr>
            <w:tcW w:w="720" w:type="dxa"/>
            <w:tcBorders>
              <w:top w:val="nil"/>
              <w:left w:val="nil"/>
              <w:bottom w:val="single" w:sz="4" w:space="0" w:color="auto"/>
              <w:right w:val="single" w:sz="4" w:space="0" w:color="auto"/>
            </w:tcBorders>
            <w:shd w:val="clear" w:color="auto" w:fill="auto"/>
            <w:noWrap/>
            <w:vAlign w:val="bottom"/>
          </w:tcPr>
          <w:p w14:paraId="69119EEA" w14:textId="12491A2F"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640A5E2F" w14:textId="197E332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061" w:type="dxa"/>
            <w:tcBorders>
              <w:top w:val="nil"/>
              <w:left w:val="nil"/>
              <w:bottom w:val="single" w:sz="4" w:space="0" w:color="auto"/>
              <w:right w:val="single" w:sz="4" w:space="0" w:color="auto"/>
            </w:tcBorders>
            <w:shd w:val="clear" w:color="auto" w:fill="auto"/>
            <w:noWrap/>
            <w:vAlign w:val="bottom"/>
          </w:tcPr>
          <w:p w14:paraId="7CCC0F7B" w14:textId="197DFE5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6 - Design in Process</w:t>
            </w:r>
          </w:p>
        </w:tc>
        <w:tc>
          <w:tcPr>
            <w:tcW w:w="1080" w:type="dxa"/>
            <w:tcBorders>
              <w:top w:val="nil"/>
              <w:left w:val="nil"/>
              <w:bottom w:val="single" w:sz="4" w:space="0" w:color="auto"/>
              <w:right w:val="single" w:sz="4" w:space="0" w:color="auto"/>
            </w:tcBorders>
            <w:shd w:val="clear" w:color="auto" w:fill="auto"/>
            <w:noWrap/>
            <w:vAlign w:val="bottom"/>
          </w:tcPr>
          <w:p w14:paraId="3B7ADCCB" w14:textId="11943EC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nil"/>
              <w:left w:val="single" w:sz="8" w:space="0" w:color="auto"/>
              <w:bottom w:val="single" w:sz="4" w:space="0" w:color="auto"/>
              <w:right w:val="single" w:sz="4" w:space="0" w:color="auto"/>
            </w:tcBorders>
            <w:shd w:val="clear" w:color="auto" w:fill="auto"/>
            <w:noWrap/>
            <w:vAlign w:val="bottom"/>
          </w:tcPr>
          <w:p w14:paraId="73751C01"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097F115A"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60271949" w14:textId="7F384D7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US33841</w:t>
            </w:r>
          </w:p>
        </w:tc>
        <w:tc>
          <w:tcPr>
            <w:tcW w:w="5400" w:type="dxa"/>
            <w:tcBorders>
              <w:top w:val="nil"/>
              <w:left w:val="nil"/>
              <w:bottom w:val="single" w:sz="4" w:space="0" w:color="auto"/>
              <w:right w:val="single" w:sz="4" w:space="0" w:color="auto"/>
            </w:tcBorders>
            <w:shd w:val="clear" w:color="auto" w:fill="auto"/>
            <w:noWrap/>
            <w:vAlign w:val="bottom"/>
          </w:tcPr>
          <w:p w14:paraId="5701E8F3" w14:textId="2E001EB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w:t>
            </w:r>
            <w:proofErr w:type="gramStart"/>
            <w:r w:rsidRPr="00294119">
              <w:rPr>
                <w:rFonts w:ascii="Calibri" w:hAnsi="Calibri" w:cs="Calibri"/>
                <w:color w:val="000000"/>
                <w:sz w:val="18"/>
                <w:szCs w:val="18"/>
              </w:rPr>
              <w:t>CXM  -</w:t>
            </w:r>
            <w:proofErr w:type="gramEnd"/>
            <w:r w:rsidRPr="00294119">
              <w:rPr>
                <w:rFonts w:ascii="Calibri" w:hAnsi="Calibri" w:cs="Calibri"/>
                <w:color w:val="000000"/>
                <w:sz w:val="18"/>
                <w:szCs w:val="18"/>
              </w:rPr>
              <w:t xml:space="preserve"> eClaims - 3A Parse and Store NCPDP B1 Pharmacy Claims From PBM (F)</w:t>
            </w:r>
          </w:p>
        </w:tc>
        <w:tc>
          <w:tcPr>
            <w:tcW w:w="4320" w:type="dxa"/>
            <w:tcBorders>
              <w:top w:val="nil"/>
              <w:left w:val="nil"/>
              <w:bottom w:val="single" w:sz="4" w:space="0" w:color="auto"/>
              <w:right w:val="single" w:sz="4" w:space="0" w:color="auto"/>
            </w:tcBorders>
            <w:shd w:val="clear" w:color="auto" w:fill="auto"/>
            <w:noWrap/>
            <w:vAlign w:val="bottom"/>
          </w:tcPr>
          <w:p w14:paraId="7F528D89" w14:textId="55A7996A"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SF5788: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- 3A PBM to / from EDI Gateway (B1, RB1, B2, RB2) - eClaims CI</w:t>
            </w:r>
          </w:p>
        </w:tc>
        <w:tc>
          <w:tcPr>
            <w:tcW w:w="720" w:type="dxa"/>
            <w:tcBorders>
              <w:top w:val="nil"/>
              <w:left w:val="nil"/>
              <w:bottom w:val="single" w:sz="4" w:space="0" w:color="auto"/>
              <w:right w:val="single" w:sz="4" w:space="0" w:color="auto"/>
            </w:tcBorders>
            <w:shd w:val="clear" w:color="auto" w:fill="auto"/>
            <w:noWrap/>
            <w:vAlign w:val="bottom"/>
          </w:tcPr>
          <w:p w14:paraId="1D0CCA1E" w14:textId="19B55B2A"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0EB2926E" w14:textId="5D77241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061" w:type="dxa"/>
            <w:tcBorders>
              <w:top w:val="nil"/>
              <w:left w:val="nil"/>
              <w:bottom w:val="single" w:sz="4" w:space="0" w:color="auto"/>
              <w:right w:val="single" w:sz="4" w:space="0" w:color="auto"/>
            </w:tcBorders>
            <w:shd w:val="clear" w:color="auto" w:fill="auto"/>
            <w:noWrap/>
            <w:vAlign w:val="bottom"/>
          </w:tcPr>
          <w:p w14:paraId="73A83BE8" w14:textId="3EAF506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6 - Design in Process</w:t>
            </w:r>
          </w:p>
        </w:tc>
        <w:tc>
          <w:tcPr>
            <w:tcW w:w="1080" w:type="dxa"/>
            <w:tcBorders>
              <w:top w:val="nil"/>
              <w:left w:val="nil"/>
              <w:bottom w:val="single" w:sz="4" w:space="0" w:color="auto"/>
              <w:right w:val="single" w:sz="4" w:space="0" w:color="auto"/>
            </w:tcBorders>
            <w:shd w:val="clear" w:color="auto" w:fill="auto"/>
            <w:noWrap/>
            <w:vAlign w:val="bottom"/>
          </w:tcPr>
          <w:p w14:paraId="180F2B18" w14:textId="66AD64E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nil"/>
              <w:left w:val="single" w:sz="8" w:space="0" w:color="auto"/>
              <w:bottom w:val="single" w:sz="4" w:space="0" w:color="auto"/>
              <w:right w:val="single" w:sz="4" w:space="0" w:color="auto"/>
            </w:tcBorders>
            <w:shd w:val="clear" w:color="auto" w:fill="auto"/>
            <w:noWrap/>
            <w:vAlign w:val="bottom"/>
          </w:tcPr>
          <w:p w14:paraId="18F4FC48"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61C65D9D"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6AC97033" w14:textId="2504BCB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US38644</w:t>
            </w:r>
          </w:p>
        </w:tc>
        <w:tc>
          <w:tcPr>
            <w:tcW w:w="5400" w:type="dxa"/>
            <w:tcBorders>
              <w:top w:val="nil"/>
              <w:left w:val="nil"/>
              <w:bottom w:val="single" w:sz="4" w:space="0" w:color="auto"/>
              <w:right w:val="single" w:sz="4" w:space="0" w:color="auto"/>
            </w:tcBorders>
            <w:shd w:val="clear" w:color="auto" w:fill="auto"/>
            <w:noWrap/>
            <w:vAlign w:val="bottom"/>
          </w:tcPr>
          <w:p w14:paraId="4CE251CF" w14:textId="41C7DD2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w:t>
            </w:r>
            <w:proofErr w:type="gramStart"/>
            <w:r w:rsidRPr="00294119">
              <w:rPr>
                <w:rFonts w:ascii="Calibri" w:hAnsi="Calibri" w:cs="Calibri"/>
                <w:color w:val="000000"/>
                <w:sz w:val="18"/>
                <w:szCs w:val="18"/>
              </w:rPr>
              <w:t>CXM  -</w:t>
            </w:r>
            <w:proofErr w:type="gramEnd"/>
            <w:r w:rsidRPr="00294119">
              <w:rPr>
                <w:rFonts w:ascii="Calibri" w:hAnsi="Calibri" w:cs="Calibri"/>
                <w:color w:val="000000"/>
                <w:sz w:val="18"/>
                <w:szCs w:val="18"/>
              </w:rPr>
              <w:t xml:space="preserve"> eClaims - 6A Test Data Development  (T)</w:t>
            </w:r>
          </w:p>
        </w:tc>
        <w:tc>
          <w:tcPr>
            <w:tcW w:w="4320" w:type="dxa"/>
            <w:tcBorders>
              <w:top w:val="nil"/>
              <w:left w:val="nil"/>
              <w:bottom w:val="single" w:sz="4" w:space="0" w:color="auto"/>
              <w:right w:val="single" w:sz="4" w:space="0" w:color="auto"/>
            </w:tcBorders>
            <w:shd w:val="clear" w:color="auto" w:fill="auto"/>
            <w:noWrap/>
            <w:vAlign w:val="bottom"/>
          </w:tcPr>
          <w:p w14:paraId="216940A7" w14:textId="2B7B9E2C"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SF5791: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- 6A EDI Gateway to PIT (837s), B1, B2, RB1, RB2 - eClaims CI</w:t>
            </w:r>
          </w:p>
        </w:tc>
        <w:tc>
          <w:tcPr>
            <w:tcW w:w="720" w:type="dxa"/>
            <w:tcBorders>
              <w:top w:val="nil"/>
              <w:left w:val="nil"/>
              <w:bottom w:val="single" w:sz="4" w:space="0" w:color="auto"/>
              <w:right w:val="single" w:sz="4" w:space="0" w:color="auto"/>
            </w:tcBorders>
            <w:shd w:val="clear" w:color="auto" w:fill="auto"/>
            <w:noWrap/>
            <w:vAlign w:val="bottom"/>
          </w:tcPr>
          <w:p w14:paraId="5DE200F6" w14:textId="406FCDA2"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1</w:t>
            </w:r>
          </w:p>
        </w:tc>
        <w:tc>
          <w:tcPr>
            <w:tcW w:w="989" w:type="dxa"/>
            <w:tcBorders>
              <w:top w:val="nil"/>
              <w:left w:val="nil"/>
              <w:bottom w:val="single" w:sz="4" w:space="0" w:color="auto"/>
              <w:right w:val="single" w:sz="4" w:space="0" w:color="auto"/>
            </w:tcBorders>
            <w:shd w:val="clear" w:color="auto" w:fill="auto"/>
            <w:noWrap/>
            <w:vAlign w:val="bottom"/>
          </w:tcPr>
          <w:p w14:paraId="424BC358" w14:textId="1C309CE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061" w:type="dxa"/>
            <w:tcBorders>
              <w:top w:val="nil"/>
              <w:left w:val="nil"/>
              <w:bottom w:val="single" w:sz="4" w:space="0" w:color="auto"/>
              <w:right w:val="single" w:sz="4" w:space="0" w:color="auto"/>
            </w:tcBorders>
            <w:shd w:val="clear" w:color="auto" w:fill="auto"/>
            <w:noWrap/>
            <w:vAlign w:val="bottom"/>
          </w:tcPr>
          <w:p w14:paraId="6F91E8F9" w14:textId="1000876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tcPr>
          <w:p w14:paraId="4BA388C6" w14:textId="7F57AF2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nil"/>
              <w:left w:val="single" w:sz="8" w:space="0" w:color="auto"/>
              <w:bottom w:val="single" w:sz="4" w:space="0" w:color="auto"/>
              <w:right w:val="single" w:sz="4" w:space="0" w:color="auto"/>
            </w:tcBorders>
            <w:shd w:val="clear" w:color="auto" w:fill="auto"/>
            <w:noWrap/>
            <w:vAlign w:val="bottom"/>
          </w:tcPr>
          <w:p w14:paraId="5BC2F88F"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5C89236D"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12023DCF" w14:textId="61E6FCC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US39752</w:t>
            </w:r>
          </w:p>
        </w:tc>
        <w:tc>
          <w:tcPr>
            <w:tcW w:w="5400" w:type="dxa"/>
            <w:tcBorders>
              <w:top w:val="nil"/>
              <w:left w:val="nil"/>
              <w:bottom w:val="single" w:sz="4" w:space="0" w:color="auto"/>
              <w:right w:val="single" w:sz="4" w:space="0" w:color="auto"/>
            </w:tcBorders>
            <w:shd w:val="clear" w:color="auto" w:fill="auto"/>
            <w:noWrap/>
            <w:vAlign w:val="bottom"/>
          </w:tcPr>
          <w:p w14:paraId="7B09E5A5" w14:textId="757C2C2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eClaims - 3A </w:t>
            </w:r>
            <w:proofErr w:type="spellStart"/>
            <w:r w:rsidRPr="00294119">
              <w:rPr>
                <w:rFonts w:ascii="Calibri" w:hAnsi="Calibri" w:cs="Calibri"/>
                <w:color w:val="000000"/>
                <w:sz w:val="18"/>
                <w:szCs w:val="18"/>
              </w:rPr>
              <w:t>Recieve</w:t>
            </w:r>
            <w:proofErr w:type="spellEnd"/>
            <w:r w:rsidRPr="00294119">
              <w:rPr>
                <w:rFonts w:ascii="Calibri" w:hAnsi="Calibri" w:cs="Calibri"/>
                <w:color w:val="000000"/>
                <w:sz w:val="18"/>
                <w:szCs w:val="18"/>
              </w:rPr>
              <w:t xml:space="preserve"> NCPDP B1/B2 Batch from AWS to CXM (F)</w:t>
            </w:r>
          </w:p>
        </w:tc>
        <w:tc>
          <w:tcPr>
            <w:tcW w:w="4320" w:type="dxa"/>
            <w:tcBorders>
              <w:top w:val="nil"/>
              <w:left w:val="nil"/>
              <w:bottom w:val="single" w:sz="4" w:space="0" w:color="auto"/>
              <w:right w:val="single" w:sz="4" w:space="0" w:color="auto"/>
            </w:tcBorders>
            <w:shd w:val="clear" w:color="auto" w:fill="auto"/>
            <w:noWrap/>
            <w:vAlign w:val="bottom"/>
          </w:tcPr>
          <w:p w14:paraId="45BBD4AA" w14:textId="37B656B7"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SF5788: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- 3A PBM to / from EDI Gateway (B1, RB1, B2, RB2) - eClaims CI</w:t>
            </w:r>
          </w:p>
        </w:tc>
        <w:tc>
          <w:tcPr>
            <w:tcW w:w="720" w:type="dxa"/>
            <w:tcBorders>
              <w:top w:val="nil"/>
              <w:left w:val="nil"/>
              <w:bottom w:val="single" w:sz="4" w:space="0" w:color="auto"/>
              <w:right w:val="single" w:sz="4" w:space="0" w:color="auto"/>
            </w:tcBorders>
            <w:shd w:val="clear" w:color="auto" w:fill="auto"/>
            <w:noWrap/>
            <w:vAlign w:val="bottom"/>
          </w:tcPr>
          <w:p w14:paraId="51DA62FC" w14:textId="69298B36"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8</w:t>
            </w:r>
          </w:p>
        </w:tc>
        <w:tc>
          <w:tcPr>
            <w:tcW w:w="989" w:type="dxa"/>
            <w:tcBorders>
              <w:top w:val="nil"/>
              <w:left w:val="nil"/>
              <w:bottom w:val="single" w:sz="4" w:space="0" w:color="auto"/>
              <w:right w:val="single" w:sz="4" w:space="0" w:color="auto"/>
            </w:tcBorders>
            <w:shd w:val="clear" w:color="auto" w:fill="auto"/>
            <w:noWrap/>
            <w:vAlign w:val="bottom"/>
          </w:tcPr>
          <w:p w14:paraId="42144699" w14:textId="79CE838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061" w:type="dxa"/>
            <w:tcBorders>
              <w:top w:val="nil"/>
              <w:left w:val="nil"/>
              <w:bottom w:val="single" w:sz="4" w:space="0" w:color="auto"/>
              <w:right w:val="single" w:sz="4" w:space="0" w:color="auto"/>
            </w:tcBorders>
            <w:shd w:val="clear" w:color="auto" w:fill="auto"/>
            <w:noWrap/>
            <w:vAlign w:val="bottom"/>
          </w:tcPr>
          <w:p w14:paraId="1EE52863" w14:textId="029A093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3 - User Story Elaboration in Process</w:t>
            </w:r>
          </w:p>
        </w:tc>
        <w:tc>
          <w:tcPr>
            <w:tcW w:w="1080" w:type="dxa"/>
            <w:tcBorders>
              <w:top w:val="nil"/>
              <w:left w:val="nil"/>
              <w:bottom w:val="single" w:sz="4" w:space="0" w:color="auto"/>
              <w:right w:val="single" w:sz="4" w:space="0" w:color="auto"/>
            </w:tcBorders>
            <w:shd w:val="clear" w:color="auto" w:fill="auto"/>
            <w:noWrap/>
            <w:vAlign w:val="bottom"/>
          </w:tcPr>
          <w:p w14:paraId="584B1868" w14:textId="6A5FB3E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nil"/>
              <w:left w:val="single" w:sz="8" w:space="0" w:color="auto"/>
              <w:bottom w:val="single" w:sz="4" w:space="0" w:color="auto"/>
              <w:right w:val="single" w:sz="4" w:space="0" w:color="auto"/>
            </w:tcBorders>
            <w:shd w:val="clear" w:color="auto" w:fill="auto"/>
            <w:noWrap/>
            <w:vAlign w:val="bottom"/>
          </w:tcPr>
          <w:p w14:paraId="53F441B2"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06987631"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1420FDAB" w14:textId="7486997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US39741</w:t>
            </w:r>
          </w:p>
        </w:tc>
        <w:tc>
          <w:tcPr>
            <w:tcW w:w="5400" w:type="dxa"/>
            <w:tcBorders>
              <w:top w:val="nil"/>
              <w:left w:val="nil"/>
              <w:bottom w:val="single" w:sz="4" w:space="0" w:color="auto"/>
              <w:right w:val="single" w:sz="4" w:space="0" w:color="auto"/>
            </w:tcBorders>
            <w:shd w:val="clear" w:color="auto" w:fill="auto"/>
            <w:noWrap/>
            <w:vAlign w:val="bottom"/>
          </w:tcPr>
          <w:p w14:paraId="50B04045" w14:textId="6ABA393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- 3A HIPAA Validate NCPDP B1 and B2 (F)</w:t>
            </w:r>
          </w:p>
        </w:tc>
        <w:tc>
          <w:tcPr>
            <w:tcW w:w="4320" w:type="dxa"/>
            <w:tcBorders>
              <w:top w:val="nil"/>
              <w:left w:val="nil"/>
              <w:bottom w:val="single" w:sz="4" w:space="0" w:color="auto"/>
              <w:right w:val="single" w:sz="4" w:space="0" w:color="auto"/>
            </w:tcBorders>
            <w:shd w:val="clear" w:color="auto" w:fill="auto"/>
            <w:noWrap/>
            <w:vAlign w:val="bottom"/>
          </w:tcPr>
          <w:p w14:paraId="149E64EB" w14:textId="05316B1E"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SF5788: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- 3A PBM to / from EDI Gateway (B1, RB1, B2, RB2) - eClaims CI</w:t>
            </w:r>
          </w:p>
        </w:tc>
        <w:tc>
          <w:tcPr>
            <w:tcW w:w="720" w:type="dxa"/>
            <w:tcBorders>
              <w:top w:val="nil"/>
              <w:left w:val="nil"/>
              <w:bottom w:val="single" w:sz="4" w:space="0" w:color="auto"/>
              <w:right w:val="single" w:sz="4" w:space="0" w:color="auto"/>
            </w:tcBorders>
            <w:shd w:val="clear" w:color="auto" w:fill="auto"/>
            <w:noWrap/>
            <w:vAlign w:val="bottom"/>
          </w:tcPr>
          <w:p w14:paraId="1B925AA6" w14:textId="53E70E9A"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8</w:t>
            </w:r>
          </w:p>
        </w:tc>
        <w:tc>
          <w:tcPr>
            <w:tcW w:w="989" w:type="dxa"/>
            <w:tcBorders>
              <w:top w:val="nil"/>
              <w:left w:val="nil"/>
              <w:bottom w:val="single" w:sz="4" w:space="0" w:color="auto"/>
              <w:right w:val="single" w:sz="4" w:space="0" w:color="auto"/>
            </w:tcBorders>
            <w:shd w:val="clear" w:color="auto" w:fill="auto"/>
            <w:noWrap/>
            <w:vAlign w:val="bottom"/>
          </w:tcPr>
          <w:p w14:paraId="58AC4C86" w14:textId="6228065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061" w:type="dxa"/>
            <w:tcBorders>
              <w:top w:val="nil"/>
              <w:left w:val="nil"/>
              <w:bottom w:val="single" w:sz="4" w:space="0" w:color="auto"/>
              <w:right w:val="single" w:sz="4" w:space="0" w:color="auto"/>
            </w:tcBorders>
            <w:shd w:val="clear" w:color="auto" w:fill="auto"/>
            <w:noWrap/>
            <w:vAlign w:val="bottom"/>
          </w:tcPr>
          <w:p w14:paraId="65008FB0" w14:textId="3487C34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3 - User Story Elaboration in Process</w:t>
            </w:r>
          </w:p>
        </w:tc>
        <w:tc>
          <w:tcPr>
            <w:tcW w:w="1080" w:type="dxa"/>
            <w:tcBorders>
              <w:top w:val="nil"/>
              <w:left w:val="nil"/>
              <w:bottom w:val="single" w:sz="4" w:space="0" w:color="auto"/>
              <w:right w:val="single" w:sz="4" w:space="0" w:color="auto"/>
            </w:tcBorders>
            <w:shd w:val="clear" w:color="auto" w:fill="auto"/>
            <w:noWrap/>
            <w:vAlign w:val="bottom"/>
          </w:tcPr>
          <w:p w14:paraId="61953910" w14:textId="575BFAF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nil"/>
              <w:left w:val="single" w:sz="8" w:space="0" w:color="auto"/>
              <w:bottom w:val="single" w:sz="4" w:space="0" w:color="auto"/>
              <w:right w:val="single" w:sz="4" w:space="0" w:color="auto"/>
            </w:tcBorders>
            <w:shd w:val="clear" w:color="auto" w:fill="auto"/>
            <w:noWrap/>
            <w:vAlign w:val="bottom"/>
          </w:tcPr>
          <w:p w14:paraId="34BB0AC2"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4A25A1FE"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76AA859B" w14:textId="7381DF5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US39754</w:t>
            </w:r>
          </w:p>
        </w:tc>
        <w:tc>
          <w:tcPr>
            <w:tcW w:w="5400" w:type="dxa"/>
            <w:tcBorders>
              <w:top w:val="nil"/>
              <w:left w:val="nil"/>
              <w:bottom w:val="single" w:sz="4" w:space="0" w:color="auto"/>
              <w:right w:val="single" w:sz="4" w:space="0" w:color="auto"/>
            </w:tcBorders>
            <w:shd w:val="clear" w:color="auto" w:fill="auto"/>
            <w:noWrap/>
            <w:vAlign w:val="bottom"/>
          </w:tcPr>
          <w:p w14:paraId="06D47590" w14:textId="41001C1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- 3C HIPAA Validate NCPDP RB1 RB2 from CXM to AWS (F)</w:t>
            </w:r>
          </w:p>
        </w:tc>
        <w:tc>
          <w:tcPr>
            <w:tcW w:w="4320" w:type="dxa"/>
            <w:tcBorders>
              <w:top w:val="nil"/>
              <w:left w:val="nil"/>
              <w:bottom w:val="single" w:sz="4" w:space="0" w:color="auto"/>
              <w:right w:val="single" w:sz="4" w:space="0" w:color="auto"/>
            </w:tcBorders>
            <w:shd w:val="clear" w:color="auto" w:fill="auto"/>
            <w:noWrap/>
            <w:vAlign w:val="bottom"/>
          </w:tcPr>
          <w:p w14:paraId="1FAEB84E" w14:textId="4230FD0E"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SF5790: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- 3C CXM to EDI Gateway- RB1, RB2 Response - eClaims CI</w:t>
            </w:r>
          </w:p>
        </w:tc>
        <w:tc>
          <w:tcPr>
            <w:tcW w:w="720" w:type="dxa"/>
            <w:tcBorders>
              <w:top w:val="nil"/>
              <w:left w:val="nil"/>
              <w:bottom w:val="single" w:sz="4" w:space="0" w:color="auto"/>
              <w:right w:val="single" w:sz="4" w:space="0" w:color="auto"/>
            </w:tcBorders>
            <w:shd w:val="clear" w:color="auto" w:fill="auto"/>
            <w:noWrap/>
            <w:vAlign w:val="bottom"/>
          </w:tcPr>
          <w:p w14:paraId="0CE15B83" w14:textId="0CD58FC4"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8</w:t>
            </w:r>
          </w:p>
        </w:tc>
        <w:tc>
          <w:tcPr>
            <w:tcW w:w="989" w:type="dxa"/>
            <w:tcBorders>
              <w:top w:val="nil"/>
              <w:left w:val="nil"/>
              <w:bottom w:val="single" w:sz="4" w:space="0" w:color="auto"/>
              <w:right w:val="single" w:sz="4" w:space="0" w:color="auto"/>
            </w:tcBorders>
            <w:shd w:val="clear" w:color="auto" w:fill="auto"/>
            <w:noWrap/>
            <w:vAlign w:val="bottom"/>
          </w:tcPr>
          <w:p w14:paraId="3C805588" w14:textId="280DEDD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061" w:type="dxa"/>
            <w:tcBorders>
              <w:top w:val="nil"/>
              <w:left w:val="nil"/>
              <w:bottom w:val="single" w:sz="4" w:space="0" w:color="auto"/>
              <w:right w:val="single" w:sz="4" w:space="0" w:color="auto"/>
            </w:tcBorders>
            <w:shd w:val="clear" w:color="auto" w:fill="auto"/>
            <w:noWrap/>
            <w:vAlign w:val="bottom"/>
          </w:tcPr>
          <w:p w14:paraId="225E0AF0" w14:textId="5D5FB49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3 - User Story Elaboration in Process</w:t>
            </w:r>
          </w:p>
        </w:tc>
        <w:tc>
          <w:tcPr>
            <w:tcW w:w="1080" w:type="dxa"/>
            <w:tcBorders>
              <w:top w:val="nil"/>
              <w:left w:val="nil"/>
              <w:bottom w:val="single" w:sz="4" w:space="0" w:color="auto"/>
              <w:right w:val="single" w:sz="4" w:space="0" w:color="auto"/>
            </w:tcBorders>
            <w:shd w:val="clear" w:color="auto" w:fill="auto"/>
            <w:noWrap/>
            <w:vAlign w:val="bottom"/>
          </w:tcPr>
          <w:p w14:paraId="0CD66C70" w14:textId="621A334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nil"/>
              <w:left w:val="single" w:sz="8" w:space="0" w:color="auto"/>
              <w:bottom w:val="single" w:sz="4" w:space="0" w:color="auto"/>
              <w:right w:val="single" w:sz="4" w:space="0" w:color="auto"/>
            </w:tcBorders>
            <w:shd w:val="clear" w:color="auto" w:fill="auto"/>
            <w:noWrap/>
            <w:vAlign w:val="bottom"/>
          </w:tcPr>
          <w:p w14:paraId="190AB099"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36869472"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20C460E5" w14:textId="6CEA37E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US38647</w:t>
            </w:r>
          </w:p>
        </w:tc>
        <w:tc>
          <w:tcPr>
            <w:tcW w:w="5400" w:type="dxa"/>
            <w:tcBorders>
              <w:top w:val="nil"/>
              <w:left w:val="nil"/>
              <w:bottom w:val="single" w:sz="4" w:space="0" w:color="auto"/>
              <w:right w:val="single" w:sz="4" w:space="0" w:color="auto"/>
            </w:tcBorders>
            <w:shd w:val="clear" w:color="auto" w:fill="auto"/>
            <w:noWrap/>
            <w:vAlign w:val="bottom"/>
          </w:tcPr>
          <w:p w14:paraId="28C5FFF1" w14:textId="0C4AF03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w:t>
            </w:r>
            <w:proofErr w:type="gramStart"/>
            <w:r w:rsidRPr="00294119">
              <w:rPr>
                <w:rFonts w:ascii="Calibri" w:hAnsi="Calibri" w:cs="Calibri"/>
                <w:color w:val="000000"/>
                <w:sz w:val="18"/>
                <w:szCs w:val="18"/>
              </w:rPr>
              <w:t>CXM  -</w:t>
            </w:r>
            <w:proofErr w:type="gramEnd"/>
            <w:r w:rsidRPr="00294119">
              <w:rPr>
                <w:rFonts w:ascii="Calibri" w:hAnsi="Calibri" w:cs="Calibri"/>
                <w:color w:val="000000"/>
                <w:sz w:val="18"/>
                <w:szCs w:val="18"/>
              </w:rPr>
              <w:t xml:space="preserve"> eClaims - 6A CIT Test Scripts (T)</w:t>
            </w:r>
          </w:p>
        </w:tc>
        <w:tc>
          <w:tcPr>
            <w:tcW w:w="4320" w:type="dxa"/>
            <w:tcBorders>
              <w:top w:val="nil"/>
              <w:left w:val="nil"/>
              <w:bottom w:val="single" w:sz="4" w:space="0" w:color="auto"/>
              <w:right w:val="single" w:sz="4" w:space="0" w:color="auto"/>
            </w:tcBorders>
            <w:shd w:val="clear" w:color="auto" w:fill="auto"/>
            <w:noWrap/>
            <w:vAlign w:val="bottom"/>
          </w:tcPr>
          <w:p w14:paraId="4EF896B8" w14:textId="74782AEE"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SF5791: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- 6A EDI Gateway to PIT (837s), B1, B2, RB1, RB2 - eClaims CI</w:t>
            </w:r>
          </w:p>
        </w:tc>
        <w:tc>
          <w:tcPr>
            <w:tcW w:w="720" w:type="dxa"/>
            <w:tcBorders>
              <w:top w:val="nil"/>
              <w:left w:val="nil"/>
              <w:bottom w:val="single" w:sz="4" w:space="0" w:color="auto"/>
              <w:right w:val="single" w:sz="4" w:space="0" w:color="auto"/>
            </w:tcBorders>
            <w:shd w:val="clear" w:color="auto" w:fill="auto"/>
            <w:noWrap/>
            <w:vAlign w:val="bottom"/>
          </w:tcPr>
          <w:p w14:paraId="31BAE657" w14:textId="30BC31ED"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6A2354BF" w14:textId="6913524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061" w:type="dxa"/>
            <w:tcBorders>
              <w:top w:val="nil"/>
              <w:left w:val="nil"/>
              <w:bottom w:val="single" w:sz="4" w:space="0" w:color="auto"/>
              <w:right w:val="single" w:sz="4" w:space="0" w:color="auto"/>
            </w:tcBorders>
            <w:shd w:val="clear" w:color="auto" w:fill="auto"/>
            <w:noWrap/>
            <w:vAlign w:val="bottom"/>
          </w:tcPr>
          <w:p w14:paraId="6877059E" w14:textId="07C2047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tcPr>
          <w:p w14:paraId="391F5D42" w14:textId="349A3EB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nil"/>
              <w:left w:val="single" w:sz="8" w:space="0" w:color="auto"/>
              <w:bottom w:val="single" w:sz="4" w:space="0" w:color="auto"/>
              <w:right w:val="single" w:sz="4" w:space="0" w:color="auto"/>
            </w:tcBorders>
            <w:shd w:val="clear" w:color="auto" w:fill="auto"/>
            <w:noWrap/>
            <w:vAlign w:val="bottom"/>
          </w:tcPr>
          <w:p w14:paraId="0349852C"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193EB2E5"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63F99A61" w14:textId="74EABD8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US38626</w:t>
            </w:r>
          </w:p>
        </w:tc>
        <w:tc>
          <w:tcPr>
            <w:tcW w:w="5400" w:type="dxa"/>
            <w:tcBorders>
              <w:top w:val="nil"/>
              <w:left w:val="nil"/>
              <w:bottom w:val="single" w:sz="4" w:space="0" w:color="auto"/>
              <w:right w:val="single" w:sz="4" w:space="0" w:color="auto"/>
            </w:tcBorders>
            <w:shd w:val="clear" w:color="auto" w:fill="auto"/>
            <w:noWrap/>
            <w:vAlign w:val="bottom"/>
          </w:tcPr>
          <w:p w14:paraId="79A45839" w14:textId="18A72F0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- 3C CIT Testing (T)</w:t>
            </w:r>
          </w:p>
        </w:tc>
        <w:tc>
          <w:tcPr>
            <w:tcW w:w="4320" w:type="dxa"/>
            <w:tcBorders>
              <w:top w:val="nil"/>
              <w:left w:val="nil"/>
              <w:bottom w:val="single" w:sz="4" w:space="0" w:color="auto"/>
              <w:right w:val="single" w:sz="4" w:space="0" w:color="auto"/>
            </w:tcBorders>
            <w:shd w:val="clear" w:color="auto" w:fill="auto"/>
            <w:noWrap/>
            <w:vAlign w:val="bottom"/>
          </w:tcPr>
          <w:p w14:paraId="30D96C82" w14:textId="441B69EC"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SF5789: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- 3C EDI Gateway to CXM - B1, B2 Claims - eClaims CI</w:t>
            </w:r>
          </w:p>
        </w:tc>
        <w:tc>
          <w:tcPr>
            <w:tcW w:w="720" w:type="dxa"/>
            <w:tcBorders>
              <w:top w:val="nil"/>
              <w:left w:val="nil"/>
              <w:bottom w:val="single" w:sz="4" w:space="0" w:color="auto"/>
              <w:right w:val="single" w:sz="4" w:space="0" w:color="auto"/>
            </w:tcBorders>
            <w:shd w:val="clear" w:color="auto" w:fill="auto"/>
            <w:noWrap/>
            <w:vAlign w:val="bottom"/>
          </w:tcPr>
          <w:p w14:paraId="20247CFD" w14:textId="32FD6C81"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1</w:t>
            </w:r>
          </w:p>
        </w:tc>
        <w:tc>
          <w:tcPr>
            <w:tcW w:w="989" w:type="dxa"/>
            <w:tcBorders>
              <w:top w:val="nil"/>
              <w:left w:val="nil"/>
              <w:bottom w:val="single" w:sz="4" w:space="0" w:color="auto"/>
              <w:right w:val="single" w:sz="4" w:space="0" w:color="auto"/>
            </w:tcBorders>
            <w:shd w:val="clear" w:color="auto" w:fill="auto"/>
            <w:noWrap/>
            <w:vAlign w:val="bottom"/>
          </w:tcPr>
          <w:p w14:paraId="32DBAD82" w14:textId="6FF568F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061" w:type="dxa"/>
            <w:tcBorders>
              <w:top w:val="nil"/>
              <w:left w:val="nil"/>
              <w:bottom w:val="single" w:sz="4" w:space="0" w:color="auto"/>
              <w:right w:val="single" w:sz="4" w:space="0" w:color="auto"/>
            </w:tcBorders>
            <w:shd w:val="clear" w:color="auto" w:fill="auto"/>
            <w:noWrap/>
            <w:vAlign w:val="bottom"/>
          </w:tcPr>
          <w:p w14:paraId="309C2586" w14:textId="3F9C456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tcPr>
          <w:p w14:paraId="71586297" w14:textId="6548E3B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nil"/>
              <w:left w:val="single" w:sz="8" w:space="0" w:color="auto"/>
              <w:bottom w:val="single" w:sz="4" w:space="0" w:color="auto"/>
              <w:right w:val="single" w:sz="4" w:space="0" w:color="auto"/>
            </w:tcBorders>
            <w:shd w:val="clear" w:color="auto" w:fill="auto"/>
            <w:noWrap/>
            <w:vAlign w:val="bottom"/>
          </w:tcPr>
          <w:p w14:paraId="66CB1DAF"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5CD4FA4C"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1561B963" w14:textId="51E56A2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US38628</w:t>
            </w:r>
          </w:p>
        </w:tc>
        <w:tc>
          <w:tcPr>
            <w:tcW w:w="5400" w:type="dxa"/>
            <w:tcBorders>
              <w:top w:val="nil"/>
              <w:left w:val="nil"/>
              <w:bottom w:val="single" w:sz="4" w:space="0" w:color="auto"/>
              <w:right w:val="single" w:sz="4" w:space="0" w:color="auto"/>
            </w:tcBorders>
            <w:shd w:val="clear" w:color="auto" w:fill="auto"/>
            <w:noWrap/>
            <w:vAlign w:val="bottom"/>
          </w:tcPr>
          <w:p w14:paraId="6111B54C" w14:textId="7661880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eClaims - 3C Unit Testing </w:t>
            </w:r>
            <w:proofErr w:type="gramStart"/>
            <w:r w:rsidRPr="00294119">
              <w:rPr>
                <w:rFonts w:ascii="Calibri" w:hAnsi="Calibri" w:cs="Calibri"/>
                <w:color w:val="000000"/>
                <w:sz w:val="18"/>
                <w:szCs w:val="18"/>
              </w:rPr>
              <w:t>/  Code</w:t>
            </w:r>
            <w:proofErr w:type="gramEnd"/>
            <w:r w:rsidRPr="00294119">
              <w:rPr>
                <w:rFonts w:ascii="Calibri" w:hAnsi="Calibri" w:cs="Calibri"/>
                <w:color w:val="000000"/>
                <w:sz w:val="18"/>
                <w:szCs w:val="18"/>
              </w:rPr>
              <w:t xml:space="preserve"> Coverage (T)</w:t>
            </w:r>
          </w:p>
        </w:tc>
        <w:tc>
          <w:tcPr>
            <w:tcW w:w="4320" w:type="dxa"/>
            <w:tcBorders>
              <w:top w:val="nil"/>
              <w:left w:val="nil"/>
              <w:bottom w:val="single" w:sz="4" w:space="0" w:color="auto"/>
              <w:right w:val="single" w:sz="4" w:space="0" w:color="auto"/>
            </w:tcBorders>
            <w:shd w:val="clear" w:color="auto" w:fill="auto"/>
            <w:noWrap/>
            <w:vAlign w:val="bottom"/>
          </w:tcPr>
          <w:p w14:paraId="7F65167F" w14:textId="7274A4C8"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SF5789: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- 3C EDI Gateway to CXM - B1, B2 Claims - eClaims CI</w:t>
            </w:r>
          </w:p>
        </w:tc>
        <w:tc>
          <w:tcPr>
            <w:tcW w:w="720" w:type="dxa"/>
            <w:tcBorders>
              <w:top w:val="nil"/>
              <w:left w:val="nil"/>
              <w:bottom w:val="single" w:sz="4" w:space="0" w:color="auto"/>
              <w:right w:val="single" w:sz="4" w:space="0" w:color="auto"/>
            </w:tcBorders>
            <w:shd w:val="clear" w:color="auto" w:fill="auto"/>
            <w:noWrap/>
            <w:vAlign w:val="bottom"/>
          </w:tcPr>
          <w:p w14:paraId="641D09EF" w14:textId="2F965904"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tcPr>
          <w:p w14:paraId="49130325" w14:textId="2E1EE15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061" w:type="dxa"/>
            <w:tcBorders>
              <w:top w:val="nil"/>
              <w:left w:val="nil"/>
              <w:bottom w:val="single" w:sz="4" w:space="0" w:color="auto"/>
              <w:right w:val="single" w:sz="4" w:space="0" w:color="auto"/>
            </w:tcBorders>
            <w:shd w:val="clear" w:color="auto" w:fill="auto"/>
            <w:noWrap/>
            <w:vAlign w:val="bottom"/>
          </w:tcPr>
          <w:p w14:paraId="796C7CCD" w14:textId="281AFA8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tcPr>
          <w:p w14:paraId="51FCC6EC" w14:textId="796DBD1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nil"/>
              <w:left w:val="single" w:sz="8" w:space="0" w:color="auto"/>
              <w:bottom w:val="single" w:sz="4" w:space="0" w:color="auto"/>
              <w:right w:val="single" w:sz="4" w:space="0" w:color="auto"/>
            </w:tcBorders>
            <w:shd w:val="clear" w:color="auto" w:fill="auto"/>
            <w:noWrap/>
            <w:vAlign w:val="bottom"/>
          </w:tcPr>
          <w:p w14:paraId="69682EB6"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7173566F"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71930AF3" w14:textId="6EAF31D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US38620</w:t>
            </w:r>
          </w:p>
        </w:tc>
        <w:tc>
          <w:tcPr>
            <w:tcW w:w="5400" w:type="dxa"/>
            <w:tcBorders>
              <w:top w:val="nil"/>
              <w:left w:val="nil"/>
              <w:bottom w:val="single" w:sz="4" w:space="0" w:color="auto"/>
              <w:right w:val="single" w:sz="4" w:space="0" w:color="auto"/>
            </w:tcBorders>
            <w:shd w:val="clear" w:color="auto" w:fill="auto"/>
            <w:noWrap/>
            <w:vAlign w:val="bottom"/>
          </w:tcPr>
          <w:p w14:paraId="31180836" w14:textId="0F6B2E5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w:t>
            </w:r>
            <w:proofErr w:type="gramStart"/>
            <w:r w:rsidRPr="00294119">
              <w:rPr>
                <w:rFonts w:ascii="Calibri" w:hAnsi="Calibri" w:cs="Calibri"/>
                <w:color w:val="000000"/>
                <w:sz w:val="18"/>
                <w:szCs w:val="18"/>
              </w:rPr>
              <w:t>CXM  -</w:t>
            </w:r>
            <w:proofErr w:type="gramEnd"/>
            <w:r w:rsidRPr="00294119">
              <w:rPr>
                <w:rFonts w:ascii="Calibri" w:hAnsi="Calibri" w:cs="Calibri"/>
                <w:color w:val="000000"/>
                <w:sz w:val="18"/>
                <w:szCs w:val="18"/>
              </w:rPr>
              <w:t xml:space="preserve"> eClaims - 3A Integration Testing Support (T)</w:t>
            </w:r>
          </w:p>
        </w:tc>
        <w:tc>
          <w:tcPr>
            <w:tcW w:w="4320" w:type="dxa"/>
            <w:tcBorders>
              <w:top w:val="nil"/>
              <w:left w:val="nil"/>
              <w:bottom w:val="single" w:sz="4" w:space="0" w:color="auto"/>
              <w:right w:val="single" w:sz="4" w:space="0" w:color="auto"/>
            </w:tcBorders>
            <w:shd w:val="clear" w:color="auto" w:fill="auto"/>
            <w:noWrap/>
            <w:vAlign w:val="bottom"/>
          </w:tcPr>
          <w:p w14:paraId="01FFC3E2" w14:textId="4C11B4D2"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SF5788: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- 3A PBM to / from EDI Gateway (B1, RB1, B2, RB2) - eClaims CI</w:t>
            </w:r>
          </w:p>
        </w:tc>
        <w:tc>
          <w:tcPr>
            <w:tcW w:w="720" w:type="dxa"/>
            <w:tcBorders>
              <w:top w:val="nil"/>
              <w:left w:val="nil"/>
              <w:bottom w:val="single" w:sz="4" w:space="0" w:color="auto"/>
              <w:right w:val="single" w:sz="4" w:space="0" w:color="auto"/>
            </w:tcBorders>
            <w:shd w:val="clear" w:color="auto" w:fill="auto"/>
            <w:noWrap/>
            <w:vAlign w:val="bottom"/>
          </w:tcPr>
          <w:p w14:paraId="4C0A546C" w14:textId="254A4B5D"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1</w:t>
            </w:r>
          </w:p>
        </w:tc>
        <w:tc>
          <w:tcPr>
            <w:tcW w:w="989" w:type="dxa"/>
            <w:tcBorders>
              <w:top w:val="nil"/>
              <w:left w:val="nil"/>
              <w:bottom w:val="single" w:sz="4" w:space="0" w:color="auto"/>
              <w:right w:val="single" w:sz="4" w:space="0" w:color="auto"/>
            </w:tcBorders>
            <w:shd w:val="clear" w:color="auto" w:fill="auto"/>
            <w:noWrap/>
            <w:vAlign w:val="bottom"/>
          </w:tcPr>
          <w:p w14:paraId="43558A3B" w14:textId="7DEC130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061" w:type="dxa"/>
            <w:tcBorders>
              <w:top w:val="nil"/>
              <w:left w:val="nil"/>
              <w:bottom w:val="single" w:sz="4" w:space="0" w:color="auto"/>
              <w:right w:val="single" w:sz="4" w:space="0" w:color="auto"/>
            </w:tcBorders>
            <w:shd w:val="clear" w:color="auto" w:fill="auto"/>
            <w:noWrap/>
            <w:vAlign w:val="bottom"/>
          </w:tcPr>
          <w:p w14:paraId="43A4BF7E" w14:textId="6327339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tcPr>
          <w:p w14:paraId="2253183F" w14:textId="78D5A3E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nil"/>
              <w:left w:val="single" w:sz="8" w:space="0" w:color="auto"/>
              <w:bottom w:val="single" w:sz="4" w:space="0" w:color="auto"/>
              <w:right w:val="single" w:sz="4" w:space="0" w:color="auto"/>
            </w:tcBorders>
            <w:shd w:val="clear" w:color="auto" w:fill="auto"/>
            <w:noWrap/>
            <w:vAlign w:val="bottom"/>
          </w:tcPr>
          <w:p w14:paraId="68D5E9B3"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3697444D"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70C7DB6E" w14:textId="1C6DD31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US38630</w:t>
            </w:r>
          </w:p>
        </w:tc>
        <w:tc>
          <w:tcPr>
            <w:tcW w:w="5400" w:type="dxa"/>
            <w:tcBorders>
              <w:top w:val="nil"/>
              <w:left w:val="nil"/>
              <w:bottom w:val="single" w:sz="4" w:space="0" w:color="auto"/>
              <w:right w:val="single" w:sz="4" w:space="0" w:color="auto"/>
            </w:tcBorders>
            <w:shd w:val="clear" w:color="auto" w:fill="auto"/>
            <w:noWrap/>
            <w:vAlign w:val="bottom"/>
          </w:tcPr>
          <w:p w14:paraId="3E39F596" w14:textId="1F2CB06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- 3C Integration Testing Support (T)</w:t>
            </w:r>
          </w:p>
        </w:tc>
        <w:tc>
          <w:tcPr>
            <w:tcW w:w="4320" w:type="dxa"/>
            <w:tcBorders>
              <w:top w:val="nil"/>
              <w:left w:val="nil"/>
              <w:bottom w:val="single" w:sz="4" w:space="0" w:color="auto"/>
              <w:right w:val="single" w:sz="4" w:space="0" w:color="auto"/>
            </w:tcBorders>
            <w:shd w:val="clear" w:color="auto" w:fill="auto"/>
            <w:noWrap/>
            <w:vAlign w:val="bottom"/>
          </w:tcPr>
          <w:p w14:paraId="508F4140" w14:textId="0704789C"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SF5789: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- 3C EDI Gateway to CXM - B1, B2 Claims - eClaims CI</w:t>
            </w:r>
          </w:p>
        </w:tc>
        <w:tc>
          <w:tcPr>
            <w:tcW w:w="720" w:type="dxa"/>
            <w:tcBorders>
              <w:top w:val="nil"/>
              <w:left w:val="nil"/>
              <w:bottom w:val="single" w:sz="4" w:space="0" w:color="auto"/>
              <w:right w:val="single" w:sz="4" w:space="0" w:color="auto"/>
            </w:tcBorders>
            <w:shd w:val="clear" w:color="auto" w:fill="auto"/>
            <w:noWrap/>
            <w:vAlign w:val="bottom"/>
          </w:tcPr>
          <w:p w14:paraId="22C71236" w14:textId="2B53C78E"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1</w:t>
            </w:r>
          </w:p>
        </w:tc>
        <w:tc>
          <w:tcPr>
            <w:tcW w:w="989" w:type="dxa"/>
            <w:tcBorders>
              <w:top w:val="nil"/>
              <w:left w:val="nil"/>
              <w:bottom w:val="single" w:sz="4" w:space="0" w:color="auto"/>
              <w:right w:val="single" w:sz="4" w:space="0" w:color="auto"/>
            </w:tcBorders>
            <w:shd w:val="clear" w:color="auto" w:fill="auto"/>
            <w:noWrap/>
            <w:vAlign w:val="bottom"/>
          </w:tcPr>
          <w:p w14:paraId="4A1272EA" w14:textId="5A053DD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061" w:type="dxa"/>
            <w:tcBorders>
              <w:top w:val="nil"/>
              <w:left w:val="nil"/>
              <w:bottom w:val="single" w:sz="4" w:space="0" w:color="auto"/>
              <w:right w:val="single" w:sz="4" w:space="0" w:color="auto"/>
            </w:tcBorders>
            <w:shd w:val="clear" w:color="auto" w:fill="auto"/>
            <w:noWrap/>
            <w:vAlign w:val="bottom"/>
          </w:tcPr>
          <w:p w14:paraId="40CF57EB" w14:textId="4F3895E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tcPr>
          <w:p w14:paraId="6D6CB533" w14:textId="0480FD4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nil"/>
              <w:left w:val="single" w:sz="8" w:space="0" w:color="auto"/>
              <w:bottom w:val="single" w:sz="4" w:space="0" w:color="auto"/>
              <w:right w:val="single" w:sz="4" w:space="0" w:color="auto"/>
            </w:tcBorders>
            <w:shd w:val="clear" w:color="auto" w:fill="auto"/>
            <w:noWrap/>
            <w:vAlign w:val="bottom"/>
          </w:tcPr>
          <w:p w14:paraId="7E7055C4"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3FB0F5FA"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642420CD" w14:textId="1368B72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US38651</w:t>
            </w:r>
          </w:p>
        </w:tc>
        <w:tc>
          <w:tcPr>
            <w:tcW w:w="5400" w:type="dxa"/>
            <w:tcBorders>
              <w:top w:val="nil"/>
              <w:left w:val="nil"/>
              <w:bottom w:val="single" w:sz="4" w:space="0" w:color="auto"/>
              <w:right w:val="single" w:sz="4" w:space="0" w:color="auto"/>
            </w:tcBorders>
            <w:shd w:val="clear" w:color="auto" w:fill="auto"/>
            <w:noWrap/>
            <w:vAlign w:val="bottom"/>
          </w:tcPr>
          <w:p w14:paraId="590B48B7" w14:textId="77612A8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- 6A Integration Testing Support (T)</w:t>
            </w:r>
          </w:p>
        </w:tc>
        <w:tc>
          <w:tcPr>
            <w:tcW w:w="4320" w:type="dxa"/>
            <w:tcBorders>
              <w:top w:val="nil"/>
              <w:left w:val="nil"/>
              <w:bottom w:val="single" w:sz="4" w:space="0" w:color="auto"/>
              <w:right w:val="single" w:sz="4" w:space="0" w:color="auto"/>
            </w:tcBorders>
            <w:shd w:val="clear" w:color="auto" w:fill="auto"/>
            <w:noWrap/>
            <w:vAlign w:val="bottom"/>
          </w:tcPr>
          <w:p w14:paraId="20F17211" w14:textId="3B6EA162"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SF5791: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- 6A EDI Gateway to PIT (837s), B1, B2, RB1, RB2 - eClaims CI</w:t>
            </w:r>
          </w:p>
        </w:tc>
        <w:tc>
          <w:tcPr>
            <w:tcW w:w="720" w:type="dxa"/>
            <w:tcBorders>
              <w:top w:val="nil"/>
              <w:left w:val="nil"/>
              <w:bottom w:val="single" w:sz="4" w:space="0" w:color="auto"/>
              <w:right w:val="single" w:sz="4" w:space="0" w:color="auto"/>
            </w:tcBorders>
            <w:shd w:val="clear" w:color="auto" w:fill="auto"/>
            <w:noWrap/>
            <w:vAlign w:val="bottom"/>
          </w:tcPr>
          <w:p w14:paraId="69B1CAFE" w14:textId="7F001C4C"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64C563CA" w14:textId="4305BE8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061" w:type="dxa"/>
            <w:tcBorders>
              <w:top w:val="nil"/>
              <w:left w:val="nil"/>
              <w:bottom w:val="single" w:sz="4" w:space="0" w:color="auto"/>
              <w:right w:val="single" w:sz="4" w:space="0" w:color="auto"/>
            </w:tcBorders>
            <w:shd w:val="clear" w:color="auto" w:fill="auto"/>
            <w:noWrap/>
            <w:vAlign w:val="bottom"/>
          </w:tcPr>
          <w:p w14:paraId="03921D58" w14:textId="6E43767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tcPr>
          <w:p w14:paraId="177C6E19" w14:textId="4C19A6C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nil"/>
              <w:left w:val="single" w:sz="8" w:space="0" w:color="auto"/>
              <w:bottom w:val="single" w:sz="4" w:space="0" w:color="auto"/>
              <w:right w:val="single" w:sz="4" w:space="0" w:color="auto"/>
            </w:tcBorders>
            <w:shd w:val="clear" w:color="auto" w:fill="auto"/>
            <w:noWrap/>
            <w:vAlign w:val="bottom"/>
          </w:tcPr>
          <w:p w14:paraId="1B98603E" w14:textId="7777777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1B19F894"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72FC6ABD" w14:textId="2FD2B3E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US30598</w:t>
            </w:r>
          </w:p>
        </w:tc>
        <w:tc>
          <w:tcPr>
            <w:tcW w:w="5400" w:type="dxa"/>
            <w:tcBorders>
              <w:top w:val="nil"/>
              <w:left w:val="nil"/>
              <w:bottom w:val="single" w:sz="4" w:space="0" w:color="auto"/>
              <w:right w:val="single" w:sz="4" w:space="0" w:color="auto"/>
            </w:tcBorders>
            <w:shd w:val="clear" w:color="auto" w:fill="auto"/>
            <w:noWrap/>
            <w:vAlign w:val="bottom"/>
            <w:hideMark/>
          </w:tcPr>
          <w:p w14:paraId="5897BCA9" w14:textId="5C7A7A5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Release Documentation (T)</w:t>
            </w:r>
          </w:p>
        </w:tc>
        <w:tc>
          <w:tcPr>
            <w:tcW w:w="4320" w:type="dxa"/>
            <w:tcBorders>
              <w:top w:val="nil"/>
              <w:left w:val="nil"/>
              <w:bottom w:val="single" w:sz="4" w:space="0" w:color="auto"/>
              <w:right w:val="single" w:sz="4" w:space="0" w:color="auto"/>
            </w:tcBorders>
            <w:shd w:val="clear" w:color="auto" w:fill="auto"/>
            <w:noWrap/>
            <w:vAlign w:val="bottom"/>
            <w:hideMark/>
          </w:tcPr>
          <w:p w14:paraId="502D7DBB" w14:textId="0523D0E2"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SF4084: (F941) PED CXM Release 1 CD (PI3)</w:t>
            </w:r>
          </w:p>
        </w:tc>
        <w:tc>
          <w:tcPr>
            <w:tcW w:w="720" w:type="dxa"/>
            <w:tcBorders>
              <w:top w:val="nil"/>
              <w:left w:val="nil"/>
              <w:bottom w:val="single" w:sz="4" w:space="0" w:color="auto"/>
              <w:right w:val="single" w:sz="4" w:space="0" w:color="auto"/>
            </w:tcBorders>
            <w:shd w:val="clear" w:color="auto" w:fill="auto"/>
            <w:noWrap/>
            <w:vAlign w:val="bottom"/>
            <w:hideMark/>
          </w:tcPr>
          <w:p w14:paraId="7C3D3CB5" w14:textId="0E505BCB"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hideMark/>
          </w:tcPr>
          <w:p w14:paraId="544EDA6C" w14:textId="5838148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061" w:type="dxa"/>
            <w:tcBorders>
              <w:top w:val="nil"/>
              <w:left w:val="nil"/>
              <w:bottom w:val="single" w:sz="4" w:space="0" w:color="auto"/>
              <w:right w:val="single" w:sz="4" w:space="0" w:color="auto"/>
            </w:tcBorders>
            <w:shd w:val="clear" w:color="auto" w:fill="auto"/>
            <w:noWrap/>
            <w:vAlign w:val="bottom"/>
            <w:hideMark/>
          </w:tcPr>
          <w:p w14:paraId="701E4603" w14:textId="5478098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hideMark/>
          </w:tcPr>
          <w:p w14:paraId="5470C6B1" w14:textId="2C05DB0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nil"/>
              <w:left w:val="single" w:sz="8" w:space="0" w:color="auto"/>
              <w:bottom w:val="single" w:sz="4" w:space="0" w:color="auto"/>
              <w:right w:val="single" w:sz="4" w:space="0" w:color="auto"/>
            </w:tcBorders>
            <w:shd w:val="clear" w:color="auto" w:fill="auto"/>
            <w:noWrap/>
            <w:vAlign w:val="bottom"/>
          </w:tcPr>
          <w:p w14:paraId="058359D5" w14:textId="3B39B06D"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4754C08F"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4E620215" w14:textId="4F5EE88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US37137</w:t>
            </w:r>
          </w:p>
        </w:tc>
        <w:tc>
          <w:tcPr>
            <w:tcW w:w="5400" w:type="dxa"/>
            <w:tcBorders>
              <w:top w:val="nil"/>
              <w:left w:val="nil"/>
              <w:bottom w:val="single" w:sz="4" w:space="0" w:color="auto"/>
              <w:right w:val="single" w:sz="4" w:space="0" w:color="auto"/>
            </w:tcBorders>
            <w:shd w:val="clear" w:color="auto" w:fill="auto"/>
            <w:noWrap/>
            <w:vAlign w:val="bottom"/>
          </w:tcPr>
          <w:p w14:paraId="20F6C1F0" w14:textId="50FB833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Release Documentation (T)</w:t>
            </w:r>
          </w:p>
        </w:tc>
        <w:tc>
          <w:tcPr>
            <w:tcW w:w="4320" w:type="dxa"/>
            <w:tcBorders>
              <w:top w:val="nil"/>
              <w:left w:val="nil"/>
              <w:bottom w:val="single" w:sz="4" w:space="0" w:color="auto"/>
              <w:right w:val="single" w:sz="4" w:space="0" w:color="auto"/>
            </w:tcBorders>
            <w:shd w:val="clear" w:color="auto" w:fill="auto"/>
            <w:noWrap/>
            <w:vAlign w:val="bottom"/>
          </w:tcPr>
          <w:p w14:paraId="357AD3A7" w14:textId="31C1F9CD"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SF4743: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Release 3 CD</w:t>
            </w:r>
          </w:p>
        </w:tc>
        <w:tc>
          <w:tcPr>
            <w:tcW w:w="720" w:type="dxa"/>
            <w:tcBorders>
              <w:top w:val="nil"/>
              <w:left w:val="nil"/>
              <w:bottom w:val="single" w:sz="4" w:space="0" w:color="auto"/>
              <w:right w:val="single" w:sz="4" w:space="0" w:color="auto"/>
            </w:tcBorders>
            <w:shd w:val="clear" w:color="auto" w:fill="auto"/>
            <w:noWrap/>
            <w:vAlign w:val="bottom"/>
          </w:tcPr>
          <w:p w14:paraId="441681BD" w14:textId="7F21D513"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2E7C01DC" w14:textId="0191E74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061" w:type="dxa"/>
            <w:tcBorders>
              <w:top w:val="nil"/>
              <w:left w:val="nil"/>
              <w:bottom w:val="single" w:sz="4" w:space="0" w:color="auto"/>
              <w:right w:val="single" w:sz="4" w:space="0" w:color="auto"/>
            </w:tcBorders>
            <w:shd w:val="clear" w:color="auto" w:fill="auto"/>
            <w:noWrap/>
            <w:vAlign w:val="bottom"/>
          </w:tcPr>
          <w:p w14:paraId="6660125C" w14:textId="3D06ECF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tcPr>
          <w:p w14:paraId="0EAD5188" w14:textId="2C18F19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nil"/>
              <w:left w:val="single" w:sz="8" w:space="0" w:color="auto"/>
              <w:bottom w:val="single" w:sz="4" w:space="0" w:color="auto"/>
              <w:right w:val="single" w:sz="4" w:space="0" w:color="auto"/>
            </w:tcBorders>
            <w:shd w:val="clear" w:color="auto" w:fill="auto"/>
            <w:noWrap/>
            <w:vAlign w:val="bottom"/>
          </w:tcPr>
          <w:p w14:paraId="2A1D766B" w14:textId="2F3224AF"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6386E497"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196C180D" w14:textId="1B5730E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US37136</w:t>
            </w:r>
          </w:p>
        </w:tc>
        <w:tc>
          <w:tcPr>
            <w:tcW w:w="5400" w:type="dxa"/>
            <w:tcBorders>
              <w:top w:val="nil"/>
              <w:left w:val="nil"/>
              <w:bottom w:val="single" w:sz="4" w:space="0" w:color="auto"/>
              <w:right w:val="single" w:sz="4" w:space="0" w:color="auto"/>
            </w:tcBorders>
            <w:shd w:val="clear" w:color="auto" w:fill="auto"/>
            <w:noWrap/>
            <w:vAlign w:val="bottom"/>
          </w:tcPr>
          <w:p w14:paraId="62E365FD" w14:textId="07A9BCC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UAT Testing Support (T)</w:t>
            </w:r>
          </w:p>
        </w:tc>
        <w:tc>
          <w:tcPr>
            <w:tcW w:w="4320" w:type="dxa"/>
            <w:tcBorders>
              <w:top w:val="nil"/>
              <w:left w:val="nil"/>
              <w:bottom w:val="single" w:sz="4" w:space="0" w:color="auto"/>
              <w:right w:val="single" w:sz="4" w:space="0" w:color="auto"/>
            </w:tcBorders>
            <w:shd w:val="clear" w:color="auto" w:fill="auto"/>
            <w:noWrap/>
            <w:vAlign w:val="bottom"/>
          </w:tcPr>
          <w:p w14:paraId="48CC8EC0" w14:textId="5AC590CC"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SF4743: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Release 3 CD</w:t>
            </w:r>
          </w:p>
        </w:tc>
        <w:tc>
          <w:tcPr>
            <w:tcW w:w="720" w:type="dxa"/>
            <w:tcBorders>
              <w:top w:val="nil"/>
              <w:left w:val="nil"/>
              <w:bottom w:val="single" w:sz="4" w:space="0" w:color="auto"/>
              <w:right w:val="single" w:sz="4" w:space="0" w:color="auto"/>
            </w:tcBorders>
            <w:shd w:val="clear" w:color="auto" w:fill="auto"/>
            <w:noWrap/>
            <w:vAlign w:val="bottom"/>
          </w:tcPr>
          <w:p w14:paraId="6A8D2E8B" w14:textId="7F9FC468"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453F7FAF" w14:textId="16B51BD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061" w:type="dxa"/>
            <w:tcBorders>
              <w:top w:val="nil"/>
              <w:left w:val="nil"/>
              <w:bottom w:val="single" w:sz="4" w:space="0" w:color="auto"/>
              <w:right w:val="single" w:sz="4" w:space="0" w:color="auto"/>
            </w:tcBorders>
            <w:shd w:val="clear" w:color="auto" w:fill="auto"/>
            <w:noWrap/>
            <w:vAlign w:val="bottom"/>
          </w:tcPr>
          <w:p w14:paraId="301239B6" w14:textId="619AB4F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tcPr>
          <w:p w14:paraId="463CCC7D" w14:textId="1DEFB7C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nil"/>
              <w:left w:val="single" w:sz="8" w:space="0" w:color="auto"/>
              <w:bottom w:val="single" w:sz="4" w:space="0" w:color="auto"/>
              <w:right w:val="single" w:sz="4" w:space="0" w:color="auto"/>
            </w:tcBorders>
            <w:shd w:val="clear" w:color="auto" w:fill="auto"/>
            <w:noWrap/>
            <w:vAlign w:val="bottom"/>
          </w:tcPr>
          <w:p w14:paraId="257DBB4B" w14:textId="31B6144F"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00E40F02"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48FC6579" w14:textId="6AC4282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US40890</w:t>
            </w:r>
          </w:p>
        </w:tc>
        <w:tc>
          <w:tcPr>
            <w:tcW w:w="5400" w:type="dxa"/>
            <w:tcBorders>
              <w:top w:val="nil"/>
              <w:left w:val="nil"/>
              <w:bottom w:val="single" w:sz="4" w:space="0" w:color="auto"/>
              <w:right w:val="single" w:sz="4" w:space="0" w:color="auto"/>
            </w:tcBorders>
            <w:shd w:val="clear" w:color="auto" w:fill="auto"/>
            <w:noWrap/>
            <w:vAlign w:val="bottom"/>
          </w:tcPr>
          <w:p w14:paraId="15CDAD06" w14:textId="3897E4D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UAT Testing Support (T)</w:t>
            </w:r>
          </w:p>
        </w:tc>
        <w:tc>
          <w:tcPr>
            <w:tcW w:w="4320" w:type="dxa"/>
            <w:tcBorders>
              <w:top w:val="nil"/>
              <w:left w:val="nil"/>
              <w:bottom w:val="single" w:sz="4" w:space="0" w:color="auto"/>
              <w:right w:val="single" w:sz="4" w:space="0" w:color="auto"/>
            </w:tcBorders>
            <w:shd w:val="clear" w:color="auto" w:fill="auto"/>
            <w:noWrap/>
            <w:vAlign w:val="bottom"/>
          </w:tcPr>
          <w:p w14:paraId="0E737F66" w14:textId="35F498FA"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SF4084: (F941) PED CXM Release 1 CD (PI3)</w:t>
            </w:r>
          </w:p>
        </w:tc>
        <w:tc>
          <w:tcPr>
            <w:tcW w:w="720" w:type="dxa"/>
            <w:tcBorders>
              <w:top w:val="nil"/>
              <w:left w:val="nil"/>
              <w:bottom w:val="single" w:sz="4" w:space="0" w:color="auto"/>
              <w:right w:val="single" w:sz="4" w:space="0" w:color="auto"/>
            </w:tcBorders>
            <w:shd w:val="clear" w:color="auto" w:fill="auto"/>
            <w:noWrap/>
            <w:vAlign w:val="bottom"/>
          </w:tcPr>
          <w:p w14:paraId="7FEB12B7" w14:textId="4A7730C3"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7839EC31" w14:textId="7C0976E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061" w:type="dxa"/>
            <w:tcBorders>
              <w:top w:val="nil"/>
              <w:left w:val="nil"/>
              <w:bottom w:val="single" w:sz="4" w:space="0" w:color="auto"/>
              <w:right w:val="single" w:sz="4" w:space="0" w:color="auto"/>
            </w:tcBorders>
            <w:shd w:val="clear" w:color="auto" w:fill="auto"/>
            <w:noWrap/>
            <w:vAlign w:val="bottom"/>
          </w:tcPr>
          <w:p w14:paraId="6126FB6D" w14:textId="242D735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tcPr>
          <w:p w14:paraId="2F886688" w14:textId="29E8856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nil"/>
              <w:left w:val="single" w:sz="8" w:space="0" w:color="auto"/>
              <w:bottom w:val="single" w:sz="4" w:space="0" w:color="auto"/>
              <w:right w:val="single" w:sz="4" w:space="0" w:color="auto"/>
            </w:tcBorders>
            <w:shd w:val="clear" w:color="auto" w:fill="auto"/>
            <w:noWrap/>
            <w:vAlign w:val="bottom"/>
          </w:tcPr>
          <w:p w14:paraId="1ED23265" w14:textId="3135E029"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7E0BEF6F"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482069B0" w14:textId="57DCAB3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US39107</w:t>
            </w:r>
          </w:p>
        </w:tc>
        <w:tc>
          <w:tcPr>
            <w:tcW w:w="5400" w:type="dxa"/>
            <w:tcBorders>
              <w:top w:val="nil"/>
              <w:left w:val="nil"/>
              <w:bottom w:val="single" w:sz="4" w:space="0" w:color="auto"/>
              <w:right w:val="single" w:sz="4" w:space="0" w:color="auto"/>
            </w:tcBorders>
            <w:shd w:val="clear" w:color="auto" w:fill="auto"/>
            <w:noWrap/>
            <w:vAlign w:val="bottom"/>
            <w:hideMark/>
          </w:tcPr>
          <w:p w14:paraId="1E8353FE" w14:textId="18DBF39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eClaims - USD&amp;P Functional User Story Elaboration / Analysis (T) PI3 S4</w:t>
            </w:r>
          </w:p>
        </w:tc>
        <w:tc>
          <w:tcPr>
            <w:tcW w:w="4320" w:type="dxa"/>
            <w:tcBorders>
              <w:top w:val="nil"/>
              <w:left w:val="nil"/>
              <w:bottom w:val="single" w:sz="4" w:space="0" w:color="auto"/>
              <w:right w:val="single" w:sz="4" w:space="0" w:color="auto"/>
            </w:tcBorders>
            <w:shd w:val="clear" w:color="auto" w:fill="auto"/>
            <w:noWrap/>
            <w:vAlign w:val="bottom"/>
            <w:hideMark/>
          </w:tcPr>
          <w:p w14:paraId="2F39E80E" w14:textId="4E875431"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SF6045: (F941</w:t>
            </w:r>
            <w:proofErr w:type="gramStart"/>
            <w:r w:rsidRPr="00294119">
              <w:rPr>
                <w:rFonts w:ascii="Calibri" w:hAnsi="Calibri" w:cs="Calibri"/>
                <w:color w:val="000000"/>
                <w:sz w:val="18"/>
                <w:szCs w:val="18"/>
              </w:rPr>
              <w:t>)  PED</w:t>
            </w:r>
            <w:proofErr w:type="gramEnd"/>
            <w:r w:rsidRPr="00294119">
              <w:rPr>
                <w:rFonts w:ascii="Calibri" w:hAnsi="Calibri" w:cs="Calibri"/>
                <w:color w:val="000000"/>
                <w:sz w:val="18"/>
                <w:szCs w:val="18"/>
              </w:rPr>
              <w:t xml:space="preserve"> CXM 837, 999, PBM - eClaims CE</w:t>
            </w:r>
          </w:p>
        </w:tc>
        <w:tc>
          <w:tcPr>
            <w:tcW w:w="720" w:type="dxa"/>
            <w:tcBorders>
              <w:top w:val="nil"/>
              <w:left w:val="nil"/>
              <w:bottom w:val="single" w:sz="4" w:space="0" w:color="auto"/>
              <w:right w:val="single" w:sz="4" w:space="0" w:color="auto"/>
            </w:tcBorders>
            <w:shd w:val="clear" w:color="auto" w:fill="auto"/>
            <w:noWrap/>
            <w:vAlign w:val="bottom"/>
            <w:hideMark/>
          </w:tcPr>
          <w:p w14:paraId="5B881E14" w14:textId="2E1D2537"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hideMark/>
          </w:tcPr>
          <w:p w14:paraId="0FF6B990" w14:textId="6830696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061" w:type="dxa"/>
            <w:tcBorders>
              <w:top w:val="nil"/>
              <w:left w:val="nil"/>
              <w:bottom w:val="single" w:sz="4" w:space="0" w:color="auto"/>
              <w:right w:val="single" w:sz="4" w:space="0" w:color="auto"/>
            </w:tcBorders>
            <w:shd w:val="clear" w:color="auto" w:fill="auto"/>
            <w:noWrap/>
            <w:vAlign w:val="bottom"/>
            <w:hideMark/>
          </w:tcPr>
          <w:p w14:paraId="07398A0E" w14:textId="2BA3A51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hideMark/>
          </w:tcPr>
          <w:p w14:paraId="4571EC2A" w14:textId="0263173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1247" w:type="dxa"/>
            <w:tcBorders>
              <w:top w:val="nil"/>
              <w:left w:val="single" w:sz="8" w:space="0" w:color="auto"/>
              <w:bottom w:val="single" w:sz="4" w:space="0" w:color="auto"/>
              <w:right w:val="single" w:sz="4" w:space="0" w:color="auto"/>
            </w:tcBorders>
            <w:shd w:val="clear" w:color="auto" w:fill="auto"/>
            <w:noWrap/>
            <w:vAlign w:val="bottom"/>
          </w:tcPr>
          <w:p w14:paraId="3E7DE020" w14:textId="7AE546FA"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3C0A1EB0" w14:textId="77777777" w:rsidTr="00294119">
        <w:trPr>
          <w:trHeight w:val="300"/>
        </w:trPr>
        <w:tc>
          <w:tcPr>
            <w:tcW w:w="900" w:type="dxa"/>
            <w:tcBorders>
              <w:top w:val="nil"/>
              <w:left w:val="single" w:sz="8" w:space="0" w:color="auto"/>
              <w:bottom w:val="single" w:sz="4" w:space="0" w:color="auto"/>
              <w:right w:val="single" w:sz="4" w:space="0" w:color="auto"/>
            </w:tcBorders>
            <w:shd w:val="clear" w:color="auto" w:fill="auto"/>
            <w:noWrap/>
            <w:vAlign w:val="bottom"/>
          </w:tcPr>
          <w:p w14:paraId="42D68158" w14:textId="6E9BC98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5400" w:type="dxa"/>
            <w:tcBorders>
              <w:top w:val="nil"/>
              <w:left w:val="nil"/>
              <w:bottom w:val="single" w:sz="4" w:space="0" w:color="auto"/>
              <w:right w:val="single" w:sz="4" w:space="0" w:color="auto"/>
            </w:tcBorders>
            <w:shd w:val="clear" w:color="auto" w:fill="auto"/>
            <w:noWrap/>
            <w:vAlign w:val="bottom"/>
          </w:tcPr>
          <w:p w14:paraId="3A2CD414" w14:textId="614602E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4320" w:type="dxa"/>
            <w:tcBorders>
              <w:top w:val="nil"/>
              <w:left w:val="nil"/>
              <w:bottom w:val="single" w:sz="4" w:space="0" w:color="auto"/>
              <w:right w:val="single" w:sz="4" w:space="0" w:color="auto"/>
            </w:tcBorders>
            <w:shd w:val="clear" w:color="auto" w:fill="auto"/>
            <w:noWrap/>
            <w:vAlign w:val="bottom"/>
          </w:tcPr>
          <w:p w14:paraId="64D0C533" w14:textId="00BDB4E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720" w:type="dxa"/>
            <w:tcBorders>
              <w:top w:val="nil"/>
              <w:left w:val="nil"/>
              <w:bottom w:val="single" w:sz="4" w:space="0" w:color="auto"/>
              <w:right w:val="single" w:sz="4" w:space="0" w:color="auto"/>
            </w:tcBorders>
            <w:shd w:val="clear" w:color="auto" w:fill="auto"/>
            <w:noWrap/>
            <w:vAlign w:val="bottom"/>
          </w:tcPr>
          <w:p w14:paraId="382A2FBC" w14:textId="65920F51"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989" w:type="dxa"/>
            <w:tcBorders>
              <w:top w:val="nil"/>
              <w:left w:val="nil"/>
              <w:bottom w:val="single" w:sz="4" w:space="0" w:color="auto"/>
              <w:right w:val="single" w:sz="4" w:space="0" w:color="auto"/>
            </w:tcBorders>
            <w:shd w:val="clear" w:color="auto" w:fill="auto"/>
            <w:noWrap/>
            <w:vAlign w:val="bottom"/>
          </w:tcPr>
          <w:p w14:paraId="457622F4" w14:textId="71D97B7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61" w:type="dxa"/>
            <w:tcBorders>
              <w:top w:val="nil"/>
              <w:left w:val="nil"/>
              <w:bottom w:val="single" w:sz="4" w:space="0" w:color="auto"/>
              <w:right w:val="single" w:sz="4" w:space="0" w:color="auto"/>
            </w:tcBorders>
            <w:shd w:val="clear" w:color="auto" w:fill="auto"/>
            <w:noWrap/>
            <w:vAlign w:val="bottom"/>
          </w:tcPr>
          <w:p w14:paraId="6027B471" w14:textId="4ACB7CF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4" w:space="0" w:color="auto"/>
              <w:right w:val="single" w:sz="4" w:space="0" w:color="auto"/>
            </w:tcBorders>
            <w:shd w:val="clear" w:color="auto" w:fill="auto"/>
            <w:noWrap/>
            <w:vAlign w:val="bottom"/>
          </w:tcPr>
          <w:p w14:paraId="6E425007" w14:textId="7F275B8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47" w:type="dxa"/>
            <w:tcBorders>
              <w:top w:val="nil"/>
              <w:left w:val="single" w:sz="8" w:space="0" w:color="auto"/>
              <w:bottom w:val="single" w:sz="4" w:space="0" w:color="auto"/>
              <w:right w:val="single" w:sz="4" w:space="0" w:color="auto"/>
            </w:tcBorders>
            <w:shd w:val="clear" w:color="auto" w:fill="auto"/>
            <w:noWrap/>
            <w:vAlign w:val="bottom"/>
          </w:tcPr>
          <w:p w14:paraId="01051BDA" w14:textId="48E0ECF7" w:rsidR="00294119" w:rsidRPr="00530E4B" w:rsidRDefault="00294119" w:rsidP="00294119">
            <w:pPr>
              <w:overflowPunct/>
              <w:autoSpaceDE/>
              <w:autoSpaceDN/>
              <w:adjustRightInd/>
              <w:textAlignment w:val="auto"/>
              <w:rPr>
                <w:rFonts w:ascii="Calibri" w:hAnsi="Calibri" w:cs="Calibri"/>
                <w:color w:val="000000"/>
                <w:sz w:val="18"/>
                <w:szCs w:val="18"/>
              </w:rPr>
            </w:pPr>
          </w:p>
        </w:tc>
      </w:tr>
      <w:tr w:rsidR="00294119" w:rsidRPr="0097153B" w14:paraId="5C6BBC11" w14:textId="77777777" w:rsidTr="00294119">
        <w:trPr>
          <w:trHeight w:val="300"/>
        </w:trPr>
        <w:tc>
          <w:tcPr>
            <w:tcW w:w="900" w:type="dxa"/>
            <w:tcBorders>
              <w:top w:val="nil"/>
              <w:left w:val="single" w:sz="8" w:space="0" w:color="auto"/>
              <w:bottom w:val="single" w:sz="8" w:space="0" w:color="auto"/>
              <w:right w:val="single" w:sz="4" w:space="0" w:color="auto"/>
            </w:tcBorders>
            <w:shd w:val="clear" w:color="auto" w:fill="auto"/>
            <w:noWrap/>
            <w:vAlign w:val="center"/>
          </w:tcPr>
          <w:p w14:paraId="6B480B05" w14:textId="48A8319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5400" w:type="dxa"/>
            <w:tcBorders>
              <w:top w:val="nil"/>
              <w:left w:val="nil"/>
              <w:bottom w:val="single" w:sz="8" w:space="0" w:color="auto"/>
              <w:right w:val="single" w:sz="4" w:space="0" w:color="auto"/>
            </w:tcBorders>
            <w:shd w:val="clear" w:color="auto" w:fill="auto"/>
            <w:noWrap/>
            <w:vAlign w:val="bottom"/>
          </w:tcPr>
          <w:p w14:paraId="45DBB641" w14:textId="25BE121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b/>
                <w:bCs/>
                <w:sz w:val="18"/>
                <w:szCs w:val="18"/>
              </w:rPr>
              <w:t>Total PI User Stories (73)</w:t>
            </w:r>
          </w:p>
        </w:tc>
        <w:tc>
          <w:tcPr>
            <w:tcW w:w="4320" w:type="dxa"/>
            <w:tcBorders>
              <w:top w:val="nil"/>
              <w:left w:val="nil"/>
              <w:bottom w:val="single" w:sz="8" w:space="0" w:color="auto"/>
              <w:right w:val="single" w:sz="4" w:space="0" w:color="auto"/>
            </w:tcBorders>
            <w:shd w:val="clear" w:color="auto" w:fill="auto"/>
            <w:noWrap/>
            <w:vAlign w:val="bottom"/>
          </w:tcPr>
          <w:p w14:paraId="18EBA3C6" w14:textId="3D30207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720" w:type="dxa"/>
            <w:tcBorders>
              <w:top w:val="nil"/>
              <w:left w:val="nil"/>
              <w:bottom w:val="single" w:sz="8" w:space="0" w:color="auto"/>
              <w:right w:val="single" w:sz="4" w:space="0" w:color="auto"/>
            </w:tcBorders>
            <w:shd w:val="clear" w:color="auto" w:fill="auto"/>
            <w:noWrap/>
            <w:vAlign w:val="bottom"/>
          </w:tcPr>
          <w:p w14:paraId="22F69356" w14:textId="6CB95D60"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b/>
                <w:bCs/>
                <w:sz w:val="18"/>
                <w:szCs w:val="18"/>
              </w:rPr>
              <w:t>267</w:t>
            </w:r>
          </w:p>
        </w:tc>
        <w:tc>
          <w:tcPr>
            <w:tcW w:w="989" w:type="dxa"/>
            <w:tcBorders>
              <w:top w:val="nil"/>
              <w:left w:val="nil"/>
              <w:bottom w:val="single" w:sz="8" w:space="0" w:color="auto"/>
              <w:right w:val="single" w:sz="4" w:space="0" w:color="auto"/>
            </w:tcBorders>
            <w:shd w:val="clear" w:color="auto" w:fill="auto"/>
            <w:noWrap/>
            <w:vAlign w:val="bottom"/>
          </w:tcPr>
          <w:p w14:paraId="687F0AC1" w14:textId="1E0D56D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61" w:type="dxa"/>
            <w:tcBorders>
              <w:top w:val="nil"/>
              <w:left w:val="nil"/>
              <w:bottom w:val="single" w:sz="8" w:space="0" w:color="auto"/>
              <w:right w:val="single" w:sz="4" w:space="0" w:color="auto"/>
            </w:tcBorders>
            <w:shd w:val="clear" w:color="auto" w:fill="auto"/>
            <w:noWrap/>
            <w:vAlign w:val="bottom"/>
          </w:tcPr>
          <w:p w14:paraId="6CCC7703" w14:textId="47F8527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080" w:type="dxa"/>
            <w:tcBorders>
              <w:top w:val="nil"/>
              <w:left w:val="nil"/>
              <w:bottom w:val="single" w:sz="8" w:space="0" w:color="auto"/>
              <w:right w:val="single" w:sz="4" w:space="0" w:color="auto"/>
            </w:tcBorders>
            <w:shd w:val="clear" w:color="auto" w:fill="auto"/>
            <w:noWrap/>
            <w:vAlign w:val="bottom"/>
          </w:tcPr>
          <w:p w14:paraId="7AFE9351" w14:textId="1100797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47" w:type="dxa"/>
            <w:tcBorders>
              <w:top w:val="nil"/>
              <w:left w:val="single" w:sz="8" w:space="0" w:color="auto"/>
              <w:bottom w:val="single" w:sz="4" w:space="0" w:color="auto"/>
              <w:right w:val="single" w:sz="4" w:space="0" w:color="auto"/>
            </w:tcBorders>
            <w:shd w:val="clear" w:color="auto" w:fill="auto"/>
            <w:noWrap/>
            <w:vAlign w:val="bottom"/>
          </w:tcPr>
          <w:p w14:paraId="1366738E" w14:textId="77EF9B37" w:rsidR="00294119" w:rsidRPr="00530E4B" w:rsidRDefault="00294119" w:rsidP="00294119">
            <w:pPr>
              <w:overflowPunct/>
              <w:autoSpaceDE/>
              <w:autoSpaceDN/>
              <w:adjustRightInd/>
              <w:textAlignment w:val="auto"/>
              <w:rPr>
                <w:rFonts w:ascii="Calibri" w:hAnsi="Calibri" w:cs="Calibri"/>
                <w:color w:val="000000"/>
                <w:sz w:val="18"/>
                <w:szCs w:val="18"/>
              </w:rPr>
            </w:pPr>
          </w:p>
        </w:tc>
      </w:tr>
    </w:tbl>
    <w:p w14:paraId="46B194E3" w14:textId="77777777" w:rsidR="002B746C" w:rsidRDefault="002B746C" w:rsidP="00875B49">
      <w:pPr>
        <w:overflowPunct/>
        <w:autoSpaceDE/>
        <w:autoSpaceDN/>
        <w:adjustRightInd/>
        <w:spacing w:after="200" w:line="276" w:lineRule="auto"/>
        <w:textAlignment w:val="auto"/>
        <w:rPr>
          <w:rFonts w:asciiTheme="minorHAnsi" w:hAnsiTheme="minorHAnsi" w:cs="Arial"/>
          <w:b/>
          <w:bCs/>
        </w:rPr>
      </w:pPr>
    </w:p>
    <w:p w14:paraId="143703BE" w14:textId="77777777" w:rsidR="00C53FC6" w:rsidRPr="00DA4EB3" w:rsidRDefault="00C53FC6" w:rsidP="00C53FC6">
      <w:pPr>
        <w:pStyle w:val="ListParagraph"/>
        <w:numPr>
          <w:ilvl w:val="8"/>
          <w:numId w:val="2"/>
        </w:numPr>
        <w:rPr>
          <w:rFonts w:asciiTheme="minorHAnsi" w:hAnsiTheme="minorHAnsi" w:cs="Arial"/>
          <w:b/>
          <w:bCs/>
          <w:color w:val="FF0000"/>
        </w:rPr>
      </w:pPr>
      <w:r w:rsidRPr="00DA4EB3">
        <w:rPr>
          <w:rFonts w:asciiTheme="minorHAnsi" w:hAnsiTheme="minorHAnsi" w:cs="Arial"/>
          <w:b/>
          <w:bCs/>
          <w:color w:val="FF0000"/>
        </w:rPr>
        <w:t>ESEEC request/approval and ATO completion are blockers for CIT testing.</w:t>
      </w:r>
    </w:p>
    <w:p w14:paraId="19AA8F11" w14:textId="78B7891E" w:rsidR="00DA4EB3" w:rsidRPr="00DA4EB3" w:rsidRDefault="00C53FC6" w:rsidP="00DA4EB3">
      <w:pPr>
        <w:pStyle w:val="ListParagraph"/>
        <w:numPr>
          <w:ilvl w:val="8"/>
          <w:numId w:val="2"/>
        </w:numPr>
        <w:rPr>
          <w:rFonts w:asciiTheme="minorHAnsi" w:hAnsiTheme="minorHAnsi" w:cs="Arial"/>
          <w:b/>
          <w:bCs/>
          <w:color w:val="FF0000"/>
        </w:rPr>
      </w:pPr>
      <w:r w:rsidRPr="00DA4EB3">
        <w:rPr>
          <w:rFonts w:asciiTheme="minorHAnsi" w:hAnsiTheme="minorHAnsi" w:cs="Arial"/>
          <w:b/>
          <w:bCs/>
          <w:color w:val="FF0000"/>
        </w:rPr>
        <w:t>eReimbursements - Complete Elaboration/Design points for PI3? Shervic to get back with answer.</w:t>
      </w:r>
      <w:r w:rsidR="00DA4EB3" w:rsidRPr="00DA4EB3">
        <w:rPr>
          <w:rFonts w:asciiTheme="minorHAnsi" w:hAnsiTheme="minorHAnsi" w:cs="Arial"/>
          <w:b/>
          <w:bCs/>
          <w:color w:val="FF0000"/>
        </w:rPr>
        <w:t xml:space="preserve"> ESEEC request/approval and ATO completion are blockers for CIT testing.</w:t>
      </w:r>
    </w:p>
    <w:p w14:paraId="4DC73FEE" w14:textId="3F3F4143" w:rsidR="00C53FC6" w:rsidRPr="00DA4EB3" w:rsidRDefault="00C53FC6" w:rsidP="00DA4EB3">
      <w:pPr>
        <w:pStyle w:val="ListParagraph"/>
        <w:ind w:left="6660"/>
        <w:rPr>
          <w:rFonts w:asciiTheme="minorHAnsi" w:hAnsiTheme="minorHAnsi" w:cs="Arial"/>
          <w:b/>
          <w:bCs/>
          <w:color w:val="FF0000"/>
        </w:rPr>
      </w:pPr>
    </w:p>
    <w:p w14:paraId="78D9AE29" w14:textId="3E2BC006" w:rsidR="00C53FC6" w:rsidRPr="00DA4EB3" w:rsidRDefault="00C53FC6" w:rsidP="00C53FC6">
      <w:pPr>
        <w:pStyle w:val="ListParagraph"/>
        <w:numPr>
          <w:ilvl w:val="8"/>
          <w:numId w:val="2"/>
        </w:numPr>
        <w:rPr>
          <w:rFonts w:asciiTheme="minorHAnsi" w:hAnsiTheme="minorHAnsi" w:cs="Arial"/>
          <w:b/>
          <w:bCs/>
          <w:color w:val="FF0000"/>
        </w:rPr>
      </w:pPr>
      <w:r w:rsidRPr="00DA4EB3">
        <w:rPr>
          <w:rFonts w:asciiTheme="minorHAnsi" w:hAnsiTheme="minorHAnsi" w:cs="Arial"/>
          <w:b/>
          <w:bCs/>
          <w:color w:val="FF0000"/>
        </w:rPr>
        <w:t>eEligibility - Complete Elaboration/Design points for PI3? 7 stories remaining for release 2 work for 834 design. Need firewall port open and ESEEC approval.</w:t>
      </w:r>
      <w:bookmarkStart w:id="13" w:name="_GoBack"/>
      <w:bookmarkEnd w:id="13"/>
    </w:p>
    <w:p w14:paraId="2F7287F6" w14:textId="0D31E6FF" w:rsidR="00C53FC6" w:rsidRDefault="00DA4EB3" w:rsidP="00DA4EB3">
      <w:pPr>
        <w:pStyle w:val="ListParagraph"/>
        <w:ind w:left="0"/>
        <w:rPr>
          <w:rFonts w:asciiTheme="minorHAnsi" w:hAnsiTheme="minorHAnsi" w:cs="Arial"/>
          <w:b/>
          <w:bCs/>
        </w:rPr>
      </w:pPr>
      <w:r>
        <w:rPr>
          <w:rFonts w:asciiTheme="minorHAnsi" w:hAnsiTheme="minorHAnsi" w:cs="Arial"/>
          <w:b/>
          <w:bCs/>
          <w:noProof/>
        </w:rPr>
        <w:drawing>
          <wp:inline distT="0" distB="0" distL="0" distR="0" wp14:anchorId="4E77745E" wp14:editId="25F89191">
            <wp:extent cx="9359900" cy="5162550"/>
            <wp:effectExtent l="0" t="0" r="0" b="0"/>
            <wp:docPr id="4" name="Picture 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0D0D4.tmp"/>
                    <pic:cNvPicPr/>
                  </pic:nvPicPr>
                  <pic:blipFill>
                    <a:blip r:embed="rId15">
                      <a:extLst>
                        <a:ext uri="{28A0092B-C50C-407E-A947-70E740481C1C}">
                          <a14:useLocalDpi xmlns:a14="http://schemas.microsoft.com/office/drawing/2010/main" val="0"/>
                        </a:ext>
                      </a:extLst>
                    </a:blip>
                    <a:stretch>
                      <a:fillRect/>
                    </a:stretch>
                  </pic:blipFill>
                  <pic:spPr>
                    <a:xfrm>
                      <a:off x="0" y="0"/>
                      <a:ext cx="9379597" cy="5173414"/>
                    </a:xfrm>
                    <a:prstGeom prst="rect">
                      <a:avLst/>
                    </a:prstGeom>
                  </pic:spPr>
                </pic:pic>
              </a:graphicData>
            </a:graphic>
          </wp:inline>
        </w:drawing>
      </w:r>
    </w:p>
    <w:p w14:paraId="38419617" w14:textId="77777777" w:rsidR="00D53236" w:rsidRDefault="00DA4EB3" w:rsidP="00C53FC6">
      <w:pPr>
        <w:pStyle w:val="ListParagraph"/>
        <w:numPr>
          <w:ilvl w:val="8"/>
          <w:numId w:val="2"/>
        </w:numPr>
        <w:rPr>
          <w:rFonts w:asciiTheme="minorHAnsi" w:hAnsiTheme="minorHAnsi" w:cs="Arial"/>
          <w:b/>
          <w:bCs/>
        </w:rPr>
      </w:pPr>
      <w:r>
        <w:rPr>
          <w:rFonts w:asciiTheme="minorHAnsi" w:hAnsiTheme="minorHAnsi" w:cs="Arial"/>
          <w:b/>
          <w:bCs/>
        </w:rPr>
        <w:t xml:space="preserve">Had a change in the database. Had meeting with VAEC. Problems with connectivity, pursuing </w:t>
      </w:r>
      <w:proofErr w:type="spellStart"/>
      <w:r>
        <w:rPr>
          <w:rFonts w:asciiTheme="minorHAnsi" w:hAnsiTheme="minorHAnsi" w:cs="Arial"/>
          <w:b/>
          <w:bCs/>
        </w:rPr>
        <w:t>longterm</w:t>
      </w:r>
      <w:proofErr w:type="spellEnd"/>
      <w:r>
        <w:rPr>
          <w:rFonts w:asciiTheme="minorHAnsi" w:hAnsiTheme="minorHAnsi" w:cs="Arial"/>
          <w:b/>
          <w:bCs/>
        </w:rPr>
        <w:t xml:space="preserve"> and </w:t>
      </w:r>
      <w:proofErr w:type="spellStart"/>
      <w:r>
        <w:rPr>
          <w:rFonts w:asciiTheme="minorHAnsi" w:hAnsiTheme="minorHAnsi" w:cs="Arial"/>
          <w:b/>
          <w:bCs/>
        </w:rPr>
        <w:t>shorterm</w:t>
      </w:r>
      <w:proofErr w:type="spellEnd"/>
      <w:r>
        <w:rPr>
          <w:rFonts w:asciiTheme="minorHAnsi" w:hAnsiTheme="minorHAnsi" w:cs="Arial"/>
          <w:b/>
          <w:bCs/>
        </w:rPr>
        <w:t xml:space="preserve"> fix, </w:t>
      </w:r>
      <w:proofErr w:type="spellStart"/>
      <w:r>
        <w:rPr>
          <w:rFonts w:asciiTheme="minorHAnsi" w:hAnsiTheme="minorHAnsi" w:cs="Arial"/>
          <w:b/>
          <w:bCs/>
        </w:rPr>
        <w:t>coord</w:t>
      </w:r>
      <w:proofErr w:type="spellEnd"/>
      <w:r>
        <w:rPr>
          <w:rFonts w:asciiTheme="minorHAnsi" w:hAnsiTheme="minorHAnsi" w:cs="Arial"/>
          <w:b/>
          <w:bCs/>
        </w:rPr>
        <w:t xml:space="preserve"> </w:t>
      </w:r>
      <w:proofErr w:type="spellStart"/>
      <w:r>
        <w:rPr>
          <w:rFonts w:asciiTheme="minorHAnsi" w:hAnsiTheme="minorHAnsi" w:cs="Arial"/>
          <w:b/>
          <w:bCs/>
        </w:rPr>
        <w:t>emerg</w:t>
      </w:r>
      <w:proofErr w:type="spellEnd"/>
      <w:r>
        <w:rPr>
          <w:rFonts w:asciiTheme="minorHAnsi" w:hAnsiTheme="minorHAnsi" w:cs="Arial"/>
          <w:b/>
          <w:bCs/>
        </w:rPr>
        <w:t xml:space="preserve"> </w:t>
      </w:r>
      <w:proofErr w:type="spellStart"/>
      <w:r>
        <w:rPr>
          <w:rFonts w:asciiTheme="minorHAnsi" w:hAnsiTheme="minorHAnsi" w:cs="Arial"/>
          <w:b/>
          <w:bCs/>
        </w:rPr>
        <w:t>eseec</w:t>
      </w:r>
      <w:proofErr w:type="spellEnd"/>
      <w:r>
        <w:rPr>
          <w:rFonts w:asciiTheme="minorHAnsi" w:hAnsiTheme="minorHAnsi" w:cs="Arial"/>
          <w:b/>
          <w:bCs/>
        </w:rPr>
        <w:t xml:space="preserve"> tickets with VAEC. </w:t>
      </w:r>
      <w:r w:rsidR="00D53236">
        <w:rPr>
          <w:rFonts w:asciiTheme="minorHAnsi" w:hAnsiTheme="minorHAnsi" w:cs="Arial"/>
          <w:b/>
          <w:bCs/>
        </w:rPr>
        <w:t xml:space="preserve">Direct connectivity method will be used. </w:t>
      </w:r>
    </w:p>
    <w:p w14:paraId="7AAF7DB2" w14:textId="77777777" w:rsidR="00D53236" w:rsidRDefault="00D53236" w:rsidP="00C53FC6">
      <w:pPr>
        <w:pStyle w:val="ListParagraph"/>
        <w:numPr>
          <w:ilvl w:val="8"/>
          <w:numId w:val="2"/>
        </w:numPr>
        <w:rPr>
          <w:rFonts w:asciiTheme="minorHAnsi" w:hAnsiTheme="minorHAnsi" w:cs="Arial"/>
          <w:b/>
          <w:bCs/>
        </w:rPr>
      </w:pPr>
      <w:r>
        <w:rPr>
          <w:rFonts w:asciiTheme="minorHAnsi" w:hAnsiTheme="minorHAnsi" w:cs="Arial"/>
          <w:b/>
          <w:bCs/>
        </w:rPr>
        <w:t xml:space="preserve">ETA – </w:t>
      </w:r>
      <w:proofErr w:type="spellStart"/>
      <w:r>
        <w:rPr>
          <w:rFonts w:asciiTheme="minorHAnsi" w:hAnsiTheme="minorHAnsi" w:cs="Arial"/>
          <w:b/>
          <w:bCs/>
        </w:rPr>
        <w:t>shortterm</w:t>
      </w:r>
      <w:proofErr w:type="spellEnd"/>
      <w:r>
        <w:rPr>
          <w:rFonts w:asciiTheme="minorHAnsi" w:hAnsiTheme="minorHAnsi" w:cs="Arial"/>
          <w:b/>
          <w:bCs/>
        </w:rPr>
        <w:t xml:space="preserve"> (RDP proxy server – couple of days. Working req with VAEC. End of week). ESEEC – terry working on this. Working with Jeff Price. Database is the problem. The environment is already set up it is just setting up access. </w:t>
      </w:r>
    </w:p>
    <w:p w14:paraId="7D547562" w14:textId="77777777" w:rsidR="00D53236" w:rsidRDefault="00D53236" w:rsidP="00C53FC6">
      <w:pPr>
        <w:pStyle w:val="ListParagraph"/>
        <w:numPr>
          <w:ilvl w:val="8"/>
          <w:numId w:val="2"/>
        </w:numPr>
        <w:rPr>
          <w:rFonts w:asciiTheme="minorHAnsi" w:hAnsiTheme="minorHAnsi" w:cs="Arial"/>
          <w:b/>
          <w:bCs/>
        </w:rPr>
      </w:pPr>
      <w:r>
        <w:rPr>
          <w:rFonts w:asciiTheme="minorHAnsi" w:hAnsiTheme="minorHAnsi" w:cs="Arial"/>
          <w:b/>
          <w:bCs/>
        </w:rPr>
        <w:t xml:space="preserve">The database is set up in AWS, VA perceives as external. Can’t use direct </w:t>
      </w:r>
      <w:proofErr w:type="spellStart"/>
      <w:r>
        <w:rPr>
          <w:rFonts w:asciiTheme="minorHAnsi" w:hAnsiTheme="minorHAnsi" w:cs="Arial"/>
          <w:b/>
          <w:bCs/>
        </w:rPr>
        <w:t>connecitivy</w:t>
      </w:r>
      <w:proofErr w:type="spellEnd"/>
      <w:r>
        <w:rPr>
          <w:rFonts w:asciiTheme="minorHAnsi" w:hAnsiTheme="minorHAnsi" w:cs="Arial"/>
          <w:b/>
          <w:bCs/>
        </w:rPr>
        <w:t xml:space="preserve"> through gateway proxy server.</w:t>
      </w:r>
    </w:p>
    <w:p w14:paraId="31CB631D" w14:textId="77777777" w:rsidR="00D53236" w:rsidRDefault="00D53236" w:rsidP="00C53FC6">
      <w:pPr>
        <w:pStyle w:val="ListParagraph"/>
        <w:numPr>
          <w:ilvl w:val="8"/>
          <w:numId w:val="2"/>
        </w:numPr>
        <w:rPr>
          <w:rFonts w:asciiTheme="minorHAnsi" w:hAnsiTheme="minorHAnsi" w:cs="Arial"/>
          <w:b/>
          <w:bCs/>
        </w:rPr>
      </w:pPr>
      <w:r>
        <w:rPr>
          <w:rFonts w:asciiTheme="minorHAnsi" w:hAnsiTheme="minorHAnsi" w:cs="Arial"/>
          <w:b/>
          <w:bCs/>
        </w:rPr>
        <w:t xml:space="preserve">If we get access </w:t>
      </w:r>
      <w:proofErr w:type="spellStart"/>
      <w:r>
        <w:rPr>
          <w:rFonts w:asciiTheme="minorHAnsi" w:hAnsiTheme="minorHAnsi" w:cs="Arial"/>
          <w:b/>
          <w:bCs/>
        </w:rPr>
        <w:t>etc</w:t>
      </w:r>
      <w:proofErr w:type="spellEnd"/>
      <w:r>
        <w:rPr>
          <w:rFonts w:asciiTheme="minorHAnsi" w:hAnsiTheme="minorHAnsi" w:cs="Arial"/>
          <w:b/>
          <w:bCs/>
        </w:rPr>
        <w:t xml:space="preserve"> we should be on track for CIT completion. DDD – next Friday.</w:t>
      </w:r>
    </w:p>
    <w:p w14:paraId="7773DFA0" w14:textId="1AE7755D" w:rsidR="006D60FA" w:rsidRPr="00C53FC6" w:rsidRDefault="00D53236" w:rsidP="00C53FC6">
      <w:pPr>
        <w:pStyle w:val="ListParagraph"/>
        <w:numPr>
          <w:ilvl w:val="8"/>
          <w:numId w:val="2"/>
        </w:numPr>
        <w:rPr>
          <w:rFonts w:asciiTheme="minorHAnsi" w:hAnsiTheme="minorHAnsi" w:cs="Arial"/>
          <w:b/>
          <w:bCs/>
        </w:rPr>
      </w:pPr>
      <w:r>
        <w:rPr>
          <w:rFonts w:asciiTheme="minorHAnsi" w:hAnsiTheme="minorHAnsi" w:cs="Arial"/>
          <w:b/>
          <w:bCs/>
        </w:rPr>
        <w:t>Testers have SSH access to folders in AWS, need access to DB</w:t>
      </w:r>
      <w:r w:rsidR="006D60FA" w:rsidRPr="00C53FC6">
        <w:rPr>
          <w:rFonts w:asciiTheme="minorHAnsi" w:hAnsiTheme="minorHAnsi" w:cs="Arial"/>
          <w:b/>
          <w:bCs/>
        </w:rPr>
        <w:br w:type="page"/>
      </w:r>
    </w:p>
    <w:p w14:paraId="7B9331C6" w14:textId="2142D93F" w:rsidR="00DF1A06" w:rsidRDefault="00E84AD0" w:rsidP="002B746C">
      <w:pPr>
        <w:overflowPunct/>
        <w:autoSpaceDE/>
        <w:autoSpaceDN/>
        <w:adjustRightInd/>
        <w:spacing w:after="200" w:line="276" w:lineRule="auto"/>
        <w:textAlignment w:val="auto"/>
        <w:rPr>
          <w:rFonts w:asciiTheme="minorHAnsi" w:hAnsiTheme="minorHAnsi" w:cs="Arial"/>
          <w:b/>
          <w:bCs/>
        </w:rPr>
      </w:pPr>
      <w:r>
        <w:rPr>
          <w:rFonts w:asciiTheme="minorHAnsi" w:hAnsiTheme="minorHAnsi" w:cs="Arial"/>
          <w:b/>
          <w:bCs/>
        </w:rPr>
        <w:t>e</w:t>
      </w:r>
      <w:r w:rsidR="002356C8" w:rsidRPr="35C6F1F7">
        <w:rPr>
          <w:rFonts w:asciiTheme="minorHAnsi" w:hAnsiTheme="minorHAnsi" w:cs="Arial"/>
          <w:b/>
          <w:bCs/>
        </w:rPr>
        <w:t xml:space="preserve">Reimbursements: </w:t>
      </w:r>
    </w:p>
    <w:p w14:paraId="3AC39071" w14:textId="435C873C" w:rsidR="00DF1A06" w:rsidRPr="00E8566D" w:rsidRDefault="00ED49D6" w:rsidP="00DF1A06">
      <w:pPr>
        <w:overflowPunct/>
        <w:autoSpaceDE/>
        <w:autoSpaceDN/>
        <w:adjustRightInd/>
        <w:textAlignment w:val="auto"/>
        <w:rPr>
          <w:rFonts w:ascii="Calibri" w:eastAsia="Calibri" w:hAnsi="Calibri" w:cs="Calibri"/>
          <w:sz w:val="22"/>
          <w:szCs w:val="22"/>
          <w:u w:val="single"/>
        </w:rPr>
      </w:pPr>
      <w:r>
        <w:rPr>
          <w:rFonts w:ascii="Calibri" w:eastAsia="Calibri" w:hAnsi="Calibri" w:cs="Calibri"/>
          <w:sz w:val="22"/>
          <w:szCs w:val="22"/>
          <w:u w:val="single"/>
        </w:rPr>
        <w:t xml:space="preserve">Key </w:t>
      </w:r>
      <w:r w:rsidR="00DF1A06" w:rsidRPr="00E8566D">
        <w:rPr>
          <w:rFonts w:ascii="Calibri" w:eastAsia="Calibri" w:hAnsi="Calibri" w:cs="Calibri"/>
          <w:sz w:val="22"/>
          <w:szCs w:val="22"/>
          <w:u w:val="single"/>
        </w:rPr>
        <w:t>Status for CXM - eReimbursements</w:t>
      </w:r>
    </w:p>
    <w:p w14:paraId="7B890E66" w14:textId="77777777" w:rsidR="00DF1A06" w:rsidRPr="00E8566D" w:rsidRDefault="00DF1A06" w:rsidP="00DF1A06">
      <w:pPr>
        <w:overflowPunct/>
        <w:autoSpaceDE/>
        <w:autoSpaceDN/>
        <w:adjustRightInd/>
        <w:textAlignment w:val="auto"/>
        <w:rPr>
          <w:rFonts w:ascii="Calibri" w:eastAsia="Calibri" w:hAnsi="Calibri" w:cs="Calibri"/>
          <w:sz w:val="22"/>
          <w:szCs w:val="22"/>
        </w:rPr>
      </w:pPr>
    </w:p>
    <w:p w14:paraId="451788B0" w14:textId="297A169B" w:rsidR="00DF1A06" w:rsidRDefault="00DF1A06" w:rsidP="00DF1A06">
      <w:pPr>
        <w:pStyle w:val="ListParagraph"/>
        <w:numPr>
          <w:ilvl w:val="0"/>
          <w:numId w:val="23"/>
        </w:numPr>
        <w:spacing w:after="0" w:line="240" w:lineRule="auto"/>
        <w:contextualSpacing w:val="0"/>
        <w:rPr>
          <w:u w:val="single"/>
        </w:rPr>
      </w:pPr>
      <w:proofErr w:type="spellStart"/>
      <w:r>
        <w:rPr>
          <w:u w:val="single"/>
        </w:rPr>
        <w:t>eReimb</w:t>
      </w:r>
      <w:proofErr w:type="spellEnd"/>
      <w:r>
        <w:rPr>
          <w:u w:val="single"/>
        </w:rPr>
        <w:t xml:space="preserve"> PI3 S2 W</w:t>
      </w:r>
      <w:r w:rsidR="00320CB6">
        <w:rPr>
          <w:u w:val="single"/>
        </w:rPr>
        <w:t>2</w:t>
      </w:r>
      <w:r>
        <w:rPr>
          <w:u w:val="single"/>
        </w:rPr>
        <w:t xml:space="preserve"> CXM</w:t>
      </w:r>
    </w:p>
    <w:p w14:paraId="2DF0BFF9" w14:textId="7451601F" w:rsidR="00320CB6" w:rsidRPr="00320CB6" w:rsidRDefault="00320CB6" w:rsidP="00320CB6">
      <w:pPr>
        <w:pStyle w:val="ListParagraph"/>
        <w:numPr>
          <w:ilvl w:val="1"/>
          <w:numId w:val="23"/>
        </w:numPr>
        <w:spacing w:after="0" w:line="240" w:lineRule="auto"/>
        <w:rPr>
          <w:sz w:val="20"/>
          <w:u w:val="single"/>
        </w:rPr>
      </w:pPr>
      <w:r>
        <w:t xml:space="preserve">USD&amp;P – </w:t>
      </w:r>
      <w:proofErr w:type="gramStart"/>
      <w:r>
        <w:t>continue on</w:t>
      </w:r>
      <w:proofErr w:type="gramEnd"/>
      <w:r>
        <w:t xml:space="preserve"> FMS requirements elaborations</w:t>
      </w:r>
    </w:p>
    <w:p w14:paraId="70E185E9" w14:textId="0612E6BB" w:rsidR="00320CB6" w:rsidRDefault="00320CB6" w:rsidP="00320CB6">
      <w:pPr>
        <w:pStyle w:val="ListParagraph"/>
        <w:numPr>
          <w:ilvl w:val="2"/>
          <w:numId w:val="23"/>
        </w:numPr>
        <w:spacing w:after="0" w:line="240" w:lineRule="auto"/>
        <w:rPr>
          <w:sz w:val="20"/>
          <w:u w:val="single"/>
        </w:rPr>
      </w:pPr>
      <w:r>
        <w:t>Extensive discovery, a small project in and of itself</w:t>
      </w:r>
    </w:p>
    <w:p w14:paraId="08018056" w14:textId="77777777" w:rsidR="00320CB6" w:rsidRDefault="00320CB6" w:rsidP="00320CB6">
      <w:pPr>
        <w:pStyle w:val="ListParagraph"/>
        <w:numPr>
          <w:ilvl w:val="1"/>
          <w:numId w:val="23"/>
        </w:numPr>
        <w:spacing w:after="0" w:line="240" w:lineRule="auto"/>
        <w:rPr>
          <w:u w:val="single"/>
        </w:rPr>
      </w:pPr>
      <w:r>
        <w:t>Functional Dev – continue development of SF5771, SF4082, and SF5772</w:t>
      </w:r>
    </w:p>
    <w:p w14:paraId="3CA524A8" w14:textId="77777777" w:rsidR="00320CB6" w:rsidRDefault="00320CB6" w:rsidP="00320CB6">
      <w:pPr>
        <w:pStyle w:val="ListParagraph"/>
        <w:numPr>
          <w:ilvl w:val="2"/>
          <w:numId w:val="23"/>
        </w:numPr>
        <w:spacing w:after="0" w:line="240" w:lineRule="auto"/>
        <w:rPr>
          <w:u w:val="single"/>
        </w:rPr>
      </w:pPr>
      <w:r>
        <w:t>US36813 that was previously carried over from previous sprint is still blocked. Still waiting for the Business to provide the list of Rejection code. Follow up emails and follow up discussion were done during USDP, no progress yet.</w:t>
      </w:r>
    </w:p>
    <w:p w14:paraId="267C0A76" w14:textId="77777777" w:rsidR="00320CB6" w:rsidRDefault="00320CB6" w:rsidP="00320CB6">
      <w:pPr>
        <w:pStyle w:val="ListParagraph"/>
        <w:numPr>
          <w:ilvl w:val="1"/>
          <w:numId w:val="23"/>
        </w:numPr>
        <w:spacing w:after="0" w:line="240" w:lineRule="auto"/>
        <w:rPr>
          <w:u w:val="single"/>
        </w:rPr>
      </w:pPr>
      <w:r>
        <w:t>CIT – plan is to complete test script writing and execute CIT</w:t>
      </w:r>
    </w:p>
    <w:p w14:paraId="7FAA2B01" w14:textId="77777777" w:rsidR="00320CB6" w:rsidRDefault="00320CB6" w:rsidP="00320CB6">
      <w:pPr>
        <w:pStyle w:val="ListParagraph"/>
        <w:numPr>
          <w:ilvl w:val="2"/>
          <w:numId w:val="23"/>
        </w:numPr>
        <w:spacing w:after="0" w:line="240" w:lineRule="auto"/>
        <w:rPr>
          <w:u w:val="single"/>
        </w:rPr>
      </w:pPr>
      <w:r>
        <w:t>Planned CIT test script in progress</w:t>
      </w:r>
    </w:p>
    <w:p w14:paraId="3E40B2E9" w14:textId="77777777" w:rsidR="00320CB6" w:rsidRDefault="00320CB6" w:rsidP="00320CB6">
      <w:pPr>
        <w:pStyle w:val="ListParagraph"/>
        <w:numPr>
          <w:ilvl w:val="2"/>
          <w:numId w:val="23"/>
        </w:numPr>
        <w:spacing w:after="0" w:line="240" w:lineRule="auto"/>
        <w:rPr>
          <w:u w:val="single"/>
        </w:rPr>
      </w:pPr>
      <w:r>
        <w:t xml:space="preserve">CIT execution blocked – continued coordination with lead tester, CM, VAEC, Dev </w:t>
      </w:r>
      <w:proofErr w:type="spellStart"/>
      <w:r>
        <w:t>Mgrs</w:t>
      </w:r>
      <w:proofErr w:type="spellEnd"/>
      <w:r>
        <w:t>, and OIT PMs in progress to remove this blocker.</w:t>
      </w:r>
    </w:p>
    <w:p w14:paraId="1093B69F" w14:textId="77777777" w:rsidR="00DF1A06" w:rsidRPr="002B746C" w:rsidRDefault="00DF1A06" w:rsidP="002B746C">
      <w:pPr>
        <w:overflowPunct/>
        <w:autoSpaceDE/>
        <w:autoSpaceDN/>
        <w:adjustRightInd/>
        <w:spacing w:after="200" w:line="276" w:lineRule="auto"/>
        <w:textAlignment w:val="auto"/>
        <w:rPr>
          <w:rFonts w:asciiTheme="minorHAnsi" w:hAnsiTheme="minorHAnsi" w:cs="Arial"/>
          <w:b/>
          <w:bCs/>
        </w:rPr>
      </w:pPr>
    </w:p>
    <w:p w14:paraId="7CC2AAF6" w14:textId="3017CDA6" w:rsidR="006D4653" w:rsidRDefault="00320CB6" w:rsidP="000C6BBA">
      <w:pPr>
        <w:rPr>
          <w:b/>
          <w:bCs/>
          <w:i/>
          <w:iCs/>
          <w:u w:val="single"/>
        </w:rPr>
      </w:pPr>
      <w:bookmarkStart w:id="14" w:name="_Hlk50459791"/>
      <w:r>
        <w:rPr>
          <w:noProof/>
        </w:rPr>
        <w:drawing>
          <wp:inline distT="0" distB="0" distL="0" distR="0" wp14:anchorId="1C3935B2" wp14:editId="30CAF6E8">
            <wp:extent cx="8091377" cy="5837718"/>
            <wp:effectExtent l="0" t="0" r="5080" b="10795"/>
            <wp:docPr id="2" name="Chart 2">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bookmarkEnd w:id="14"/>
    <w:p w14:paraId="7F82BA7A" w14:textId="77777777" w:rsidR="003618CD" w:rsidRDefault="003618CD" w:rsidP="006D4653">
      <w:pPr>
        <w:rPr>
          <w:b/>
          <w:bCs/>
          <w:i/>
          <w:iCs/>
          <w:u w:val="single"/>
        </w:rPr>
      </w:pPr>
    </w:p>
    <w:p w14:paraId="7F58440B" w14:textId="77777777" w:rsidR="003618CD" w:rsidRDefault="003618CD" w:rsidP="006D4653">
      <w:pPr>
        <w:rPr>
          <w:b/>
          <w:bCs/>
          <w:i/>
          <w:iCs/>
          <w:u w:val="single"/>
        </w:rPr>
      </w:pPr>
    </w:p>
    <w:p w14:paraId="5C6908E4" w14:textId="58076535" w:rsidR="006D60FA" w:rsidRDefault="006D60FA" w:rsidP="006D60FA">
      <w:pPr>
        <w:overflowPunct/>
        <w:autoSpaceDE/>
        <w:autoSpaceDN/>
        <w:adjustRightInd/>
        <w:spacing w:after="200" w:line="276" w:lineRule="auto"/>
        <w:contextualSpacing/>
        <w:textAlignment w:val="auto"/>
        <w:rPr>
          <w:rFonts w:ascii="Calibri" w:eastAsia="Calibri" w:hAnsi="Calibri" w:cs="Calibri"/>
          <w:sz w:val="22"/>
          <w:szCs w:val="22"/>
        </w:rPr>
      </w:pPr>
      <w:bookmarkStart w:id="15" w:name="_Hlk52986001"/>
    </w:p>
    <w:p w14:paraId="2EC280BD" w14:textId="652FD4B7" w:rsidR="006D60FA" w:rsidRDefault="006D60FA" w:rsidP="006D60FA">
      <w:pPr>
        <w:overflowPunct/>
        <w:autoSpaceDE/>
        <w:autoSpaceDN/>
        <w:adjustRightInd/>
        <w:spacing w:after="200" w:line="276" w:lineRule="auto"/>
        <w:contextualSpacing/>
        <w:textAlignment w:val="auto"/>
        <w:rPr>
          <w:rFonts w:ascii="Calibri" w:eastAsia="Calibri" w:hAnsi="Calibri" w:cs="Calibri"/>
          <w:sz w:val="22"/>
          <w:szCs w:val="22"/>
        </w:rPr>
      </w:pPr>
    </w:p>
    <w:p w14:paraId="77004F09" w14:textId="4C9F5BD9" w:rsidR="006D60FA" w:rsidRDefault="006D60FA" w:rsidP="006D60FA">
      <w:pPr>
        <w:overflowPunct/>
        <w:autoSpaceDE/>
        <w:autoSpaceDN/>
        <w:adjustRightInd/>
        <w:spacing w:after="200" w:line="276" w:lineRule="auto"/>
        <w:contextualSpacing/>
        <w:textAlignment w:val="auto"/>
        <w:rPr>
          <w:rFonts w:ascii="Calibri" w:eastAsia="Calibri" w:hAnsi="Calibri" w:cs="Calibri"/>
          <w:sz w:val="22"/>
          <w:szCs w:val="22"/>
        </w:rPr>
      </w:pPr>
    </w:p>
    <w:bookmarkEnd w:id="15"/>
    <w:p w14:paraId="52873A7E" w14:textId="77777777" w:rsidR="006D4653" w:rsidRPr="006D4653" w:rsidRDefault="006D4653" w:rsidP="006D4653">
      <w:pPr>
        <w:overflowPunct/>
        <w:autoSpaceDE/>
        <w:autoSpaceDN/>
        <w:adjustRightInd/>
        <w:ind w:left="1440"/>
        <w:textAlignment w:val="auto"/>
        <w:rPr>
          <w:rFonts w:ascii="Calibri" w:hAnsi="Calibri" w:cs="Calibri"/>
          <w:sz w:val="22"/>
          <w:szCs w:val="22"/>
        </w:rPr>
      </w:pPr>
    </w:p>
    <w:bookmarkEnd w:id="12"/>
    <w:p w14:paraId="2F3F7C41" w14:textId="147503B3" w:rsidR="00BC6644" w:rsidRPr="00D50781" w:rsidRDefault="00BC6644" w:rsidP="00D50781">
      <w:pPr>
        <w:rPr>
          <w:rFonts w:asciiTheme="minorHAnsi" w:hAnsiTheme="minorHAnsi" w:cs="Arial"/>
          <w:b/>
        </w:rPr>
      </w:pPr>
    </w:p>
    <w:p w14:paraId="061113E7" w14:textId="77777777" w:rsidR="00B222FC" w:rsidRDefault="00B222FC">
      <w:pPr>
        <w:overflowPunct/>
        <w:autoSpaceDE/>
        <w:autoSpaceDN/>
        <w:adjustRightInd/>
        <w:spacing w:after="200" w:line="276" w:lineRule="auto"/>
        <w:textAlignment w:val="auto"/>
        <w:rPr>
          <w:rFonts w:asciiTheme="minorHAnsi" w:hAnsiTheme="minorHAnsi" w:cs="Arial"/>
          <w:b/>
        </w:rPr>
      </w:pPr>
    </w:p>
    <w:tbl>
      <w:tblPr>
        <w:tblW w:w="15570" w:type="dxa"/>
        <w:tblInd w:w="-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1"/>
        <w:gridCol w:w="4979"/>
        <w:gridCol w:w="4590"/>
        <w:gridCol w:w="684"/>
        <w:gridCol w:w="989"/>
        <w:gridCol w:w="1477"/>
        <w:gridCol w:w="1260"/>
        <w:gridCol w:w="720"/>
      </w:tblGrid>
      <w:tr w:rsidR="00B222FC" w:rsidRPr="00FB2E1D" w14:paraId="33975847" w14:textId="77777777" w:rsidTr="00B222FC">
        <w:trPr>
          <w:trHeight w:val="300"/>
        </w:trPr>
        <w:tc>
          <w:tcPr>
            <w:tcW w:w="871" w:type="dxa"/>
            <w:shd w:val="clear" w:color="auto" w:fill="auto"/>
            <w:vAlign w:val="center"/>
            <w:hideMark/>
          </w:tcPr>
          <w:p w14:paraId="58354894" w14:textId="77777777" w:rsidR="00B222FC" w:rsidRPr="00FB2E1D" w:rsidRDefault="00B222FC" w:rsidP="00B222FC">
            <w:pPr>
              <w:overflowPunct/>
              <w:autoSpaceDE/>
              <w:autoSpaceDN/>
              <w:adjustRightInd/>
              <w:jc w:val="center"/>
              <w:textAlignment w:val="auto"/>
              <w:rPr>
                <w:rFonts w:ascii="Calibri" w:hAnsi="Calibri" w:cs="Calibri"/>
                <w:color w:val="000000"/>
                <w:sz w:val="18"/>
                <w:szCs w:val="18"/>
              </w:rPr>
            </w:pPr>
            <w:r w:rsidRPr="00FB2E1D">
              <w:rPr>
                <w:rFonts w:ascii="Calibri" w:hAnsi="Calibri" w:cs="Calibri"/>
                <w:color w:val="000000"/>
                <w:sz w:val="18"/>
                <w:szCs w:val="18"/>
              </w:rPr>
              <w:t> </w:t>
            </w:r>
          </w:p>
        </w:tc>
        <w:tc>
          <w:tcPr>
            <w:tcW w:w="4979" w:type="dxa"/>
            <w:shd w:val="clear" w:color="auto" w:fill="auto"/>
            <w:vAlign w:val="bottom"/>
            <w:hideMark/>
          </w:tcPr>
          <w:p w14:paraId="0F2E306F" w14:textId="25992728" w:rsidR="00B222FC" w:rsidRPr="00FB2E1D" w:rsidRDefault="00B222FC" w:rsidP="00B222FC">
            <w:pPr>
              <w:overflowPunct/>
              <w:autoSpaceDE/>
              <w:autoSpaceDN/>
              <w:adjustRightInd/>
              <w:textAlignment w:val="auto"/>
              <w:rPr>
                <w:rFonts w:ascii="Calibri" w:hAnsi="Calibri" w:cs="Calibri"/>
                <w:b/>
                <w:bCs/>
                <w:sz w:val="18"/>
                <w:szCs w:val="18"/>
              </w:rPr>
            </w:pPr>
            <w:r w:rsidRPr="00FB2E1D">
              <w:rPr>
                <w:rFonts w:ascii="Calibri" w:hAnsi="Calibri" w:cs="Calibri"/>
                <w:b/>
                <w:bCs/>
                <w:sz w:val="18"/>
                <w:szCs w:val="18"/>
              </w:rPr>
              <w:t xml:space="preserve">PI </w:t>
            </w:r>
            <w:r>
              <w:rPr>
                <w:rFonts w:ascii="Calibri" w:hAnsi="Calibri" w:cs="Calibri"/>
                <w:b/>
                <w:bCs/>
                <w:sz w:val="18"/>
                <w:szCs w:val="18"/>
              </w:rPr>
              <w:t>3 S2</w:t>
            </w:r>
            <w:r w:rsidRPr="00FB2E1D">
              <w:rPr>
                <w:rFonts w:ascii="Calibri" w:hAnsi="Calibri" w:cs="Calibri"/>
                <w:b/>
                <w:bCs/>
                <w:sz w:val="18"/>
                <w:szCs w:val="18"/>
              </w:rPr>
              <w:t xml:space="preserve">:  PI Start </w:t>
            </w:r>
            <w:r>
              <w:rPr>
                <w:rFonts w:ascii="Calibri" w:hAnsi="Calibri" w:cs="Calibri"/>
                <w:b/>
                <w:bCs/>
                <w:sz w:val="18"/>
                <w:szCs w:val="18"/>
              </w:rPr>
              <w:t>9/28</w:t>
            </w:r>
            <w:r w:rsidRPr="00FB2E1D">
              <w:rPr>
                <w:rFonts w:ascii="Calibri" w:hAnsi="Calibri" w:cs="Calibri"/>
                <w:b/>
                <w:bCs/>
                <w:sz w:val="18"/>
                <w:szCs w:val="18"/>
              </w:rPr>
              <w:t>/2020 - eReimbursements</w:t>
            </w:r>
          </w:p>
        </w:tc>
        <w:tc>
          <w:tcPr>
            <w:tcW w:w="4590" w:type="dxa"/>
            <w:shd w:val="clear" w:color="auto" w:fill="auto"/>
            <w:vAlign w:val="bottom"/>
            <w:hideMark/>
          </w:tcPr>
          <w:p w14:paraId="7A04BD8E" w14:textId="77777777" w:rsidR="00B222FC" w:rsidRPr="00FB2E1D" w:rsidRDefault="00B222FC" w:rsidP="00B222FC">
            <w:pPr>
              <w:overflowPunct/>
              <w:autoSpaceDE/>
              <w:autoSpaceDN/>
              <w:adjustRightInd/>
              <w:textAlignment w:val="auto"/>
              <w:rPr>
                <w:rFonts w:ascii="Calibri" w:hAnsi="Calibri" w:cs="Calibri"/>
                <w:b/>
                <w:bCs/>
                <w:sz w:val="18"/>
                <w:szCs w:val="18"/>
              </w:rPr>
            </w:pPr>
            <w:r w:rsidRPr="00FB2E1D">
              <w:rPr>
                <w:rFonts w:ascii="Calibri" w:hAnsi="Calibri" w:cs="Calibri"/>
                <w:b/>
                <w:bCs/>
                <w:sz w:val="18"/>
                <w:szCs w:val="18"/>
              </w:rPr>
              <w:t> </w:t>
            </w:r>
          </w:p>
        </w:tc>
        <w:tc>
          <w:tcPr>
            <w:tcW w:w="684" w:type="dxa"/>
            <w:shd w:val="clear" w:color="auto" w:fill="auto"/>
            <w:vAlign w:val="bottom"/>
            <w:hideMark/>
          </w:tcPr>
          <w:p w14:paraId="22E8E95F" w14:textId="77777777" w:rsidR="00B222FC" w:rsidRPr="00FB2E1D" w:rsidRDefault="00B222FC" w:rsidP="00B222FC">
            <w:pPr>
              <w:overflowPunct/>
              <w:autoSpaceDE/>
              <w:autoSpaceDN/>
              <w:adjustRightInd/>
              <w:jc w:val="center"/>
              <w:textAlignment w:val="auto"/>
              <w:rPr>
                <w:rFonts w:ascii="Calibri" w:hAnsi="Calibri" w:cs="Calibri"/>
                <w:color w:val="000000"/>
                <w:sz w:val="18"/>
                <w:szCs w:val="18"/>
              </w:rPr>
            </w:pPr>
            <w:r w:rsidRPr="00FB2E1D">
              <w:rPr>
                <w:rFonts w:ascii="Calibri" w:hAnsi="Calibri" w:cs="Calibri"/>
                <w:color w:val="000000"/>
                <w:sz w:val="18"/>
                <w:szCs w:val="18"/>
              </w:rPr>
              <w:t> </w:t>
            </w:r>
          </w:p>
        </w:tc>
        <w:tc>
          <w:tcPr>
            <w:tcW w:w="989" w:type="dxa"/>
            <w:shd w:val="clear" w:color="auto" w:fill="auto"/>
            <w:vAlign w:val="bottom"/>
            <w:hideMark/>
          </w:tcPr>
          <w:p w14:paraId="5C4DB3DB" w14:textId="77777777" w:rsidR="00B222FC" w:rsidRPr="00FB2E1D" w:rsidRDefault="00B222FC" w:rsidP="00B222FC">
            <w:pPr>
              <w:overflowPunct/>
              <w:autoSpaceDE/>
              <w:autoSpaceDN/>
              <w:adjustRightInd/>
              <w:jc w:val="center"/>
              <w:textAlignment w:val="auto"/>
              <w:rPr>
                <w:rFonts w:ascii="Calibri" w:hAnsi="Calibri" w:cs="Calibri"/>
                <w:b/>
                <w:bCs/>
                <w:color w:val="000000"/>
                <w:sz w:val="18"/>
                <w:szCs w:val="18"/>
              </w:rPr>
            </w:pPr>
            <w:r w:rsidRPr="00FB2E1D">
              <w:rPr>
                <w:rFonts w:ascii="Calibri" w:hAnsi="Calibri" w:cs="Calibri"/>
                <w:b/>
                <w:bCs/>
                <w:color w:val="000000"/>
                <w:sz w:val="18"/>
                <w:szCs w:val="18"/>
              </w:rPr>
              <w:t> </w:t>
            </w:r>
          </w:p>
        </w:tc>
        <w:tc>
          <w:tcPr>
            <w:tcW w:w="1477" w:type="dxa"/>
            <w:shd w:val="clear" w:color="auto" w:fill="auto"/>
            <w:vAlign w:val="bottom"/>
            <w:hideMark/>
          </w:tcPr>
          <w:p w14:paraId="2BF9CA4D" w14:textId="77777777" w:rsidR="00B222FC" w:rsidRPr="00FB2E1D" w:rsidRDefault="00B222FC" w:rsidP="00B222FC">
            <w:pPr>
              <w:overflowPunct/>
              <w:autoSpaceDE/>
              <w:autoSpaceDN/>
              <w:adjustRightInd/>
              <w:textAlignment w:val="auto"/>
              <w:rPr>
                <w:rFonts w:ascii="Calibri" w:hAnsi="Calibri" w:cs="Calibri"/>
                <w:b/>
                <w:bCs/>
                <w:color w:val="000000"/>
                <w:sz w:val="18"/>
                <w:szCs w:val="18"/>
              </w:rPr>
            </w:pPr>
            <w:r w:rsidRPr="00FB2E1D">
              <w:rPr>
                <w:rFonts w:ascii="Calibri" w:hAnsi="Calibri" w:cs="Calibri"/>
                <w:b/>
                <w:bCs/>
                <w:color w:val="000000"/>
                <w:sz w:val="18"/>
                <w:szCs w:val="18"/>
              </w:rPr>
              <w:t> </w:t>
            </w:r>
          </w:p>
        </w:tc>
        <w:tc>
          <w:tcPr>
            <w:tcW w:w="1260" w:type="dxa"/>
            <w:shd w:val="clear" w:color="auto" w:fill="auto"/>
            <w:vAlign w:val="bottom"/>
            <w:hideMark/>
          </w:tcPr>
          <w:p w14:paraId="28D2BB79" w14:textId="77777777" w:rsidR="00B222FC" w:rsidRPr="00FB2E1D" w:rsidRDefault="00B222FC" w:rsidP="00B222FC">
            <w:pPr>
              <w:overflowPunct/>
              <w:autoSpaceDE/>
              <w:autoSpaceDN/>
              <w:adjustRightInd/>
              <w:textAlignment w:val="auto"/>
              <w:rPr>
                <w:rFonts w:ascii="Calibri" w:hAnsi="Calibri" w:cs="Calibri"/>
                <w:b/>
                <w:bCs/>
                <w:color w:val="000000"/>
                <w:sz w:val="18"/>
                <w:szCs w:val="18"/>
              </w:rPr>
            </w:pPr>
            <w:r w:rsidRPr="00FB2E1D">
              <w:rPr>
                <w:rFonts w:ascii="Calibri" w:hAnsi="Calibri" w:cs="Calibri"/>
                <w:b/>
                <w:bCs/>
                <w:color w:val="000000"/>
                <w:sz w:val="18"/>
                <w:szCs w:val="18"/>
              </w:rPr>
              <w:t> </w:t>
            </w:r>
          </w:p>
        </w:tc>
        <w:tc>
          <w:tcPr>
            <w:tcW w:w="720" w:type="dxa"/>
            <w:shd w:val="clear" w:color="auto" w:fill="auto"/>
            <w:vAlign w:val="bottom"/>
            <w:hideMark/>
          </w:tcPr>
          <w:p w14:paraId="376EE015" w14:textId="77777777" w:rsidR="00B222FC" w:rsidRPr="00FB2E1D" w:rsidRDefault="00B222FC" w:rsidP="00B222FC">
            <w:pPr>
              <w:overflowPunct/>
              <w:autoSpaceDE/>
              <w:autoSpaceDN/>
              <w:adjustRightInd/>
              <w:textAlignment w:val="auto"/>
              <w:rPr>
                <w:rFonts w:ascii="Calibri" w:hAnsi="Calibri" w:cs="Calibri"/>
                <w:b/>
                <w:bCs/>
                <w:color w:val="000000"/>
                <w:sz w:val="18"/>
                <w:szCs w:val="18"/>
              </w:rPr>
            </w:pPr>
            <w:r w:rsidRPr="00FB2E1D">
              <w:rPr>
                <w:rFonts w:ascii="Calibri" w:hAnsi="Calibri" w:cs="Calibri"/>
                <w:b/>
                <w:bCs/>
                <w:color w:val="000000"/>
                <w:sz w:val="18"/>
                <w:szCs w:val="18"/>
              </w:rPr>
              <w:t> </w:t>
            </w:r>
          </w:p>
        </w:tc>
      </w:tr>
      <w:tr w:rsidR="00B222FC" w:rsidRPr="00FB2E1D" w14:paraId="27B8EE86" w14:textId="77777777" w:rsidTr="00B222FC">
        <w:trPr>
          <w:trHeight w:val="300"/>
        </w:trPr>
        <w:tc>
          <w:tcPr>
            <w:tcW w:w="871" w:type="dxa"/>
            <w:tcBorders>
              <w:bottom w:val="single" w:sz="4" w:space="0" w:color="auto"/>
            </w:tcBorders>
            <w:shd w:val="clear" w:color="auto" w:fill="auto"/>
            <w:vAlign w:val="center"/>
            <w:hideMark/>
          </w:tcPr>
          <w:p w14:paraId="50225CAE" w14:textId="77777777" w:rsidR="00B222FC" w:rsidRPr="00FB2E1D" w:rsidRDefault="00B222FC" w:rsidP="00B222FC">
            <w:pPr>
              <w:overflowPunct/>
              <w:autoSpaceDE/>
              <w:autoSpaceDN/>
              <w:adjustRightInd/>
              <w:jc w:val="center"/>
              <w:textAlignment w:val="auto"/>
              <w:rPr>
                <w:rFonts w:ascii="Calibri" w:hAnsi="Calibri" w:cs="Calibri"/>
                <w:b/>
                <w:bCs/>
                <w:color w:val="000000"/>
                <w:sz w:val="18"/>
                <w:szCs w:val="18"/>
              </w:rPr>
            </w:pPr>
            <w:r w:rsidRPr="00FB2E1D">
              <w:rPr>
                <w:rFonts w:ascii="Calibri" w:hAnsi="Calibri" w:cs="Calibri"/>
                <w:b/>
                <w:bCs/>
                <w:color w:val="000000"/>
                <w:sz w:val="18"/>
                <w:szCs w:val="18"/>
              </w:rPr>
              <w:t>US#</w:t>
            </w:r>
          </w:p>
        </w:tc>
        <w:tc>
          <w:tcPr>
            <w:tcW w:w="4979" w:type="dxa"/>
            <w:tcBorders>
              <w:bottom w:val="single" w:sz="4" w:space="0" w:color="auto"/>
            </w:tcBorders>
            <w:shd w:val="clear" w:color="auto" w:fill="auto"/>
            <w:vAlign w:val="bottom"/>
            <w:hideMark/>
          </w:tcPr>
          <w:p w14:paraId="514A6497" w14:textId="77777777" w:rsidR="00B222FC" w:rsidRPr="00FB2E1D" w:rsidRDefault="00B222FC" w:rsidP="00B222FC">
            <w:pPr>
              <w:overflowPunct/>
              <w:autoSpaceDE/>
              <w:autoSpaceDN/>
              <w:adjustRightInd/>
              <w:textAlignment w:val="auto"/>
              <w:rPr>
                <w:rFonts w:ascii="Calibri" w:hAnsi="Calibri" w:cs="Calibri"/>
                <w:b/>
                <w:bCs/>
                <w:color w:val="000000"/>
                <w:sz w:val="18"/>
                <w:szCs w:val="18"/>
              </w:rPr>
            </w:pPr>
            <w:r w:rsidRPr="00FB2E1D">
              <w:rPr>
                <w:rFonts w:ascii="Calibri" w:hAnsi="Calibri" w:cs="Calibri"/>
                <w:b/>
                <w:bCs/>
                <w:color w:val="000000"/>
                <w:sz w:val="18"/>
                <w:szCs w:val="18"/>
              </w:rPr>
              <w:t>Story</w:t>
            </w:r>
          </w:p>
        </w:tc>
        <w:tc>
          <w:tcPr>
            <w:tcW w:w="4590" w:type="dxa"/>
            <w:tcBorders>
              <w:bottom w:val="single" w:sz="4" w:space="0" w:color="auto"/>
            </w:tcBorders>
            <w:shd w:val="clear" w:color="auto" w:fill="auto"/>
            <w:vAlign w:val="bottom"/>
            <w:hideMark/>
          </w:tcPr>
          <w:p w14:paraId="2E01C57B" w14:textId="77777777" w:rsidR="00B222FC" w:rsidRPr="00FB2E1D" w:rsidRDefault="00B222FC" w:rsidP="00B222FC">
            <w:pPr>
              <w:overflowPunct/>
              <w:autoSpaceDE/>
              <w:autoSpaceDN/>
              <w:adjustRightInd/>
              <w:textAlignment w:val="auto"/>
              <w:rPr>
                <w:rFonts w:ascii="Calibri" w:hAnsi="Calibri" w:cs="Calibri"/>
                <w:b/>
                <w:bCs/>
                <w:color w:val="000000"/>
                <w:sz w:val="18"/>
                <w:szCs w:val="18"/>
              </w:rPr>
            </w:pPr>
            <w:proofErr w:type="spellStart"/>
            <w:r w:rsidRPr="00FB2E1D">
              <w:rPr>
                <w:rFonts w:ascii="Calibri" w:hAnsi="Calibri" w:cs="Calibri"/>
                <w:b/>
                <w:bCs/>
                <w:color w:val="000000"/>
                <w:sz w:val="18"/>
                <w:szCs w:val="18"/>
              </w:rPr>
              <w:t>SubFeature</w:t>
            </w:r>
            <w:proofErr w:type="spellEnd"/>
          </w:p>
        </w:tc>
        <w:tc>
          <w:tcPr>
            <w:tcW w:w="684" w:type="dxa"/>
            <w:tcBorders>
              <w:bottom w:val="single" w:sz="4" w:space="0" w:color="auto"/>
            </w:tcBorders>
            <w:shd w:val="clear" w:color="auto" w:fill="auto"/>
            <w:vAlign w:val="bottom"/>
            <w:hideMark/>
          </w:tcPr>
          <w:p w14:paraId="1501C43F" w14:textId="77777777" w:rsidR="00B222FC" w:rsidRPr="00FB2E1D" w:rsidRDefault="00B222FC" w:rsidP="00B222FC">
            <w:pPr>
              <w:overflowPunct/>
              <w:autoSpaceDE/>
              <w:autoSpaceDN/>
              <w:adjustRightInd/>
              <w:jc w:val="center"/>
              <w:textAlignment w:val="auto"/>
              <w:rPr>
                <w:rFonts w:ascii="Calibri" w:hAnsi="Calibri" w:cs="Calibri"/>
                <w:b/>
                <w:bCs/>
                <w:color w:val="000000"/>
                <w:sz w:val="18"/>
                <w:szCs w:val="18"/>
              </w:rPr>
            </w:pPr>
            <w:r w:rsidRPr="00FB2E1D">
              <w:rPr>
                <w:rFonts w:ascii="Calibri" w:hAnsi="Calibri" w:cs="Calibri"/>
                <w:b/>
                <w:bCs/>
                <w:color w:val="000000"/>
                <w:sz w:val="18"/>
                <w:szCs w:val="18"/>
              </w:rPr>
              <w:t>Points</w:t>
            </w:r>
          </w:p>
        </w:tc>
        <w:tc>
          <w:tcPr>
            <w:tcW w:w="989" w:type="dxa"/>
            <w:tcBorders>
              <w:bottom w:val="single" w:sz="4" w:space="0" w:color="auto"/>
            </w:tcBorders>
            <w:shd w:val="clear" w:color="auto" w:fill="auto"/>
            <w:vAlign w:val="bottom"/>
            <w:hideMark/>
          </w:tcPr>
          <w:p w14:paraId="7FD26014" w14:textId="77777777" w:rsidR="00B222FC" w:rsidRPr="00FB2E1D" w:rsidRDefault="00B222FC" w:rsidP="00B222FC">
            <w:pPr>
              <w:overflowPunct/>
              <w:autoSpaceDE/>
              <w:autoSpaceDN/>
              <w:adjustRightInd/>
              <w:jc w:val="center"/>
              <w:textAlignment w:val="auto"/>
              <w:rPr>
                <w:rFonts w:ascii="Calibri" w:hAnsi="Calibri" w:cs="Calibri"/>
                <w:b/>
                <w:bCs/>
                <w:color w:val="000000"/>
                <w:sz w:val="18"/>
                <w:szCs w:val="18"/>
              </w:rPr>
            </w:pPr>
            <w:r w:rsidRPr="00FB2E1D">
              <w:rPr>
                <w:rFonts w:ascii="Calibri" w:hAnsi="Calibri" w:cs="Calibri"/>
                <w:b/>
                <w:bCs/>
                <w:color w:val="000000"/>
                <w:sz w:val="18"/>
                <w:szCs w:val="18"/>
              </w:rPr>
              <w:t>Scheduled</w:t>
            </w:r>
          </w:p>
        </w:tc>
        <w:tc>
          <w:tcPr>
            <w:tcW w:w="1477" w:type="dxa"/>
            <w:tcBorders>
              <w:bottom w:val="single" w:sz="4" w:space="0" w:color="auto"/>
            </w:tcBorders>
            <w:shd w:val="clear" w:color="auto" w:fill="auto"/>
            <w:vAlign w:val="bottom"/>
            <w:hideMark/>
          </w:tcPr>
          <w:p w14:paraId="44BCCC23" w14:textId="77777777" w:rsidR="00B222FC" w:rsidRPr="00FB2E1D" w:rsidRDefault="00B222FC" w:rsidP="00B222FC">
            <w:pPr>
              <w:overflowPunct/>
              <w:autoSpaceDE/>
              <w:autoSpaceDN/>
              <w:adjustRightInd/>
              <w:textAlignment w:val="auto"/>
              <w:rPr>
                <w:rFonts w:ascii="Calibri" w:hAnsi="Calibri" w:cs="Calibri"/>
                <w:b/>
                <w:bCs/>
                <w:color w:val="000000"/>
                <w:sz w:val="18"/>
                <w:szCs w:val="18"/>
              </w:rPr>
            </w:pPr>
            <w:r w:rsidRPr="00FB2E1D">
              <w:rPr>
                <w:rFonts w:ascii="Calibri" w:hAnsi="Calibri" w:cs="Calibri"/>
                <w:b/>
                <w:bCs/>
                <w:color w:val="000000"/>
                <w:sz w:val="18"/>
                <w:szCs w:val="18"/>
              </w:rPr>
              <w:t>User Story Status</w:t>
            </w:r>
          </w:p>
        </w:tc>
        <w:tc>
          <w:tcPr>
            <w:tcW w:w="1260" w:type="dxa"/>
            <w:tcBorders>
              <w:bottom w:val="single" w:sz="4" w:space="0" w:color="auto"/>
            </w:tcBorders>
            <w:shd w:val="clear" w:color="auto" w:fill="auto"/>
            <w:vAlign w:val="bottom"/>
            <w:hideMark/>
          </w:tcPr>
          <w:p w14:paraId="19F031B6" w14:textId="77777777" w:rsidR="00B222FC" w:rsidRPr="00FB2E1D" w:rsidRDefault="00B222FC" w:rsidP="00B222FC">
            <w:pPr>
              <w:overflowPunct/>
              <w:autoSpaceDE/>
              <w:autoSpaceDN/>
              <w:adjustRightInd/>
              <w:textAlignment w:val="auto"/>
              <w:rPr>
                <w:rFonts w:ascii="Calibri" w:hAnsi="Calibri" w:cs="Calibri"/>
                <w:b/>
                <w:bCs/>
                <w:color w:val="000000"/>
                <w:sz w:val="18"/>
                <w:szCs w:val="18"/>
              </w:rPr>
            </w:pPr>
            <w:r w:rsidRPr="00FB2E1D">
              <w:rPr>
                <w:rFonts w:ascii="Calibri" w:hAnsi="Calibri" w:cs="Calibri"/>
                <w:b/>
                <w:bCs/>
                <w:color w:val="000000"/>
                <w:sz w:val="18"/>
                <w:szCs w:val="18"/>
              </w:rPr>
              <w:t>User Story State</w:t>
            </w:r>
          </w:p>
        </w:tc>
        <w:tc>
          <w:tcPr>
            <w:tcW w:w="720" w:type="dxa"/>
            <w:shd w:val="clear" w:color="auto" w:fill="auto"/>
            <w:vAlign w:val="bottom"/>
            <w:hideMark/>
          </w:tcPr>
          <w:p w14:paraId="2EAFC22C" w14:textId="77777777" w:rsidR="00B222FC" w:rsidRPr="00FB2E1D" w:rsidRDefault="00B222FC" w:rsidP="00B222FC">
            <w:pPr>
              <w:overflowPunct/>
              <w:autoSpaceDE/>
              <w:autoSpaceDN/>
              <w:adjustRightInd/>
              <w:textAlignment w:val="auto"/>
              <w:rPr>
                <w:rFonts w:ascii="Calibri" w:hAnsi="Calibri" w:cs="Calibri"/>
                <w:b/>
                <w:bCs/>
                <w:color w:val="000000"/>
                <w:sz w:val="18"/>
                <w:szCs w:val="18"/>
              </w:rPr>
            </w:pPr>
            <w:r w:rsidRPr="00FB2E1D">
              <w:rPr>
                <w:rFonts w:ascii="Calibri" w:hAnsi="Calibri" w:cs="Calibri"/>
                <w:b/>
                <w:bCs/>
                <w:color w:val="000000"/>
                <w:sz w:val="18"/>
                <w:szCs w:val="18"/>
              </w:rPr>
              <w:t>Note</w:t>
            </w:r>
          </w:p>
        </w:tc>
      </w:tr>
      <w:tr w:rsidR="00294119" w:rsidRPr="00FB2E1D" w14:paraId="42987A86" w14:textId="77777777" w:rsidTr="00294119">
        <w:trPr>
          <w:trHeight w:val="300"/>
        </w:trPr>
        <w:tc>
          <w:tcPr>
            <w:tcW w:w="871" w:type="dxa"/>
            <w:tcBorders>
              <w:top w:val="single" w:sz="4" w:space="0" w:color="auto"/>
              <w:left w:val="single" w:sz="8" w:space="0" w:color="auto"/>
              <w:bottom w:val="single" w:sz="4" w:space="0" w:color="auto"/>
              <w:right w:val="single" w:sz="4" w:space="0" w:color="auto"/>
            </w:tcBorders>
            <w:shd w:val="clear" w:color="000000" w:fill="92D050"/>
            <w:noWrap/>
            <w:vAlign w:val="bottom"/>
          </w:tcPr>
          <w:p w14:paraId="35254D0F" w14:textId="284625B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US39153</w:t>
            </w:r>
          </w:p>
        </w:tc>
        <w:tc>
          <w:tcPr>
            <w:tcW w:w="4979" w:type="dxa"/>
            <w:tcBorders>
              <w:top w:val="single" w:sz="4" w:space="0" w:color="auto"/>
              <w:left w:val="nil"/>
              <w:bottom w:val="single" w:sz="4" w:space="0" w:color="auto"/>
              <w:right w:val="single" w:sz="4" w:space="0" w:color="auto"/>
            </w:tcBorders>
            <w:shd w:val="clear" w:color="000000" w:fill="92D050"/>
            <w:noWrap/>
            <w:vAlign w:val="bottom"/>
          </w:tcPr>
          <w:p w14:paraId="730A18E1" w14:textId="60D3F03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 USD&amp;P Functional User Story Elaboration / Analysis (T) PI 3 S1</w:t>
            </w:r>
          </w:p>
        </w:tc>
        <w:tc>
          <w:tcPr>
            <w:tcW w:w="4590" w:type="dxa"/>
            <w:tcBorders>
              <w:top w:val="single" w:sz="4" w:space="0" w:color="auto"/>
              <w:left w:val="nil"/>
              <w:bottom w:val="single" w:sz="4" w:space="0" w:color="auto"/>
              <w:right w:val="single" w:sz="4" w:space="0" w:color="auto"/>
            </w:tcBorders>
            <w:shd w:val="clear" w:color="000000" w:fill="92D050"/>
            <w:noWrap/>
            <w:vAlign w:val="bottom"/>
          </w:tcPr>
          <w:p w14:paraId="6569672C" w14:textId="7C02E8A8"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SF4083: (F941) CXM Interfaces (835, 999, 274, FMS, R&amp;R) - eReimbursements CE</w:t>
            </w:r>
          </w:p>
        </w:tc>
        <w:tc>
          <w:tcPr>
            <w:tcW w:w="684" w:type="dxa"/>
            <w:tcBorders>
              <w:top w:val="single" w:sz="4" w:space="0" w:color="auto"/>
              <w:left w:val="nil"/>
              <w:bottom w:val="single" w:sz="4" w:space="0" w:color="auto"/>
              <w:right w:val="single" w:sz="4" w:space="0" w:color="auto"/>
            </w:tcBorders>
            <w:shd w:val="clear" w:color="000000" w:fill="92D050"/>
            <w:noWrap/>
            <w:vAlign w:val="bottom"/>
          </w:tcPr>
          <w:p w14:paraId="17A7F182" w14:textId="3D943795"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8</w:t>
            </w:r>
          </w:p>
        </w:tc>
        <w:tc>
          <w:tcPr>
            <w:tcW w:w="989" w:type="dxa"/>
            <w:tcBorders>
              <w:top w:val="single" w:sz="4" w:space="0" w:color="auto"/>
              <w:left w:val="nil"/>
              <w:bottom w:val="single" w:sz="4" w:space="0" w:color="auto"/>
              <w:right w:val="single" w:sz="4" w:space="0" w:color="auto"/>
            </w:tcBorders>
            <w:shd w:val="clear" w:color="000000" w:fill="92D050"/>
            <w:noWrap/>
            <w:vAlign w:val="bottom"/>
          </w:tcPr>
          <w:p w14:paraId="20E8B8A2" w14:textId="7E092A9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S1</w:t>
            </w:r>
          </w:p>
        </w:tc>
        <w:tc>
          <w:tcPr>
            <w:tcW w:w="1477" w:type="dxa"/>
            <w:tcBorders>
              <w:top w:val="single" w:sz="4" w:space="0" w:color="auto"/>
              <w:left w:val="nil"/>
              <w:bottom w:val="single" w:sz="4" w:space="0" w:color="auto"/>
              <w:right w:val="single" w:sz="4" w:space="0" w:color="auto"/>
            </w:tcBorders>
            <w:shd w:val="clear" w:color="000000" w:fill="92D050"/>
            <w:noWrap/>
            <w:vAlign w:val="bottom"/>
          </w:tcPr>
          <w:p w14:paraId="1AFFDF5E" w14:textId="76870DA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single" w:sz="4" w:space="0" w:color="auto"/>
              <w:left w:val="nil"/>
              <w:bottom w:val="single" w:sz="4" w:space="0" w:color="auto"/>
              <w:right w:val="single" w:sz="4" w:space="0" w:color="auto"/>
            </w:tcBorders>
            <w:shd w:val="clear" w:color="000000" w:fill="92D050"/>
            <w:noWrap/>
            <w:vAlign w:val="bottom"/>
          </w:tcPr>
          <w:p w14:paraId="6528DBAF" w14:textId="00CFE2A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Accepted</w:t>
            </w:r>
          </w:p>
        </w:tc>
        <w:tc>
          <w:tcPr>
            <w:tcW w:w="720" w:type="dxa"/>
            <w:tcBorders>
              <w:top w:val="nil"/>
              <w:left w:val="nil"/>
              <w:bottom w:val="single" w:sz="4" w:space="0" w:color="000000"/>
              <w:right w:val="single" w:sz="8" w:space="0" w:color="auto"/>
            </w:tcBorders>
            <w:shd w:val="clear" w:color="auto" w:fill="auto"/>
            <w:noWrap/>
            <w:vAlign w:val="bottom"/>
          </w:tcPr>
          <w:p w14:paraId="6B80ADCD"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30E0AB27" w14:textId="77777777" w:rsidTr="00294119">
        <w:trPr>
          <w:trHeight w:val="300"/>
        </w:trPr>
        <w:tc>
          <w:tcPr>
            <w:tcW w:w="871" w:type="dxa"/>
            <w:tcBorders>
              <w:top w:val="nil"/>
              <w:left w:val="single" w:sz="8" w:space="0" w:color="auto"/>
              <w:bottom w:val="single" w:sz="4" w:space="0" w:color="auto"/>
              <w:right w:val="single" w:sz="4" w:space="0" w:color="auto"/>
            </w:tcBorders>
            <w:shd w:val="clear" w:color="000000" w:fill="92D050"/>
            <w:noWrap/>
            <w:vAlign w:val="bottom"/>
          </w:tcPr>
          <w:p w14:paraId="6EA133A1" w14:textId="4F695F1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US39112</w:t>
            </w:r>
          </w:p>
        </w:tc>
        <w:tc>
          <w:tcPr>
            <w:tcW w:w="4979" w:type="dxa"/>
            <w:tcBorders>
              <w:top w:val="nil"/>
              <w:left w:val="nil"/>
              <w:bottom w:val="single" w:sz="4" w:space="0" w:color="auto"/>
              <w:right w:val="single" w:sz="4" w:space="0" w:color="auto"/>
            </w:tcBorders>
            <w:shd w:val="clear" w:color="000000" w:fill="92D050"/>
            <w:noWrap/>
            <w:vAlign w:val="bottom"/>
          </w:tcPr>
          <w:p w14:paraId="3946963C" w14:textId="729979D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eReimbursements - 7A CIT Test </w:t>
            </w:r>
            <w:proofErr w:type="gramStart"/>
            <w:r w:rsidRPr="00294119">
              <w:rPr>
                <w:rFonts w:ascii="Calibri" w:hAnsi="Calibri" w:cs="Calibri"/>
                <w:color w:val="000000"/>
                <w:sz w:val="18"/>
                <w:szCs w:val="18"/>
              </w:rPr>
              <w:t>Scripts  (</w:t>
            </w:r>
            <w:proofErr w:type="gramEnd"/>
            <w:r w:rsidRPr="00294119">
              <w:rPr>
                <w:rFonts w:ascii="Calibri" w:hAnsi="Calibri" w:cs="Calibri"/>
                <w:color w:val="000000"/>
                <w:sz w:val="18"/>
                <w:szCs w:val="18"/>
              </w:rPr>
              <w:t>T) PI3 S1</w:t>
            </w:r>
          </w:p>
        </w:tc>
        <w:tc>
          <w:tcPr>
            <w:tcW w:w="4590" w:type="dxa"/>
            <w:tcBorders>
              <w:top w:val="nil"/>
              <w:left w:val="nil"/>
              <w:bottom w:val="single" w:sz="4" w:space="0" w:color="auto"/>
              <w:right w:val="single" w:sz="4" w:space="0" w:color="auto"/>
            </w:tcBorders>
            <w:shd w:val="clear" w:color="000000" w:fill="92D050"/>
            <w:noWrap/>
            <w:vAlign w:val="bottom"/>
          </w:tcPr>
          <w:p w14:paraId="63FE4141" w14:textId="5DBA32C0"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SF5762: (F941) CXM Interfaces 7A CPE to EDIGW (274 Vendor Data File) eReimbursements CI</w:t>
            </w:r>
          </w:p>
        </w:tc>
        <w:tc>
          <w:tcPr>
            <w:tcW w:w="684" w:type="dxa"/>
            <w:tcBorders>
              <w:top w:val="nil"/>
              <w:left w:val="nil"/>
              <w:bottom w:val="single" w:sz="4" w:space="0" w:color="auto"/>
              <w:right w:val="single" w:sz="4" w:space="0" w:color="auto"/>
            </w:tcBorders>
            <w:shd w:val="clear" w:color="000000" w:fill="92D050"/>
            <w:noWrap/>
            <w:vAlign w:val="bottom"/>
          </w:tcPr>
          <w:p w14:paraId="2C1A4311" w14:textId="03E60CCC"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000000" w:fill="92D050"/>
            <w:noWrap/>
            <w:vAlign w:val="bottom"/>
          </w:tcPr>
          <w:p w14:paraId="068B9E99" w14:textId="40FF246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S1</w:t>
            </w:r>
          </w:p>
        </w:tc>
        <w:tc>
          <w:tcPr>
            <w:tcW w:w="1477" w:type="dxa"/>
            <w:tcBorders>
              <w:top w:val="nil"/>
              <w:left w:val="nil"/>
              <w:bottom w:val="single" w:sz="4" w:space="0" w:color="auto"/>
              <w:right w:val="single" w:sz="4" w:space="0" w:color="auto"/>
            </w:tcBorders>
            <w:shd w:val="clear" w:color="000000" w:fill="92D050"/>
            <w:noWrap/>
            <w:vAlign w:val="bottom"/>
          </w:tcPr>
          <w:p w14:paraId="355008A2" w14:textId="46B02B0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000000" w:fill="92D050"/>
            <w:noWrap/>
            <w:vAlign w:val="bottom"/>
          </w:tcPr>
          <w:p w14:paraId="5A67F967" w14:textId="2B78606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Accepted</w:t>
            </w:r>
          </w:p>
        </w:tc>
        <w:tc>
          <w:tcPr>
            <w:tcW w:w="720" w:type="dxa"/>
            <w:tcBorders>
              <w:top w:val="nil"/>
              <w:left w:val="nil"/>
              <w:bottom w:val="single" w:sz="4" w:space="0" w:color="000000"/>
              <w:right w:val="single" w:sz="8" w:space="0" w:color="auto"/>
            </w:tcBorders>
            <w:shd w:val="clear" w:color="auto" w:fill="auto"/>
            <w:noWrap/>
            <w:vAlign w:val="bottom"/>
          </w:tcPr>
          <w:p w14:paraId="61D7DA5A"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179157A5" w14:textId="77777777" w:rsidTr="00294119">
        <w:trPr>
          <w:trHeight w:val="300"/>
        </w:trPr>
        <w:tc>
          <w:tcPr>
            <w:tcW w:w="871" w:type="dxa"/>
            <w:tcBorders>
              <w:top w:val="nil"/>
              <w:left w:val="single" w:sz="8" w:space="0" w:color="auto"/>
              <w:bottom w:val="single" w:sz="4" w:space="0" w:color="auto"/>
              <w:right w:val="single" w:sz="4" w:space="0" w:color="auto"/>
            </w:tcBorders>
            <w:shd w:val="clear" w:color="000000" w:fill="92D050"/>
            <w:noWrap/>
            <w:vAlign w:val="bottom"/>
          </w:tcPr>
          <w:p w14:paraId="3612C5B2" w14:textId="530A96B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US40361</w:t>
            </w:r>
          </w:p>
        </w:tc>
        <w:tc>
          <w:tcPr>
            <w:tcW w:w="4979" w:type="dxa"/>
            <w:tcBorders>
              <w:top w:val="nil"/>
              <w:left w:val="nil"/>
              <w:bottom w:val="single" w:sz="4" w:space="0" w:color="auto"/>
              <w:right w:val="single" w:sz="4" w:space="0" w:color="auto"/>
            </w:tcBorders>
            <w:shd w:val="clear" w:color="000000" w:fill="92D050"/>
            <w:noWrap/>
            <w:vAlign w:val="bottom"/>
          </w:tcPr>
          <w:p w14:paraId="0936FEEE" w14:textId="005228B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- 10C Test Data Development (T)</w:t>
            </w:r>
          </w:p>
        </w:tc>
        <w:tc>
          <w:tcPr>
            <w:tcW w:w="4590" w:type="dxa"/>
            <w:tcBorders>
              <w:top w:val="nil"/>
              <w:left w:val="nil"/>
              <w:bottom w:val="single" w:sz="4" w:space="0" w:color="auto"/>
              <w:right w:val="single" w:sz="4" w:space="0" w:color="auto"/>
            </w:tcBorders>
            <w:shd w:val="clear" w:color="000000" w:fill="92D050"/>
            <w:noWrap/>
            <w:vAlign w:val="bottom"/>
          </w:tcPr>
          <w:p w14:paraId="1DDEABF5" w14:textId="2D6833AE"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SF5776: (F941) CXM Interfaces 10C EDI Gateway to CXM (835) - eReimbursements CI</w:t>
            </w:r>
          </w:p>
        </w:tc>
        <w:tc>
          <w:tcPr>
            <w:tcW w:w="684" w:type="dxa"/>
            <w:tcBorders>
              <w:top w:val="nil"/>
              <w:left w:val="nil"/>
              <w:bottom w:val="single" w:sz="4" w:space="0" w:color="auto"/>
              <w:right w:val="single" w:sz="4" w:space="0" w:color="auto"/>
            </w:tcBorders>
            <w:shd w:val="clear" w:color="000000" w:fill="92D050"/>
            <w:noWrap/>
            <w:vAlign w:val="bottom"/>
          </w:tcPr>
          <w:p w14:paraId="02779207" w14:textId="5D2ED28E"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000000" w:fill="92D050"/>
            <w:noWrap/>
            <w:vAlign w:val="bottom"/>
          </w:tcPr>
          <w:p w14:paraId="4029B69D" w14:textId="704185C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S1</w:t>
            </w:r>
          </w:p>
        </w:tc>
        <w:tc>
          <w:tcPr>
            <w:tcW w:w="1477" w:type="dxa"/>
            <w:tcBorders>
              <w:top w:val="nil"/>
              <w:left w:val="nil"/>
              <w:bottom w:val="single" w:sz="4" w:space="0" w:color="auto"/>
              <w:right w:val="single" w:sz="4" w:space="0" w:color="auto"/>
            </w:tcBorders>
            <w:shd w:val="clear" w:color="000000" w:fill="92D050"/>
            <w:noWrap/>
            <w:vAlign w:val="bottom"/>
          </w:tcPr>
          <w:p w14:paraId="1B4F74FD" w14:textId="67B4BD9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000000" w:fill="92D050"/>
            <w:noWrap/>
            <w:vAlign w:val="bottom"/>
          </w:tcPr>
          <w:p w14:paraId="5247D11F" w14:textId="3FA8EA6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Accepted</w:t>
            </w:r>
          </w:p>
        </w:tc>
        <w:tc>
          <w:tcPr>
            <w:tcW w:w="720" w:type="dxa"/>
            <w:tcBorders>
              <w:top w:val="nil"/>
              <w:left w:val="nil"/>
              <w:bottom w:val="single" w:sz="4" w:space="0" w:color="000000"/>
              <w:right w:val="single" w:sz="8" w:space="0" w:color="auto"/>
            </w:tcBorders>
            <w:shd w:val="clear" w:color="auto" w:fill="auto"/>
            <w:noWrap/>
            <w:vAlign w:val="bottom"/>
          </w:tcPr>
          <w:p w14:paraId="282E697B"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51B52449" w14:textId="77777777" w:rsidTr="00294119">
        <w:trPr>
          <w:trHeight w:val="300"/>
        </w:trPr>
        <w:tc>
          <w:tcPr>
            <w:tcW w:w="871" w:type="dxa"/>
            <w:tcBorders>
              <w:top w:val="nil"/>
              <w:left w:val="single" w:sz="8" w:space="0" w:color="auto"/>
              <w:bottom w:val="single" w:sz="4" w:space="0" w:color="auto"/>
              <w:right w:val="single" w:sz="4" w:space="0" w:color="auto"/>
            </w:tcBorders>
            <w:shd w:val="clear" w:color="000000" w:fill="92D050"/>
            <w:noWrap/>
            <w:vAlign w:val="bottom"/>
          </w:tcPr>
          <w:p w14:paraId="3DDC251D" w14:textId="180F2B6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US36852</w:t>
            </w:r>
          </w:p>
        </w:tc>
        <w:tc>
          <w:tcPr>
            <w:tcW w:w="4979" w:type="dxa"/>
            <w:tcBorders>
              <w:top w:val="nil"/>
              <w:left w:val="nil"/>
              <w:bottom w:val="single" w:sz="4" w:space="0" w:color="auto"/>
              <w:right w:val="single" w:sz="4" w:space="0" w:color="auto"/>
            </w:tcBorders>
            <w:shd w:val="clear" w:color="000000" w:fill="92D050"/>
            <w:noWrap/>
            <w:vAlign w:val="bottom"/>
          </w:tcPr>
          <w:p w14:paraId="4188B103" w14:textId="5C1E72F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- 9C Email Template for PST and Payer EDI Team (T)</w:t>
            </w:r>
          </w:p>
        </w:tc>
        <w:tc>
          <w:tcPr>
            <w:tcW w:w="4590" w:type="dxa"/>
            <w:tcBorders>
              <w:top w:val="nil"/>
              <w:left w:val="nil"/>
              <w:bottom w:val="single" w:sz="4" w:space="0" w:color="auto"/>
              <w:right w:val="single" w:sz="4" w:space="0" w:color="auto"/>
            </w:tcBorders>
            <w:shd w:val="clear" w:color="000000" w:fill="92D050"/>
            <w:noWrap/>
            <w:vAlign w:val="bottom"/>
          </w:tcPr>
          <w:p w14:paraId="33FB9403" w14:textId="2FF9CC2C"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SF4082: (F941) CXM Interfaces 9C CXM to EDI Gateway (835-, 999) - eReimbursements CI</w:t>
            </w:r>
          </w:p>
        </w:tc>
        <w:tc>
          <w:tcPr>
            <w:tcW w:w="684" w:type="dxa"/>
            <w:tcBorders>
              <w:top w:val="nil"/>
              <w:left w:val="nil"/>
              <w:bottom w:val="single" w:sz="4" w:space="0" w:color="auto"/>
              <w:right w:val="single" w:sz="4" w:space="0" w:color="auto"/>
            </w:tcBorders>
            <w:shd w:val="clear" w:color="000000" w:fill="92D050"/>
            <w:noWrap/>
            <w:vAlign w:val="bottom"/>
          </w:tcPr>
          <w:p w14:paraId="5569FB59" w14:textId="1E2D0FEC"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000000" w:fill="92D050"/>
            <w:noWrap/>
            <w:vAlign w:val="bottom"/>
          </w:tcPr>
          <w:p w14:paraId="5DDC7161" w14:textId="4733DE6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S1</w:t>
            </w:r>
          </w:p>
        </w:tc>
        <w:tc>
          <w:tcPr>
            <w:tcW w:w="1477" w:type="dxa"/>
            <w:tcBorders>
              <w:top w:val="nil"/>
              <w:left w:val="nil"/>
              <w:bottom w:val="single" w:sz="4" w:space="0" w:color="auto"/>
              <w:right w:val="single" w:sz="4" w:space="0" w:color="auto"/>
            </w:tcBorders>
            <w:shd w:val="clear" w:color="000000" w:fill="92D050"/>
            <w:noWrap/>
            <w:vAlign w:val="bottom"/>
          </w:tcPr>
          <w:p w14:paraId="6CF66D3A" w14:textId="5B22E11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000000" w:fill="92D050"/>
            <w:noWrap/>
            <w:vAlign w:val="bottom"/>
          </w:tcPr>
          <w:p w14:paraId="44C945DA" w14:textId="2F4279A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Accepted</w:t>
            </w:r>
          </w:p>
        </w:tc>
        <w:tc>
          <w:tcPr>
            <w:tcW w:w="720" w:type="dxa"/>
            <w:tcBorders>
              <w:top w:val="nil"/>
              <w:left w:val="nil"/>
              <w:bottom w:val="single" w:sz="4" w:space="0" w:color="000000"/>
              <w:right w:val="single" w:sz="8" w:space="0" w:color="auto"/>
            </w:tcBorders>
            <w:shd w:val="clear" w:color="auto" w:fill="auto"/>
            <w:noWrap/>
            <w:vAlign w:val="bottom"/>
          </w:tcPr>
          <w:p w14:paraId="788998BB"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2212FFA0" w14:textId="77777777" w:rsidTr="00294119">
        <w:trPr>
          <w:trHeight w:val="300"/>
        </w:trPr>
        <w:tc>
          <w:tcPr>
            <w:tcW w:w="871" w:type="dxa"/>
            <w:tcBorders>
              <w:top w:val="nil"/>
              <w:left w:val="single" w:sz="8" w:space="0" w:color="auto"/>
              <w:bottom w:val="single" w:sz="4" w:space="0" w:color="auto"/>
              <w:right w:val="single" w:sz="4" w:space="0" w:color="auto"/>
            </w:tcBorders>
            <w:shd w:val="clear" w:color="000000" w:fill="92D050"/>
            <w:noWrap/>
            <w:vAlign w:val="bottom"/>
          </w:tcPr>
          <w:p w14:paraId="2D3DE328" w14:textId="74D2207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US37038</w:t>
            </w:r>
          </w:p>
        </w:tc>
        <w:tc>
          <w:tcPr>
            <w:tcW w:w="4979" w:type="dxa"/>
            <w:tcBorders>
              <w:top w:val="nil"/>
              <w:left w:val="nil"/>
              <w:bottom w:val="single" w:sz="4" w:space="0" w:color="auto"/>
              <w:right w:val="single" w:sz="4" w:space="0" w:color="auto"/>
            </w:tcBorders>
            <w:shd w:val="clear" w:color="000000" w:fill="92D050"/>
            <w:noWrap/>
            <w:vAlign w:val="bottom"/>
          </w:tcPr>
          <w:p w14:paraId="3A4038D1" w14:textId="328CD8D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- 8C Execute Incoming 274 PAYER SPECIFIC BUSINESS RULES (F)</w:t>
            </w:r>
          </w:p>
        </w:tc>
        <w:tc>
          <w:tcPr>
            <w:tcW w:w="4590" w:type="dxa"/>
            <w:tcBorders>
              <w:top w:val="nil"/>
              <w:left w:val="nil"/>
              <w:bottom w:val="single" w:sz="4" w:space="0" w:color="auto"/>
              <w:right w:val="single" w:sz="4" w:space="0" w:color="auto"/>
            </w:tcBorders>
            <w:shd w:val="clear" w:color="000000" w:fill="92D050"/>
            <w:noWrap/>
            <w:vAlign w:val="bottom"/>
          </w:tcPr>
          <w:p w14:paraId="4CD0881C" w14:textId="5BF60FC3"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SF5781: (F941) CXM Interfaces 8C CXM to EDI Gateway (Incoming - 274, ACK-997)- eReimbursement CI</w:t>
            </w:r>
          </w:p>
        </w:tc>
        <w:tc>
          <w:tcPr>
            <w:tcW w:w="684" w:type="dxa"/>
            <w:tcBorders>
              <w:top w:val="nil"/>
              <w:left w:val="nil"/>
              <w:bottom w:val="single" w:sz="4" w:space="0" w:color="auto"/>
              <w:right w:val="single" w:sz="4" w:space="0" w:color="auto"/>
            </w:tcBorders>
            <w:shd w:val="clear" w:color="000000" w:fill="92D050"/>
            <w:noWrap/>
            <w:vAlign w:val="bottom"/>
          </w:tcPr>
          <w:p w14:paraId="7702805F" w14:textId="497C720F"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000000" w:fill="92D050"/>
            <w:noWrap/>
            <w:vAlign w:val="bottom"/>
          </w:tcPr>
          <w:p w14:paraId="3603B36D" w14:textId="4F7F902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S1</w:t>
            </w:r>
          </w:p>
        </w:tc>
        <w:tc>
          <w:tcPr>
            <w:tcW w:w="1477" w:type="dxa"/>
            <w:tcBorders>
              <w:top w:val="nil"/>
              <w:left w:val="nil"/>
              <w:bottom w:val="single" w:sz="4" w:space="0" w:color="auto"/>
              <w:right w:val="single" w:sz="4" w:space="0" w:color="auto"/>
            </w:tcBorders>
            <w:shd w:val="clear" w:color="000000" w:fill="92D050"/>
            <w:noWrap/>
            <w:vAlign w:val="bottom"/>
          </w:tcPr>
          <w:p w14:paraId="47071A43" w14:textId="5228E42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10 – Build</w:t>
            </w:r>
          </w:p>
        </w:tc>
        <w:tc>
          <w:tcPr>
            <w:tcW w:w="1260" w:type="dxa"/>
            <w:tcBorders>
              <w:top w:val="nil"/>
              <w:left w:val="nil"/>
              <w:bottom w:val="single" w:sz="4" w:space="0" w:color="auto"/>
              <w:right w:val="single" w:sz="4" w:space="0" w:color="auto"/>
            </w:tcBorders>
            <w:shd w:val="clear" w:color="000000" w:fill="92D050"/>
            <w:noWrap/>
            <w:vAlign w:val="bottom"/>
          </w:tcPr>
          <w:p w14:paraId="768768FC" w14:textId="2687D24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Accepted</w:t>
            </w:r>
          </w:p>
        </w:tc>
        <w:tc>
          <w:tcPr>
            <w:tcW w:w="720" w:type="dxa"/>
            <w:tcBorders>
              <w:top w:val="nil"/>
              <w:left w:val="nil"/>
              <w:bottom w:val="single" w:sz="4" w:space="0" w:color="000000"/>
              <w:right w:val="single" w:sz="8" w:space="0" w:color="auto"/>
            </w:tcBorders>
            <w:shd w:val="clear" w:color="auto" w:fill="auto"/>
            <w:noWrap/>
            <w:vAlign w:val="bottom"/>
          </w:tcPr>
          <w:p w14:paraId="43D373EC"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38EE9EFF" w14:textId="77777777" w:rsidTr="00294119">
        <w:trPr>
          <w:trHeight w:val="300"/>
        </w:trPr>
        <w:tc>
          <w:tcPr>
            <w:tcW w:w="871" w:type="dxa"/>
            <w:tcBorders>
              <w:top w:val="nil"/>
              <w:left w:val="single" w:sz="8" w:space="0" w:color="auto"/>
              <w:bottom w:val="single" w:sz="4" w:space="0" w:color="auto"/>
              <w:right w:val="single" w:sz="4" w:space="0" w:color="auto"/>
            </w:tcBorders>
            <w:shd w:val="clear" w:color="000000" w:fill="92D050"/>
            <w:noWrap/>
            <w:vAlign w:val="bottom"/>
          </w:tcPr>
          <w:p w14:paraId="4DE55D43" w14:textId="7B047A8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US37422</w:t>
            </w:r>
          </w:p>
        </w:tc>
        <w:tc>
          <w:tcPr>
            <w:tcW w:w="4979" w:type="dxa"/>
            <w:tcBorders>
              <w:top w:val="nil"/>
              <w:left w:val="nil"/>
              <w:bottom w:val="single" w:sz="4" w:space="0" w:color="auto"/>
              <w:right w:val="single" w:sz="4" w:space="0" w:color="auto"/>
            </w:tcBorders>
            <w:shd w:val="clear" w:color="000000" w:fill="92D050"/>
            <w:noWrap/>
            <w:vAlign w:val="bottom"/>
          </w:tcPr>
          <w:p w14:paraId="7337BFC2" w14:textId="4B02AF5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eReimbursements - 8C Parse and Store Validated 274 from </w:t>
            </w:r>
            <w:proofErr w:type="spellStart"/>
            <w:r w:rsidRPr="00294119">
              <w:rPr>
                <w:rFonts w:ascii="Calibri" w:hAnsi="Calibri" w:cs="Calibri"/>
                <w:color w:val="000000"/>
                <w:sz w:val="18"/>
                <w:szCs w:val="18"/>
              </w:rPr>
              <w:t>ClaimsXM</w:t>
            </w:r>
            <w:proofErr w:type="spellEnd"/>
            <w:r w:rsidRPr="00294119">
              <w:rPr>
                <w:rFonts w:ascii="Calibri" w:hAnsi="Calibri" w:cs="Calibri"/>
                <w:color w:val="000000"/>
                <w:sz w:val="18"/>
                <w:szCs w:val="18"/>
              </w:rPr>
              <w:t xml:space="preserve"> (F)</w:t>
            </w:r>
          </w:p>
        </w:tc>
        <w:tc>
          <w:tcPr>
            <w:tcW w:w="4590" w:type="dxa"/>
            <w:tcBorders>
              <w:top w:val="nil"/>
              <w:left w:val="nil"/>
              <w:bottom w:val="single" w:sz="4" w:space="0" w:color="auto"/>
              <w:right w:val="single" w:sz="4" w:space="0" w:color="auto"/>
            </w:tcBorders>
            <w:shd w:val="clear" w:color="000000" w:fill="92D050"/>
            <w:noWrap/>
            <w:vAlign w:val="bottom"/>
          </w:tcPr>
          <w:p w14:paraId="3CC46F4F" w14:textId="5FD32E7C"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SF5781: (F941) CXM Interfaces 8C CXM to EDI Gateway (Incoming - 274, ACK-997)- eReimbursement CI</w:t>
            </w:r>
          </w:p>
        </w:tc>
        <w:tc>
          <w:tcPr>
            <w:tcW w:w="684" w:type="dxa"/>
            <w:tcBorders>
              <w:top w:val="nil"/>
              <w:left w:val="nil"/>
              <w:bottom w:val="single" w:sz="4" w:space="0" w:color="auto"/>
              <w:right w:val="single" w:sz="4" w:space="0" w:color="auto"/>
            </w:tcBorders>
            <w:shd w:val="clear" w:color="000000" w:fill="92D050"/>
            <w:noWrap/>
            <w:vAlign w:val="bottom"/>
          </w:tcPr>
          <w:p w14:paraId="56EF1106" w14:textId="19289954"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000000" w:fill="92D050"/>
            <w:noWrap/>
            <w:vAlign w:val="bottom"/>
          </w:tcPr>
          <w:p w14:paraId="2C6CFF87" w14:textId="1530066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S1</w:t>
            </w:r>
          </w:p>
        </w:tc>
        <w:tc>
          <w:tcPr>
            <w:tcW w:w="1477" w:type="dxa"/>
            <w:tcBorders>
              <w:top w:val="nil"/>
              <w:left w:val="nil"/>
              <w:bottom w:val="single" w:sz="4" w:space="0" w:color="auto"/>
              <w:right w:val="single" w:sz="4" w:space="0" w:color="auto"/>
            </w:tcBorders>
            <w:shd w:val="clear" w:color="000000" w:fill="92D050"/>
            <w:noWrap/>
            <w:vAlign w:val="bottom"/>
          </w:tcPr>
          <w:p w14:paraId="6C93AA8B" w14:textId="2B1BC8F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10 – Build</w:t>
            </w:r>
          </w:p>
        </w:tc>
        <w:tc>
          <w:tcPr>
            <w:tcW w:w="1260" w:type="dxa"/>
            <w:tcBorders>
              <w:top w:val="nil"/>
              <w:left w:val="nil"/>
              <w:bottom w:val="single" w:sz="4" w:space="0" w:color="auto"/>
              <w:right w:val="single" w:sz="4" w:space="0" w:color="auto"/>
            </w:tcBorders>
            <w:shd w:val="clear" w:color="000000" w:fill="92D050"/>
            <w:noWrap/>
            <w:vAlign w:val="bottom"/>
          </w:tcPr>
          <w:p w14:paraId="780281CA" w14:textId="21D2110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Accepted</w:t>
            </w:r>
          </w:p>
        </w:tc>
        <w:tc>
          <w:tcPr>
            <w:tcW w:w="720" w:type="dxa"/>
            <w:tcBorders>
              <w:top w:val="nil"/>
              <w:left w:val="nil"/>
              <w:bottom w:val="single" w:sz="4" w:space="0" w:color="000000"/>
              <w:right w:val="single" w:sz="8" w:space="0" w:color="auto"/>
            </w:tcBorders>
            <w:shd w:val="clear" w:color="auto" w:fill="auto"/>
            <w:noWrap/>
            <w:vAlign w:val="bottom"/>
          </w:tcPr>
          <w:p w14:paraId="133A26C9"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56BD8B12" w14:textId="77777777" w:rsidTr="00294119">
        <w:trPr>
          <w:trHeight w:val="300"/>
        </w:trPr>
        <w:tc>
          <w:tcPr>
            <w:tcW w:w="871" w:type="dxa"/>
            <w:tcBorders>
              <w:top w:val="nil"/>
              <w:left w:val="single" w:sz="8" w:space="0" w:color="auto"/>
              <w:bottom w:val="single" w:sz="4" w:space="0" w:color="auto"/>
              <w:right w:val="single" w:sz="4" w:space="0" w:color="auto"/>
            </w:tcBorders>
            <w:shd w:val="clear" w:color="000000" w:fill="92D050"/>
            <w:noWrap/>
            <w:vAlign w:val="bottom"/>
          </w:tcPr>
          <w:p w14:paraId="35567C65" w14:textId="5734F55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US37478</w:t>
            </w:r>
          </w:p>
        </w:tc>
        <w:tc>
          <w:tcPr>
            <w:tcW w:w="4979" w:type="dxa"/>
            <w:tcBorders>
              <w:top w:val="nil"/>
              <w:left w:val="nil"/>
              <w:bottom w:val="single" w:sz="4" w:space="0" w:color="auto"/>
              <w:right w:val="single" w:sz="4" w:space="0" w:color="auto"/>
            </w:tcBorders>
            <w:shd w:val="clear" w:color="000000" w:fill="92D050"/>
            <w:noWrap/>
            <w:vAlign w:val="bottom"/>
          </w:tcPr>
          <w:p w14:paraId="51EF0DC6" w14:textId="08FF9C6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- 8C Error Handling Report</w:t>
            </w:r>
            <w:proofErr w:type="gramStart"/>
            <w:r w:rsidRPr="00294119">
              <w:rPr>
                <w:rFonts w:ascii="Calibri" w:hAnsi="Calibri" w:cs="Calibri"/>
                <w:color w:val="000000"/>
                <w:sz w:val="18"/>
                <w:szCs w:val="18"/>
              </w:rPr>
              <w:t>-  274</w:t>
            </w:r>
            <w:proofErr w:type="gramEnd"/>
            <w:r w:rsidRPr="00294119">
              <w:rPr>
                <w:rFonts w:ascii="Calibri" w:hAnsi="Calibri" w:cs="Calibri"/>
                <w:color w:val="000000"/>
                <w:sz w:val="18"/>
                <w:szCs w:val="18"/>
              </w:rPr>
              <w:t> PAYER SPECIFIC BUSINESS RULES (F)</w:t>
            </w:r>
          </w:p>
        </w:tc>
        <w:tc>
          <w:tcPr>
            <w:tcW w:w="4590" w:type="dxa"/>
            <w:tcBorders>
              <w:top w:val="nil"/>
              <w:left w:val="nil"/>
              <w:bottom w:val="single" w:sz="4" w:space="0" w:color="auto"/>
              <w:right w:val="single" w:sz="4" w:space="0" w:color="auto"/>
            </w:tcBorders>
            <w:shd w:val="clear" w:color="000000" w:fill="92D050"/>
            <w:noWrap/>
            <w:vAlign w:val="bottom"/>
          </w:tcPr>
          <w:p w14:paraId="5AF05206" w14:textId="54BCD7DE"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SF5781: (F941) CXM Interfaces 8C CXM to EDI Gateway (Incoming - 274, ACK-997)- eReimbursement CI</w:t>
            </w:r>
          </w:p>
        </w:tc>
        <w:tc>
          <w:tcPr>
            <w:tcW w:w="684" w:type="dxa"/>
            <w:tcBorders>
              <w:top w:val="nil"/>
              <w:left w:val="nil"/>
              <w:bottom w:val="single" w:sz="4" w:space="0" w:color="auto"/>
              <w:right w:val="single" w:sz="4" w:space="0" w:color="auto"/>
            </w:tcBorders>
            <w:shd w:val="clear" w:color="000000" w:fill="92D050"/>
            <w:noWrap/>
            <w:vAlign w:val="bottom"/>
          </w:tcPr>
          <w:p w14:paraId="50879C00" w14:textId="31C12626"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000000" w:fill="92D050"/>
            <w:noWrap/>
            <w:vAlign w:val="bottom"/>
          </w:tcPr>
          <w:p w14:paraId="7D789472" w14:textId="34026E9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S1</w:t>
            </w:r>
          </w:p>
        </w:tc>
        <w:tc>
          <w:tcPr>
            <w:tcW w:w="1477" w:type="dxa"/>
            <w:tcBorders>
              <w:top w:val="nil"/>
              <w:left w:val="nil"/>
              <w:bottom w:val="single" w:sz="4" w:space="0" w:color="auto"/>
              <w:right w:val="single" w:sz="4" w:space="0" w:color="auto"/>
            </w:tcBorders>
            <w:shd w:val="clear" w:color="000000" w:fill="92D050"/>
            <w:noWrap/>
            <w:vAlign w:val="bottom"/>
          </w:tcPr>
          <w:p w14:paraId="15E3E190" w14:textId="606A0DE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10 – Build</w:t>
            </w:r>
          </w:p>
        </w:tc>
        <w:tc>
          <w:tcPr>
            <w:tcW w:w="1260" w:type="dxa"/>
            <w:tcBorders>
              <w:top w:val="nil"/>
              <w:left w:val="nil"/>
              <w:bottom w:val="single" w:sz="4" w:space="0" w:color="auto"/>
              <w:right w:val="single" w:sz="4" w:space="0" w:color="auto"/>
            </w:tcBorders>
            <w:shd w:val="clear" w:color="000000" w:fill="92D050"/>
            <w:noWrap/>
            <w:vAlign w:val="bottom"/>
          </w:tcPr>
          <w:p w14:paraId="6251066F" w14:textId="58D2E4D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Accepted</w:t>
            </w:r>
          </w:p>
        </w:tc>
        <w:tc>
          <w:tcPr>
            <w:tcW w:w="720" w:type="dxa"/>
            <w:tcBorders>
              <w:top w:val="nil"/>
              <w:left w:val="nil"/>
              <w:bottom w:val="single" w:sz="4" w:space="0" w:color="000000"/>
              <w:right w:val="single" w:sz="8" w:space="0" w:color="auto"/>
            </w:tcBorders>
            <w:shd w:val="clear" w:color="auto" w:fill="auto"/>
            <w:noWrap/>
            <w:vAlign w:val="bottom"/>
          </w:tcPr>
          <w:p w14:paraId="5970C835"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73BD5F86" w14:textId="77777777" w:rsidTr="00294119">
        <w:trPr>
          <w:trHeight w:val="300"/>
        </w:trPr>
        <w:tc>
          <w:tcPr>
            <w:tcW w:w="871" w:type="dxa"/>
            <w:tcBorders>
              <w:top w:val="nil"/>
              <w:left w:val="single" w:sz="8" w:space="0" w:color="auto"/>
              <w:bottom w:val="single" w:sz="4" w:space="0" w:color="auto"/>
              <w:right w:val="single" w:sz="4" w:space="0" w:color="auto"/>
            </w:tcBorders>
            <w:shd w:val="clear" w:color="000000" w:fill="92D050"/>
            <w:noWrap/>
            <w:vAlign w:val="bottom"/>
          </w:tcPr>
          <w:p w14:paraId="408D0802" w14:textId="58F97F3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US40339</w:t>
            </w:r>
          </w:p>
        </w:tc>
        <w:tc>
          <w:tcPr>
            <w:tcW w:w="4979" w:type="dxa"/>
            <w:tcBorders>
              <w:top w:val="nil"/>
              <w:left w:val="nil"/>
              <w:bottom w:val="single" w:sz="4" w:space="0" w:color="auto"/>
              <w:right w:val="single" w:sz="4" w:space="0" w:color="auto"/>
            </w:tcBorders>
            <w:shd w:val="clear" w:color="000000" w:fill="92D050"/>
            <w:noWrap/>
            <w:vAlign w:val="bottom"/>
          </w:tcPr>
          <w:p w14:paraId="7D78FFBA" w14:textId="107DCEE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eReimbursements - 8C Unit Testing </w:t>
            </w:r>
            <w:proofErr w:type="gramStart"/>
            <w:r w:rsidRPr="00294119">
              <w:rPr>
                <w:rFonts w:ascii="Calibri" w:hAnsi="Calibri" w:cs="Calibri"/>
                <w:color w:val="000000"/>
                <w:sz w:val="18"/>
                <w:szCs w:val="18"/>
              </w:rPr>
              <w:t>/  Code</w:t>
            </w:r>
            <w:proofErr w:type="gramEnd"/>
            <w:r w:rsidRPr="00294119">
              <w:rPr>
                <w:rFonts w:ascii="Calibri" w:hAnsi="Calibri" w:cs="Calibri"/>
                <w:color w:val="000000"/>
                <w:sz w:val="18"/>
                <w:szCs w:val="18"/>
              </w:rPr>
              <w:t xml:space="preserve"> Coverage (T) PI3 S1</w:t>
            </w:r>
          </w:p>
        </w:tc>
        <w:tc>
          <w:tcPr>
            <w:tcW w:w="4590" w:type="dxa"/>
            <w:tcBorders>
              <w:top w:val="nil"/>
              <w:left w:val="nil"/>
              <w:bottom w:val="single" w:sz="4" w:space="0" w:color="auto"/>
              <w:right w:val="single" w:sz="4" w:space="0" w:color="auto"/>
            </w:tcBorders>
            <w:shd w:val="clear" w:color="000000" w:fill="92D050"/>
            <w:noWrap/>
            <w:vAlign w:val="bottom"/>
          </w:tcPr>
          <w:p w14:paraId="25F77BF5" w14:textId="066028AE"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SF5781: (F941) CXM Interfaces 8C CXM to EDI Gateway (Incoming - 274, ACK-997)- eReimbursement CI</w:t>
            </w:r>
          </w:p>
        </w:tc>
        <w:tc>
          <w:tcPr>
            <w:tcW w:w="684" w:type="dxa"/>
            <w:tcBorders>
              <w:top w:val="nil"/>
              <w:left w:val="nil"/>
              <w:bottom w:val="single" w:sz="4" w:space="0" w:color="auto"/>
              <w:right w:val="single" w:sz="4" w:space="0" w:color="auto"/>
            </w:tcBorders>
            <w:shd w:val="clear" w:color="000000" w:fill="92D050"/>
            <w:noWrap/>
            <w:vAlign w:val="bottom"/>
          </w:tcPr>
          <w:p w14:paraId="225B235F" w14:textId="0F1059FA"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000000" w:fill="92D050"/>
            <w:noWrap/>
            <w:vAlign w:val="bottom"/>
          </w:tcPr>
          <w:p w14:paraId="1D68C449" w14:textId="3C7CC83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S1</w:t>
            </w:r>
          </w:p>
        </w:tc>
        <w:tc>
          <w:tcPr>
            <w:tcW w:w="1477" w:type="dxa"/>
            <w:tcBorders>
              <w:top w:val="nil"/>
              <w:left w:val="nil"/>
              <w:bottom w:val="single" w:sz="4" w:space="0" w:color="auto"/>
              <w:right w:val="single" w:sz="4" w:space="0" w:color="auto"/>
            </w:tcBorders>
            <w:shd w:val="clear" w:color="000000" w:fill="92D050"/>
            <w:noWrap/>
            <w:vAlign w:val="bottom"/>
          </w:tcPr>
          <w:p w14:paraId="573EF704" w14:textId="14F5FCB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000000" w:fill="92D050"/>
            <w:noWrap/>
            <w:vAlign w:val="bottom"/>
          </w:tcPr>
          <w:p w14:paraId="25972DC5" w14:textId="650B500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Accepted</w:t>
            </w:r>
          </w:p>
        </w:tc>
        <w:tc>
          <w:tcPr>
            <w:tcW w:w="720" w:type="dxa"/>
            <w:tcBorders>
              <w:top w:val="nil"/>
              <w:left w:val="nil"/>
              <w:bottom w:val="single" w:sz="4" w:space="0" w:color="000000"/>
              <w:right w:val="single" w:sz="8" w:space="0" w:color="auto"/>
            </w:tcBorders>
            <w:shd w:val="clear" w:color="auto" w:fill="auto"/>
            <w:noWrap/>
            <w:vAlign w:val="bottom"/>
          </w:tcPr>
          <w:p w14:paraId="33C3A5D3"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070618E6" w14:textId="77777777" w:rsidTr="00294119">
        <w:trPr>
          <w:trHeight w:val="300"/>
        </w:trPr>
        <w:tc>
          <w:tcPr>
            <w:tcW w:w="871" w:type="dxa"/>
            <w:tcBorders>
              <w:top w:val="nil"/>
              <w:left w:val="single" w:sz="8" w:space="0" w:color="auto"/>
              <w:bottom w:val="single" w:sz="4" w:space="0" w:color="auto"/>
              <w:right w:val="single" w:sz="4" w:space="0" w:color="auto"/>
            </w:tcBorders>
            <w:shd w:val="clear" w:color="000000" w:fill="92D050"/>
            <w:noWrap/>
            <w:vAlign w:val="bottom"/>
          </w:tcPr>
          <w:p w14:paraId="430689A5" w14:textId="69338C8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US40622</w:t>
            </w:r>
          </w:p>
        </w:tc>
        <w:tc>
          <w:tcPr>
            <w:tcW w:w="4979" w:type="dxa"/>
            <w:tcBorders>
              <w:top w:val="nil"/>
              <w:left w:val="nil"/>
              <w:bottom w:val="single" w:sz="4" w:space="0" w:color="auto"/>
              <w:right w:val="single" w:sz="4" w:space="0" w:color="auto"/>
            </w:tcBorders>
            <w:shd w:val="clear" w:color="000000" w:fill="92D050"/>
            <w:noWrap/>
            <w:vAlign w:val="bottom"/>
          </w:tcPr>
          <w:p w14:paraId="6CDB636B" w14:textId="2D0E5F3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eReimbursements - 7C Unit Testing </w:t>
            </w:r>
            <w:proofErr w:type="gramStart"/>
            <w:r w:rsidRPr="00294119">
              <w:rPr>
                <w:rFonts w:ascii="Calibri" w:hAnsi="Calibri" w:cs="Calibri"/>
                <w:color w:val="000000"/>
                <w:sz w:val="18"/>
                <w:szCs w:val="18"/>
              </w:rPr>
              <w:t>/  Code</w:t>
            </w:r>
            <w:proofErr w:type="gramEnd"/>
            <w:r w:rsidRPr="00294119">
              <w:rPr>
                <w:rFonts w:ascii="Calibri" w:hAnsi="Calibri" w:cs="Calibri"/>
                <w:color w:val="000000"/>
                <w:sz w:val="18"/>
                <w:szCs w:val="18"/>
              </w:rPr>
              <w:t xml:space="preserve"> Coverage (T) PI3 S1</w:t>
            </w:r>
          </w:p>
        </w:tc>
        <w:tc>
          <w:tcPr>
            <w:tcW w:w="4590" w:type="dxa"/>
            <w:tcBorders>
              <w:top w:val="nil"/>
              <w:left w:val="nil"/>
              <w:bottom w:val="single" w:sz="4" w:space="0" w:color="auto"/>
              <w:right w:val="single" w:sz="4" w:space="0" w:color="auto"/>
            </w:tcBorders>
            <w:shd w:val="clear" w:color="000000" w:fill="92D050"/>
            <w:noWrap/>
            <w:vAlign w:val="bottom"/>
          </w:tcPr>
          <w:p w14:paraId="3781EFF7" w14:textId="13BF27F3"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SF5771: (F941) CXM Interfaces 7C EDIGW to CXM (Outgoing 274/997) - eReimbursements CI</w:t>
            </w:r>
          </w:p>
        </w:tc>
        <w:tc>
          <w:tcPr>
            <w:tcW w:w="684" w:type="dxa"/>
            <w:tcBorders>
              <w:top w:val="nil"/>
              <w:left w:val="nil"/>
              <w:bottom w:val="single" w:sz="4" w:space="0" w:color="auto"/>
              <w:right w:val="single" w:sz="4" w:space="0" w:color="auto"/>
            </w:tcBorders>
            <w:shd w:val="clear" w:color="000000" w:fill="92D050"/>
            <w:noWrap/>
            <w:vAlign w:val="bottom"/>
          </w:tcPr>
          <w:p w14:paraId="0EDFA662" w14:textId="02800B26"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1</w:t>
            </w:r>
          </w:p>
        </w:tc>
        <w:tc>
          <w:tcPr>
            <w:tcW w:w="989" w:type="dxa"/>
            <w:tcBorders>
              <w:top w:val="nil"/>
              <w:left w:val="nil"/>
              <w:bottom w:val="single" w:sz="4" w:space="0" w:color="auto"/>
              <w:right w:val="single" w:sz="4" w:space="0" w:color="auto"/>
            </w:tcBorders>
            <w:shd w:val="clear" w:color="000000" w:fill="92D050"/>
            <w:noWrap/>
            <w:vAlign w:val="bottom"/>
          </w:tcPr>
          <w:p w14:paraId="34FEB44D" w14:textId="5E9CF92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S1</w:t>
            </w:r>
          </w:p>
        </w:tc>
        <w:tc>
          <w:tcPr>
            <w:tcW w:w="1477" w:type="dxa"/>
            <w:tcBorders>
              <w:top w:val="nil"/>
              <w:left w:val="nil"/>
              <w:bottom w:val="single" w:sz="4" w:space="0" w:color="auto"/>
              <w:right w:val="single" w:sz="4" w:space="0" w:color="auto"/>
            </w:tcBorders>
            <w:shd w:val="clear" w:color="000000" w:fill="92D050"/>
            <w:noWrap/>
            <w:vAlign w:val="bottom"/>
          </w:tcPr>
          <w:p w14:paraId="2A57B861" w14:textId="1BF2FEB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000000" w:fill="92D050"/>
            <w:noWrap/>
            <w:vAlign w:val="bottom"/>
          </w:tcPr>
          <w:p w14:paraId="024922E1" w14:textId="2B2316E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Accepted</w:t>
            </w:r>
          </w:p>
        </w:tc>
        <w:tc>
          <w:tcPr>
            <w:tcW w:w="720" w:type="dxa"/>
            <w:tcBorders>
              <w:top w:val="nil"/>
              <w:left w:val="nil"/>
              <w:bottom w:val="single" w:sz="4" w:space="0" w:color="000000"/>
              <w:right w:val="single" w:sz="8" w:space="0" w:color="auto"/>
            </w:tcBorders>
            <w:shd w:val="clear" w:color="auto" w:fill="auto"/>
            <w:noWrap/>
            <w:vAlign w:val="bottom"/>
          </w:tcPr>
          <w:p w14:paraId="4ACBC9B6"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4782D3C6" w14:textId="77777777" w:rsidTr="00294119">
        <w:trPr>
          <w:trHeight w:val="300"/>
        </w:trPr>
        <w:tc>
          <w:tcPr>
            <w:tcW w:w="871" w:type="dxa"/>
            <w:tcBorders>
              <w:top w:val="nil"/>
              <w:left w:val="single" w:sz="8" w:space="0" w:color="auto"/>
              <w:bottom w:val="single" w:sz="4" w:space="0" w:color="auto"/>
              <w:right w:val="single" w:sz="4" w:space="0" w:color="auto"/>
            </w:tcBorders>
            <w:shd w:val="clear" w:color="000000" w:fill="92D050"/>
            <w:noWrap/>
            <w:vAlign w:val="bottom"/>
          </w:tcPr>
          <w:p w14:paraId="0FF5E881" w14:textId="4533200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US40444</w:t>
            </w:r>
          </w:p>
        </w:tc>
        <w:tc>
          <w:tcPr>
            <w:tcW w:w="4979" w:type="dxa"/>
            <w:tcBorders>
              <w:top w:val="nil"/>
              <w:left w:val="nil"/>
              <w:bottom w:val="single" w:sz="4" w:space="0" w:color="auto"/>
              <w:right w:val="single" w:sz="4" w:space="0" w:color="auto"/>
            </w:tcBorders>
            <w:shd w:val="clear" w:color="000000" w:fill="92D050"/>
            <w:noWrap/>
            <w:vAlign w:val="bottom"/>
          </w:tcPr>
          <w:p w14:paraId="67E55223" w14:textId="49BE0B3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eReimbursements - 10A Unit Testing </w:t>
            </w:r>
            <w:proofErr w:type="gramStart"/>
            <w:r w:rsidRPr="00294119">
              <w:rPr>
                <w:rFonts w:ascii="Calibri" w:hAnsi="Calibri" w:cs="Calibri"/>
                <w:color w:val="000000"/>
                <w:sz w:val="18"/>
                <w:szCs w:val="18"/>
              </w:rPr>
              <w:t>/  Code</w:t>
            </w:r>
            <w:proofErr w:type="gramEnd"/>
            <w:r w:rsidRPr="00294119">
              <w:rPr>
                <w:rFonts w:ascii="Calibri" w:hAnsi="Calibri" w:cs="Calibri"/>
                <w:color w:val="000000"/>
                <w:sz w:val="18"/>
                <w:szCs w:val="18"/>
              </w:rPr>
              <w:t xml:space="preserve"> Coverage (T) PI3 S1 (SF5774)</w:t>
            </w:r>
          </w:p>
        </w:tc>
        <w:tc>
          <w:tcPr>
            <w:tcW w:w="4590" w:type="dxa"/>
            <w:tcBorders>
              <w:top w:val="nil"/>
              <w:left w:val="nil"/>
              <w:bottom w:val="single" w:sz="4" w:space="0" w:color="auto"/>
              <w:right w:val="single" w:sz="4" w:space="0" w:color="auto"/>
            </w:tcBorders>
            <w:shd w:val="clear" w:color="000000" w:fill="92D050"/>
            <w:noWrap/>
            <w:vAlign w:val="bottom"/>
          </w:tcPr>
          <w:p w14:paraId="638CE82C" w14:textId="5BD18155"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SF5774: (F941) CXM Interfaces 10A FMS to EDIGW - eReimbursements CI</w:t>
            </w:r>
          </w:p>
        </w:tc>
        <w:tc>
          <w:tcPr>
            <w:tcW w:w="684" w:type="dxa"/>
            <w:tcBorders>
              <w:top w:val="nil"/>
              <w:left w:val="nil"/>
              <w:bottom w:val="single" w:sz="4" w:space="0" w:color="auto"/>
              <w:right w:val="single" w:sz="4" w:space="0" w:color="auto"/>
            </w:tcBorders>
            <w:shd w:val="clear" w:color="000000" w:fill="92D050"/>
            <w:noWrap/>
            <w:vAlign w:val="bottom"/>
          </w:tcPr>
          <w:p w14:paraId="2FB3C98F" w14:textId="45028E08"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000000" w:fill="92D050"/>
            <w:noWrap/>
            <w:vAlign w:val="bottom"/>
          </w:tcPr>
          <w:p w14:paraId="1F484A2B" w14:textId="05FDAC6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S1</w:t>
            </w:r>
          </w:p>
        </w:tc>
        <w:tc>
          <w:tcPr>
            <w:tcW w:w="1477" w:type="dxa"/>
            <w:tcBorders>
              <w:top w:val="nil"/>
              <w:left w:val="nil"/>
              <w:bottom w:val="single" w:sz="4" w:space="0" w:color="auto"/>
              <w:right w:val="single" w:sz="4" w:space="0" w:color="auto"/>
            </w:tcBorders>
            <w:shd w:val="clear" w:color="000000" w:fill="92D050"/>
            <w:noWrap/>
            <w:vAlign w:val="bottom"/>
          </w:tcPr>
          <w:p w14:paraId="33521795" w14:textId="1824CD0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000000" w:fill="92D050"/>
            <w:noWrap/>
            <w:vAlign w:val="bottom"/>
          </w:tcPr>
          <w:p w14:paraId="6F5F7F4D" w14:textId="032235B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Accepted</w:t>
            </w:r>
          </w:p>
        </w:tc>
        <w:tc>
          <w:tcPr>
            <w:tcW w:w="720" w:type="dxa"/>
            <w:tcBorders>
              <w:top w:val="nil"/>
              <w:left w:val="nil"/>
              <w:bottom w:val="single" w:sz="4" w:space="0" w:color="000000"/>
              <w:right w:val="single" w:sz="8" w:space="0" w:color="auto"/>
            </w:tcBorders>
            <w:shd w:val="clear" w:color="auto" w:fill="auto"/>
            <w:noWrap/>
            <w:vAlign w:val="bottom"/>
          </w:tcPr>
          <w:p w14:paraId="3DA39473"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2FA6F9BE" w14:textId="77777777" w:rsidTr="00294119">
        <w:trPr>
          <w:trHeight w:val="300"/>
        </w:trPr>
        <w:tc>
          <w:tcPr>
            <w:tcW w:w="871" w:type="dxa"/>
            <w:tcBorders>
              <w:top w:val="nil"/>
              <w:left w:val="single" w:sz="8" w:space="0" w:color="auto"/>
              <w:bottom w:val="single" w:sz="4" w:space="0" w:color="auto"/>
              <w:right w:val="single" w:sz="4" w:space="0" w:color="auto"/>
            </w:tcBorders>
            <w:shd w:val="clear" w:color="000000" w:fill="92D050"/>
            <w:noWrap/>
            <w:vAlign w:val="bottom"/>
          </w:tcPr>
          <w:p w14:paraId="01031E29" w14:textId="2BBDD25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US38266</w:t>
            </w:r>
          </w:p>
        </w:tc>
        <w:tc>
          <w:tcPr>
            <w:tcW w:w="4979" w:type="dxa"/>
            <w:tcBorders>
              <w:top w:val="nil"/>
              <w:left w:val="nil"/>
              <w:bottom w:val="single" w:sz="4" w:space="0" w:color="auto"/>
              <w:right w:val="single" w:sz="4" w:space="0" w:color="auto"/>
            </w:tcBorders>
            <w:shd w:val="clear" w:color="000000" w:fill="92D050"/>
            <w:noWrap/>
            <w:vAlign w:val="bottom"/>
          </w:tcPr>
          <w:p w14:paraId="6FA8CC74" w14:textId="59921F6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- 8C CIT Test Scripts (T) PI3 S2</w:t>
            </w:r>
          </w:p>
        </w:tc>
        <w:tc>
          <w:tcPr>
            <w:tcW w:w="4590" w:type="dxa"/>
            <w:tcBorders>
              <w:top w:val="nil"/>
              <w:left w:val="nil"/>
              <w:bottom w:val="single" w:sz="4" w:space="0" w:color="auto"/>
              <w:right w:val="single" w:sz="4" w:space="0" w:color="auto"/>
            </w:tcBorders>
            <w:shd w:val="clear" w:color="000000" w:fill="92D050"/>
            <w:noWrap/>
            <w:vAlign w:val="bottom"/>
          </w:tcPr>
          <w:p w14:paraId="39B87BDF" w14:textId="6CCAAA32"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SF5781: (F941) CXM Interfaces 8C CXM to EDI Gateway (Incoming - 274, ACK-997)- eReimbursement CI</w:t>
            </w:r>
          </w:p>
        </w:tc>
        <w:tc>
          <w:tcPr>
            <w:tcW w:w="684" w:type="dxa"/>
            <w:tcBorders>
              <w:top w:val="nil"/>
              <w:left w:val="nil"/>
              <w:bottom w:val="single" w:sz="4" w:space="0" w:color="auto"/>
              <w:right w:val="single" w:sz="4" w:space="0" w:color="auto"/>
            </w:tcBorders>
            <w:shd w:val="clear" w:color="000000" w:fill="92D050"/>
            <w:noWrap/>
            <w:vAlign w:val="bottom"/>
          </w:tcPr>
          <w:p w14:paraId="7574F772" w14:textId="58BD77B1"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1</w:t>
            </w:r>
          </w:p>
        </w:tc>
        <w:tc>
          <w:tcPr>
            <w:tcW w:w="989" w:type="dxa"/>
            <w:tcBorders>
              <w:top w:val="nil"/>
              <w:left w:val="nil"/>
              <w:bottom w:val="single" w:sz="4" w:space="0" w:color="auto"/>
              <w:right w:val="single" w:sz="4" w:space="0" w:color="auto"/>
            </w:tcBorders>
            <w:shd w:val="clear" w:color="000000" w:fill="92D050"/>
            <w:noWrap/>
            <w:vAlign w:val="bottom"/>
          </w:tcPr>
          <w:p w14:paraId="2345BDA9" w14:textId="272F266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S1</w:t>
            </w:r>
          </w:p>
        </w:tc>
        <w:tc>
          <w:tcPr>
            <w:tcW w:w="1477" w:type="dxa"/>
            <w:tcBorders>
              <w:top w:val="nil"/>
              <w:left w:val="nil"/>
              <w:bottom w:val="single" w:sz="4" w:space="0" w:color="auto"/>
              <w:right w:val="single" w:sz="4" w:space="0" w:color="auto"/>
            </w:tcBorders>
            <w:shd w:val="clear" w:color="000000" w:fill="92D050"/>
            <w:noWrap/>
            <w:vAlign w:val="bottom"/>
          </w:tcPr>
          <w:p w14:paraId="4589CFF1" w14:textId="0BCEB22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000000" w:fill="92D050"/>
            <w:noWrap/>
            <w:vAlign w:val="bottom"/>
          </w:tcPr>
          <w:p w14:paraId="52FB1855" w14:textId="6F60070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Accepted</w:t>
            </w:r>
          </w:p>
        </w:tc>
        <w:tc>
          <w:tcPr>
            <w:tcW w:w="720" w:type="dxa"/>
            <w:tcBorders>
              <w:top w:val="nil"/>
              <w:left w:val="nil"/>
              <w:bottom w:val="single" w:sz="4" w:space="0" w:color="000000"/>
              <w:right w:val="single" w:sz="8" w:space="0" w:color="auto"/>
            </w:tcBorders>
            <w:shd w:val="clear" w:color="auto" w:fill="auto"/>
            <w:noWrap/>
            <w:vAlign w:val="bottom"/>
          </w:tcPr>
          <w:p w14:paraId="05E14F2C"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543C3249" w14:textId="77777777" w:rsidTr="00294119">
        <w:trPr>
          <w:trHeight w:val="300"/>
        </w:trPr>
        <w:tc>
          <w:tcPr>
            <w:tcW w:w="871" w:type="dxa"/>
            <w:tcBorders>
              <w:top w:val="nil"/>
              <w:left w:val="single" w:sz="8" w:space="0" w:color="auto"/>
              <w:bottom w:val="single" w:sz="4" w:space="0" w:color="auto"/>
              <w:right w:val="single" w:sz="4" w:space="0" w:color="auto"/>
            </w:tcBorders>
            <w:shd w:val="clear" w:color="000000" w:fill="92D050"/>
            <w:noWrap/>
            <w:vAlign w:val="bottom"/>
          </w:tcPr>
          <w:p w14:paraId="33C7AEB0" w14:textId="6C7DE5B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US40621</w:t>
            </w:r>
          </w:p>
        </w:tc>
        <w:tc>
          <w:tcPr>
            <w:tcW w:w="4979" w:type="dxa"/>
            <w:tcBorders>
              <w:top w:val="nil"/>
              <w:left w:val="nil"/>
              <w:bottom w:val="single" w:sz="4" w:space="0" w:color="auto"/>
              <w:right w:val="single" w:sz="4" w:space="0" w:color="auto"/>
            </w:tcBorders>
            <w:shd w:val="clear" w:color="000000" w:fill="92D050"/>
            <w:noWrap/>
            <w:vAlign w:val="bottom"/>
          </w:tcPr>
          <w:p w14:paraId="0E85666A" w14:textId="7DAF8DB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eReimbursements - 9C Unit Testing </w:t>
            </w:r>
            <w:proofErr w:type="gramStart"/>
            <w:r w:rsidRPr="00294119">
              <w:rPr>
                <w:rFonts w:ascii="Calibri" w:hAnsi="Calibri" w:cs="Calibri"/>
                <w:color w:val="000000"/>
                <w:sz w:val="18"/>
                <w:szCs w:val="18"/>
              </w:rPr>
              <w:t>/  Code</w:t>
            </w:r>
            <w:proofErr w:type="gramEnd"/>
            <w:r w:rsidRPr="00294119">
              <w:rPr>
                <w:rFonts w:ascii="Calibri" w:hAnsi="Calibri" w:cs="Calibri"/>
                <w:color w:val="000000"/>
                <w:sz w:val="18"/>
                <w:szCs w:val="18"/>
              </w:rPr>
              <w:t xml:space="preserve"> Coverage (T) PI3 S1</w:t>
            </w:r>
          </w:p>
        </w:tc>
        <w:tc>
          <w:tcPr>
            <w:tcW w:w="4590" w:type="dxa"/>
            <w:tcBorders>
              <w:top w:val="nil"/>
              <w:left w:val="nil"/>
              <w:bottom w:val="single" w:sz="4" w:space="0" w:color="auto"/>
              <w:right w:val="single" w:sz="4" w:space="0" w:color="auto"/>
            </w:tcBorders>
            <w:shd w:val="clear" w:color="000000" w:fill="92D050"/>
            <w:noWrap/>
            <w:vAlign w:val="bottom"/>
          </w:tcPr>
          <w:p w14:paraId="2EB6A722" w14:textId="4C6C78F6"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SF4082: (F941) CXM Interfaces 9C CXM to EDI Gateway (835-, 999) - eReimbursements CI</w:t>
            </w:r>
          </w:p>
        </w:tc>
        <w:tc>
          <w:tcPr>
            <w:tcW w:w="684" w:type="dxa"/>
            <w:tcBorders>
              <w:top w:val="nil"/>
              <w:left w:val="nil"/>
              <w:bottom w:val="single" w:sz="4" w:space="0" w:color="auto"/>
              <w:right w:val="single" w:sz="4" w:space="0" w:color="auto"/>
            </w:tcBorders>
            <w:shd w:val="clear" w:color="000000" w:fill="92D050"/>
            <w:noWrap/>
            <w:vAlign w:val="bottom"/>
          </w:tcPr>
          <w:p w14:paraId="303686CA" w14:textId="7C38889A"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000000" w:fill="92D050"/>
            <w:noWrap/>
            <w:vAlign w:val="bottom"/>
          </w:tcPr>
          <w:p w14:paraId="36DDB924" w14:textId="0E83547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S1</w:t>
            </w:r>
          </w:p>
        </w:tc>
        <w:tc>
          <w:tcPr>
            <w:tcW w:w="1477" w:type="dxa"/>
            <w:tcBorders>
              <w:top w:val="nil"/>
              <w:left w:val="nil"/>
              <w:bottom w:val="single" w:sz="4" w:space="0" w:color="auto"/>
              <w:right w:val="single" w:sz="4" w:space="0" w:color="auto"/>
            </w:tcBorders>
            <w:shd w:val="clear" w:color="000000" w:fill="92D050"/>
            <w:noWrap/>
            <w:vAlign w:val="bottom"/>
          </w:tcPr>
          <w:p w14:paraId="73147809" w14:textId="0AC2DA8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000000" w:fill="92D050"/>
            <w:noWrap/>
            <w:vAlign w:val="bottom"/>
          </w:tcPr>
          <w:p w14:paraId="734DE8ED" w14:textId="53DAB51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Accepted</w:t>
            </w:r>
          </w:p>
        </w:tc>
        <w:tc>
          <w:tcPr>
            <w:tcW w:w="720" w:type="dxa"/>
            <w:tcBorders>
              <w:top w:val="nil"/>
              <w:left w:val="nil"/>
              <w:bottom w:val="single" w:sz="4" w:space="0" w:color="000000"/>
              <w:right w:val="single" w:sz="8" w:space="0" w:color="auto"/>
            </w:tcBorders>
            <w:shd w:val="clear" w:color="auto" w:fill="auto"/>
            <w:noWrap/>
            <w:vAlign w:val="bottom"/>
          </w:tcPr>
          <w:p w14:paraId="0EEDCF73"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26BA6B86" w14:textId="77777777" w:rsidTr="00294119">
        <w:trPr>
          <w:trHeight w:val="300"/>
        </w:trPr>
        <w:tc>
          <w:tcPr>
            <w:tcW w:w="871" w:type="dxa"/>
            <w:tcBorders>
              <w:top w:val="nil"/>
              <w:left w:val="single" w:sz="8" w:space="0" w:color="auto"/>
              <w:bottom w:val="single" w:sz="4" w:space="0" w:color="auto"/>
              <w:right w:val="single" w:sz="4" w:space="0" w:color="auto"/>
            </w:tcBorders>
            <w:shd w:val="clear" w:color="000000" w:fill="92D050"/>
            <w:noWrap/>
            <w:vAlign w:val="bottom"/>
          </w:tcPr>
          <w:p w14:paraId="24620D9D" w14:textId="502F0B7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US40369</w:t>
            </w:r>
          </w:p>
        </w:tc>
        <w:tc>
          <w:tcPr>
            <w:tcW w:w="4979" w:type="dxa"/>
            <w:tcBorders>
              <w:top w:val="nil"/>
              <w:left w:val="nil"/>
              <w:bottom w:val="single" w:sz="4" w:space="0" w:color="auto"/>
              <w:right w:val="single" w:sz="4" w:space="0" w:color="auto"/>
            </w:tcBorders>
            <w:shd w:val="clear" w:color="000000" w:fill="92D050"/>
            <w:noWrap/>
            <w:vAlign w:val="bottom"/>
          </w:tcPr>
          <w:p w14:paraId="60B0F382" w14:textId="70255F2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eReimbursements - Integration Support with </w:t>
            </w:r>
            <w:proofErr w:type="gramStart"/>
            <w:r w:rsidRPr="00294119">
              <w:rPr>
                <w:rFonts w:ascii="Calibri" w:hAnsi="Calibri" w:cs="Calibri"/>
                <w:color w:val="000000"/>
                <w:sz w:val="18"/>
                <w:szCs w:val="18"/>
              </w:rPr>
              <w:t>Partners  (</w:t>
            </w:r>
            <w:proofErr w:type="gramEnd"/>
            <w:r w:rsidRPr="00294119">
              <w:rPr>
                <w:rFonts w:ascii="Calibri" w:hAnsi="Calibri" w:cs="Calibri"/>
                <w:color w:val="000000"/>
                <w:sz w:val="18"/>
                <w:szCs w:val="18"/>
              </w:rPr>
              <w:t>T) PI3 S1</w:t>
            </w:r>
          </w:p>
        </w:tc>
        <w:tc>
          <w:tcPr>
            <w:tcW w:w="4590" w:type="dxa"/>
            <w:tcBorders>
              <w:top w:val="nil"/>
              <w:left w:val="nil"/>
              <w:bottom w:val="single" w:sz="4" w:space="0" w:color="auto"/>
              <w:right w:val="single" w:sz="4" w:space="0" w:color="auto"/>
            </w:tcBorders>
            <w:shd w:val="clear" w:color="000000" w:fill="92D050"/>
            <w:noWrap/>
            <w:vAlign w:val="bottom"/>
          </w:tcPr>
          <w:p w14:paraId="7F7ABA42" w14:textId="501440C6"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SF4081: (F941) CXM Interfaces 835, 274 - eReimbursements CE</w:t>
            </w:r>
          </w:p>
        </w:tc>
        <w:tc>
          <w:tcPr>
            <w:tcW w:w="684" w:type="dxa"/>
            <w:tcBorders>
              <w:top w:val="nil"/>
              <w:left w:val="nil"/>
              <w:bottom w:val="single" w:sz="4" w:space="0" w:color="auto"/>
              <w:right w:val="single" w:sz="4" w:space="0" w:color="auto"/>
            </w:tcBorders>
            <w:shd w:val="clear" w:color="000000" w:fill="92D050"/>
            <w:noWrap/>
            <w:vAlign w:val="bottom"/>
          </w:tcPr>
          <w:p w14:paraId="224875BB" w14:textId="5D97BBB1"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1</w:t>
            </w:r>
          </w:p>
        </w:tc>
        <w:tc>
          <w:tcPr>
            <w:tcW w:w="989" w:type="dxa"/>
            <w:tcBorders>
              <w:top w:val="nil"/>
              <w:left w:val="nil"/>
              <w:bottom w:val="single" w:sz="4" w:space="0" w:color="auto"/>
              <w:right w:val="single" w:sz="4" w:space="0" w:color="auto"/>
            </w:tcBorders>
            <w:shd w:val="clear" w:color="000000" w:fill="92D050"/>
            <w:noWrap/>
            <w:vAlign w:val="bottom"/>
          </w:tcPr>
          <w:p w14:paraId="50D9553C" w14:textId="5A15641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S1</w:t>
            </w:r>
          </w:p>
        </w:tc>
        <w:tc>
          <w:tcPr>
            <w:tcW w:w="1477" w:type="dxa"/>
            <w:tcBorders>
              <w:top w:val="nil"/>
              <w:left w:val="nil"/>
              <w:bottom w:val="single" w:sz="4" w:space="0" w:color="auto"/>
              <w:right w:val="single" w:sz="4" w:space="0" w:color="auto"/>
            </w:tcBorders>
            <w:shd w:val="clear" w:color="000000" w:fill="92D050"/>
            <w:noWrap/>
            <w:vAlign w:val="bottom"/>
          </w:tcPr>
          <w:p w14:paraId="3CA7B185" w14:textId="2396124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000000" w:fill="92D050"/>
            <w:noWrap/>
            <w:vAlign w:val="bottom"/>
          </w:tcPr>
          <w:p w14:paraId="0852032D" w14:textId="46E1CE1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Accepted</w:t>
            </w:r>
          </w:p>
        </w:tc>
        <w:tc>
          <w:tcPr>
            <w:tcW w:w="720" w:type="dxa"/>
            <w:tcBorders>
              <w:top w:val="nil"/>
              <w:left w:val="nil"/>
              <w:bottom w:val="single" w:sz="4" w:space="0" w:color="000000"/>
              <w:right w:val="single" w:sz="8" w:space="0" w:color="auto"/>
            </w:tcBorders>
            <w:shd w:val="clear" w:color="auto" w:fill="auto"/>
            <w:noWrap/>
            <w:vAlign w:val="bottom"/>
          </w:tcPr>
          <w:p w14:paraId="4D50903E"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10C02005" w14:textId="77777777" w:rsidTr="00294119">
        <w:trPr>
          <w:trHeight w:val="300"/>
        </w:trPr>
        <w:tc>
          <w:tcPr>
            <w:tcW w:w="871" w:type="dxa"/>
            <w:tcBorders>
              <w:top w:val="nil"/>
              <w:left w:val="single" w:sz="8" w:space="0" w:color="auto"/>
              <w:bottom w:val="single" w:sz="4" w:space="0" w:color="auto"/>
              <w:right w:val="single" w:sz="4" w:space="0" w:color="auto"/>
            </w:tcBorders>
            <w:shd w:val="clear" w:color="000000" w:fill="92D050"/>
            <w:noWrap/>
            <w:vAlign w:val="bottom"/>
          </w:tcPr>
          <w:p w14:paraId="58BBB4B7" w14:textId="074D546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US38081</w:t>
            </w:r>
          </w:p>
        </w:tc>
        <w:tc>
          <w:tcPr>
            <w:tcW w:w="4979" w:type="dxa"/>
            <w:tcBorders>
              <w:top w:val="nil"/>
              <w:left w:val="nil"/>
              <w:bottom w:val="single" w:sz="4" w:space="0" w:color="auto"/>
              <w:right w:val="single" w:sz="4" w:space="0" w:color="auto"/>
            </w:tcBorders>
            <w:shd w:val="clear" w:color="000000" w:fill="92D050"/>
            <w:noWrap/>
            <w:vAlign w:val="bottom"/>
          </w:tcPr>
          <w:p w14:paraId="3410C3CC" w14:textId="39720DE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eReimbursements </w:t>
            </w:r>
            <w:proofErr w:type="gramStart"/>
            <w:r w:rsidRPr="00294119">
              <w:rPr>
                <w:rFonts w:ascii="Calibri" w:hAnsi="Calibri" w:cs="Calibri"/>
                <w:color w:val="000000"/>
                <w:sz w:val="18"/>
                <w:szCs w:val="18"/>
              </w:rPr>
              <w:t>-  R</w:t>
            </w:r>
            <w:proofErr w:type="gramEnd"/>
            <w:r w:rsidRPr="00294119">
              <w:rPr>
                <w:rFonts w:ascii="Calibri" w:hAnsi="Calibri" w:cs="Calibri"/>
                <w:color w:val="000000"/>
                <w:sz w:val="18"/>
                <w:szCs w:val="18"/>
              </w:rPr>
              <w:t xml:space="preserve"> &amp; R Analysis of Files, Layouts &amp; Mappings (T)</w:t>
            </w:r>
          </w:p>
        </w:tc>
        <w:tc>
          <w:tcPr>
            <w:tcW w:w="4590" w:type="dxa"/>
            <w:tcBorders>
              <w:top w:val="nil"/>
              <w:left w:val="nil"/>
              <w:bottom w:val="single" w:sz="4" w:space="0" w:color="auto"/>
              <w:right w:val="single" w:sz="4" w:space="0" w:color="auto"/>
            </w:tcBorders>
            <w:shd w:val="clear" w:color="000000" w:fill="92D050"/>
            <w:noWrap/>
            <w:vAlign w:val="bottom"/>
          </w:tcPr>
          <w:p w14:paraId="0234317F" w14:textId="67624E4C"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SF4083: (F941) CXM Interfaces (835, 999, 274, FMS, R&amp;R) - eReimbursements CE</w:t>
            </w:r>
          </w:p>
        </w:tc>
        <w:tc>
          <w:tcPr>
            <w:tcW w:w="684" w:type="dxa"/>
            <w:tcBorders>
              <w:top w:val="nil"/>
              <w:left w:val="nil"/>
              <w:bottom w:val="single" w:sz="4" w:space="0" w:color="auto"/>
              <w:right w:val="single" w:sz="4" w:space="0" w:color="auto"/>
            </w:tcBorders>
            <w:shd w:val="clear" w:color="000000" w:fill="92D050"/>
            <w:noWrap/>
            <w:vAlign w:val="bottom"/>
          </w:tcPr>
          <w:p w14:paraId="275B7415" w14:textId="7E43AE7F"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1</w:t>
            </w:r>
          </w:p>
        </w:tc>
        <w:tc>
          <w:tcPr>
            <w:tcW w:w="989" w:type="dxa"/>
            <w:tcBorders>
              <w:top w:val="nil"/>
              <w:left w:val="nil"/>
              <w:bottom w:val="single" w:sz="4" w:space="0" w:color="auto"/>
              <w:right w:val="single" w:sz="4" w:space="0" w:color="auto"/>
            </w:tcBorders>
            <w:shd w:val="clear" w:color="000000" w:fill="92D050"/>
            <w:noWrap/>
            <w:vAlign w:val="bottom"/>
          </w:tcPr>
          <w:p w14:paraId="7A812424" w14:textId="23CB5E4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S1</w:t>
            </w:r>
          </w:p>
        </w:tc>
        <w:tc>
          <w:tcPr>
            <w:tcW w:w="1477" w:type="dxa"/>
            <w:tcBorders>
              <w:top w:val="nil"/>
              <w:left w:val="nil"/>
              <w:bottom w:val="single" w:sz="4" w:space="0" w:color="auto"/>
              <w:right w:val="single" w:sz="4" w:space="0" w:color="auto"/>
            </w:tcBorders>
            <w:shd w:val="clear" w:color="000000" w:fill="92D050"/>
            <w:noWrap/>
            <w:vAlign w:val="bottom"/>
          </w:tcPr>
          <w:p w14:paraId="47547A1B" w14:textId="25B75A0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000000" w:fill="92D050"/>
            <w:noWrap/>
            <w:vAlign w:val="bottom"/>
          </w:tcPr>
          <w:p w14:paraId="0EDD2F8F" w14:textId="4A78ACA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Accepted</w:t>
            </w:r>
          </w:p>
        </w:tc>
        <w:tc>
          <w:tcPr>
            <w:tcW w:w="720" w:type="dxa"/>
            <w:tcBorders>
              <w:top w:val="nil"/>
              <w:left w:val="nil"/>
              <w:bottom w:val="single" w:sz="4" w:space="0" w:color="000000"/>
              <w:right w:val="single" w:sz="8" w:space="0" w:color="auto"/>
            </w:tcBorders>
            <w:shd w:val="clear" w:color="auto" w:fill="auto"/>
            <w:noWrap/>
            <w:vAlign w:val="bottom"/>
          </w:tcPr>
          <w:p w14:paraId="56763AF1"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5991B053" w14:textId="77777777" w:rsidTr="00294119">
        <w:trPr>
          <w:trHeight w:val="300"/>
        </w:trPr>
        <w:tc>
          <w:tcPr>
            <w:tcW w:w="871" w:type="dxa"/>
            <w:tcBorders>
              <w:top w:val="nil"/>
              <w:left w:val="single" w:sz="8" w:space="0" w:color="auto"/>
              <w:bottom w:val="single" w:sz="4" w:space="0" w:color="auto"/>
              <w:right w:val="single" w:sz="4" w:space="0" w:color="auto"/>
            </w:tcBorders>
            <w:shd w:val="clear" w:color="000000" w:fill="92D050"/>
            <w:noWrap/>
            <w:vAlign w:val="bottom"/>
          </w:tcPr>
          <w:p w14:paraId="35992BF2" w14:textId="169119D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US40349</w:t>
            </w:r>
          </w:p>
        </w:tc>
        <w:tc>
          <w:tcPr>
            <w:tcW w:w="4979" w:type="dxa"/>
            <w:tcBorders>
              <w:top w:val="nil"/>
              <w:left w:val="nil"/>
              <w:bottom w:val="single" w:sz="4" w:space="0" w:color="auto"/>
              <w:right w:val="single" w:sz="4" w:space="0" w:color="auto"/>
            </w:tcBorders>
            <w:shd w:val="clear" w:color="000000" w:fill="92D050"/>
            <w:noWrap/>
            <w:vAlign w:val="bottom"/>
          </w:tcPr>
          <w:p w14:paraId="5037AB5E" w14:textId="3A977E5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 External Entities - Interface Coordination (T)</w:t>
            </w:r>
          </w:p>
        </w:tc>
        <w:tc>
          <w:tcPr>
            <w:tcW w:w="4590" w:type="dxa"/>
            <w:tcBorders>
              <w:top w:val="nil"/>
              <w:left w:val="nil"/>
              <w:bottom w:val="single" w:sz="4" w:space="0" w:color="auto"/>
              <w:right w:val="single" w:sz="4" w:space="0" w:color="auto"/>
            </w:tcBorders>
            <w:shd w:val="clear" w:color="000000" w:fill="92D050"/>
            <w:noWrap/>
            <w:vAlign w:val="bottom"/>
          </w:tcPr>
          <w:p w14:paraId="02B627CB" w14:textId="49A7D38C"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SF4081: (F941) CXM Interfaces 835, 274 - eReimbursements CE</w:t>
            </w:r>
          </w:p>
        </w:tc>
        <w:tc>
          <w:tcPr>
            <w:tcW w:w="684" w:type="dxa"/>
            <w:tcBorders>
              <w:top w:val="nil"/>
              <w:left w:val="nil"/>
              <w:bottom w:val="single" w:sz="4" w:space="0" w:color="auto"/>
              <w:right w:val="single" w:sz="4" w:space="0" w:color="auto"/>
            </w:tcBorders>
            <w:shd w:val="clear" w:color="000000" w:fill="92D050"/>
            <w:noWrap/>
            <w:vAlign w:val="bottom"/>
          </w:tcPr>
          <w:p w14:paraId="212146C7" w14:textId="22674B5E"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1</w:t>
            </w:r>
          </w:p>
        </w:tc>
        <w:tc>
          <w:tcPr>
            <w:tcW w:w="989" w:type="dxa"/>
            <w:tcBorders>
              <w:top w:val="nil"/>
              <w:left w:val="nil"/>
              <w:bottom w:val="single" w:sz="4" w:space="0" w:color="auto"/>
              <w:right w:val="single" w:sz="4" w:space="0" w:color="auto"/>
            </w:tcBorders>
            <w:shd w:val="clear" w:color="000000" w:fill="92D050"/>
            <w:noWrap/>
            <w:vAlign w:val="bottom"/>
          </w:tcPr>
          <w:p w14:paraId="14A50455" w14:textId="2BE628F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S1</w:t>
            </w:r>
          </w:p>
        </w:tc>
        <w:tc>
          <w:tcPr>
            <w:tcW w:w="1477" w:type="dxa"/>
            <w:tcBorders>
              <w:top w:val="nil"/>
              <w:left w:val="nil"/>
              <w:bottom w:val="single" w:sz="4" w:space="0" w:color="auto"/>
              <w:right w:val="single" w:sz="4" w:space="0" w:color="auto"/>
            </w:tcBorders>
            <w:shd w:val="clear" w:color="000000" w:fill="92D050"/>
            <w:noWrap/>
            <w:vAlign w:val="bottom"/>
          </w:tcPr>
          <w:p w14:paraId="19A3F8AA" w14:textId="4347F9B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000000" w:fill="92D050"/>
            <w:noWrap/>
            <w:vAlign w:val="bottom"/>
          </w:tcPr>
          <w:p w14:paraId="428745AF" w14:textId="2B85435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Accepted</w:t>
            </w:r>
          </w:p>
        </w:tc>
        <w:tc>
          <w:tcPr>
            <w:tcW w:w="720" w:type="dxa"/>
            <w:tcBorders>
              <w:top w:val="nil"/>
              <w:left w:val="nil"/>
              <w:bottom w:val="single" w:sz="4" w:space="0" w:color="000000"/>
              <w:right w:val="single" w:sz="8" w:space="0" w:color="auto"/>
            </w:tcBorders>
            <w:shd w:val="clear" w:color="auto" w:fill="auto"/>
            <w:noWrap/>
            <w:vAlign w:val="bottom"/>
          </w:tcPr>
          <w:p w14:paraId="5A891FB1"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6BC0F0ED"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452656FD" w14:textId="7A441AF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US40760</w:t>
            </w:r>
          </w:p>
        </w:tc>
        <w:tc>
          <w:tcPr>
            <w:tcW w:w="4979" w:type="dxa"/>
            <w:tcBorders>
              <w:top w:val="nil"/>
              <w:left w:val="nil"/>
              <w:bottom w:val="single" w:sz="4" w:space="0" w:color="auto"/>
              <w:right w:val="single" w:sz="4" w:space="0" w:color="auto"/>
            </w:tcBorders>
            <w:shd w:val="clear" w:color="auto" w:fill="auto"/>
            <w:noWrap/>
            <w:vAlign w:val="bottom"/>
          </w:tcPr>
          <w:p w14:paraId="6AE404E5" w14:textId="2C99992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- 9C CIT Testing (T) PI3 S2</w:t>
            </w:r>
          </w:p>
        </w:tc>
        <w:tc>
          <w:tcPr>
            <w:tcW w:w="4590" w:type="dxa"/>
            <w:tcBorders>
              <w:top w:val="nil"/>
              <w:left w:val="nil"/>
              <w:bottom w:val="single" w:sz="4" w:space="0" w:color="auto"/>
              <w:right w:val="single" w:sz="4" w:space="0" w:color="auto"/>
            </w:tcBorders>
            <w:shd w:val="clear" w:color="auto" w:fill="auto"/>
            <w:noWrap/>
            <w:vAlign w:val="bottom"/>
          </w:tcPr>
          <w:p w14:paraId="489CAEFD" w14:textId="53A20CDB"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SF4082: (F941) CXM Interfaces 9C CXM to EDI Gateway (835-, 999) - eReimbursements CI</w:t>
            </w:r>
          </w:p>
        </w:tc>
        <w:tc>
          <w:tcPr>
            <w:tcW w:w="684" w:type="dxa"/>
            <w:tcBorders>
              <w:top w:val="nil"/>
              <w:left w:val="nil"/>
              <w:bottom w:val="single" w:sz="4" w:space="0" w:color="auto"/>
              <w:right w:val="single" w:sz="4" w:space="0" w:color="auto"/>
            </w:tcBorders>
            <w:shd w:val="clear" w:color="auto" w:fill="auto"/>
            <w:noWrap/>
            <w:vAlign w:val="bottom"/>
          </w:tcPr>
          <w:p w14:paraId="3DF20C08" w14:textId="0648E1E8"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09C46CDF" w14:textId="24BDD8C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477" w:type="dxa"/>
            <w:tcBorders>
              <w:top w:val="nil"/>
              <w:left w:val="nil"/>
              <w:bottom w:val="single" w:sz="4" w:space="0" w:color="auto"/>
              <w:right w:val="single" w:sz="4" w:space="0" w:color="auto"/>
            </w:tcBorders>
            <w:shd w:val="clear" w:color="auto" w:fill="auto"/>
            <w:noWrap/>
            <w:vAlign w:val="bottom"/>
          </w:tcPr>
          <w:p w14:paraId="4F9151F2" w14:textId="5D101B8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tcPr>
          <w:p w14:paraId="15018DD4" w14:textId="6C935E7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720" w:type="dxa"/>
            <w:tcBorders>
              <w:top w:val="nil"/>
              <w:left w:val="nil"/>
              <w:bottom w:val="single" w:sz="4" w:space="0" w:color="000000"/>
              <w:right w:val="single" w:sz="8" w:space="0" w:color="auto"/>
            </w:tcBorders>
            <w:shd w:val="clear" w:color="auto" w:fill="auto"/>
            <w:noWrap/>
            <w:vAlign w:val="bottom"/>
          </w:tcPr>
          <w:p w14:paraId="77AABA7B"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37124CAA"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63E791D5" w14:textId="3CC0C12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US41055</w:t>
            </w:r>
          </w:p>
        </w:tc>
        <w:tc>
          <w:tcPr>
            <w:tcW w:w="4979" w:type="dxa"/>
            <w:tcBorders>
              <w:top w:val="nil"/>
              <w:left w:val="nil"/>
              <w:bottom w:val="single" w:sz="4" w:space="0" w:color="auto"/>
              <w:right w:val="single" w:sz="4" w:space="0" w:color="auto"/>
            </w:tcBorders>
            <w:shd w:val="clear" w:color="auto" w:fill="auto"/>
            <w:noWrap/>
            <w:vAlign w:val="bottom"/>
          </w:tcPr>
          <w:p w14:paraId="45D27B36" w14:textId="50E333D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eReimbursements - 7A CIT Test </w:t>
            </w:r>
            <w:proofErr w:type="gramStart"/>
            <w:r w:rsidRPr="00294119">
              <w:rPr>
                <w:rFonts w:ascii="Calibri" w:hAnsi="Calibri" w:cs="Calibri"/>
                <w:color w:val="000000"/>
                <w:sz w:val="18"/>
                <w:szCs w:val="18"/>
              </w:rPr>
              <w:t>Scripts  (</w:t>
            </w:r>
            <w:proofErr w:type="gramEnd"/>
            <w:r w:rsidRPr="00294119">
              <w:rPr>
                <w:rFonts w:ascii="Calibri" w:hAnsi="Calibri" w:cs="Calibri"/>
                <w:color w:val="000000"/>
                <w:sz w:val="18"/>
                <w:szCs w:val="18"/>
              </w:rPr>
              <w:t>T) PI3 S2</w:t>
            </w:r>
          </w:p>
        </w:tc>
        <w:tc>
          <w:tcPr>
            <w:tcW w:w="4590" w:type="dxa"/>
            <w:tcBorders>
              <w:top w:val="nil"/>
              <w:left w:val="nil"/>
              <w:bottom w:val="single" w:sz="4" w:space="0" w:color="auto"/>
              <w:right w:val="single" w:sz="4" w:space="0" w:color="auto"/>
            </w:tcBorders>
            <w:shd w:val="clear" w:color="auto" w:fill="auto"/>
            <w:noWrap/>
            <w:vAlign w:val="bottom"/>
          </w:tcPr>
          <w:p w14:paraId="36CD907F" w14:textId="017A965A"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SF5762: (F941) CXM Interfaces 7A CPE to EDIGW (274 Vendor Data File) eReimbursements CI</w:t>
            </w:r>
          </w:p>
        </w:tc>
        <w:tc>
          <w:tcPr>
            <w:tcW w:w="684" w:type="dxa"/>
            <w:tcBorders>
              <w:top w:val="nil"/>
              <w:left w:val="nil"/>
              <w:bottom w:val="single" w:sz="4" w:space="0" w:color="auto"/>
              <w:right w:val="single" w:sz="4" w:space="0" w:color="auto"/>
            </w:tcBorders>
            <w:shd w:val="clear" w:color="auto" w:fill="auto"/>
            <w:noWrap/>
            <w:vAlign w:val="bottom"/>
          </w:tcPr>
          <w:p w14:paraId="072D35BA" w14:textId="6A642347"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6C72CF06" w14:textId="0464090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477" w:type="dxa"/>
            <w:tcBorders>
              <w:top w:val="nil"/>
              <w:left w:val="nil"/>
              <w:bottom w:val="single" w:sz="4" w:space="0" w:color="auto"/>
              <w:right w:val="single" w:sz="4" w:space="0" w:color="auto"/>
            </w:tcBorders>
            <w:shd w:val="clear" w:color="auto" w:fill="auto"/>
            <w:noWrap/>
            <w:vAlign w:val="bottom"/>
          </w:tcPr>
          <w:p w14:paraId="0B7D0AB3" w14:textId="5428216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tcPr>
          <w:p w14:paraId="57102FB2" w14:textId="5C031DD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720" w:type="dxa"/>
            <w:tcBorders>
              <w:top w:val="nil"/>
              <w:left w:val="nil"/>
              <w:bottom w:val="single" w:sz="4" w:space="0" w:color="000000"/>
              <w:right w:val="single" w:sz="8" w:space="0" w:color="auto"/>
            </w:tcBorders>
            <w:shd w:val="clear" w:color="auto" w:fill="auto"/>
            <w:noWrap/>
            <w:vAlign w:val="bottom"/>
          </w:tcPr>
          <w:p w14:paraId="2302A21F"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2812AF74"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5413E196" w14:textId="6D637C1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US41056</w:t>
            </w:r>
          </w:p>
        </w:tc>
        <w:tc>
          <w:tcPr>
            <w:tcW w:w="4979" w:type="dxa"/>
            <w:tcBorders>
              <w:top w:val="nil"/>
              <w:left w:val="nil"/>
              <w:bottom w:val="single" w:sz="4" w:space="0" w:color="auto"/>
              <w:right w:val="single" w:sz="4" w:space="0" w:color="auto"/>
            </w:tcBorders>
            <w:shd w:val="clear" w:color="auto" w:fill="auto"/>
            <w:noWrap/>
            <w:vAlign w:val="bottom"/>
          </w:tcPr>
          <w:p w14:paraId="19C20A71" w14:textId="2B98B38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eReimbursements - 7A CIT </w:t>
            </w:r>
            <w:proofErr w:type="gramStart"/>
            <w:r w:rsidRPr="00294119">
              <w:rPr>
                <w:rFonts w:ascii="Calibri" w:hAnsi="Calibri" w:cs="Calibri"/>
                <w:color w:val="000000"/>
                <w:sz w:val="18"/>
                <w:szCs w:val="18"/>
              </w:rPr>
              <w:t>Testing  (</w:t>
            </w:r>
            <w:proofErr w:type="gramEnd"/>
            <w:r w:rsidRPr="00294119">
              <w:rPr>
                <w:rFonts w:ascii="Calibri" w:hAnsi="Calibri" w:cs="Calibri"/>
                <w:color w:val="000000"/>
                <w:sz w:val="18"/>
                <w:szCs w:val="18"/>
              </w:rPr>
              <w:t>T) PI3 S2</w:t>
            </w:r>
          </w:p>
        </w:tc>
        <w:tc>
          <w:tcPr>
            <w:tcW w:w="4590" w:type="dxa"/>
            <w:tcBorders>
              <w:top w:val="nil"/>
              <w:left w:val="nil"/>
              <w:bottom w:val="single" w:sz="4" w:space="0" w:color="auto"/>
              <w:right w:val="single" w:sz="4" w:space="0" w:color="auto"/>
            </w:tcBorders>
            <w:shd w:val="clear" w:color="auto" w:fill="auto"/>
            <w:noWrap/>
            <w:vAlign w:val="bottom"/>
          </w:tcPr>
          <w:p w14:paraId="44174773" w14:textId="4999C5C4"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SF5762: (F941) CXM Interfaces 7A CPE to EDIGW (274 Vendor Data File) eReimbursements CI</w:t>
            </w:r>
          </w:p>
        </w:tc>
        <w:tc>
          <w:tcPr>
            <w:tcW w:w="684" w:type="dxa"/>
            <w:tcBorders>
              <w:top w:val="nil"/>
              <w:left w:val="nil"/>
              <w:bottom w:val="single" w:sz="4" w:space="0" w:color="auto"/>
              <w:right w:val="single" w:sz="4" w:space="0" w:color="auto"/>
            </w:tcBorders>
            <w:shd w:val="clear" w:color="auto" w:fill="auto"/>
            <w:noWrap/>
            <w:vAlign w:val="bottom"/>
          </w:tcPr>
          <w:p w14:paraId="4C1CDBAC" w14:textId="0921B882"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0A24279C" w14:textId="151D97A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477" w:type="dxa"/>
            <w:tcBorders>
              <w:top w:val="nil"/>
              <w:left w:val="nil"/>
              <w:bottom w:val="single" w:sz="4" w:space="0" w:color="auto"/>
              <w:right w:val="single" w:sz="4" w:space="0" w:color="auto"/>
            </w:tcBorders>
            <w:shd w:val="clear" w:color="auto" w:fill="auto"/>
            <w:noWrap/>
            <w:vAlign w:val="bottom"/>
          </w:tcPr>
          <w:p w14:paraId="28104226" w14:textId="1A804F3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tcPr>
          <w:p w14:paraId="12C6614E" w14:textId="104789D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tcPr>
          <w:p w14:paraId="5F8FBB56"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3ADC44A2"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6FE1CD7A" w14:textId="5B84F73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US39082</w:t>
            </w:r>
          </w:p>
        </w:tc>
        <w:tc>
          <w:tcPr>
            <w:tcW w:w="4979" w:type="dxa"/>
            <w:tcBorders>
              <w:top w:val="nil"/>
              <w:left w:val="nil"/>
              <w:bottom w:val="single" w:sz="4" w:space="0" w:color="auto"/>
              <w:right w:val="single" w:sz="4" w:space="0" w:color="auto"/>
            </w:tcBorders>
            <w:shd w:val="clear" w:color="auto" w:fill="auto"/>
            <w:noWrap/>
            <w:vAlign w:val="bottom"/>
          </w:tcPr>
          <w:p w14:paraId="4494C771" w14:textId="7B49F0B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- 7C CIT Test Scripts (T) PI3 S2</w:t>
            </w:r>
          </w:p>
        </w:tc>
        <w:tc>
          <w:tcPr>
            <w:tcW w:w="4590" w:type="dxa"/>
            <w:tcBorders>
              <w:top w:val="nil"/>
              <w:left w:val="nil"/>
              <w:bottom w:val="single" w:sz="4" w:space="0" w:color="auto"/>
              <w:right w:val="single" w:sz="4" w:space="0" w:color="auto"/>
            </w:tcBorders>
            <w:shd w:val="clear" w:color="auto" w:fill="auto"/>
            <w:noWrap/>
            <w:vAlign w:val="bottom"/>
          </w:tcPr>
          <w:p w14:paraId="1AB4194A" w14:textId="6C88F267"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SF5771: (F941) CXM Interfaces 7C EDIGW to CXM (Outgoing 274/997) - eReimbursements CI</w:t>
            </w:r>
          </w:p>
        </w:tc>
        <w:tc>
          <w:tcPr>
            <w:tcW w:w="684" w:type="dxa"/>
            <w:tcBorders>
              <w:top w:val="nil"/>
              <w:left w:val="nil"/>
              <w:bottom w:val="single" w:sz="4" w:space="0" w:color="auto"/>
              <w:right w:val="single" w:sz="4" w:space="0" w:color="auto"/>
            </w:tcBorders>
            <w:shd w:val="clear" w:color="auto" w:fill="auto"/>
            <w:noWrap/>
            <w:vAlign w:val="bottom"/>
          </w:tcPr>
          <w:p w14:paraId="0A3ADA31" w14:textId="0DA4549E"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0ED14705" w14:textId="12924CD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477" w:type="dxa"/>
            <w:tcBorders>
              <w:top w:val="nil"/>
              <w:left w:val="nil"/>
              <w:bottom w:val="single" w:sz="4" w:space="0" w:color="auto"/>
              <w:right w:val="single" w:sz="4" w:space="0" w:color="auto"/>
            </w:tcBorders>
            <w:shd w:val="clear" w:color="auto" w:fill="auto"/>
            <w:noWrap/>
            <w:vAlign w:val="bottom"/>
          </w:tcPr>
          <w:p w14:paraId="0D9E4DA8" w14:textId="67B653D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tcPr>
          <w:p w14:paraId="0D15DA69" w14:textId="45954E3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720" w:type="dxa"/>
            <w:tcBorders>
              <w:top w:val="nil"/>
              <w:left w:val="nil"/>
              <w:bottom w:val="single" w:sz="4" w:space="0" w:color="000000"/>
              <w:right w:val="single" w:sz="8" w:space="0" w:color="auto"/>
            </w:tcBorders>
            <w:shd w:val="clear" w:color="auto" w:fill="auto"/>
            <w:noWrap/>
            <w:vAlign w:val="bottom"/>
          </w:tcPr>
          <w:p w14:paraId="1A68A059"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07F698F3"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2F41CD93" w14:textId="7F46B39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US40368</w:t>
            </w:r>
          </w:p>
        </w:tc>
        <w:tc>
          <w:tcPr>
            <w:tcW w:w="4979" w:type="dxa"/>
            <w:tcBorders>
              <w:top w:val="nil"/>
              <w:left w:val="nil"/>
              <w:bottom w:val="single" w:sz="4" w:space="0" w:color="auto"/>
              <w:right w:val="single" w:sz="4" w:space="0" w:color="auto"/>
            </w:tcBorders>
            <w:shd w:val="clear" w:color="auto" w:fill="auto"/>
            <w:noWrap/>
            <w:vAlign w:val="bottom"/>
          </w:tcPr>
          <w:p w14:paraId="0A784843" w14:textId="0A0CDC9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- 7C CIT Testing (T) PI3 S2</w:t>
            </w:r>
          </w:p>
        </w:tc>
        <w:tc>
          <w:tcPr>
            <w:tcW w:w="4590" w:type="dxa"/>
            <w:tcBorders>
              <w:top w:val="nil"/>
              <w:left w:val="nil"/>
              <w:bottom w:val="single" w:sz="4" w:space="0" w:color="auto"/>
              <w:right w:val="single" w:sz="4" w:space="0" w:color="auto"/>
            </w:tcBorders>
            <w:shd w:val="clear" w:color="auto" w:fill="auto"/>
            <w:noWrap/>
            <w:vAlign w:val="bottom"/>
          </w:tcPr>
          <w:p w14:paraId="4378ED3C" w14:textId="59D29628"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SF5771: (F941) CXM Interfaces 7C EDIGW to CXM (Outgoing 274/997) - eReimbursements CI</w:t>
            </w:r>
          </w:p>
        </w:tc>
        <w:tc>
          <w:tcPr>
            <w:tcW w:w="684" w:type="dxa"/>
            <w:tcBorders>
              <w:top w:val="nil"/>
              <w:left w:val="nil"/>
              <w:bottom w:val="single" w:sz="4" w:space="0" w:color="auto"/>
              <w:right w:val="single" w:sz="4" w:space="0" w:color="auto"/>
            </w:tcBorders>
            <w:shd w:val="clear" w:color="auto" w:fill="auto"/>
            <w:noWrap/>
            <w:vAlign w:val="bottom"/>
          </w:tcPr>
          <w:p w14:paraId="1131E7CC" w14:textId="25A9313B"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42963E26" w14:textId="2F8BCB6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477" w:type="dxa"/>
            <w:tcBorders>
              <w:top w:val="nil"/>
              <w:left w:val="nil"/>
              <w:bottom w:val="single" w:sz="4" w:space="0" w:color="auto"/>
              <w:right w:val="single" w:sz="4" w:space="0" w:color="auto"/>
            </w:tcBorders>
            <w:shd w:val="clear" w:color="auto" w:fill="auto"/>
            <w:noWrap/>
            <w:vAlign w:val="bottom"/>
          </w:tcPr>
          <w:p w14:paraId="18DB04C2" w14:textId="3D6ECDC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tcPr>
          <w:p w14:paraId="25524EDC" w14:textId="74C47F1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720" w:type="dxa"/>
            <w:tcBorders>
              <w:top w:val="nil"/>
              <w:left w:val="nil"/>
              <w:bottom w:val="single" w:sz="4" w:space="0" w:color="000000"/>
              <w:right w:val="single" w:sz="8" w:space="0" w:color="auto"/>
            </w:tcBorders>
            <w:shd w:val="clear" w:color="auto" w:fill="auto"/>
            <w:noWrap/>
            <w:vAlign w:val="bottom"/>
          </w:tcPr>
          <w:p w14:paraId="61A8133B"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5C9871C8"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1A5665F1" w14:textId="71746F8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US38149</w:t>
            </w:r>
          </w:p>
        </w:tc>
        <w:tc>
          <w:tcPr>
            <w:tcW w:w="4979" w:type="dxa"/>
            <w:tcBorders>
              <w:top w:val="nil"/>
              <w:left w:val="nil"/>
              <w:bottom w:val="single" w:sz="4" w:space="0" w:color="auto"/>
              <w:right w:val="single" w:sz="4" w:space="0" w:color="auto"/>
            </w:tcBorders>
            <w:shd w:val="clear" w:color="auto" w:fill="auto"/>
            <w:noWrap/>
            <w:vAlign w:val="bottom"/>
          </w:tcPr>
          <w:p w14:paraId="7F9182D9" w14:textId="2F0C7F1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- 10A CIT Test Scripts (T) PI3 S2 (SF5772)</w:t>
            </w:r>
          </w:p>
        </w:tc>
        <w:tc>
          <w:tcPr>
            <w:tcW w:w="4590" w:type="dxa"/>
            <w:tcBorders>
              <w:top w:val="nil"/>
              <w:left w:val="nil"/>
              <w:bottom w:val="single" w:sz="4" w:space="0" w:color="auto"/>
              <w:right w:val="single" w:sz="4" w:space="0" w:color="auto"/>
            </w:tcBorders>
            <w:shd w:val="clear" w:color="auto" w:fill="auto"/>
            <w:noWrap/>
            <w:vAlign w:val="bottom"/>
          </w:tcPr>
          <w:p w14:paraId="0C55B6CC" w14:textId="2F2C5396"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SF5772: (F941) CXM Interfaces 10A EDIGW to FMS (Payment Files) - eReimbursements CI</w:t>
            </w:r>
          </w:p>
        </w:tc>
        <w:tc>
          <w:tcPr>
            <w:tcW w:w="684" w:type="dxa"/>
            <w:tcBorders>
              <w:top w:val="nil"/>
              <w:left w:val="nil"/>
              <w:bottom w:val="single" w:sz="4" w:space="0" w:color="auto"/>
              <w:right w:val="single" w:sz="4" w:space="0" w:color="auto"/>
            </w:tcBorders>
            <w:shd w:val="clear" w:color="auto" w:fill="auto"/>
            <w:noWrap/>
            <w:vAlign w:val="bottom"/>
          </w:tcPr>
          <w:p w14:paraId="4F525C3E" w14:textId="62D7BBF1"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25A98FD7" w14:textId="27566C9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477" w:type="dxa"/>
            <w:tcBorders>
              <w:top w:val="nil"/>
              <w:left w:val="nil"/>
              <w:bottom w:val="single" w:sz="4" w:space="0" w:color="auto"/>
              <w:right w:val="single" w:sz="4" w:space="0" w:color="auto"/>
            </w:tcBorders>
            <w:shd w:val="clear" w:color="auto" w:fill="auto"/>
            <w:noWrap/>
            <w:vAlign w:val="bottom"/>
          </w:tcPr>
          <w:p w14:paraId="74FFF25C" w14:textId="1DAA23A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tcPr>
          <w:p w14:paraId="1A01A9A9" w14:textId="46E0C97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Completed</w:t>
            </w:r>
          </w:p>
        </w:tc>
        <w:tc>
          <w:tcPr>
            <w:tcW w:w="720" w:type="dxa"/>
            <w:tcBorders>
              <w:top w:val="nil"/>
              <w:left w:val="nil"/>
              <w:bottom w:val="single" w:sz="4" w:space="0" w:color="000000"/>
              <w:right w:val="single" w:sz="8" w:space="0" w:color="auto"/>
            </w:tcBorders>
            <w:shd w:val="clear" w:color="auto" w:fill="auto"/>
            <w:noWrap/>
            <w:vAlign w:val="bottom"/>
          </w:tcPr>
          <w:p w14:paraId="4CD68426"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7B61BC29"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5F51E689" w14:textId="7E0A517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US36912</w:t>
            </w:r>
          </w:p>
        </w:tc>
        <w:tc>
          <w:tcPr>
            <w:tcW w:w="4979" w:type="dxa"/>
            <w:tcBorders>
              <w:top w:val="nil"/>
              <w:left w:val="nil"/>
              <w:bottom w:val="single" w:sz="4" w:space="0" w:color="auto"/>
              <w:right w:val="single" w:sz="4" w:space="0" w:color="auto"/>
            </w:tcBorders>
            <w:shd w:val="clear" w:color="auto" w:fill="auto"/>
            <w:noWrap/>
            <w:vAlign w:val="bottom"/>
          </w:tcPr>
          <w:p w14:paraId="640610A6" w14:textId="7C5F403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- 9C Generate Error Report for 835 minus (F)</w:t>
            </w:r>
          </w:p>
        </w:tc>
        <w:tc>
          <w:tcPr>
            <w:tcW w:w="4590" w:type="dxa"/>
            <w:tcBorders>
              <w:top w:val="nil"/>
              <w:left w:val="nil"/>
              <w:bottom w:val="single" w:sz="4" w:space="0" w:color="auto"/>
              <w:right w:val="single" w:sz="4" w:space="0" w:color="auto"/>
            </w:tcBorders>
            <w:shd w:val="clear" w:color="auto" w:fill="auto"/>
            <w:noWrap/>
            <w:vAlign w:val="bottom"/>
          </w:tcPr>
          <w:p w14:paraId="57B9AC4F" w14:textId="5F1A8C49"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SF5772: (F941) CXM Interfaces 10A EDIGW to FMS (Payment Files) - eReimbursements CI</w:t>
            </w:r>
          </w:p>
        </w:tc>
        <w:tc>
          <w:tcPr>
            <w:tcW w:w="684" w:type="dxa"/>
            <w:tcBorders>
              <w:top w:val="nil"/>
              <w:left w:val="nil"/>
              <w:bottom w:val="single" w:sz="4" w:space="0" w:color="auto"/>
              <w:right w:val="single" w:sz="4" w:space="0" w:color="auto"/>
            </w:tcBorders>
            <w:shd w:val="clear" w:color="auto" w:fill="auto"/>
            <w:noWrap/>
            <w:vAlign w:val="bottom"/>
          </w:tcPr>
          <w:p w14:paraId="09144425" w14:textId="34B2604D"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8</w:t>
            </w:r>
          </w:p>
        </w:tc>
        <w:tc>
          <w:tcPr>
            <w:tcW w:w="989" w:type="dxa"/>
            <w:tcBorders>
              <w:top w:val="nil"/>
              <w:left w:val="nil"/>
              <w:bottom w:val="single" w:sz="4" w:space="0" w:color="auto"/>
              <w:right w:val="single" w:sz="4" w:space="0" w:color="auto"/>
            </w:tcBorders>
            <w:shd w:val="clear" w:color="auto" w:fill="auto"/>
            <w:noWrap/>
            <w:vAlign w:val="bottom"/>
          </w:tcPr>
          <w:p w14:paraId="6986F311" w14:textId="40D5A92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477" w:type="dxa"/>
            <w:tcBorders>
              <w:top w:val="nil"/>
              <w:left w:val="nil"/>
              <w:bottom w:val="single" w:sz="4" w:space="0" w:color="auto"/>
              <w:right w:val="single" w:sz="4" w:space="0" w:color="auto"/>
            </w:tcBorders>
            <w:shd w:val="clear" w:color="auto" w:fill="auto"/>
            <w:noWrap/>
            <w:vAlign w:val="bottom"/>
          </w:tcPr>
          <w:p w14:paraId="7927B2C8" w14:textId="24074DD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8 - Design Approved</w:t>
            </w:r>
          </w:p>
        </w:tc>
        <w:tc>
          <w:tcPr>
            <w:tcW w:w="1260" w:type="dxa"/>
            <w:tcBorders>
              <w:top w:val="nil"/>
              <w:left w:val="nil"/>
              <w:bottom w:val="single" w:sz="4" w:space="0" w:color="auto"/>
              <w:right w:val="single" w:sz="4" w:space="0" w:color="auto"/>
            </w:tcBorders>
            <w:shd w:val="clear" w:color="auto" w:fill="auto"/>
            <w:noWrap/>
            <w:vAlign w:val="bottom"/>
          </w:tcPr>
          <w:p w14:paraId="03029A2C" w14:textId="265225B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720" w:type="dxa"/>
            <w:tcBorders>
              <w:top w:val="nil"/>
              <w:left w:val="nil"/>
              <w:bottom w:val="single" w:sz="4" w:space="0" w:color="000000"/>
              <w:right w:val="single" w:sz="8" w:space="0" w:color="auto"/>
            </w:tcBorders>
            <w:shd w:val="clear" w:color="auto" w:fill="auto"/>
            <w:noWrap/>
            <w:vAlign w:val="bottom"/>
          </w:tcPr>
          <w:p w14:paraId="15E132AC"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12997F89"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6F7C7344" w14:textId="57007FE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US40298</w:t>
            </w:r>
          </w:p>
        </w:tc>
        <w:tc>
          <w:tcPr>
            <w:tcW w:w="4979" w:type="dxa"/>
            <w:tcBorders>
              <w:top w:val="nil"/>
              <w:left w:val="nil"/>
              <w:bottom w:val="single" w:sz="4" w:space="0" w:color="auto"/>
              <w:right w:val="single" w:sz="4" w:space="0" w:color="auto"/>
            </w:tcBorders>
            <w:shd w:val="clear" w:color="auto" w:fill="auto"/>
            <w:noWrap/>
            <w:vAlign w:val="bottom"/>
          </w:tcPr>
          <w:p w14:paraId="145EFA02" w14:textId="176C8C3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- 8C CIT Test Scripts (T) PI3 S2</w:t>
            </w:r>
          </w:p>
        </w:tc>
        <w:tc>
          <w:tcPr>
            <w:tcW w:w="4590" w:type="dxa"/>
            <w:tcBorders>
              <w:top w:val="nil"/>
              <w:left w:val="nil"/>
              <w:bottom w:val="single" w:sz="4" w:space="0" w:color="auto"/>
              <w:right w:val="single" w:sz="4" w:space="0" w:color="auto"/>
            </w:tcBorders>
            <w:shd w:val="clear" w:color="auto" w:fill="auto"/>
            <w:noWrap/>
            <w:vAlign w:val="bottom"/>
          </w:tcPr>
          <w:p w14:paraId="1AA9CD69" w14:textId="19131B05"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SF5781: (F941) CXM Interfaces 8C CXM to EDI Gateway (Incoming - 274, ACK-997)- eReimbursement CI</w:t>
            </w:r>
          </w:p>
        </w:tc>
        <w:tc>
          <w:tcPr>
            <w:tcW w:w="684" w:type="dxa"/>
            <w:tcBorders>
              <w:top w:val="nil"/>
              <w:left w:val="nil"/>
              <w:bottom w:val="single" w:sz="4" w:space="0" w:color="auto"/>
              <w:right w:val="single" w:sz="4" w:space="0" w:color="auto"/>
            </w:tcBorders>
            <w:shd w:val="clear" w:color="auto" w:fill="auto"/>
            <w:noWrap/>
            <w:vAlign w:val="bottom"/>
          </w:tcPr>
          <w:p w14:paraId="7F39EED6" w14:textId="5E18C7A0"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6C8C82B2" w14:textId="13C5411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477" w:type="dxa"/>
            <w:tcBorders>
              <w:top w:val="nil"/>
              <w:left w:val="nil"/>
              <w:bottom w:val="single" w:sz="4" w:space="0" w:color="auto"/>
              <w:right w:val="single" w:sz="4" w:space="0" w:color="auto"/>
            </w:tcBorders>
            <w:shd w:val="clear" w:color="auto" w:fill="auto"/>
            <w:noWrap/>
            <w:vAlign w:val="bottom"/>
          </w:tcPr>
          <w:p w14:paraId="657EE9B6" w14:textId="0546C53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tcPr>
          <w:p w14:paraId="50D8DF7B" w14:textId="1D20243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720" w:type="dxa"/>
            <w:tcBorders>
              <w:top w:val="nil"/>
              <w:left w:val="nil"/>
              <w:bottom w:val="single" w:sz="4" w:space="0" w:color="000000"/>
              <w:right w:val="single" w:sz="8" w:space="0" w:color="auto"/>
            </w:tcBorders>
            <w:shd w:val="clear" w:color="auto" w:fill="auto"/>
            <w:noWrap/>
            <w:vAlign w:val="bottom"/>
          </w:tcPr>
          <w:p w14:paraId="2B024EE5"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3A73C7FB"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25BE642B" w14:textId="6A76BDD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US39295</w:t>
            </w:r>
          </w:p>
        </w:tc>
        <w:tc>
          <w:tcPr>
            <w:tcW w:w="4979" w:type="dxa"/>
            <w:tcBorders>
              <w:top w:val="nil"/>
              <w:left w:val="nil"/>
              <w:bottom w:val="single" w:sz="4" w:space="0" w:color="auto"/>
              <w:right w:val="single" w:sz="4" w:space="0" w:color="auto"/>
            </w:tcBorders>
            <w:shd w:val="clear" w:color="auto" w:fill="auto"/>
            <w:noWrap/>
            <w:vAlign w:val="bottom"/>
          </w:tcPr>
          <w:p w14:paraId="14157E58" w14:textId="123E0FF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- 8C CIT Testing (T) PI3 S2</w:t>
            </w:r>
          </w:p>
        </w:tc>
        <w:tc>
          <w:tcPr>
            <w:tcW w:w="4590" w:type="dxa"/>
            <w:tcBorders>
              <w:top w:val="nil"/>
              <w:left w:val="nil"/>
              <w:bottom w:val="single" w:sz="4" w:space="0" w:color="auto"/>
              <w:right w:val="single" w:sz="4" w:space="0" w:color="auto"/>
            </w:tcBorders>
            <w:shd w:val="clear" w:color="auto" w:fill="auto"/>
            <w:noWrap/>
            <w:vAlign w:val="bottom"/>
          </w:tcPr>
          <w:p w14:paraId="179CBCB4" w14:textId="23207173"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SF5781: (F941) CXM Interfaces 8C CXM to EDI Gateway (Incoming - 274, ACK-997)- eReimbursement CI</w:t>
            </w:r>
          </w:p>
        </w:tc>
        <w:tc>
          <w:tcPr>
            <w:tcW w:w="684" w:type="dxa"/>
            <w:tcBorders>
              <w:top w:val="nil"/>
              <w:left w:val="nil"/>
              <w:bottom w:val="single" w:sz="4" w:space="0" w:color="auto"/>
              <w:right w:val="single" w:sz="4" w:space="0" w:color="auto"/>
            </w:tcBorders>
            <w:shd w:val="clear" w:color="auto" w:fill="auto"/>
            <w:noWrap/>
            <w:vAlign w:val="bottom"/>
          </w:tcPr>
          <w:p w14:paraId="73000AD9" w14:textId="3EFF8825"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63AD0F48" w14:textId="42524EE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477" w:type="dxa"/>
            <w:tcBorders>
              <w:top w:val="nil"/>
              <w:left w:val="nil"/>
              <w:bottom w:val="single" w:sz="4" w:space="0" w:color="auto"/>
              <w:right w:val="single" w:sz="4" w:space="0" w:color="auto"/>
            </w:tcBorders>
            <w:shd w:val="clear" w:color="auto" w:fill="auto"/>
            <w:noWrap/>
            <w:vAlign w:val="bottom"/>
          </w:tcPr>
          <w:p w14:paraId="01301F17" w14:textId="6D0DE75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tcPr>
          <w:p w14:paraId="2E257858" w14:textId="7E88E66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720" w:type="dxa"/>
            <w:tcBorders>
              <w:top w:val="nil"/>
              <w:left w:val="nil"/>
              <w:bottom w:val="single" w:sz="4" w:space="0" w:color="000000"/>
              <w:right w:val="single" w:sz="8" w:space="0" w:color="auto"/>
            </w:tcBorders>
            <w:shd w:val="clear" w:color="auto" w:fill="auto"/>
            <w:noWrap/>
            <w:vAlign w:val="bottom"/>
          </w:tcPr>
          <w:p w14:paraId="6E868A47"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40D987AF"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06CBC5EC" w14:textId="583FB8A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US41124</w:t>
            </w:r>
          </w:p>
        </w:tc>
        <w:tc>
          <w:tcPr>
            <w:tcW w:w="4979" w:type="dxa"/>
            <w:tcBorders>
              <w:top w:val="nil"/>
              <w:left w:val="nil"/>
              <w:bottom w:val="single" w:sz="4" w:space="0" w:color="auto"/>
              <w:right w:val="single" w:sz="4" w:space="0" w:color="auto"/>
            </w:tcBorders>
            <w:shd w:val="clear" w:color="auto" w:fill="auto"/>
            <w:noWrap/>
            <w:vAlign w:val="bottom"/>
          </w:tcPr>
          <w:p w14:paraId="5274AB20" w14:textId="475AE61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eReimbursements - 7C </w:t>
            </w:r>
            <w:proofErr w:type="spellStart"/>
            <w:r w:rsidRPr="00294119">
              <w:rPr>
                <w:rFonts w:ascii="Calibri" w:hAnsi="Calibri" w:cs="Calibri"/>
                <w:color w:val="000000"/>
                <w:sz w:val="18"/>
                <w:szCs w:val="18"/>
              </w:rPr>
              <w:t>ReFactoring</w:t>
            </w:r>
            <w:proofErr w:type="spellEnd"/>
            <w:r w:rsidRPr="00294119">
              <w:rPr>
                <w:rFonts w:ascii="Calibri" w:hAnsi="Calibri" w:cs="Calibri"/>
                <w:color w:val="000000"/>
                <w:sz w:val="18"/>
                <w:szCs w:val="18"/>
              </w:rPr>
              <w:t xml:space="preserve">: Unit Testing </w:t>
            </w:r>
            <w:proofErr w:type="gramStart"/>
            <w:r w:rsidRPr="00294119">
              <w:rPr>
                <w:rFonts w:ascii="Calibri" w:hAnsi="Calibri" w:cs="Calibri"/>
                <w:color w:val="000000"/>
                <w:sz w:val="18"/>
                <w:szCs w:val="18"/>
              </w:rPr>
              <w:t>/  Code</w:t>
            </w:r>
            <w:proofErr w:type="gramEnd"/>
            <w:r w:rsidRPr="00294119">
              <w:rPr>
                <w:rFonts w:ascii="Calibri" w:hAnsi="Calibri" w:cs="Calibri"/>
                <w:color w:val="000000"/>
                <w:sz w:val="18"/>
                <w:szCs w:val="18"/>
              </w:rPr>
              <w:t xml:space="preserve"> Coverage (F) PI3 S2</w:t>
            </w:r>
          </w:p>
        </w:tc>
        <w:tc>
          <w:tcPr>
            <w:tcW w:w="4590" w:type="dxa"/>
            <w:tcBorders>
              <w:top w:val="nil"/>
              <w:left w:val="nil"/>
              <w:bottom w:val="single" w:sz="4" w:space="0" w:color="auto"/>
              <w:right w:val="single" w:sz="4" w:space="0" w:color="auto"/>
            </w:tcBorders>
            <w:shd w:val="clear" w:color="auto" w:fill="auto"/>
            <w:noWrap/>
            <w:vAlign w:val="bottom"/>
          </w:tcPr>
          <w:p w14:paraId="60D5D3E6" w14:textId="7A233381"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SF5771: (F941) CXM Interfaces 7C EDIGW to CXM (Outgoing 274/997) - eReimbursements CI</w:t>
            </w:r>
          </w:p>
        </w:tc>
        <w:tc>
          <w:tcPr>
            <w:tcW w:w="684" w:type="dxa"/>
            <w:tcBorders>
              <w:top w:val="nil"/>
              <w:left w:val="nil"/>
              <w:bottom w:val="single" w:sz="4" w:space="0" w:color="auto"/>
              <w:right w:val="single" w:sz="4" w:space="0" w:color="auto"/>
            </w:tcBorders>
            <w:shd w:val="clear" w:color="auto" w:fill="auto"/>
            <w:noWrap/>
            <w:vAlign w:val="bottom"/>
          </w:tcPr>
          <w:p w14:paraId="062F0044" w14:textId="2EA58D4E"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tcPr>
          <w:p w14:paraId="5429DEC8" w14:textId="21B41C5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477" w:type="dxa"/>
            <w:tcBorders>
              <w:top w:val="nil"/>
              <w:left w:val="nil"/>
              <w:bottom w:val="single" w:sz="4" w:space="0" w:color="auto"/>
              <w:right w:val="single" w:sz="4" w:space="0" w:color="auto"/>
            </w:tcBorders>
            <w:shd w:val="clear" w:color="auto" w:fill="auto"/>
            <w:noWrap/>
            <w:vAlign w:val="bottom"/>
          </w:tcPr>
          <w:p w14:paraId="655493B1" w14:textId="3965820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10 – Build</w:t>
            </w:r>
          </w:p>
        </w:tc>
        <w:tc>
          <w:tcPr>
            <w:tcW w:w="1260" w:type="dxa"/>
            <w:tcBorders>
              <w:top w:val="nil"/>
              <w:left w:val="nil"/>
              <w:bottom w:val="single" w:sz="4" w:space="0" w:color="auto"/>
              <w:right w:val="single" w:sz="4" w:space="0" w:color="auto"/>
            </w:tcBorders>
            <w:shd w:val="clear" w:color="auto" w:fill="auto"/>
            <w:noWrap/>
            <w:vAlign w:val="bottom"/>
          </w:tcPr>
          <w:p w14:paraId="78B2E2DC" w14:textId="77F4921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tcPr>
          <w:p w14:paraId="01B611E7"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1803BE8B"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74372A54" w14:textId="1A129EC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US41126</w:t>
            </w:r>
          </w:p>
        </w:tc>
        <w:tc>
          <w:tcPr>
            <w:tcW w:w="4979" w:type="dxa"/>
            <w:tcBorders>
              <w:top w:val="nil"/>
              <w:left w:val="nil"/>
              <w:bottom w:val="single" w:sz="4" w:space="0" w:color="auto"/>
              <w:right w:val="single" w:sz="4" w:space="0" w:color="auto"/>
            </w:tcBorders>
            <w:shd w:val="clear" w:color="auto" w:fill="auto"/>
            <w:noWrap/>
            <w:vAlign w:val="bottom"/>
          </w:tcPr>
          <w:p w14:paraId="035FBCA0" w14:textId="73E96F1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eReimbursements - 7A Unit Testing </w:t>
            </w:r>
            <w:proofErr w:type="gramStart"/>
            <w:r w:rsidRPr="00294119">
              <w:rPr>
                <w:rFonts w:ascii="Calibri" w:hAnsi="Calibri" w:cs="Calibri"/>
                <w:color w:val="000000"/>
                <w:sz w:val="18"/>
                <w:szCs w:val="18"/>
              </w:rPr>
              <w:t>/  Code</w:t>
            </w:r>
            <w:proofErr w:type="gramEnd"/>
            <w:r w:rsidRPr="00294119">
              <w:rPr>
                <w:rFonts w:ascii="Calibri" w:hAnsi="Calibri" w:cs="Calibri"/>
                <w:color w:val="000000"/>
                <w:sz w:val="18"/>
                <w:szCs w:val="18"/>
              </w:rPr>
              <w:t xml:space="preserve"> Coverage (T) PI3 S2</w:t>
            </w:r>
          </w:p>
        </w:tc>
        <w:tc>
          <w:tcPr>
            <w:tcW w:w="4590" w:type="dxa"/>
            <w:tcBorders>
              <w:top w:val="nil"/>
              <w:left w:val="nil"/>
              <w:bottom w:val="single" w:sz="4" w:space="0" w:color="auto"/>
              <w:right w:val="single" w:sz="4" w:space="0" w:color="auto"/>
            </w:tcBorders>
            <w:shd w:val="clear" w:color="auto" w:fill="auto"/>
            <w:noWrap/>
            <w:vAlign w:val="bottom"/>
          </w:tcPr>
          <w:p w14:paraId="0AD3ED04" w14:textId="71BA36C8"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SF5762: (F941) CXM Interfaces 7A CPE to EDIGW (274 Vendor Data File) eReimbursements CI</w:t>
            </w:r>
          </w:p>
        </w:tc>
        <w:tc>
          <w:tcPr>
            <w:tcW w:w="684" w:type="dxa"/>
            <w:tcBorders>
              <w:top w:val="nil"/>
              <w:left w:val="nil"/>
              <w:bottom w:val="single" w:sz="4" w:space="0" w:color="auto"/>
              <w:right w:val="single" w:sz="4" w:space="0" w:color="auto"/>
            </w:tcBorders>
            <w:shd w:val="clear" w:color="auto" w:fill="auto"/>
            <w:noWrap/>
            <w:vAlign w:val="bottom"/>
          </w:tcPr>
          <w:p w14:paraId="7F387057" w14:textId="667ECC31"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tcPr>
          <w:p w14:paraId="333ABB28" w14:textId="3D27648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477" w:type="dxa"/>
            <w:tcBorders>
              <w:top w:val="nil"/>
              <w:left w:val="nil"/>
              <w:bottom w:val="single" w:sz="4" w:space="0" w:color="auto"/>
              <w:right w:val="single" w:sz="4" w:space="0" w:color="auto"/>
            </w:tcBorders>
            <w:shd w:val="clear" w:color="auto" w:fill="auto"/>
            <w:noWrap/>
            <w:vAlign w:val="bottom"/>
          </w:tcPr>
          <w:p w14:paraId="6F2AC99E" w14:textId="0071382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tcPr>
          <w:p w14:paraId="5785954D" w14:textId="709A483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tcPr>
          <w:p w14:paraId="3ABDA22F"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78D22D4B"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62B18953" w14:textId="1CB0CFB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US41047</w:t>
            </w:r>
          </w:p>
        </w:tc>
        <w:tc>
          <w:tcPr>
            <w:tcW w:w="4979" w:type="dxa"/>
            <w:tcBorders>
              <w:top w:val="nil"/>
              <w:left w:val="nil"/>
              <w:bottom w:val="single" w:sz="4" w:space="0" w:color="auto"/>
              <w:right w:val="single" w:sz="4" w:space="0" w:color="auto"/>
            </w:tcBorders>
            <w:shd w:val="clear" w:color="auto" w:fill="auto"/>
            <w:noWrap/>
            <w:vAlign w:val="bottom"/>
          </w:tcPr>
          <w:p w14:paraId="4FEE2325" w14:textId="1C66DC6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eReimbursements - 8C </w:t>
            </w:r>
            <w:proofErr w:type="spellStart"/>
            <w:r w:rsidRPr="00294119">
              <w:rPr>
                <w:rFonts w:ascii="Calibri" w:hAnsi="Calibri" w:cs="Calibri"/>
                <w:color w:val="000000"/>
                <w:sz w:val="18"/>
                <w:szCs w:val="18"/>
              </w:rPr>
              <w:t>ReFactoring</w:t>
            </w:r>
            <w:proofErr w:type="spellEnd"/>
            <w:r w:rsidRPr="00294119">
              <w:rPr>
                <w:rFonts w:ascii="Calibri" w:hAnsi="Calibri" w:cs="Calibri"/>
                <w:color w:val="000000"/>
                <w:sz w:val="18"/>
                <w:szCs w:val="18"/>
              </w:rPr>
              <w:t xml:space="preserve">: Unit Testing </w:t>
            </w:r>
            <w:proofErr w:type="gramStart"/>
            <w:r w:rsidRPr="00294119">
              <w:rPr>
                <w:rFonts w:ascii="Calibri" w:hAnsi="Calibri" w:cs="Calibri"/>
                <w:color w:val="000000"/>
                <w:sz w:val="18"/>
                <w:szCs w:val="18"/>
              </w:rPr>
              <w:t>/  Code</w:t>
            </w:r>
            <w:proofErr w:type="gramEnd"/>
            <w:r w:rsidRPr="00294119">
              <w:rPr>
                <w:rFonts w:ascii="Calibri" w:hAnsi="Calibri" w:cs="Calibri"/>
                <w:color w:val="000000"/>
                <w:sz w:val="18"/>
                <w:szCs w:val="18"/>
              </w:rPr>
              <w:t xml:space="preserve"> Coverage (F)PI3 S2</w:t>
            </w:r>
          </w:p>
        </w:tc>
        <w:tc>
          <w:tcPr>
            <w:tcW w:w="4590" w:type="dxa"/>
            <w:tcBorders>
              <w:top w:val="nil"/>
              <w:left w:val="nil"/>
              <w:bottom w:val="single" w:sz="4" w:space="0" w:color="auto"/>
              <w:right w:val="single" w:sz="4" w:space="0" w:color="auto"/>
            </w:tcBorders>
            <w:shd w:val="clear" w:color="auto" w:fill="auto"/>
            <w:noWrap/>
            <w:vAlign w:val="bottom"/>
          </w:tcPr>
          <w:p w14:paraId="7DC73527" w14:textId="31F07804"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SF5781: (F941) CXM Interfaces 8C CXM to EDI Gateway (Incoming - 274, ACK-997)- eReimbursement CI</w:t>
            </w:r>
          </w:p>
        </w:tc>
        <w:tc>
          <w:tcPr>
            <w:tcW w:w="684" w:type="dxa"/>
            <w:tcBorders>
              <w:top w:val="nil"/>
              <w:left w:val="nil"/>
              <w:bottom w:val="single" w:sz="4" w:space="0" w:color="auto"/>
              <w:right w:val="single" w:sz="4" w:space="0" w:color="auto"/>
            </w:tcBorders>
            <w:shd w:val="clear" w:color="auto" w:fill="auto"/>
            <w:noWrap/>
            <w:vAlign w:val="bottom"/>
          </w:tcPr>
          <w:p w14:paraId="5E4F1CE4" w14:textId="311D5454"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tcPr>
          <w:p w14:paraId="1C143D42" w14:textId="1C67DFB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477" w:type="dxa"/>
            <w:tcBorders>
              <w:top w:val="nil"/>
              <w:left w:val="nil"/>
              <w:bottom w:val="single" w:sz="4" w:space="0" w:color="auto"/>
              <w:right w:val="single" w:sz="4" w:space="0" w:color="auto"/>
            </w:tcBorders>
            <w:shd w:val="clear" w:color="auto" w:fill="auto"/>
            <w:noWrap/>
            <w:vAlign w:val="bottom"/>
          </w:tcPr>
          <w:p w14:paraId="4F7ECC11" w14:textId="50192E6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tcPr>
          <w:p w14:paraId="4E677FC4" w14:textId="19D0E44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720" w:type="dxa"/>
            <w:tcBorders>
              <w:top w:val="nil"/>
              <w:left w:val="nil"/>
              <w:bottom w:val="single" w:sz="4" w:space="0" w:color="000000"/>
              <w:right w:val="single" w:sz="8" w:space="0" w:color="auto"/>
            </w:tcBorders>
            <w:shd w:val="clear" w:color="auto" w:fill="auto"/>
            <w:noWrap/>
            <w:vAlign w:val="bottom"/>
          </w:tcPr>
          <w:p w14:paraId="739D6900"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3AEBDB02"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hideMark/>
          </w:tcPr>
          <w:p w14:paraId="57E57E86" w14:textId="2E35D40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US41127</w:t>
            </w:r>
          </w:p>
        </w:tc>
        <w:tc>
          <w:tcPr>
            <w:tcW w:w="4979" w:type="dxa"/>
            <w:tcBorders>
              <w:top w:val="nil"/>
              <w:left w:val="nil"/>
              <w:bottom w:val="single" w:sz="4" w:space="0" w:color="auto"/>
              <w:right w:val="single" w:sz="4" w:space="0" w:color="auto"/>
            </w:tcBorders>
            <w:shd w:val="clear" w:color="auto" w:fill="auto"/>
            <w:noWrap/>
            <w:vAlign w:val="bottom"/>
            <w:hideMark/>
          </w:tcPr>
          <w:p w14:paraId="1A33B712" w14:textId="2AD54B2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eReimbursements - 10A Unit Testing </w:t>
            </w:r>
            <w:proofErr w:type="gramStart"/>
            <w:r w:rsidRPr="00294119">
              <w:rPr>
                <w:rFonts w:ascii="Calibri" w:hAnsi="Calibri" w:cs="Calibri"/>
                <w:color w:val="000000"/>
                <w:sz w:val="18"/>
                <w:szCs w:val="18"/>
              </w:rPr>
              <w:t>/  Code</w:t>
            </w:r>
            <w:proofErr w:type="gramEnd"/>
            <w:r w:rsidRPr="00294119">
              <w:rPr>
                <w:rFonts w:ascii="Calibri" w:hAnsi="Calibri" w:cs="Calibri"/>
                <w:color w:val="000000"/>
                <w:sz w:val="18"/>
                <w:szCs w:val="18"/>
              </w:rPr>
              <w:t xml:space="preserve"> Coverage (T) PI3 S2 (SF5774)</w:t>
            </w:r>
          </w:p>
        </w:tc>
        <w:tc>
          <w:tcPr>
            <w:tcW w:w="4590" w:type="dxa"/>
            <w:tcBorders>
              <w:top w:val="nil"/>
              <w:left w:val="nil"/>
              <w:bottom w:val="single" w:sz="4" w:space="0" w:color="auto"/>
              <w:right w:val="single" w:sz="4" w:space="0" w:color="auto"/>
            </w:tcBorders>
            <w:shd w:val="clear" w:color="auto" w:fill="auto"/>
            <w:noWrap/>
            <w:vAlign w:val="bottom"/>
            <w:hideMark/>
          </w:tcPr>
          <w:p w14:paraId="4D02DF97" w14:textId="6CB52EC6"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SF5774: (F941) CXM Interfaces 10A FMS to EDIGW - eReimbursements CI</w:t>
            </w:r>
          </w:p>
        </w:tc>
        <w:tc>
          <w:tcPr>
            <w:tcW w:w="684" w:type="dxa"/>
            <w:tcBorders>
              <w:top w:val="nil"/>
              <w:left w:val="nil"/>
              <w:bottom w:val="single" w:sz="4" w:space="0" w:color="auto"/>
              <w:right w:val="single" w:sz="4" w:space="0" w:color="auto"/>
            </w:tcBorders>
            <w:shd w:val="clear" w:color="auto" w:fill="auto"/>
            <w:noWrap/>
            <w:vAlign w:val="bottom"/>
            <w:hideMark/>
          </w:tcPr>
          <w:p w14:paraId="02488A96" w14:textId="3C6E99D3"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hideMark/>
          </w:tcPr>
          <w:p w14:paraId="33F95118" w14:textId="56245DF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477" w:type="dxa"/>
            <w:tcBorders>
              <w:top w:val="nil"/>
              <w:left w:val="nil"/>
              <w:bottom w:val="single" w:sz="4" w:space="0" w:color="auto"/>
              <w:right w:val="single" w:sz="4" w:space="0" w:color="auto"/>
            </w:tcBorders>
            <w:shd w:val="clear" w:color="auto" w:fill="auto"/>
            <w:noWrap/>
            <w:vAlign w:val="bottom"/>
            <w:hideMark/>
          </w:tcPr>
          <w:p w14:paraId="7EA8CCD3" w14:textId="3B4AC58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hideMark/>
          </w:tcPr>
          <w:p w14:paraId="2CC6B9F5" w14:textId="051AE09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720" w:type="dxa"/>
            <w:tcBorders>
              <w:top w:val="nil"/>
              <w:left w:val="nil"/>
              <w:bottom w:val="single" w:sz="4" w:space="0" w:color="000000"/>
              <w:right w:val="single" w:sz="8" w:space="0" w:color="auto"/>
            </w:tcBorders>
            <w:shd w:val="clear" w:color="auto" w:fill="auto"/>
            <w:noWrap/>
            <w:vAlign w:val="bottom"/>
            <w:hideMark/>
          </w:tcPr>
          <w:p w14:paraId="5ED8B6DB" w14:textId="77777777" w:rsidR="00294119" w:rsidRPr="00751891" w:rsidRDefault="00294119" w:rsidP="00294119">
            <w:pPr>
              <w:overflowPunct/>
              <w:autoSpaceDE/>
              <w:autoSpaceDN/>
              <w:adjustRightInd/>
              <w:textAlignment w:val="auto"/>
              <w:rPr>
                <w:rFonts w:ascii="Calibri" w:hAnsi="Calibri" w:cs="Calibri"/>
                <w:color w:val="000000"/>
                <w:sz w:val="18"/>
                <w:szCs w:val="18"/>
              </w:rPr>
            </w:pPr>
            <w:r w:rsidRPr="00751891">
              <w:rPr>
                <w:rFonts w:ascii="Calibri" w:hAnsi="Calibri" w:cs="Calibri"/>
                <w:color w:val="000000"/>
                <w:sz w:val="18"/>
                <w:szCs w:val="18"/>
              </w:rPr>
              <w:t> </w:t>
            </w:r>
          </w:p>
        </w:tc>
      </w:tr>
      <w:tr w:rsidR="00294119" w:rsidRPr="00FB2E1D" w14:paraId="454CE852"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28F5E26C" w14:textId="261357F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US36813</w:t>
            </w:r>
          </w:p>
        </w:tc>
        <w:tc>
          <w:tcPr>
            <w:tcW w:w="4979" w:type="dxa"/>
            <w:tcBorders>
              <w:top w:val="nil"/>
              <w:left w:val="nil"/>
              <w:bottom w:val="single" w:sz="4" w:space="0" w:color="auto"/>
              <w:right w:val="single" w:sz="4" w:space="0" w:color="auto"/>
            </w:tcBorders>
            <w:shd w:val="clear" w:color="auto" w:fill="auto"/>
            <w:noWrap/>
            <w:vAlign w:val="bottom"/>
          </w:tcPr>
          <w:p w14:paraId="7BFC046D" w14:textId="57304A0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- 10A Execute 835 minus PAYER SPECIFIC BUSINESS RULES AND LIMITATIONS (F)</w:t>
            </w:r>
          </w:p>
        </w:tc>
        <w:tc>
          <w:tcPr>
            <w:tcW w:w="4590" w:type="dxa"/>
            <w:tcBorders>
              <w:top w:val="nil"/>
              <w:left w:val="nil"/>
              <w:bottom w:val="single" w:sz="4" w:space="0" w:color="auto"/>
              <w:right w:val="single" w:sz="4" w:space="0" w:color="auto"/>
            </w:tcBorders>
            <w:shd w:val="clear" w:color="auto" w:fill="auto"/>
            <w:noWrap/>
            <w:vAlign w:val="bottom"/>
          </w:tcPr>
          <w:p w14:paraId="0E42B679" w14:textId="58D10D73"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SF5772: (F941) CXM Interfaces 10A EDIGW to FMS (Payment Files) - eReimbursements CI</w:t>
            </w:r>
          </w:p>
        </w:tc>
        <w:tc>
          <w:tcPr>
            <w:tcW w:w="684" w:type="dxa"/>
            <w:tcBorders>
              <w:top w:val="nil"/>
              <w:left w:val="nil"/>
              <w:bottom w:val="single" w:sz="4" w:space="0" w:color="auto"/>
              <w:right w:val="single" w:sz="4" w:space="0" w:color="auto"/>
            </w:tcBorders>
            <w:shd w:val="clear" w:color="auto" w:fill="auto"/>
            <w:noWrap/>
            <w:vAlign w:val="bottom"/>
          </w:tcPr>
          <w:p w14:paraId="305EF096" w14:textId="360E257B"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13</w:t>
            </w:r>
          </w:p>
        </w:tc>
        <w:tc>
          <w:tcPr>
            <w:tcW w:w="989" w:type="dxa"/>
            <w:tcBorders>
              <w:top w:val="nil"/>
              <w:left w:val="nil"/>
              <w:bottom w:val="single" w:sz="4" w:space="0" w:color="auto"/>
              <w:right w:val="single" w:sz="4" w:space="0" w:color="auto"/>
            </w:tcBorders>
            <w:shd w:val="clear" w:color="auto" w:fill="auto"/>
            <w:noWrap/>
            <w:vAlign w:val="bottom"/>
          </w:tcPr>
          <w:p w14:paraId="45407FE9" w14:textId="147AFF4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477" w:type="dxa"/>
            <w:tcBorders>
              <w:top w:val="nil"/>
              <w:left w:val="nil"/>
              <w:bottom w:val="single" w:sz="4" w:space="0" w:color="auto"/>
              <w:right w:val="single" w:sz="4" w:space="0" w:color="auto"/>
            </w:tcBorders>
            <w:shd w:val="clear" w:color="auto" w:fill="auto"/>
            <w:noWrap/>
            <w:vAlign w:val="bottom"/>
          </w:tcPr>
          <w:p w14:paraId="5677EA2E" w14:textId="3A7472D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9 – Assigned to Build</w:t>
            </w:r>
          </w:p>
        </w:tc>
        <w:tc>
          <w:tcPr>
            <w:tcW w:w="1260" w:type="dxa"/>
            <w:tcBorders>
              <w:top w:val="nil"/>
              <w:left w:val="nil"/>
              <w:bottom w:val="single" w:sz="4" w:space="0" w:color="auto"/>
              <w:right w:val="single" w:sz="4" w:space="0" w:color="auto"/>
            </w:tcBorders>
            <w:shd w:val="clear" w:color="auto" w:fill="auto"/>
            <w:noWrap/>
            <w:vAlign w:val="bottom"/>
          </w:tcPr>
          <w:p w14:paraId="515FCD10" w14:textId="230D761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720" w:type="dxa"/>
            <w:tcBorders>
              <w:top w:val="nil"/>
              <w:left w:val="nil"/>
              <w:bottom w:val="single" w:sz="4" w:space="0" w:color="000000"/>
              <w:right w:val="single" w:sz="8" w:space="0" w:color="auto"/>
            </w:tcBorders>
            <w:shd w:val="clear" w:color="auto" w:fill="auto"/>
            <w:noWrap/>
            <w:vAlign w:val="bottom"/>
          </w:tcPr>
          <w:p w14:paraId="634ABD4C"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552E34FD"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32797838" w14:textId="3BF9F6C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US37121</w:t>
            </w:r>
          </w:p>
        </w:tc>
        <w:tc>
          <w:tcPr>
            <w:tcW w:w="4979" w:type="dxa"/>
            <w:tcBorders>
              <w:top w:val="nil"/>
              <w:left w:val="nil"/>
              <w:bottom w:val="single" w:sz="4" w:space="0" w:color="auto"/>
              <w:right w:val="single" w:sz="4" w:space="0" w:color="auto"/>
            </w:tcBorders>
            <w:shd w:val="clear" w:color="auto" w:fill="auto"/>
            <w:noWrap/>
            <w:vAlign w:val="bottom"/>
          </w:tcPr>
          <w:p w14:paraId="7905BB6E" w14:textId="77F26EF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eReimbursements -7C Error Handling Report for: Create and HIPAA Validate Reoccurring 274 for </w:t>
            </w:r>
            <w:proofErr w:type="spellStart"/>
            <w:r w:rsidRPr="00294119">
              <w:rPr>
                <w:rFonts w:ascii="Calibri" w:hAnsi="Calibri" w:cs="Calibri"/>
                <w:color w:val="000000"/>
                <w:sz w:val="18"/>
                <w:szCs w:val="18"/>
              </w:rPr>
              <w:t>ClaimsXM</w:t>
            </w:r>
            <w:proofErr w:type="spellEnd"/>
            <w:r w:rsidRPr="00294119">
              <w:rPr>
                <w:rFonts w:ascii="Calibri" w:hAnsi="Calibri" w:cs="Calibri"/>
                <w:color w:val="000000"/>
                <w:sz w:val="18"/>
                <w:szCs w:val="18"/>
              </w:rPr>
              <w:t xml:space="preserve"> (F)</w:t>
            </w:r>
          </w:p>
        </w:tc>
        <w:tc>
          <w:tcPr>
            <w:tcW w:w="4590" w:type="dxa"/>
            <w:tcBorders>
              <w:top w:val="nil"/>
              <w:left w:val="nil"/>
              <w:bottom w:val="single" w:sz="4" w:space="0" w:color="auto"/>
              <w:right w:val="single" w:sz="4" w:space="0" w:color="auto"/>
            </w:tcBorders>
            <w:shd w:val="clear" w:color="auto" w:fill="auto"/>
            <w:noWrap/>
            <w:vAlign w:val="bottom"/>
          </w:tcPr>
          <w:p w14:paraId="6BF468EA" w14:textId="7B126797"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SF5771: (F941) CXM Interfaces 7C EDIGW to CXM (Outgoing 274/997) - eReimbursements CI</w:t>
            </w:r>
          </w:p>
        </w:tc>
        <w:tc>
          <w:tcPr>
            <w:tcW w:w="684" w:type="dxa"/>
            <w:tcBorders>
              <w:top w:val="nil"/>
              <w:left w:val="nil"/>
              <w:bottom w:val="single" w:sz="4" w:space="0" w:color="auto"/>
              <w:right w:val="single" w:sz="4" w:space="0" w:color="auto"/>
            </w:tcBorders>
            <w:shd w:val="clear" w:color="auto" w:fill="auto"/>
            <w:noWrap/>
            <w:vAlign w:val="bottom"/>
          </w:tcPr>
          <w:p w14:paraId="1A69BFE3" w14:textId="4F1727C8"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tcPr>
          <w:p w14:paraId="65F32A13" w14:textId="20F7CA1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477" w:type="dxa"/>
            <w:tcBorders>
              <w:top w:val="nil"/>
              <w:left w:val="nil"/>
              <w:bottom w:val="single" w:sz="4" w:space="0" w:color="auto"/>
              <w:right w:val="single" w:sz="4" w:space="0" w:color="auto"/>
            </w:tcBorders>
            <w:shd w:val="clear" w:color="auto" w:fill="auto"/>
            <w:noWrap/>
            <w:vAlign w:val="bottom"/>
          </w:tcPr>
          <w:p w14:paraId="3CA20719" w14:textId="7DAB3DC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10 – Build</w:t>
            </w:r>
          </w:p>
        </w:tc>
        <w:tc>
          <w:tcPr>
            <w:tcW w:w="1260" w:type="dxa"/>
            <w:tcBorders>
              <w:top w:val="nil"/>
              <w:left w:val="nil"/>
              <w:bottom w:val="single" w:sz="4" w:space="0" w:color="auto"/>
              <w:right w:val="single" w:sz="4" w:space="0" w:color="auto"/>
            </w:tcBorders>
            <w:shd w:val="clear" w:color="auto" w:fill="auto"/>
            <w:noWrap/>
            <w:vAlign w:val="bottom"/>
          </w:tcPr>
          <w:p w14:paraId="2EF72F03" w14:textId="1826D2D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tcPr>
          <w:p w14:paraId="5BD35344"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60CECB6A"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68B3AD37" w14:textId="149F01E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US39154</w:t>
            </w:r>
          </w:p>
        </w:tc>
        <w:tc>
          <w:tcPr>
            <w:tcW w:w="4979" w:type="dxa"/>
            <w:tcBorders>
              <w:top w:val="nil"/>
              <w:left w:val="nil"/>
              <w:bottom w:val="single" w:sz="4" w:space="0" w:color="auto"/>
              <w:right w:val="single" w:sz="4" w:space="0" w:color="auto"/>
            </w:tcBorders>
            <w:shd w:val="clear" w:color="auto" w:fill="auto"/>
            <w:noWrap/>
            <w:vAlign w:val="bottom"/>
          </w:tcPr>
          <w:p w14:paraId="500918FB" w14:textId="717AC13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 USD&amp;P Functional User Story Elaboration / Analysis (T) PI 3 S2</w:t>
            </w:r>
          </w:p>
        </w:tc>
        <w:tc>
          <w:tcPr>
            <w:tcW w:w="4590" w:type="dxa"/>
            <w:tcBorders>
              <w:top w:val="nil"/>
              <w:left w:val="nil"/>
              <w:bottom w:val="single" w:sz="4" w:space="0" w:color="auto"/>
              <w:right w:val="single" w:sz="4" w:space="0" w:color="auto"/>
            </w:tcBorders>
            <w:shd w:val="clear" w:color="auto" w:fill="auto"/>
            <w:noWrap/>
            <w:vAlign w:val="bottom"/>
          </w:tcPr>
          <w:p w14:paraId="081034A5" w14:textId="60CFDFC3"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SF4083: (F941) CXM Interfaces (835, 999, 274, FMS, R&amp;R) - eReimbursements CE</w:t>
            </w:r>
          </w:p>
        </w:tc>
        <w:tc>
          <w:tcPr>
            <w:tcW w:w="684" w:type="dxa"/>
            <w:tcBorders>
              <w:top w:val="nil"/>
              <w:left w:val="nil"/>
              <w:bottom w:val="single" w:sz="4" w:space="0" w:color="auto"/>
              <w:right w:val="single" w:sz="4" w:space="0" w:color="auto"/>
            </w:tcBorders>
            <w:shd w:val="clear" w:color="auto" w:fill="auto"/>
            <w:noWrap/>
            <w:vAlign w:val="bottom"/>
          </w:tcPr>
          <w:p w14:paraId="70C06126" w14:textId="16198D2F"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8</w:t>
            </w:r>
          </w:p>
        </w:tc>
        <w:tc>
          <w:tcPr>
            <w:tcW w:w="989" w:type="dxa"/>
            <w:tcBorders>
              <w:top w:val="nil"/>
              <w:left w:val="nil"/>
              <w:bottom w:val="single" w:sz="4" w:space="0" w:color="auto"/>
              <w:right w:val="single" w:sz="4" w:space="0" w:color="auto"/>
            </w:tcBorders>
            <w:shd w:val="clear" w:color="auto" w:fill="auto"/>
            <w:noWrap/>
            <w:vAlign w:val="bottom"/>
          </w:tcPr>
          <w:p w14:paraId="1F5BEC63" w14:textId="4C5F6EB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477" w:type="dxa"/>
            <w:tcBorders>
              <w:top w:val="nil"/>
              <w:left w:val="nil"/>
              <w:bottom w:val="single" w:sz="4" w:space="0" w:color="auto"/>
              <w:right w:val="single" w:sz="4" w:space="0" w:color="auto"/>
            </w:tcBorders>
            <w:shd w:val="clear" w:color="auto" w:fill="auto"/>
            <w:noWrap/>
            <w:vAlign w:val="bottom"/>
          </w:tcPr>
          <w:p w14:paraId="248855ED" w14:textId="02169A1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tcPr>
          <w:p w14:paraId="1D553546" w14:textId="1708FB3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720" w:type="dxa"/>
            <w:tcBorders>
              <w:top w:val="nil"/>
              <w:left w:val="nil"/>
              <w:bottom w:val="single" w:sz="4" w:space="0" w:color="000000"/>
              <w:right w:val="single" w:sz="8" w:space="0" w:color="auto"/>
            </w:tcBorders>
            <w:shd w:val="clear" w:color="auto" w:fill="auto"/>
            <w:noWrap/>
            <w:vAlign w:val="bottom"/>
          </w:tcPr>
          <w:p w14:paraId="68E97F8A"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4D5F7ACA"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785E8C21" w14:textId="758084A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US41052</w:t>
            </w:r>
          </w:p>
        </w:tc>
        <w:tc>
          <w:tcPr>
            <w:tcW w:w="4979" w:type="dxa"/>
            <w:tcBorders>
              <w:top w:val="nil"/>
              <w:left w:val="nil"/>
              <w:bottom w:val="single" w:sz="4" w:space="0" w:color="auto"/>
              <w:right w:val="single" w:sz="4" w:space="0" w:color="auto"/>
            </w:tcBorders>
            <w:shd w:val="clear" w:color="auto" w:fill="auto"/>
            <w:noWrap/>
            <w:vAlign w:val="bottom"/>
          </w:tcPr>
          <w:p w14:paraId="5E32BA09" w14:textId="2986464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eReimbursements - 9C Unit Testing </w:t>
            </w:r>
            <w:proofErr w:type="gramStart"/>
            <w:r w:rsidRPr="00294119">
              <w:rPr>
                <w:rFonts w:ascii="Calibri" w:hAnsi="Calibri" w:cs="Calibri"/>
                <w:color w:val="000000"/>
                <w:sz w:val="18"/>
                <w:szCs w:val="18"/>
              </w:rPr>
              <w:t>/  Code</w:t>
            </w:r>
            <w:proofErr w:type="gramEnd"/>
            <w:r w:rsidRPr="00294119">
              <w:rPr>
                <w:rFonts w:ascii="Calibri" w:hAnsi="Calibri" w:cs="Calibri"/>
                <w:color w:val="000000"/>
                <w:sz w:val="18"/>
                <w:szCs w:val="18"/>
              </w:rPr>
              <w:t xml:space="preserve"> Coverage (T) PI3 S2</w:t>
            </w:r>
          </w:p>
        </w:tc>
        <w:tc>
          <w:tcPr>
            <w:tcW w:w="4590" w:type="dxa"/>
            <w:tcBorders>
              <w:top w:val="nil"/>
              <w:left w:val="nil"/>
              <w:bottom w:val="single" w:sz="4" w:space="0" w:color="auto"/>
              <w:right w:val="single" w:sz="4" w:space="0" w:color="auto"/>
            </w:tcBorders>
            <w:shd w:val="clear" w:color="auto" w:fill="auto"/>
            <w:noWrap/>
            <w:vAlign w:val="bottom"/>
          </w:tcPr>
          <w:p w14:paraId="5B17C269" w14:textId="5A3017F1"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SF4082: (F941) CXM Interfaces 9C CXM to EDI Gateway (835-, 999) - eReimbursements CI</w:t>
            </w:r>
          </w:p>
        </w:tc>
        <w:tc>
          <w:tcPr>
            <w:tcW w:w="684" w:type="dxa"/>
            <w:tcBorders>
              <w:top w:val="nil"/>
              <w:left w:val="nil"/>
              <w:bottom w:val="single" w:sz="4" w:space="0" w:color="auto"/>
              <w:right w:val="single" w:sz="4" w:space="0" w:color="auto"/>
            </w:tcBorders>
            <w:shd w:val="clear" w:color="auto" w:fill="auto"/>
            <w:noWrap/>
            <w:vAlign w:val="bottom"/>
          </w:tcPr>
          <w:p w14:paraId="398A1980" w14:textId="3E154C6B"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020117CC" w14:textId="68CDA2E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477" w:type="dxa"/>
            <w:tcBorders>
              <w:top w:val="nil"/>
              <w:left w:val="nil"/>
              <w:bottom w:val="single" w:sz="4" w:space="0" w:color="auto"/>
              <w:right w:val="single" w:sz="4" w:space="0" w:color="auto"/>
            </w:tcBorders>
            <w:shd w:val="clear" w:color="auto" w:fill="auto"/>
            <w:noWrap/>
            <w:vAlign w:val="bottom"/>
          </w:tcPr>
          <w:p w14:paraId="7EFAADD8" w14:textId="6AC7BB7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tcPr>
          <w:p w14:paraId="71EC3546" w14:textId="7477B50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720" w:type="dxa"/>
            <w:tcBorders>
              <w:top w:val="nil"/>
              <w:left w:val="nil"/>
              <w:bottom w:val="single" w:sz="4" w:space="0" w:color="000000"/>
              <w:right w:val="single" w:sz="8" w:space="0" w:color="auto"/>
            </w:tcBorders>
            <w:shd w:val="clear" w:color="auto" w:fill="auto"/>
            <w:noWrap/>
            <w:vAlign w:val="bottom"/>
          </w:tcPr>
          <w:p w14:paraId="0DC4AE4D"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71E1AC4E"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62F687C6" w14:textId="0045F50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US38264</w:t>
            </w:r>
          </w:p>
        </w:tc>
        <w:tc>
          <w:tcPr>
            <w:tcW w:w="4979" w:type="dxa"/>
            <w:tcBorders>
              <w:top w:val="nil"/>
              <w:left w:val="nil"/>
              <w:bottom w:val="single" w:sz="4" w:space="0" w:color="auto"/>
              <w:right w:val="single" w:sz="4" w:space="0" w:color="auto"/>
            </w:tcBorders>
            <w:shd w:val="clear" w:color="auto" w:fill="auto"/>
            <w:noWrap/>
            <w:vAlign w:val="bottom"/>
          </w:tcPr>
          <w:p w14:paraId="26C3A274" w14:textId="25799F0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eReimbursements - 8C Test Data </w:t>
            </w:r>
            <w:proofErr w:type="gramStart"/>
            <w:r w:rsidRPr="00294119">
              <w:rPr>
                <w:rFonts w:ascii="Calibri" w:hAnsi="Calibri" w:cs="Calibri"/>
                <w:color w:val="000000"/>
                <w:sz w:val="18"/>
                <w:szCs w:val="18"/>
              </w:rPr>
              <w:t>Development  (</w:t>
            </w:r>
            <w:proofErr w:type="gramEnd"/>
            <w:r w:rsidRPr="00294119">
              <w:rPr>
                <w:rFonts w:ascii="Calibri" w:hAnsi="Calibri" w:cs="Calibri"/>
                <w:color w:val="000000"/>
                <w:sz w:val="18"/>
                <w:szCs w:val="18"/>
              </w:rPr>
              <w:t>T) PI3 S1</w:t>
            </w:r>
          </w:p>
        </w:tc>
        <w:tc>
          <w:tcPr>
            <w:tcW w:w="4590" w:type="dxa"/>
            <w:tcBorders>
              <w:top w:val="nil"/>
              <w:left w:val="nil"/>
              <w:bottom w:val="single" w:sz="4" w:space="0" w:color="auto"/>
              <w:right w:val="single" w:sz="4" w:space="0" w:color="auto"/>
            </w:tcBorders>
            <w:shd w:val="clear" w:color="auto" w:fill="auto"/>
            <w:noWrap/>
            <w:vAlign w:val="bottom"/>
          </w:tcPr>
          <w:p w14:paraId="3A3C08B8" w14:textId="56D31255"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SF5781: (F941) CXM Interfaces 8C CXM to EDI Gateway (Incoming - 274, ACK-997)- eReimbursement CI</w:t>
            </w:r>
          </w:p>
        </w:tc>
        <w:tc>
          <w:tcPr>
            <w:tcW w:w="684" w:type="dxa"/>
            <w:tcBorders>
              <w:top w:val="nil"/>
              <w:left w:val="nil"/>
              <w:bottom w:val="single" w:sz="4" w:space="0" w:color="auto"/>
              <w:right w:val="single" w:sz="4" w:space="0" w:color="auto"/>
            </w:tcBorders>
            <w:shd w:val="clear" w:color="auto" w:fill="auto"/>
            <w:noWrap/>
            <w:vAlign w:val="bottom"/>
          </w:tcPr>
          <w:p w14:paraId="2C2746BF" w14:textId="2FF9EAA7"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79D1E74C" w14:textId="5749077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477" w:type="dxa"/>
            <w:tcBorders>
              <w:top w:val="nil"/>
              <w:left w:val="nil"/>
              <w:bottom w:val="single" w:sz="4" w:space="0" w:color="auto"/>
              <w:right w:val="single" w:sz="4" w:space="0" w:color="auto"/>
            </w:tcBorders>
            <w:shd w:val="clear" w:color="auto" w:fill="auto"/>
            <w:noWrap/>
            <w:vAlign w:val="bottom"/>
          </w:tcPr>
          <w:p w14:paraId="04A34D9E" w14:textId="5185450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tcPr>
          <w:p w14:paraId="07E55562" w14:textId="758642E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720" w:type="dxa"/>
            <w:tcBorders>
              <w:top w:val="nil"/>
              <w:left w:val="nil"/>
              <w:bottom w:val="single" w:sz="4" w:space="0" w:color="000000"/>
              <w:right w:val="single" w:sz="8" w:space="0" w:color="auto"/>
            </w:tcBorders>
            <w:shd w:val="clear" w:color="auto" w:fill="auto"/>
            <w:noWrap/>
            <w:vAlign w:val="bottom"/>
          </w:tcPr>
          <w:p w14:paraId="04093FCF"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7F41CEA3"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799C30CE" w14:textId="5781B31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US41053</w:t>
            </w:r>
          </w:p>
        </w:tc>
        <w:tc>
          <w:tcPr>
            <w:tcW w:w="4979" w:type="dxa"/>
            <w:tcBorders>
              <w:top w:val="nil"/>
              <w:left w:val="nil"/>
              <w:bottom w:val="single" w:sz="4" w:space="0" w:color="auto"/>
              <w:right w:val="single" w:sz="4" w:space="0" w:color="auto"/>
            </w:tcBorders>
            <w:shd w:val="clear" w:color="auto" w:fill="auto"/>
            <w:noWrap/>
            <w:vAlign w:val="bottom"/>
          </w:tcPr>
          <w:p w14:paraId="7809546E" w14:textId="34E3F36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eReimbursements - Integration Support with </w:t>
            </w:r>
            <w:proofErr w:type="gramStart"/>
            <w:r w:rsidRPr="00294119">
              <w:rPr>
                <w:rFonts w:ascii="Calibri" w:hAnsi="Calibri" w:cs="Calibri"/>
                <w:color w:val="000000"/>
                <w:sz w:val="18"/>
                <w:szCs w:val="18"/>
              </w:rPr>
              <w:t>Partners  (</w:t>
            </w:r>
            <w:proofErr w:type="gramEnd"/>
            <w:r w:rsidRPr="00294119">
              <w:rPr>
                <w:rFonts w:ascii="Calibri" w:hAnsi="Calibri" w:cs="Calibri"/>
                <w:color w:val="000000"/>
                <w:sz w:val="18"/>
                <w:szCs w:val="18"/>
              </w:rPr>
              <w:t>T) PI3 S2</w:t>
            </w:r>
          </w:p>
        </w:tc>
        <w:tc>
          <w:tcPr>
            <w:tcW w:w="4590" w:type="dxa"/>
            <w:tcBorders>
              <w:top w:val="nil"/>
              <w:left w:val="nil"/>
              <w:bottom w:val="single" w:sz="4" w:space="0" w:color="auto"/>
              <w:right w:val="single" w:sz="4" w:space="0" w:color="auto"/>
            </w:tcBorders>
            <w:shd w:val="clear" w:color="auto" w:fill="auto"/>
            <w:noWrap/>
            <w:vAlign w:val="bottom"/>
          </w:tcPr>
          <w:p w14:paraId="18F8FB12" w14:textId="44A57062"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SF4081: (F941) CXM Interfaces 835, 274 - eReimbursements CE</w:t>
            </w:r>
          </w:p>
        </w:tc>
        <w:tc>
          <w:tcPr>
            <w:tcW w:w="684" w:type="dxa"/>
            <w:tcBorders>
              <w:top w:val="nil"/>
              <w:left w:val="nil"/>
              <w:bottom w:val="single" w:sz="4" w:space="0" w:color="auto"/>
              <w:right w:val="single" w:sz="4" w:space="0" w:color="auto"/>
            </w:tcBorders>
            <w:shd w:val="clear" w:color="auto" w:fill="auto"/>
            <w:noWrap/>
            <w:vAlign w:val="bottom"/>
          </w:tcPr>
          <w:p w14:paraId="22C4A5CD" w14:textId="237C9C10"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1</w:t>
            </w:r>
          </w:p>
        </w:tc>
        <w:tc>
          <w:tcPr>
            <w:tcW w:w="989" w:type="dxa"/>
            <w:tcBorders>
              <w:top w:val="nil"/>
              <w:left w:val="nil"/>
              <w:bottom w:val="single" w:sz="4" w:space="0" w:color="auto"/>
              <w:right w:val="single" w:sz="4" w:space="0" w:color="auto"/>
            </w:tcBorders>
            <w:shd w:val="clear" w:color="auto" w:fill="auto"/>
            <w:noWrap/>
            <w:vAlign w:val="bottom"/>
          </w:tcPr>
          <w:p w14:paraId="6D196F27" w14:textId="6EBF48D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477" w:type="dxa"/>
            <w:tcBorders>
              <w:top w:val="nil"/>
              <w:left w:val="nil"/>
              <w:bottom w:val="single" w:sz="4" w:space="0" w:color="auto"/>
              <w:right w:val="single" w:sz="4" w:space="0" w:color="auto"/>
            </w:tcBorders>
            <w:shd w:val="clear" w:color="auto" w:fill="auto"/>
            <w:noWrap/>
            <w:vAlign w:val="bottom"/>
          </w:tcPr>
          <w:p w14:paraId="03CA2887" w14:textId="3E2F302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tcPr>
          <w:p w14:paraId="7D81722B" w14:textId="2A3A638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720" w:type="dxa"/>
            <w:tcBorders>
              <w:top w:val="nil"/>
              <w:left w:val="nil"/>
              <w:bottom w:val="single" w:sz="4" w:space="0" w:color="000000"/>
              <w:right w:val="single" w:sz="8" w:space="0" w:color="auto"/>
            </w:tcBorders>
            <w:shd w:val="clear" w:color="auto" w:fill="auto"/>
            <w:noWrap/>
            <w:vAlign w:val="bottom"/>
          </w:tcPr>
          <w:p w14:paraId="6A05E57D"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1A00B0C3"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1AA14871" w14:textId="0CE66FD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US41173</w:t>
            </w:r>
          </w:p>
        </w:tc>
        <w:tc>
          <w:tcPr>
            <w:tcW w:w="4979" w:type="dxa"/>
            <w:tcBorders>
              <w:top w:val="nil"/>
              <w:left w:val="nil"/>
              <w:bottom w:val="single" w:sz="4" w:space="0" w:color="auto"/>
              <w:right w:val="single" w:sz="4" w:space="0" w:color="auto"/>
            </w:tcBorders>
            <w:shd w:val="clear" w:color="auto" w:fill="auto"/>
            <w:noWrap/>
            <w:vAlign w:val="bottom"/>
          </w:tcPr>
          <w:p w14:paraId="3864C907" w14:textId="3146103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Interfaces - eReimbursements </w:t>
            </w:r>
            <w:proofErr w:type="gramStart"/>
            <w:r w:rsidRPr="00294119">
              <w:rPr>
                <w:rFonts w:ascii="Calibri" w:hAnsi="Calibri" w:cs="Calibri"/>
                <w:color w:val="000000"/>
                <w:sz w:val="18"/>
                <w:szCs w:val="18"/>
              </w:rPr>
              <w:t>-  Automated</w:t>
            </w:r>
            <w:proofErr w:type="gramEnd"/>
            <w:r w:rsidRPr="00294119">
              <w:rPr>
                <w:rFonts w:ascii="Calibri" w:hAnsi="Calibri" w:cs="Calibri"/>
                <w:color w:val="000000"/>
                <w:sz w:val="18"/>
                <w:szCs w:val="18"/>
              </w:rPr>
              <w:t xml:space="preserve"> Script Development - CDK</w:t>
            </w:r>
          </w:p>
        </w:tc>
        <w:tc>
          <w:tcPr>
            <w:tcW w:w="4590" w:type="dxa"/>
            <w:tcBorders>
              <w:top w:val="nil"/>
              <w:left w:val="nil"/>
              <w:bottom w:val="single" w:sz="4" w:space="0" w:color="auto"/>
              <w:right w:val="single" w:sz="4" w:space="0" w:color="auto"/>
            </w:tcBorders>
            <w:shd w:val="clear" w:color="auto" w:fill="auto"/>
            <w:noWrap/>
            <w:vAlign w:val="bottom"/>
          </w:tcPr>
          <w:p w14:paraId="0D80F14E" w14:textId="6C04011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684" w:type="dxa"/>
            <w:tcBorders>
              <w:top w:val="nil"/>
              <w:left w:val="nil"/>
              <w:bottom w:val="single" w:sz="4" w:space="0" w:color="auto"/>
              <w:right w:val="single" w:sz="4" w:space="0" w:color="auto"/>
            </w:tcBorders>
            <w:shd w:val="clear" w:color="auto" w:fill="auto"/>
            <w:noWrap/>
            <w:vAlign w:val="bottom"/>
          </w:tcPr>
          <w:p w14:paraId="26B5F60F" w14:textId="06E65FB8"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13</w:t>
            </w:r>
          </w:p>
        </w:tc>
        <w:tc>
          <w:tcPr>
            <w:tcW w:w="989" w:type="dxa"/>
            <w:tcBorders>
              <w:top w:val="nil"/>
              <w:left w:val="nil"/>
              <w:bottom w:val="single" w:sz="4" w:space="0" w:color="auto"/>
              <w:right w:val="single" w:sz="4" w:space="0" w:color="auto"/>
            </w:tcBorders>
            <w:shd w:val="clear" w:color="auto" w:fill="auto"/>
            <w:noWrap/>
            <w:vAlign w:val="bottom"/>
          </w:tcPr>
          <w:p w14:paraId="2DAD642F" w14:textId="55B182F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S2</w:t>
            </w:r>
          </w:p>
        </w:tc>
        <w:tc>
          <w:tcPr>
            <w:tcW w:w="1477" w:type="dxa"/>
            <w:tcBorders>
              <w:top w:val="nil"/>
              <w:left w:val="nil"/>
              <w:bottom w:val="single" w:sz="4" w:space="0" w:color="auto"/>
              <w:right w:val="single" w:sz="4" w:space="0" w:color="auto"/>
            </w:tcBorders>
            <w:shd w:val="clear" w:color="auto" w:fill="auto"/>
            <w:noWrap/>
            <w:vAlign w:val="bottom"/>
          </w:tcPr>
          <w:p w14:paraId="6FE92488" w14:textId="44C0A86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tcPr>
          <w:p w14:paraId="5E2B5DDB" w14:textId="62C8249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720" w:type="dxa"/>
            <w:tcBorders>
              <w:top w:val="nil"/>
              <w:left w:val="nil"/>
              <w:bottom w:val="single" w:sz="4" w:space="0" w:color="000000"/>
              <w:right w:val="single" w:sz="8" w:space="0" w:color="auto"/>
            </w:tcBorders>
            <w:shd w:val="clear" w:color="auto" w:fill="auto"/>
            <w:noWrap/>
            <w:vAlign w:val="bottom"/>
          </w:tcPr>
          <w:p w14:paraId="40BC7C7D"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250BAA3F"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2789EB27" w14:textId="64F1019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US41057</w:t>
            </w:r>
          </w:p>
        </w:tc>
        <w:tc>
          <w:tcPr>
            <w:tcW w:w="4979" w:type="dxa"/>
            <w:tcBorders>
              <w:top w:val="nil"/>
              <w:left w:val="nil"/>
              <w:bottom w:val="single" w:sz="4" w:space="0" w:color="auto"/>
              <w:right w:val="single" w:sz="4" w:space="0" w:color="auto"/>
            </w:tcBorders>
            <w:shd w:val="clear" w:color="auto" w:fill="auto"/>
            <w:noWrap/>
            <w:vAlign w:val="bottom"/>
          </w:tcPr>
          <w:p w14:paraId="710F077D" w14:textId="37FB6E1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eReimbursements - 7A CIT Test </w:t>
            </w:r>
            <w:proofErr w:type="gramStart"/>
            <w:r w:rsidRPr="00294119">
              <w:rPr>
                <w:rFonts w:ascii="Calibri" w:hAnsi="Calibri" w:cs="Calibri"/>
                <w:color w:val="000000"/>
                <w:sz w:val="18"/>
                <w:szCs w:val="18"/>
              </w:rPr>
              <w:t>Scripts  (</w:t>
            </w:r>
            <w:proofErr w:type="gramEnd"/>
            <w:r w:rsidRPr="00294119">
              <w:rPr>
                <w:rFonts w:ascii="Calibri" w:hAnsi="Calibri" w:cs="Calibri"/>
                <w:color w:val="000000"/>
                <w:sz w:val="18"/>
                <w:szCs w:val="18"/>
              </w:rPr>
              <w:t>T) PI3 S3</w:t>
            </w:r>
          </w:p>
        </w:tc>
        <w:tc>
          <w:tcPr>
            <w:tcW w:w="4590" w:type="dxa"/>
            <w:tcBorders>
              <w:top w:val="nil"/>
              <w:left w:val="nil"/>
              <w:bottom w:val="single" w:sz="4" w:space="0" w:color="auto"/>
              <w:right w:val="single" w:sz="4" w:space="0" w:color="auto"/>
            </w:tcBorders>
            <w:shd w:val="clear" w:color="auto" w:fill="auto"/>
            <w:noWrap/>
            <w:vAlign w:val="bottom"/>
          </w:tcPr>
          <w:p w14:paraId="689F3BD2" w14:textId="1D474E8B"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SF5762: (F941) CXM Interfaces 7A CPE to EDIGW (274 Vendor Data File) eReimbursements CI</w:t>
            </w:r>
          </w:p>
        </w:tc>
        <w:tc>
          <w:tcPr>
            <w:tcW w:w="684" w:type="dxa"/>
            <w:tcBorders>
              <w:top w:val="nil"/>
              <w:left w:val="nil"/>
              <w:bottom w:val="single" w:sz="4" w:space="0" w:color="auto"/>
              <w:right w:val="single" w:sz="4" w:space="0" w:color="auto"/>
            </w:tcBorders>
            <w:shd w:val="clear" w:color="auto" w:fill="auto"/>
            <w:noWrap/>
            <w:vAlign w:val="bottom"/>
          </w:tcPr>
          <w:p w14:paraId="3FC6D968" w14:textId="448664EC"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4A8F36C2" w14:textId="4432233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477" w:type="dxa"/>
            <w:tcBorders>
              <w:top w:val="nil"/>
              <w:left w:val="nil"/>
              <w:bottom w:val="single" w:sz="4" w:space="0" w:color="auto"/>
              <w:right w:val="single" w:sz="4" w:space="0" w:color="auto"/>
            </w:tcBorders>
            <w:shd w:val="clear" w:color="auto" w:fill="auto"/>
            <w:noWrap/>
            <w:vAlign w:val="bottom"/>
          </w:tcPr>
          <w:p w14:paraId="7334915B" w14:textId="2402DC0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tcPr>
          <w:p w14:paraId="42B94AF1" w14:textId="0EBEA62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720" w:type="dxa"/>
            <w:tcBorders>
              <w:top w:val="nil"/>
              <w:left w:val="nil"/>
              <w:bottom w:val="single" w:sz="4" w:space="0" w:color="000000"/>
              <w:right w:val="single" w:sz="8" w:space="0" w:color="auto"/>
            </w:tcBorders>
            <w:shd w:val="clear" w:color="auto" w:fill="auto"/>
            <w:noWrap/>
            <w:vAlign w:val="bottom"/>
          </w:tcPr>
          <w:p w14:paraId="597CD531"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0F56FF84"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4B8EE683" w14:textId="542BE61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US41090</w:t>
            </w:r>
          </w:p>
        </w:tc>
        <w:tc>
          <w:tcPr>
            <w:tcW w:w="4979" w:type="dxa"/>
            <w:tcBorders>
              <w:top w:val="nil"/>
              <w:left w:val="nil"/>
              <w:bottom w:val="single" w:sz="4" w:space="0" w:color="auto"/>
              <w:right w:val="single" w:sz="4" w:space="0" w:color="auto"/>
            </w:tcBorders>
            <w:shd w:val="clear" w:color="auto" w:fill="auto"/>
            <w:noWrap/>
            <w:vAlign w:val="bottom"/>
          </w:tcPr>
          <w:p w14:paraId="442E0F33" w14:textId="626E129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- 7C CIT Test Scripts (T) PI3 S3</w:t>
            </w:r>
          </w:p>
        </w:tc>
        <w:tc>
          <w:tcPr>
            <w:tcW w:w="4590" w:type="dxa"/>
            <w:tcBorders>
              <w:top w:val="nil"/>
              <w:left w:val="nil"/>
              <w:bottom w:val="single" w:sz="4" w:space="0" w:color="auto"/>
              <w:right w:val="single" w:sz="4" w:space="0" w:color="auto"/>
            </w:tcBorders>
            <w:shd w:val="clear" w:color="auto" w:fill="auto"/>
            <w:noWrap/>
            <w:vAlign w:val="bottom"/>
          </w:tcPr>
          <w:p w14:paraId="3609E8AD" w14:textId="147AE751"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SF5771: (F941) CXM Interfaces 7C EDIGW to CXM (Outgoing 274/997) - eReimbursements CI</w:t>
            </w:r>
          </w:p>
        </w:tc>
        <w:tc>
          <w:tcPr>
            <w:tcW w:w="684" w:type="dxa"/>
            <w:tcBorders>
              <w:top w:val="nil"/>
              <w:left w:val="nil"/>
              <w:bottom w:val="single" w:sz="4" w:space="0" w:color="auto"/>
              <w:right w:val="single" w:sz="4" w:space="0" w:color="auto"/>
            </w:tcBorders>
            <w:shd w:val="clear" w:color="auto" w:fill="auto"/>
            <w:noWrap/>
            <w:vAlign w:val="bottom"/>
          </w:tcPr>
          <w:p w14:paraId="353003D3" w14:textId="4BD2DA4C"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0E0F7A5D" w14:textId="67A1479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477" w:type="dxa"/>
            <w:tcBorders>
              <w:top w:val="nil"/>
              <w:left w:val="nil"/>
              <w:bottom w:val="single" w:sz="4" w:space="0" w:color="auto"/>
              <w:right w:val="single" w:sz="4" w:space="0" w:color="auto"/>
            </w:tcBorders>
            <w:shd w:val="clear" w:color="auto" w:fill="auto"/>
            <w:noWrap/>
            <w:vAlign w:val="bottom"/>
          </w:tcPr>
          <w:p w14:paraId="02D60AEB" w14:textId="4D8D278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tcPr>
          <w:p w14:paraId="686D97A2" w14:textId="051964E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tcPr>
          <w:p w14:paraId="4F5F1FE2"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7375F96B"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17951956" w14:textId="707D05E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US38138</w:t>
            </w:r>
          </w:p>
        </w:tc>
        <w:tc>
          <w:tcPr>
            <w:tcW w:w="4979" w:type="dxa"/>
            <w:tcBorders>
              <w:top w:val="nil"/>
              <w:left w:val="nil"/>
              <w:bottom w:val="single" w:sz="4" w:space="0" w:color="auto"/>
              <w:right w:val="single" w:sz="4" w:space="0" w:color="auto"/>
            </w:tcBorders>
            <w:shd w:val="clear" w:color="auto" w:fill="auto"/>
            <w:noWrap/>
            <w:vAlign w:val="bottom"/>
          </w:tcPr>
          <w:p w14:paraId="4DF9BC6D" w14:textId="4C03BD0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eReimbursements -9A Retrieve CPE FMS payment </w:t>
            </w:r>
            <w:proofErr w:type="gramStart"/>
            <w:r w:rsidRPr="00294119">
              <w:rPr>
                <w:rFonts w:ascii="Calibri" w:hAnsi="Calibri" w:cs="Calibri"/>
                <w:color w:val="000000"/>
                <w:sz w:val="18"/>
                <w:szCs w:val="18"/>
              </w:rPr>
              <w:t>files  (</w:t>
            </w:r>
            <w:proofErr w:type="gramEnd"/>
            <w:r w:rsidRPr="00294119">
              <w:rPr>
                <w:rFonts w:ascii="Calibri" w:hAnsi="Calibri" w:cs="Calibri"/>
                <w:color w:val="000000"/>
                <w:sz w:val="18"/>
                <w:szCs w:val="18"/>
              </w:rPr>
              <w:t>F)</w:t>
            </w:r>
          </w:p>
        </w:tc>
        <w:tc>
          <w:tcPr>
            <w:tcW w:w="4590" w:type="dxa"/>
            <w:tcBorders>
              <w:top w:val="nil"/>
              <w:left w:val="nil"/>
              <w:bottom w:val="single" w:sz="4" w:space="0" w:color="auto"/>
              <w:right w:val="single" w:sz="4" w:space="0" w:color="auto"/>
            </w:tcBorders>
            <w:shd w:val="clear" w:color="auto" w:fill="auto"/>
            <w:noWrap/>
            <w:vAlign w:val="bottom"/>
          </w:tcPr>
          <w:p w14:paraId="00BE86AE" w14:textId="74DB47BA"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SF5773: (F941) CXM Interfaces 9A CPE to EDIGW (FMS Batch) - eReimbursements CI</w:t>
            </w:r>
          </w:p>
        </w:tc>
        <w:tc>
          <w:tcPr>
            <w:tcW w:w="684" w:type="dxa"/>
            <w:tcBorders>
              <w:top w:val="nil"/>
              <w:left w:val="nil"/>
              <w:bottom w:val="single" w:sz="4" w:space="0" w:color="auto"/>
              <w:right w:val="single" w:sz="4" w:space="0" w:color="auto"/>
            </w:tcBorders>
            <w:shd w:val="clear" w:color="auto" w:fill="auto"/>
            <w:noWrap/>
            <w:vAlign w:val="bottom"/>
          </w:tcPr>
          <w:p w14:paraId="284175F6" w14:textId="2437FC56"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tcPr>
          <w:p w14:paraId="72573369" w14:textId="093FD87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477" w:type="dxa"/>
            <w:tcBorders>
              <w:top w:val="nil"/>
              <w:left w:val="nil"/>
              <w:bottom w:val="single" w:sz="4" w:space="0" w:color="auto"/>
              <w:right w:val="single" w:sz="4" w:space="0" w:color="auto"/>
            </w:tcBorders>
            <w:shd w:val="clear" w:color="auto" w:fill="auto"/>
            <w:noWrap/>
            <w:vAlign w:val="bottom"/>
          </w:tcPr>
          <w:p w14:paraId="165C2EB5" w14:textId="683062B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3 - User Story Elaboration in Process</w:t>
            </w:r>
          </w:p>
        </w:tc>
        <w:tc>
          <w:tcPr>
            <w:tcW w:w="1260" w:type="dxa"/>
            <w:tcBorders>
              <w:top w:val="nil"/>
              <w:left w:val="nil"/>
              <w:bottom w:val="single" w:sz="4" w:space="0" w:color="auto"/>
              <w:right w:val="single" w:sz="4" w:space="0" w:color="auto"/>
            </w:tcBorders>
            <w:shd w:val="clear" w:color="auto" w:fill="auto"/>
            <w:noWrap/>
            <w:vAlign w:val="bottom"/>
          </w:tcPr>
          <w:p w14:paraId="697892AB" w14:textId="24CC61D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tcPr>
          <w:p w14:paraId="519F9DCF"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5FB539C6"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0FEE7B4E" w14:textId="378EDE1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US40910</w:t>
            </w:r>
          </w:p>
        </w:tc>
        <w:tc>
          <w:tcPr>
            <w:tcW w:w="4979" w:type="dxa"/>
            <w:tcBorders>
              <w:top w:val="nil"/>
              <w:left w:val="nil"/>
              <w:bottom w:val="single" w:sz="4" w:space="0" w:color="auto"/>
              <w:right w:val="single" w:sz="4" w:space="0" w:color="auto"/>
            </w:tcBorders>
            <w:shd w:val="clear" w:color="auto" w:fill="auto"/>
            <w:noWrap/>
            <w:vAlign w:val="bottom"/>
          </w:tcPr>
          <w:p w14:paraId="4AFD1582" w14:textId="13ED55C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-9A Generate CPE FMS CALM payment records (F)</w:t>
            </w:r>
          </w:p>
        </w:tc>
        <w:tc>
          <w:tcPr>
            <w:tcW w:w="4590" w:type="dxa"/>
            <w:tcBorders>
              <w:top w:val="nil"/>
              <w:left w:val="nil"/>
              <w:bottom w:val="single" w:sz="4" w:space="0" w:color="auto"/>
              <w:right w:val="single" w:sz="4" w:space="0" w:color="auto"/>
            </w:tcBorders>
            <w:shd w:val="clear" w:color="auto" w:fill="auto"/>
            <w:noWrap/>
            <w:vAlign w:val="bottom"/>
          </w:tcPr>
          <w:p w14:paraId="6A2F0294" w14:textId="0CD31A86"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SF5773: (F941) CXM Interfaces 9A CPE to EDIGW (FMS Batch) - eReimbursements CI</w:t>
            </w:r>
          </w:p>
        </w:tc>
        <w:tc>
          <w:tcPr>
            <w:tcW w:w="684" w:type="dxa"/>
            <w:tcBorders>
              <w:top w:val="nil"/>
              <w:left w:val="nil"/>
              <w:bottom w:val="single" w:sz="4" w:space="0" w:color="auto"/>
              <w:right w:val="single" w:sz="4" w:space="0" w:color="auto"/>
            </w:tcBorders>
            <w:shd w:val="clear" w:color="auto" w:fill="auto"/>
            <w:noWrap/>
            <w:vAlign w:val="bottom"/>
          </w:tcPr>
          <w:p w14:paraId="2882C641" w14:textId="270711E9"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13</w:t>
            </w:r>
          </w:p>
        </w:tc>
        <w:tc>
          <w:tcPr>
            <w:tcW w:w="989" w:type="dxa"/>
            <w:tcBorders>
              <w:top w:val="nil"/>
              <w:left w:val="nil"/>
              <w:bottom w:val="single" w:sz="4" w:space="0" w:color="auto"/>
              <w:right w:val="single" w:sz="4" w:space="0" w:color="auto"/>
            </w:tcBorders>
            <w:shd w:val="clear" w:color="auto" w:fill="auto"/>
            <w:noWrap/>
            <w:vAlign w:val="bottom"/>
          </w:tcPr>
          <w:p w14:paraId="3BFC60F6" w14:textId="1A8617E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477" w:type="dxa"/>
            <w:tcBorders>
              <w:top w:val="nil"/>
              <w:left w:val="nil"/>
              <w:bottom w:val="single" w:sz="4" w:space="0" w:color="auto"/>
              <w:right w:val="single" w:sz="4" w:space="0" w:color="auto"/>
            </w:tcBorders>
            <w:shd w:val="clear" w:color="auto" w:fill="auto"/>
            <w:noWrap/>
            <w:vAlign w:val="bottom"/>
          </w:tcPr>
          <w:p w14:paraId="5C20A3CB" w14:textId="2AF51A4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8 - Design Approved</w:t>
            </w:r>
          </w:p>
        </w:tc>
        <w:tc>
          <w:tcPr>
            <w:tcW w:w="1260" w:type="dxa"/>
            <w:tcBorders>
              <w:top w:val="nil"/>
              <w:left w:val="nil"/>
              <w:bottom w:val="single" w:sz="4" w:space="0" w:color="auto"/>
              <w:right w:val="single" w:sz="4" w:space="0" w:color="auto"/>
            </w:tcBorders>
            <w:shd w:val="clear" w:color="auto" w:fill="auto"/>
            <w:noWrap/>
            <w:vAlign w:val="bottom"/>
          </w:tcPr>
          <w:p w14:paraId="6B388832" w14:textId="57CF66F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tcPr>
          <w:p w14:paraId="72CDE41E"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02C6457C"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467649E7" w14:textId="3E221E1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US40912</w:t>
            </w:r>
          </w:p>
        </w:tc>
        <w:tc>
          <w:tcPr>
            <w:tcW w:w="4979" w:type="dxa"/>
            <w:tcBorders>
              <w:top w:val="nil"/>
              <w:left w:val="nil"/>
              <w:bottom w:val="single" w:sz="4" w:space="0" w:color="auto"/>
              <w:right w:val="single" w:sz="4" w:space="0" w:color="auto"/>
            </w:tcBorders>
            <w:shd w:val="clear" w:color="auto" w:fill="auto"/>
            <w:noWrap/>
            <w:vAlign w:val="bottom"/>
          </w:tcPr>
          <w:p w14:paraId="42FE0F1D" w14:textId="5210391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-9A Generate CPE FMS ZEOB records (F)</w:t>
            </w:r>
          </w:p>
        </w:tc>
        <w:tc>
          <w:tcPr>
            <w:tcW w:w="4590" w:type="dxa"/>
            <w:tcBorders>
              <w:top w:val="nil"/>
              <w:left w:val="nil"/>
              <w:bottom w:val="single" w:sz="4" w:space="0" w:color="auto"/>
              <w:right w:val="single" w:sz="4" w:space="0" w:color="auto"/>
            </w:tcBorders>
            <w:shd w:val="clear" w:color="auto" w:fill="auto"/>
            <w:noWrap/>
            <w:vAlign w:val="bottom"/>
          </w:tcPr>
          <w:p w14:paraId="2796B077" w14:textId="65713D6F"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SF5773: (F941) CXM Interfaces 9A CPE to EDIGW (FMS Batch) - eReimbursements CI</w:t>
            </w:r>
          </w:p>
        </w:tc>
        <w:tc>
          <w:tcPr>
            <w:tcW w:w="684" w:type="dxa"/>
            <w:tcBorders>
              <w:top w:val="nil"/>
              <w:left w:val="nil"/>
              <w:bottom w:val="single" w:sz="4" w:space="0" w:color="auto"/>
              <w:right w:val="single" w:sz="4" w:space="0" w:color="auto"/>
            </w:tcBorders>
            <w:shd w:val="clear" w:color="auto" w:fill="auto"/>
            <w:noWrap/>
            <w:vAlign w:val="bottom"/>
          </w:tcPr>
          <w:p w14:paraId="5AFC9268" w14:textId="1DC04D45"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tcPr>
          <w:p w14:paraId="26897D12" w14:textId="2769EAC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477" w:type="dxa"/>
            <w:tcBorders>
              <w:top w:val="nil"/>
              <w:left w:val="nil"/>
              <w:bottom w:val="single" w:sz="4" w:space="0" w:color="auto"/>
              <w:right w:val="single" w:sz="4" w:space="0" w:color="auto"/>
            </w:tcBorders>
            <w:shd w:val="clear" w:color="auto" w:fill="auto"/>
            <w:noWrap/>
            <w:vAlign w:val="bottom"/>
          </w:tcPr>
          <w:p w14:paraId="038FD47D" w14:textId="2FBC621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8 - Design Approved</w:t>
            </w:r>
          </w:p>
        </w:tc>
        <w:tc>
          <w:tcPr>
            <w:tcW w:w="1260" w:type="dxa"/>
            <w:tcBorders>
              <w:top w:val="nil"/>
              <w:left w:val="nil"/>
              <w:bottom w:val="single" w:sz="4" w:space="0" w:color="auto"/>
              <w:right w:val="single" w:sz="4" w:space="0" w:color="auto"/>
            </w:tcBorders>
            <w:shd w:val="clear" w:color="auto" w:fill="auto"/>
            <w:noWrap/>
            <w:vAlign w:val="bottom"/>
          </w:tcPr>
          <w:p w14:paraId="3FD774AF" w14:textId="22F96D6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tcPr>
          <w:p w14:paraId="47A43D08"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3C1DE69A"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0B6456E7" w14:textId="162F47E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US38785</w:t>
            </w:r>
          </w:p>
        </w:tc>
        <w:tc>
          <w:tcPr>
            <w:tcW w:w="4979" w:type="dxa"/>
            <w:tcBorders>
              <w:top w:val="nil"/>
              <w:left w:val="nil"/>
              <w:bottom w:val="single" w:sz="4" w:space="0" w:color="auto"/>
              <w:right w:val="single" w:sz="4" w:space="0" w:color="auto"/>
            </w:tcBorders>
            <w:shd w:val="clear" w:color="auto" w:fill="auto"/>
            <w:noWrap/>
            <w:vAlign w:val="bottom"/>
          </w:tcPr>
          <w:p w14:paraId="23669FE2" w14:textId="3EBC030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eReimbursements -10A Evaluate Whether There are 835 Minus Transactions Available For </w:t>
            </w:r>
            <w:proofErr w:type="gramStart"/>
            <w:r w:rsidRPr="00294119">
              <w:rPr>
                <w:rFonts w:ascii="Calibri" w:hAnsi="Calibri" w:cs="Calibri"/>
                <w:color w:val="000000"/>
                <w:sz w:val="18"/>
                <w:szCs w:val="18"/>
              </w:rPr>
              <w:t>Processing  (</w:t>
            </w:r>
            <w:proofErr w:type="gramEnd"/>
            <w:r w:rsidRPr="00294119">
              <w:rPr>
                <w:rFonts w:ascii="Calibri" w:hAnsi="Calibri" w:cs="Calibri"/>
                <w:color w:val="000000"/>
                <w:sz w:val="18"/>
                <w:szCs w:val="18"/>
              </w:rPr>
              <w:t>F)</w:t>
            </w:r>
          </w:p>
        </w:tc>
        <w:tc>
          <w:tcPr>
            <w:tcW w:w="4590" w:type="dxa"/>
            <w:tcBorders>
              <w:top w:val="nil"/>
              <w:left w:val="nil"/>
              <w:bottom w:val="single" w:sz="4" w:space="0" w:color="auto"/>
              <w:right w:val="single" w:sz="4" w:space="0" w:color="auto"/>
            </w:tcBorders>
            <w:shd w:val="clear" w:color="auto" w:fill="auto"/>
            <w:noWrap/>
            <w:vAlign w:val="bottom"/>
          </w:tcPr>
          <w:p w14:paraId="331061E8" w14:textId="7517927D"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SF5772: (F941) CXM Interfaces 10A EDIGW to FMS (Payment Files) - eReimbursements CI</w:t>
            </w:r>
          </w:p>
        </w:tc>
        <w:tc>
          <w:tcPr>
            <w:tcW w:w="684" w:type="dxa"/>
            <w:tcBorders>
              <w:top w:val="nil"/>
              <w:left w:val="nil"/>
              <w:bottom w:val="single" w:sz="4" w:space="0" w:color="auto"/>
              <w:right w:val="single" w:sz="4" w:space="0" w:color="auto"/>
            </w:tcBorders>
            <w:shd w:val="clear" w:color="auto" w:fill="auto"/>
            <w:noWrap/>
            <w:vAlign w:val="bottom"/>
          </w:tcPr>
          <w:p w14:paraId="1688D072" w14:textId="705FA247"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8</w:t>
            </w:r>
          </w:p>
        </w:tc>
        <w:tc>
          <w:tcPr>
            <w:tcW w:w="989" w:type="dxa"/>
            <w:tcBorders>
              <w:top w:val="nil"/>
              <w:left w:val="nil"/>
              <w:bottom w:val="single" w:sz="4" w:space="0" w:color="auto"/>
              <w:right w:val="single" w:sz="4" w:space="0" w:color="auto"/>
            </w:tcBorders>
            <w:shd w:val="clear" w:color="auto" w:fill="auto"/>
            <w:noWrap/>
            <w:vAlign w:val="bottom"/>
          </w:tcPr>
          <w:p w14:paraId="19B1685D" w14:textId="2852555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477" w:type="dxa"/>
            <w:tcBorders>
              <w:top w:val="nil"/>
              <w:left w:val="nil"/>
              <w:bottom w:val="single" w:sz="4" w:space="0" w:color="auto"/>
              <w:right w:val="single" w:sz="4" w:space="0" w:color="auto"/>
            </w:tcBorders>
            <w:shd w:val="clear" w:color="auto" w:fill="auto"/>
            <w:noWrap/>
            <w:vAlign w:val="bottom"/>
          </w:tcPr>
          <w:p w14:paraId="45FD89CB" w14:textId="06F3334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8 - Design Approved</w:t>
            </w:r>
          </w:p>
        </w:tc>
        <w:tc>
          <w:tcPr>
            <w:tcW w:w="1260" w:type="dxa"/>
            <w:tcBorders>
              <w:top w:val="nil"/>
              <w:left w:val="nil"/>
              <w:bottom w:val="single" w:sz="4" w:space="0" w:color="auto"/>
              <w:right w:val="single" w:sz="4" w:space="0" w:color="auto"/>
            </w:tcBorders>
            <w:shd w:val="clear" w:color="auto" w:fill="auto"/>
            <w:noWrap/>
            <w:vAlign w:val="bottom"/>
          </w:tcPr>
          <w:p w14:paraId="2A9C1650" w14:textId="1797A3D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tcPr>
          <w:p w14:paraId="4110C9E3"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14EE9E0D"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62247351" w14:textId="503793E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US40619</w:t>
            </w:r>
          </w:p>
        </w:tc>
        <w:tc>
          <w:tcPr>
            <w:tcW w:w="4979" w:type="dxa"/>
            <w:tcBorders>
              <w:top w:val="nil"/>
              <w:left w:val="nil"/>
              <w:bottom w:val="single" w:sz="4" w:space="0" w:color="auto"/>
              <w:right w:val="single" w:sz="4" w:space="0" w:color="auto"/>
            </w:tcBorders>
            <w:shd w:val="clear" w:color="auto" w:fill="auto"/>
            <w:noWrap/>
            <w:vAlign w:val="bottom"/>
          </w:tcPr>
          <w:p w14:paraId="2B68CE4F" w14:textId="4305C25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-10A CIT Test Scripts (T) PI3 S2 (SF5772)</w:t>
            </w:r>
          </w:p>
        </w:tc>
        <w:tc>
          <w:tcPr>
            <w:tcW w:w="4590" w:type="dxa"/>
            <w:tcBorders>
              <w:top w:val="nil"/>
              <w:left w:val="nil"/>
              <w:bottom w:val="single" w:sz="4" w:space="0" w:color="auto"/>
              <w:right w:val="single" w:sz="4" w:space="0" w:color="auto"/>
            </w:tcBorders>
            <w:shd w:val="clear" w:color="auto" w:fill="auto"/>
            <w:noWrap/>
            <w:vAlign w:val="bottom"/>
          </w:tcPr>
          <w:p w14:paraId="6EBF650B" w14:textId="01151A4C"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SF5772: (F941) CXM Interfaces 10A EDIGW to FMS (Payment Files) - eReimbursements CI</w:t>
            </w:r>
          </w:p>
        </w:tc>
        <w:tc>
          <w:tcPr>
            <w:tcW w:w="684" w:type="dxa"/>
            <w:tcBorders>
              <w:top w:val="nil"/>
              <w:left w:val="nil"/>
              <w:bottom w:val="single" w:sz="4" w:space="0" w:color="auto"/>
              <w:right w:val="single" w:sz="4" w:space="0" w:color="auto"/>
            </w:tcBorders>
            <w:shd w:val="clear" w:color="auto" w:fill="auto"/>
            <w:noWrap/>
            <w:vAlign w:val="bottom"/>
          </w:tcPr>
          <w:p w14:paraId="3F94479D" w14:textId="5B68125E"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368C2C2D" w14:textId="7FC9CEC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477" w:type="dxa"/>
            <w:tcBorders>
              <w:top w:val="nil"/>
              <w:left w:val="nil"/>
              <w:bottom w:val="single" w:sz="4" w:space="0" w:color="auto"/>
              <w:right w:val="single" w:sz="4" w:space="0" w:color="auto"/>
            </w:tcBorders>
            <w:shd w:val="clear" w:color="auto" w:fill="auto"/>
            <w:noWrap/>
            <w:vAlign w:val="bottom"/>
          </w:tcPr>
          <w:p w14:paraId="3A878188" w14:textId="407B40B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tcPr>
          <w:p w14:paraId="7B81074F" w14:textId="65E1261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tcPr>
          <w:p w14:paraId="200257CA"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40FE6F8E"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132B019F" w14:textId="097FB90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US38783</w:t>
            </w:r>
          </w:p>
        </w:tc>
        <w:tc>
          <w:tcPr>
            <w:tcW w:w="4979" w:type="dxa"/>
            <w:tcBorders>
              <w:top w:val="nil"/>
              <w:left w:val="nil"/>
              <w:bottom w:val="single" w:sz="4" w:space="0" w:color="auto"/>
              <w:right w:val="single" w:sz="4" w:space="0" w:color="auto"/>
            </w:tcBorders>
            <w:shd w:val="clear" w:color="auto" w:fill="auto"/>
            <w:noWrap/>
            <w:vAlign w:val="bottom"/>
          </w:tcPr>
          <w:p w14:paraId="73E9F6F7" w14:textId="03EAAFA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-10</w:t>
            </w:r>
            <w:proofErr w:type="gramStart"/>
            <w:r w:rsidRPr="00294119">
              <w:rPr>
                <w:rFonts w:ascii="Calibri" w:hAnsi="Calibri" w:cs="Calibri"/>
                <w:color w:val="000000"/>
                <w:sz w:val="18"/>
                <w:szCs w:val="18"/>
              </w:rPr>
              <w:t>A  Evaluate</w:t>
            </w:r>
            <w:proofErr w:type="gramEnd"/>
            <w:r w:rsidRPr="00294119">
              <w:rPr>
                <w:rFonts w:ascii="Calibri" w:hAnsi="Calibri" w:cs="Calibri"/>
                <w:color w:val="000000"/>
                <w:sz w:val="18"/>
                <w:szCs w:val="18"/>
              </w:rPr>
              <w:t xml:space="preserve"> Whether is it a Federal Holiday and the day of the week(F)</w:t>
            </w:r>
          </w:p>
        </w:tc>
        <w:tc>
          <w:tcPr>
            <w:tcW w:w="4590" w:type="dxa"/>
            <w:tcBorders>
              <w:top w:val="nil"/>
              <w:left w:val="nil"/>
              <w:bottom w:val="single" w:sz="4" w:space="0" w:color="auto"/>
              <w:right w:val="single" w:sz="4" w:space="0" w:color="auto"/>
            </w:tcBorders>
            <w:shd w:val="clear" w:color="auto" w:fill="auto"/>
            <w:noWrap/>
            <w:vAlign w:val="bottom"/>
          </w:tcPr>
          <w:p w14:paraId="71B4697F" w14:textId="5D61F056"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SF5772: (F941) CXM Interfaces 10A EDIGW to FMS (Payment Files) - eReimbursements CI</w:t>
            </w:r>
          </w:p>
        </w:tc>
        <w:tc>
          <w:tcPr>
            <w:tcW w:w="684" w:type="dxa"/>
            <w:tcBorders>
              <w:top w:val="nil"/>
              <w:left w:val="nil"/>
              <w:bottom w:val="single" w:sz="4" w:space="0" w:color="auto"/>
              <w:right w:val="single" w:sz="4" w:space="0" w:color="auto"/>
            </w:tcBorders>
            <w:shd w:val="clear" w:color="auto" w:fill="auto"/>
            <w:noWrap/>
            <w:vAlign w:val="bottom"/>
          </w:tcPr>
          <w:p w14:paraId="3140326F" w14:textId="114DFC72"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8</w:t>
            </w:r>
          </w:p>
        </w:tc>
        <w:tc>
          <w:tcPr>
            <w:tcW w:w="989" w:type="dxa"/>
            <w:tcBorders>
              <w:top w:val="nil"/>
              <w:left w:val="nil"/>
              <w:bottom w:val="single" w:sz="4" w:space="0" w:color="auto"/>
              <w:right w:val="single" w:sz="4" w:space="0" w:color="auto"/>
            </w:tcBorders>
            <w:shd w:val="clear" w:color="auto" w:fill="auto"/>
            <w:noWrap/>
            <w:vAlign w:val="bottom"/>
          </w:tcPr>
          <w:p w14:paraId="06DBAB90" w14:textId="77DA55C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477" w:type="dxa"/>
            <w:tcBorders>
              <w:top w:val="nil"/>
              <w:left w:val="nil"/>
              <w:bottom w:val="single" w:sz="4" w:space="0" w:color="auto"/>
              <w:right w:val="single" w:sz="4" w:space="0" w:color="auto"/>
            </w:tcBorders>
            <w:shd w:val="clear" w:color="auto" w:fill="auto"/>
            <w:noWrap/>
            <w:vAlign w:val="bottom"/>
          </w:tcPr>
          <w:p w14:paraId="3451619F" w14:textId="0E19FEF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8 - Design Approved</w:t>
            </w:r>
          </w:p>
        </w:tc>
        <w:tc>
          <w:tcPr>
            <w:tcW w:w="1260" w:type="dxa"/>
            <w:tcBorders>
              <w:top w:val="nil"/>
              <w:left w:val="nil"/>
              <w:bottom w:val="single" w:sz="4" w:space="0" w:color="auto"/>
              <w:right w:val="single" w:sz="4" w:space="0" w:color="auto"/>
            </w:tcBorders>
            <w:shd w:val="clear" w:color="auto" w:fill="auto"/>
            <w:noWrap/>
            <w:vAlign w:val="bottom"/>
          </w:tcPr>
          <w:p w14:paraId="311ACDFB" w14:textId="16567EB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tcPr>
          <w:p w14:paraId="6C5CD904"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601A18AB"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7C0A7339" w14:textId="0F48863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US37474</w:t>
            </w:r>
          </w:p>
        </w:tc>
        <w:tc>
          <w:tcPr>
            <w:tcW w:w="4979" w:type="dxa"/>
            <w:tcBorders>
              <w:top w:val="nil"/>
              <w:left w:val="nil"/>
              <w:bottom w:val="single" w:sz="4" w:space="0" w:color="auto"/>
              <w:right w:val="single" w:sz="4" w:space="0" w:color="auto"/>
            </w:tcBorders>
            <w:shd w:val="clear" w:color="auto" w:fill="auto"/>
            <w:noWrap/>
            <w:vAlign w:val="bottom"/>
          </w:tcPr>
          <w:p w14:paraId="37F34D57" w14:textId="6C52450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- 8A Extract Corresponding 837 Claim Data to be used on the Vendor Update/Add Request to R&amp;R (F)</w:t>
            </w:r>
          </w:p>
        </w:tc>
        <w:tc>
          <w:tcPr>
            <w:tcW w:w="4590" w:type="dxa"/>
            <w:tcBorders>
              <w:top w:val="nil"/>
              <w:left w:val="nil"/>
              <w:bottom w:val="single" w:sz="4" w:space="0" w:color="auto"/>
              <w:right w:val="single" w:sz="4" w:space="0" w:color="auto"/>
            </w:tcBorders>
            <w:shd w:val="clear" w:color="auto" w:fill="auto"/>
            <w:noWrap/>
            <w:vAlign w:val="bottom"/>
          </w:tcPr>
          <w:p w14:paraId="0BEAD15C" w14:textId="2B2FBF5E"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SF5780: (F941) CXM Interfaces 8A EDI Gateway to R&amp;R - eReimbursements CI</w:t>
            </w:r>
          </w:p>
        </w:tc>
        <w:tc>
          <w:tcPr>
            <w:tcW w:w="684" w:type="dxa"/>
            <w:tcBorders>
              <w:top w:val="nil"/>
              <w:left w:val="nil"/>
              <w:bottom w:val="single" w:sz="4" w:space="0" w:color="auto"/>
              <w:right w:val="single" w:sz="4" w:space="0" w:color="auto"/>
            </w:tcBorders>
            <w:shd w:val="clear" w:color="auto" w:fill="auto"/>
            <w:noWrap/>
            <w:vAlign w:val="bottom"/>
          </w:tcPr>
          <w:p w14:paraId="4A6E663A" w14:textId="61CD431A"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8</w:t>
            </w:r>
          </w:p>
        </w:tc>
        <w:tc>
          <w:tcPr>
            <w:tcW w:w="989" w:type="dxa"/>
            <w:tcBorders>
              <w:top w:val="nil"/>
              <w:left w:val="nil"/>
              <w:bottom w:val="single" w:sz="4" w:space="0" w:color="auto"/>
              <w:right w:val="single" w:sz="4" w:space="0" w:color="auto"/>
            </w:tcBorders>
            <w:shd w:val="clear" w:color="auto" w:fill="auto"/>
            <w:noWrap/>
            <w:vAlign w:val="bottom"/>
          </w:tcPr>
          <w:p w14:paraId="08549491" w14:textId="1A94210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477" w:type="dxa"/>
            <w:tcBorders>
              <w:top w:val="nil"/>
              <w:left w:val="nil"/>
              <w:bottom w:val="single" w:sz="4" w:space="0" w:color="auto"/>
              <w:right w:val="single" w:sz="4" w:space="0" w:color="auto"/>
            </w:tcBorders>
            <w:shd w:val="clear" w:color="auto" w:fill="auto"/>
            <w:noWrap/>
            <w:vAlign w:val="bottom"/>
          </w:tcPr>
          <w:p w14:paraId="2FD43BD2" w14:textId="3FC2CDB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6 - Design in Process</w:t>
            </w:r>
          </w:p>
        </w:tc>
        <w:tc>
          <w:tcPr>
            <w:tcW w:w="1260" w:type="dxa"/>
            <w:tcBorders>
              <w:top w:val="nil"/>
              <w:left w:val="nil"/>
              <w:bottom w:val="single" w:sz="4" w:space="0" w:color="auto"/>
              <w:right w:val="single" w:sz="4" w:space="0" w:color="auto"/>
            </w:tcBorders>
            <w:shd w:val="clear" w:color="auto" w:fill="auto"/>
            <w:noWrap/>
            <w:vAlign w:val="bottom"/>
          </w:tcPr>
          <w:p w14:paraId="7C07A327" w14:textId="2F5A178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tcPr>
          <w:p w14:paraId="4C0B1464"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2A40E8BD"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643137E1" w14:textId="2E46800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US41356</w:t>
            </w:r>
          </w:p>
        </w:tc>
        <w:tc>
          <w:tcPr>
            <w:tcW w:w="4979" w:type="dxa"/>
            <w:tcBorders>
              <w:top w:val="nil"/>
              <w:left w:val="nil"/>
              <w:bottom w:val="single" w:sz="4" w:space="0" w:color="auto"/>
              <w:right w:val="single" w:sz="4" w:space="0" w:color="auto"/>
            </w:tcBorders>
            <w:shd w:val="clear" w:color="auto" w:fill="auto"/>
            <w:noWrap/>
            <w:vAlign w:val="bottom"/>
          </w:tcPr>
          <w:p w14:paraId="4F3991D2" w14:textId="61AA2D0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eReimbursements - 10A Refactoring: Unit Testing </w:t>
            </w:r>
            <w:proofErr w:type="gramStart"/>
            <w:r w:rsidRPr="00294119">
              <w:rPr>
                <w:rFonts w:ascii="Calibri" w:hAnsi="Calibri" w:cs="Calibri"/>
                <w:color w:val="000000"/>
                <w:sz w:val="18"/>
                <w:szCs w:val="18"/>
              </w:rPr>
              <w:t>/  Code</w:t>
            </w:r>
            <w:proofErr w:type="gramEnd"/>
            <w:r w:rsidRPr="00294119">
              <w:rPr>
                <w:rFonts w:ascii="Calibri" w:hAnsi="Calibri" w:cs="Calibri"/>
                <w:color w:val="000000"/>
                <w:sz w:val="18"/>
                <w:szCs w:val="18"/>
              </w:rPr>
              <w:t xml:space="preserve"> Coverage (T) PI3 S3 (SF5772)</w:t>
            </w:r>
          </w:p>
        </w:tc>
        <w:tc>
          <w:tcPr>
            <w:tcW w:w="4590" w:type="dxa"/>
            <w:tcBorders>
              <w:top w:val="nil"/>
              <w:left w:val="nil"/>
              <w:bottom w:val="single" w:sz="4" w:space="0" w:color="auto"/>
              <w:right w:val="single" w:sz="4" w:space="0" w:color="auto"/>
            </w:tcBorders>
            <w:shd w:val="clear" w:color="auto" w:fill="auto"/>
            <w:noWrap/>
            <w:vAlign w:val="bottom"/>
          </w:tcPr>
          <w:p w14:paraId="6E9C1262" w14:textId="588F9235"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SF5772: (F941) CXM Interfaces 10A EDIGW to FMS (Payment Files) - eReimbursements CI</w:t>
            </w:r>
          </w:p>
        </w:tc>
        <w:tc>
          <w:tcPr>
            <w:tcW w:w="684" w:type="dxa"/>
            <w:tcBorders>
              <w:top w:val="nil"/>
              <w:left w:val="nil"/>
              <w:bottom w:val="single" w:sz="4" w:space="0" w:color="auto"/>
              <w:right w:val="single" w:sz="4" w:space="0" w:color="auto"/>
            </w:tcBorders>
            <w:shd w:val="clear" w:color="auto" w:fill="auto"/>
            <w:noWrap/>
            <w:vAlign w:val="bottom"/>
          </w:tcPr>
          <w:p w14:paraId="747A256C" w14:textId="16E8DB77"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tcPr>
          <w:p w14:paraId="0CFA88C3" w14:textId="7E38206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477" w:type="dxa"/>
            <w:tcBorders>
              <w:top w:val="nil"/>
              <w:left w:val="nil"/>
              <w:bottom w:val="single" w:sz="4" w:space="0" w:color="auto"/>
              <w:right w:val="single" w:sz="4" w:space="0" w:color="auto"/>
            </w:tcBorders>
            <w:shd w:val="clear" w:color="auto" w:fill="auto"/>
            <w:noWrap/>
            <w:vAlign w:val="bottom"/>
          </w:tcPr>
          <w:p w14:paraId="025D634E" w14:textId="4A3FBD6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10 – Build</w:t>
            </w:r>
          </w:p>
        </w:tc>
        <w:tc>
          <w:tcPr>
            <w:tcW w:w="1260" w:type="dxa"/>
            <w:tcBorders>
              <w:top w:val="nil"/>
              <w:left w:val="nil"/>
              <w:bottom w:val="single" w:sz="4" w:space="0" w:color="auto"/>
              <w:right w:val="single" w:sz="4" w:space="0" w:color="auto"/>
            </w:tcBorders>
            <w:shd w:val="clear" w:color="auto" w:fill="auto"/>
            <w:noWrap/>
            <w:vAlign w:val="bottom"/>
          </w:tcPr>
          <w:p w14:paraId="53B75F3B" w14:textId="0A52C67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tcPr>
          <w:p w14:paraId="3CCD479B"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2B521716"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172D75ED" w14:textId="2494316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US41348</w:t>
            </w:r>
          </w:p>
        </w:tc>
        <w:tc>
          <w:tcPr>
            <w:tcW w:w="4979" w:type="dxa"/>
            <w:tcBorders>
              <w:top w:val="nil"/>
              <w:left w:val="nil"/>
              <w:bottom w:val="single" w:sz="4" w:space="0" w:color="auto"/>
              <w:right w:val="single" w:sz="4" w:space="0" w:color="auto"/>
            </w:tcBorders>
            <w:shd w:val="clear" w:color="auto" w:fill="auto"/>
            <w:noWrap/>
            <w:vAlign w:val="bottom"/>
          </w:tcPr>
          <w:p w14:paraId="4611C1B7" w14:textId="6437E70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eReimbursements - 8C </w:t>
            </w:r>
            <w:proofErr w:type="spellStart"/>
            <w:r w:rsidRPr="00294119">
              <w:rPr>
                <w:rFonts w:ascii="Calibri" w:hAnsi="Calibri" w:cs="Calibri"/>
                <w:color w:val="000000"/>
                <w:sz w:val="18"/>
                <w:szCs w:val="18"/>
              </w:rPr>
              <w:t>ReFactoring</w:t>
            </w:r>
            <w:proofErr w:type="spellEnd"/>
            <w:r w:rsidRPr="00294119">
              <w:rPr>
                <w:rFonts w:ascii="Calibri" w:hAnsi="Calibri" w:cs="Calibri"/>
                <w:color w:val="000000"/>
                <w:sz w:val="18"/>
                <w:szCs w:val="18"/>
              </w:rPr>
              <w:t xml:space="preserve">: Unit Testing </w:t>
            </w:r>
            <w:proofErr w:type="gramStart"/>
            <w:r w:rsidRPr="00294119">
              <w:rPr>
                <w:rFonts w:ascii="Calibri" w:hAnsi="Calibri" w:cs="Calibri"/>
                <w:color w:val="000000"/>
                <w:sz w:val="18"/>
                <w:szCs w:val="18"/>
              </w:rPr>
              <w:t>/  Code</w:t>
            </w:r>
            <w:proofErr w:type="gramEnd"/>
            <w:r w:rsidRPr="00294119">
              <w:rPr>
                <w:rFonts w:ascii="Calibri" w:hAnsi="Calibri" w:cs="Calibri"/>
                <w:color w:val="000000"/>
                <w:sz w:val="18"/>
                <w:szCs w:val="18"/>
              </w:rPr>
              <w:t xml:space="preserve"> Coverage (F) PI3 S3</w:t>
            </w:r>
          </w:p>
        </w:tc>
        <w:tc>
          <w:tcPr>
            <w:tcW w:w="4590" w:type="dxa"/>
            <w:tcBorders>
              <w:top w:val="nil"/>
              <w:left w:val="nil"/>
              <w:bottom w:val="single" w:sz="4" w:space="0" w:color="auto"/>
              <w:right w:val="single" w:sz="4" w:space="0" w:color="auto"/>
            </w:tcBorders>
            <w:shd w:val="clear" w:color="auto" w:fill="auto"/>
            <w:noWrap/>
            <w:vAlign w:val="bottom"/>
          </w:tcPr>
          <w:p w14:paraId="3241614C" w14:textId="4FA7C520"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SF5781: (F941) CXM Interfaces 8C CXM to EDI Gateway (Incoming - 274, ACK-997)- eReimbursement CI</w:t>
            </w:r>
          </w:p>
        </w:tc>
        <w:tc>
          <w:tcPr>
            <w:tcW w:w="684" w:type="dxa"/>
            <w:tcBorders>
              <w:top w:val="nil"/>
              <w:left w:val="nil"/>
              <w:bottom w:val="single" w:sz="4" w:space="0" w:color="auto"/>
              <w:right w:val="single" w:sz="4" w:space="0" w:color="auto"/>
            </w:tcBorders>
            <w:shd w:val="clear" w:color="auto" w:fill="auto"/>
            <w:noWrap/>
            <w:vAlign w:val="bottom"/>
          </w:tcPr>
          <w:p w14:paraId="113E75F5" w14:textId="72422993"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tcPr>
          <w:p w14:paraId="243FE736" w14:textId="6F41DB2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477" w:type="dxa"/>
            <w:tcBorders>
              <w:top w:val="nil"/>
              <w:left w:val="nil"/>
              <w:bottom w:val="single" w:sz="4" w:space="0" w:color="auto"/>
              <w:right w:val="single" w:sz="4" w:space="0" w:color="auto"/>
            </w:tcBorders>
            <w:shd w:val="clear" w:color="auto" w:fill="auto"/>
            <w:noWrap/>
            <w:vAlign w:val="bottom"/>
          </w:tcPr>
          <w:p w14:paraId="4295C6BA" w14:textId="4C81064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tcPr>
          <w:p w14:paraId="06F5ABAF" w14:textId="0CDA20D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tcPr>
          <w:p w14:paraId="19C81173"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3DDF3593"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074C6436" w14:textId="272BA70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US39298</w:t>
            </w:r>
          </w:p>
        </w:tc>
        <w:tc>
          <w:tcPr>
            <w:tcW w:w="4979" w:type="dxa"/>
            <w:tcBorders>
              <w:top w:val="nil"/>
              <w:left w:val="nil"/>
              <w:bottom w:val="single" w:sz="4" w:space="0" w:color="auto"/>
              <w:right w:val="single" w:sz="4" w:space="0" w:color="auto"/>
            </w:tcBorders>
            <w:shd w:val="clear" w:color="auto" w:fill="auto"/>
            <w:noWrap/>
            <w:vAlign w:val="bottom"/>
          </w:tcPr>
          <w:p w14:paraId="18AD2E75" w14:textId="50B3DB8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-eReimbursements -8C CIT Testing (T) PI3 S3</w:t>
            </w:r>
          </w:p>
        </w:tc>
        <w:tc>
          <w:tcPr>
            <w:tcW w:w="4590" w:type="dxa"/>
            <w:tcBorders>
              <w:top w:val="nil"/>
              <w:left w:val="nil"/>
              <w:bottom w:val="single" w:sz="4" w:space="0" w:color="auto"/>
              <w:right w:val="single" w:sz="4" w:space="0" w:color="auto"/>
            </w:tcBorders>
            <w:shd w:val="clear" w:color="auto" w:fill="auto"/>
            <w:noWrap/>
            <w:vAlign w:val="bottom"/>
          </w:tcPr>
          <w:p w14:paraId="46DBF2E1" w14:textId="1EFAEE3E"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SF5781: (F941) CXM Interfaces 8C CXM to EDI Gateway (Incoming - 274, ACK-997)- eReimbursement CI</w:t>
            </w:r>
          </w:p>
        </w:tc>
        <w:tc>
          <w:tcPr>
            <w:tcW w:w="684" w:type="dxa"/>
            <w:tcBorders>
              <w:top w:val="nil"/>
              <w:left w:val="nil"/>
              <w:bottom w:val="single" w:sz="4" w:space="0" w:color="auto"/>
              <w:right w:val="single" w:sz="4" w:space="0" w:color="auto"/>
            </w:tcBorders>
            <w:shd w:val="clear" w:color="auto" w:fill="auto"/>
            <w:noWrap/>
            <w:vAlign w:val="bottom"/>
          </w:tcPr>
          <w:p w14:paraId="7F017A4D" w14:textId="1B928C94"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76BDD0A2" w14:textId="6027CB4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477" w:type="dxa"/>
            <w:tcBorders>
              <w:top w:val="nil"/>
              <w:left w:val="nil"/>
              <w:bottom w:val="single" w:sz="4" w:space="0" w:color="auto"/>
              <w:right w:val="single" w:sz="4" w:space="0" w:color="auto"/>
            </w:tcBorders>
            <w:shd w:val="clear" w:color="auto" w:fill="auto"/>
            <w:noWrap/>
            <w:vAlign w:val="bottom"/>
          </w:tcPr>
          <w:p w14:paraId="6AF9D002" w14:textId="71AD4D0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tcPr>
          <w:p w14:paraId="0CADD1FE" w14:textId="2070421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tcPr>
          <w:p w14:paraId="035DBB18"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00850470"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37172889" w14:textId="0DA4F3B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US32499</w:t>
            </w:r>
          </w:p>
        </w:tc>
        <w:tc>
          <w:tcPr>
            <w:tcW w:w="4979" w:type="dxa"/>
            <w:tcBorders>
              <w:top w:val="nil"/>
              <w:left w:val="nil"/>
              <w:bottom w:val="single" w:sz="4" w:space="0" w:color="auto"/>
              <w:right w:val="single" w:sz="4" w:space="0" w:color="auto"/>
            </w:tcBorders>
            <w:shd w:val="clear" w:color="auto" w:fill="auto"/>
            <w:noWrap/>
            <w:vAlign w:val="bottom"/>
          </w:tcPr>
          <w:p w14:paraId="0E7AEB56" w14:textId="0C27125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-7A SFTP Initial Vendor Load File from CPE (F)</w:t>
            </w:r>
          </w:p>
        </w:tc>
        <w:tc>
          <w:tcPr>
            <w:tcW w:w="4590" w:type="dxa"/>
            <w:tcBorders>
              <w:top w:val="nil"/>
              <w:left w:val="nil"/>
              <w:bottom w:val="single" w:sz="4" w:space="0" w:color="auto"/>
              <w:right w:val="single" w:sz="4" w:space="0" w:color="auto"/>
            </w:tcBorders>
            <w:shd w:val="clear" w:color="auto" w:fill="auto"/>
            <w:noWrap/>
            <w:vAlign w:val="bottom"/>
          </w:tcPr>
          <w:p w14:paraId="1CA2F45F" w14:textId="51F68EE8"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SF5762: (F941) CXM Interfaces 7A CPE to EDIGW (274 Vendor Data File) eReimbursements CI</w:t>
            </w:r>
          </w:p>
        </w:tc>
        <w:tc>
          <w:tcPr>
            <w:tcW w:w="684" w:type="dxa"/>
            <w:tcBorders>
              <w:top w:val="nil"/>
              <w:left w:val="nil"/>
              <w:bottom w:val="single" w:sz="4" w:space="0" w:color="auto"/>
              <w:right w:val="single" w:sz="4" w:space="0" w:color="auto"/>
            </w:tcBorders>
            <w:shd w:val="clear" w:color="auto" w:fill="auto"/>
            <w:noWrap/>
            <w:vAlign w:val="bottom"/>
          </w:tcPr>
          <w:p w14:paraId="3285A7D8" w14:textId="7AD5402E"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4C84E04F" w14:textId="620C261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477" w:type="dxa"/>
            <w:tcBorders>
              <w:top w:val="nil"/>
              <w:left w:val="nil"/>
              <w:bottom w:val="single" w:sz="4" w:space="0" w:color="auto"/>
              <w:right w:val="single" w:sz="4" w:space="0" w:color="auto"/>
            </w:tcBorders>
            <w:shd w:val="clear" w:color="auto" w:fill="auto"/>
            <w:noWrap/>
            <w:vAlign w:val="bottom"/>
          </w:tcPr>
          <w:p w14:paraId="209E248C" w14:textId="071EF4B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8 - Design Approved</w:t>
            </w:r>
          </w:p>
        </w:tc>
        <w:tc>
          <w:tcPr>
            <w:tcW w:w="1260" w:type="dxa"/>
            <w:tcBorders>
              <w:top w:val="nil"/>
              <w:left w:val="nil"/>
              <w:bottom w:val="single" w:sz="4" w:space="0" w:color="auto"/>
              <w:right w:val="single" w:sz="4" w:space="0" w:color="auto"/>
            </w:tcBorders>
            <w:shd w:val="clear" w:color="auto" w:fill="auto"/>
            <w:noWrap/>
            <w:vAlign w:val="bottom"/>
          </w:tcPr>
          <w:p w14:paraId="6DECCD46" w14:textId="499DC8B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tcPr>
          <w:p w14:paraId="308BDC09"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7ADFC5AB"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0A07F4E3" w14:textId="452A314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US37120</w:t>
            </w:r>
          </w:p>
        </w:tc>
        <w:tc>
          <w:tcPr>
            <w:tcW w:w="4979" w:type="dxa"/>
            <w:tcBorders>
              <w:top w:val="nil"/>
              <w:left w:val="nil"/>
              <w:bottom w:val="single" w:sz="4" w:space="0" w:color="auto"/>
              <w:right w:val="single" w:sz="4" w:space="0" w:color="auto"/>
            </w:tcBorders>
            <w:shd w:val="clear" w:color="auto" w:fill="auto"/>
            <w:noWrap/>
            <w:vAlign w:val="bottom"/>
          </w:tcPr>
          <w:p w14:paraId="6E4A64C8" w14:textId="7EB25DD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eReimbursements -7C Create and HIPAA Validate Reoccurring 274 for </w:t>
            </w:r>
            <w:proofErr w:type="spellStart"/>
            <w:r w:rsidRPr="00294119">
              <w:rPr>
                <w:rFonts w:ascii="Calibri" w:hAnsi="Calibri" w:cs="Calibri"/>
                <w:color w:val="000000"/>
                <w:sz w:val="18"/>
                <w:szCs w:val="18"/>
              </w:rPr>
              <w:t>ClaimsXM</w:t>
            </w:r>
            <w:proofErr w:type="spellEnd"/>
            <w:r w:rsidRPr="00294119">
              <w:rPr>
                <w:rFonts w:ascii="Calibri" w:hAnsi="Calibri" w:cs="Calibri"/>
                <w:color w:val="000000"/>
                <w:sz w:val="18"/>
                <w:szCs w:val="18"/>
              </w:rPr>
              <w:t xml:space="preserve"> (F)</w:t>
            </w:r>
          </w:p>
        </w:tc>
        <w:tc>
          <w:tcPr>
            <w:tcW w:w="4590" w:type="dxa"/>
            <w:tcBorders>
              <w:top w:val="nil"/>
              <w:left w:val="nil"/>
              <w:bottom w:val="single" w:sz="4" w:space="0" w:color="auto"/>
              <w:right w:val="single" w:sz="4" w:space="0" w:color="auto"/>
            </w:tcBorders>
            <w:shd w:val="clear" w:color="auto" w:fill="auto"/>
            <w:noWrap/>
            <w:vAlign w:val="bottom"/>
          </w:tcPr>
          <w:p w14:paraId="37093A77" w14:textId="1BC6FF83"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SF5771: (F941) CXM Interfaces 7C EDIGW to CXM (Outgoing 274/997) - eReimbursements CI</w:t>
            </w:r>
          </w:p>
        </w:tc>
        <w:tc>
          <w:tcPr>
            <w:tcW w:w="684" w:type="dxa"/>
            <w:tcBorders>
              <w:top w:val="nil"/>
              <w:left w:val="nil"/>
              <w:bottom w:val="single" w:sz="4" w:space="0" w:color="auto"/>
              <w:right w:val="single" w:sz="4" w:space="0" w:color="auto"/>
            </w:tcBorders>
            <w:shd w:val="clear" w:color="auto" w:fill="auto"/>
            <w:noWrap/>
            <w:vAlign w:val="bottom"/>
          </w:tcPr>
          <w:p w14:paraId="7814B561" w14:textId="3C45088D"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tcPr>
          <w:p w14:paraId="4D7F3563" w14:textId="3F65D96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477" w:type="dxa"/>
            <w:tcBorders>
              <w:top w:val="nil"/>
              <w:left w:val="nil"/>
              <w:bottom w:val="single" w:sz="4" w:space="0" w:color="auto"/>
              <w:right w:val="single" w:sz="4" w:space="0" w:color="auto"/>
            </w:tcBorders>
            <w:shd w:val="clear" w:color="auto" w:fill="auto"/>
            <w:noWrap/>
            <w:vAlign w:val="bottom"/>
          </w:tcPr>
          <w:p w14:paraId="242FE737" w14:textId="4151DF2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6 - Design in Process</w:t>
            </w:r>
          </w:p>
        </w:tc>
        <w:tc>
          <w:tcPr>
            <w:tcW w:w="1260" w:type="dxa"/>
            <w:tcBorders>
              <w:top w:val="nil"/>
              <w:left w:val="nil"/>
              <w:bottom w:val="single" w:sz="4" w:space="0" w:color="auto"/>
              <w:right w:val="single" w:sz="4" w:space="0" w:color="auto"/>
            </w:tcBorders>
            <w:shd w:val="clear" w:color="auto" w:fill="auto"/>
            <w:noWrap/>
            <w:vAlign w:val="bottom"/>
          </w:tcPr>
          <w:p w14:paraId="5CC5F10F" w14:textId="7CEB488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tcPr>
          <w:p w14:paraId="30BDC29D"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292A9697"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75AF19A5" w14:textId="694AC0C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US41116</w:t>
            </w:r>
          </w:p>
        </w:tc>
        <w:tc>
          <w:tcPr>
            <w:tcW w:w="4979" w:type="dxa"/>
            <w:tcBorders>
              <w:top w:val="nil"/>
              <w:left w:val="nil"/>
              <w:bottom w:val="single" w:sz="4" w:space="0" w:color="auto"/>
              <w:right w:val="single" w:sz="4" w:space="0" w:color="auto"/>
            </w:tcBorders>
            <w:shd w:val="clear" w:color="auto" w:fill="auto"/>
            <w:noWrap/>
            <w:vAlign w:val="bottom"/>
          </w:tcPr>
          <w:p w14:paraId="5977B7C4" w14:textId="73D1983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eReimbursements -7C Create and HIPAA Validate Comprehensive Vendor file in 274 </w:t>
            </w:r>
            <w:proofErr w:type="gramStart"/>
            <w:r w:rsidRPr="00294119">
              <w:rPr>
                <w:rFonts w:ascii="Calibri" w:hAnsi="Calibri" w:cs="Calibri"/>
                <w:color w:val="000000"/>
                <w:sz w:val="18"/>
                <w:szCs w:val="18"/>
              </w:rPr>
              <w:t>format</w:t>
            </w:r>
            <w:proofErr w:type="gramEnd"/>
            <w:r w:rsidRPr="00294119">
              <w:rPr>
                <w:rFonts w:ascii="Calibri" w:hAnsi="Calibri" w:cs="Calibri"/>
                <w:color w:val="000000"/>
                <w:sz w:val="18"/>
                <w:szCs w:val="18"/>
              </w:rPr>
              <w:t xml:space="preserve"> for </w:t>
            </w:r>
            <w:proofErr w:type="spellStart"/>
            <w:r w:rsidRPr="00294119">
              <w:rPr>
                <w:rFonts w:ascii="Calibri" w:hAnsi="Calibri" w:cs="Calibri"/>
                <w:color w:val="000000"/>
                <w:sz w:val="18"/>
                <w:szCs w:val="18"/>
              </w:rPr>
              <w:t>ClaimsXM</w:t>
            </w:r>
            <w:proofErr w:type="spellEnd"/>
            <w:r w:rsidRPr="00294119">
              <w:rPr>
                <w:rFonts w:ascii="Calibri" w:hAnsi="Calibri" w:cs="Calibri"/>
                <w:color w:val="000000"/>
                <w:sz w:val="18"/>
                <w:szCs w:val="18"/>
              </w:rPr>
              <w:t xml:space="preserve"> (F)</w:t>
            </w:r>
          </w:p>
        </w:tc>
        <w:tc>
          <w:tcPr>
            <w:tcW w:w="4590" w:type="dxa"/>
            <w:tcBorders>
              <w:top w:val="nil"/>
              <w:left w:val="nil"/>
              <w:bottom w:val="single" w:sz="4" w:space="0" w:color="auto"/>
              <w:right w:val="single" w:sz="4" w:space="0" w:color="auto"/>
            </w:tcBorders>
            <w:shd w:val="clear" w:color="auto" w:fill="auto"/>
            <w:noWrap/>
            <w:vAlign w:val="bottom"/>
          </w:tcPr>
          <w:p w14:paraId="60D1B889" w14:textId="4ACA13C2"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SF5771: (F941) CXM Interfaces 7C EDIGW to CXM (Outgoing 274/997) - eReimbursements CI</w:t>
            </w:r>
          </w:p>
        </w:tc>
        <w:tc>
          <w:tcPr>
            <w:tcW w:w="684" w:type="dxa"/>
            <w:tcBorders>
              <w:top w:val="nil"/>
              <w:left w:val="nil"/>
              <w:bottom w:val="single" w:sz="4" w:space="0" w:color="auto"/>
              <w:right w:val="single" w:sz="4" w:space="0" w:color="auto"/>
            </w:tcBorders>
            <w:shd w:val="clear" w:color="auto" w:fill="auto"/>
            <w:noWrap/>
            <w:vAlign w:val="bottom"/>
          </w:tcPr>
          <w:p w14:paraId="68A153E8" w14:textId="4564CAEC"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8</w:t>
            </w:r>
          </w:p>
        </w:tc>
        <w:tc>
          <w:tcPr>
            <w:tcW w:w="989" w:type="dxa"/>
            <w:tcBorders>
              <w:top w:val="nil"/>
              <w:left w:val="nil"/>
              <w:bottom w:val="single" w:sz="4" w:space="0" w:color="auto"/>
              <w:right w:val="single" w:sz="4" w:space="0" w:color="auto"/>
            </w:tcBorders>
            <w:shd w:val="clear" w:color="auto" w:fill="auto"/>
            <w:noWrap/>
            <w:vAlign w:val="bottom"/>
          </w:tcPr>
          <w:p w14:paraId="101CD9F4" w14:textId="46C9AA9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477" w:type="dxa"/>
            <w:tcBorders>
              <w:top w:val="nil"/>
              <w:left w:val="nil"/>
              <w:bottom w:val="single" w:sz="4" w:space="0" w:color="auto"/>
              <w:right w:val="single" w:sz="4" w:space="0" w:color="auto"/>
            </w:tcBorders>
            <w:shd w:val="clear" w:color="auto" w:fill="auto"/>
            <w:noWrap/>
            <w:vAlign w:val="bottom"/>
          </w:tcPr>
          <w:p w14:paraId="3DE223FB" w14:textId="41A1F0B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1 - </w:t>
            </w:r>
            <w:proofErr w:type="spellStart"/>
            <w:r w:rsidRPr="00294119">
              <w:rPr>
                <w:rFonts w:ascii="Calibri" w:hAnsi="Calibri" w:cs="Calibri"/>
                <w:color w:val="000000"/>
                <w:sz w:val="18"/>
                <w:szCs w:val="18"/>
              </w:rPr>
              <w:t>eBiz</w:t>
            </w:r>
            <w:proofErr w:type="spellEnd"/>
            <w:r w:rsidRPr="00294119">
              <w:rPr>
                <w:rFonts w:ascii="Calibri" w:hAnsi="Calibri" w:cs="Calibri"/>
                <w:color w:val="000000"/>
                <w:sz w:val="18"/>
                <w:szCs w:val="18"/>
              </w:rPr>
              <w:t xml:space="preserve"> Pre-work in Process</w:t>
            </w:r>
          </w:p>
        </w:tc>
        <w:tc>
          <w:tcPr>
            <w:tcW w:w="1260" w:type="dxa"/>
            <w:tcBorders>
              <w:top w:val="nil"/>
              <w:left w:val="nil"/>
              <w:bottom w:val="single" w:sz="4" w:space="0" w:color="auto"/>
              <w:right w:val="single" w:sz="4" w:space="0" w:color="auto"/>
            </w:tcBorders>
            <w:shd w:val="clear" w:color="auto" w:fill="auto"/>
            <w:noWrap/>
            <w:vAlign w:val="bottom"/>
          </w:tcPr>
          <w:p w14:paraId="278B32D2" w14:textId="7C9C8D7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tcPr>
          <w:p w14:paraId="22296594"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73B2E098"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61DFDEB1" w14:textId="1CEC318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US39116</w:t>
            </w:r>
          </w:p>
        </w:tc>
        <w:tc>
          <w:tcPr>
            <w:tcW w:w="4979" w:type="dxa"/>
            <w:tcBorders>
              <w:top w:val="nil"/>
              <w:left w:val="nil"/>
              <w:bottom w:val="single" w:sz="4" w:space="0" w:color="auto"/>
              <w:right w:val="single" w:sz="4" w:space="0" w:color="auto"/>
            </w:tcBorders>
            <w:shd w:val="clear" w:color="auto" w:fill="auto"/>
            <w:noWrap/>
            <w:vAlign w:val="bottom"/>
          </w:tcPr>
          <w:p w14:paraId="646F2336" w14:textId="2C33CD8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-7C Test Data Development (T)</w:t>
            </w:r>
          </w:p>
        </w:tc>
        <w:tc>
          <w:tcPr>
            <w:tcW w:w="4590" w:type="dxa"/>
            <w:tcBorders>
              <w:top w:val="nil"/>
              <w:left w:val="nil"/>
              <w:bottom w:val="single" w:sz="4" w:space="0" w:color="auto"/>
              <w:right w:val="single" w:sz="4" w:space="0" w:color="auto"/>
            </w:tcBorders>
            <w:shd w:val="clear" w:color="auto" w:fill="auto"/>
            <w:noWrap/>
            <w:vAlign w:val="bottom"/>
          </w:tcPr>
          <w:p w14:paraId="16A6B293" w14:textId="5A6149BA"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SF5771: (F941) CXM Interfaces 7C EDIGW to CXM (Outgoing 274/997) - eReimbursements CI</w:t>
            </w:r>
          </w:p>
        </w:tc>
        <w:tc>
          <w:tcPr>
            <w:tcW w:w="684" w:type="dxa"/>
            <w:tcBorders>
              <w:top w:val="nil"/>
              <w:left w:val="nil"/>
              <w:bottom w:val="single" w:sz="4" w:space="0" w:color="auto"/>
              <w:right w:val="single" w:sz="4" w:space="0" w:color="auto"/>
            </w:tcBorders>
            <w:shd w:val="clear" w:color="auto" w:fill="auto"/>
            <w:noWrap/>
            <w:vAlign w:val="bottom"/>
          </w:tcPr>
          <w:p w14:paraId="141D70B8" w14:textId="6156448D"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tcPr>
          <w:p w14:paraId="487A08FA" w14:textId="4590C93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477" w:type="dxa"/>
            <w:tcBorders>
              <w:top w:val="nil"/>
              <w:left w:val="nil"/>
              <w:bottom w:val="single" w:sz="4" w:space="0" w:color="auto"/>
              <w:right w:val="single" w:sz="4" w:space="0" w:color="auto"/>
            </w:tcBorders>
            <w:shd w:val="clear" w:color="auto" w:fill="auto"/>
            <w:noWrap/>
            <w:vAlign w:val="bottom"/>
          </w:tcPr>
          <w:p w14:paraId="0CB73943" w14:textId="5E83FD5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tcPr>
          <w:p w14:paraId="6C1C7C08" w14:textId="089B2C4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tcPr>
          <w:p w14:paraId="1BCF1DB1"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52927D22"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305F2A7F" w14:textId="43FE7DA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US39086</w:t>
            </w:r>
          </w:p>
        </w:tc>
        <w:tc>
          <w:tcPr>
            <w:tcW w:w="4979" w:type="dxa"/>
            <w:tcBorders>
              <w:top w:val="nil"/>
              <w:left w:val="nil"/>
              <w:bottom w:val="single" w:sz="4" w:space="0" w:color="auto"/>
              <w:right w:val="single" w:sz="4" w:space="0" w:color="auto"/>
            </w:tcBorders>
            <w:shd w:val="clear" w:color="auto" w:fill="auto"/>
            <w:noWrap/>
            <w:vAlign w:val="bottom"/>
          </w:tcPr>
          <w:p w14:paraId="4DEE069A" w14:textId="1528468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-7C CIT Testing (T) PI3 S3</w:t>
            </w:r>
          </w:p>
        </w:tc>
        <w:tc>
          <w:tcPr>
            <w:tcW w:w="4590" w:type="dxa"/>
            <w:tcBorders>
              <w:top w:val="nil"/>
              <w:left w:val="nil"/>
              <w:bottom w:val="single" w:sz="4" w:space="0" w:color="auto"/>
              <w:right w:val="single" w:sz="4" w:space="0" w:color="auto"/>
            </w:tcBorders>
            <w:shd w:val="clear" w:color="auto" w:fill="auto"/>
            <w:noWrap/>
            <w:vAlign w:val="bottom"/>
          </w:tcPr>
          <w:p w14:paraId="3F803230" w14:textId="4526FD2A"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SF5771: (F941) CXM Interfaces 7C EDIGW to CXM (Outgoing 274/997) - eReimbursements CI</w:t>
            </w:r>
          </w:p>
        </w:tc>
        <w:tc>
          <w:tcPr>
            <w:tcW w:w="684" w:type="dxa"/>
            <w:tcBorders>
              <w:top w:val="nil"/>
              <w:left w:val="nil"/>
              <w:bottom w:val="single" w:sz="4" w:space="0" w:color="auto"/>
              <w:right w:val="single" w:sz="4" w:space="0" w:color="auto"/>
            </w:tcBorders>
            <w:shd w:val="clear" w:color="auto" w:fill="auto"/>
            <w:noWrap/>
            <w:vAlign w:val="bottom"/>
          </w:tcPr>
          <w:p w14:paraId="34123906" w14:textId="03CB16B8"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3A227000" w14:textId="213337E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477" w:type="dxa"/>
            <w:tcBorders>
              <w:top w:val="nil"/>
              <w:left w:val="nil"/>
              <w:bottom w:val="single" w:sz="4" w:space="0" w:color="auto"/>
              <w:right w:val="single" w:sz="4" w:space="0" w:color="auto"/>
            </w:tcBorders>
            <w:shd w:val="clear" w:color="auto" w:fill="auto"/>
            <w:noWrap/>
            <w:vAlign w:val="bottom"/>
          </w:tcPr>
          <w:p w14:paraId="562F7B27" w14:textId="44F3A4E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tcPr>
          <w:p w14:paraId="7694681F" w14:textId="520B116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tcPr>
          <w:p w14:paraId="366B6F1D"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283EB8E6"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58D753C6" w14:textId="0DA79F8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US39155</w:t>
            </w:r>
          </w:p>
        </w:tc>
        <w:tc>
          <w:tcPr>
            <w:tcW w:w="4979" w:type="dxa"/>
            <w:tcBorders>
              <w:top w:val="nil"/>
              <w:left w:val="nil"/>
              <w:bottom w:val="single" w:sz="4" w:space="0" w:color="auto"/>
              <w:right w:val="single" w:sz="4" w:space="0" w:color="auto"/>
            </w:tcBorders>
            <w:shd w:val="clear" w:color="auto" w:fill="auto"/>
            <w:noWrap/>
            <w:vAlign w:val="bottom"/>
          </w:tcPr>
          <w:p w14:paraId="57B5A546" w14:textId="72A06C6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 USD&amp;P Functional User Story Elaboration / Analysis (T) PI 3 S3</w:t>
            </w:r>
          </w:p>
        </w:tc>
        <w:tc>
          <w:tcPr>
            <w:tcW w:w="4590" w:type="dxa"/>
            <w:tcBorders>
              <w:top w:val="nil"/>
              <w:left w:val="nil"/>
              <w:bottom w:val="single" w:sz="4" w:space="0" w:color="auto"/>
              <w:right w:val="single" w:sz="4" w:space="0" w:color="auto"/>
            </w:tcBorders>
            <w:shd w:val="clear" w:color="auto" w:fill="auto"/>
            <w:noWrap/>
            <w:vAlign w:val="bottom"/>
          </w:tcPr>
          <w:p w14:paraId="6E92602B" w14:textId="0F6B0A74"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SF4083: (F941) CXM Interfaces (835, 999, 274, FMS, R&amp;R) - eReimbursements CE</w:t>
            </w:r>
          </w:p>
        </w:tc>
        <w:tc>
          <w:tcPr>
            <w:tcW w:w="684" w:type="dxa"/>
            <w:tcBorders>
              <w:top w:val="nil"/>
              <w:left w:val="nil"/>
              <w:bottom w:val="single" w:sz="4" w:space="0" w:color="auto"/>
              <w:right w:val="single" w:sz="4" w:space="0" w:color="auto"/>
            </w:tcBorders>
            <w:shd w:val="clear" w:color="auto" w:fill="auto"/>
            <w:noWrap/>
            <w:vAlign w:val="bottom"/>
          </w:tcPr>
          <w:p w14:paraId="0080477D" w14:textId="187CBA9E"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8</w:t>
            </w:r>
          </w:p>
        </w:tc>
        <w:tc>
          <w:tcPr>
            <w:tcW w:w="989" w:type="dxa"/>
            <w:tcBorders>
              <w:top w:val="nil"/>
              <w:left w:val="nil"/>
              <w:bottom w:val="single" w:sz="4" w:space="0" w:color="auto"/>
              <w:right w:val="single" w:sz="4" w:space="0" w:color="auto"/>
            </w:tcBorders>
            <w:shd w:val="clear" w:color="auto" w:fill="auto"/>
            <w:noWrap/>
            <w:vAlign w:val="bottom"/>
          </w:tcPr>
          <w:p w14:paraId="54432F3F" w14:textId="040FF4E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477" w:type="dxa"/>
            <w:tcBorders>
              <w:top w:val="nil"/>
              <w:left w:val="nil"/>
              <w:bottom w:val="single" w:sz="4" w:space="0" w:color="auto"/>
              <w:right w:val="single" w:sz="4" w:space="0" w:color="auto"/>
            </w:tcBorders>
            <w:shd w:val="clear" w:color="auto" w:fill="auto"/>
            <w:noWrap/>
            <w:vAlign w:val="bottom"/>
          </w:tcPr>
          <w:p w14:paraId="30785D81" w14:textId="7332E98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tcPr>
          <w:p w14:paraId="14A7E619" w14:textId="0336C9C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tcPr>
          <w:p w14:paraId="08330475"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34AE058C"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09481278" w14:textId="67E86F7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US39935</w:t>
            </w:r>
          </w:p>
        </w:tc>
        <w:tc>
          <w:tcPr>
            <w:tcW w:w="4979" w:type="dxa"/>
            <w:tcBorders>
              <w:top w:val="nil"/>
              <w:left w:val="nil"/>
              <w:bottom w:val="single" w:sz="4" w:space="0" w:color="auto"/>
              <w:right w:val="single" w:sz="4" w:space="0" w:color="auto"/>
            </w:tcBorders>
            <w:shd w:val="clear" w:color="auto" w:fill="auto"/>
            <w:noWrap/>
            <w:vAlign w:val="bottom"/>
          </w:tcPr>
          <w:p w14:paraId="2CF940F0" w14:textId="5B086E8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-7C Integration Testing Support - TEST Env (T) PI3 S3</w:t>
            </w:r>
          </w:p>
        </w:tc>
        <w:tc>
          <w:tcPr>
            <w:tcW w:w="4590" w:type="dxa"/>
            <w:tcBorders>
              <w:top w:val="nil"/>
              <w:left w:val="nil"/>
              <w:bottom w:val="single" w:sz="4" w:space="0" w:color="auto"/>
              <w:right w:val="single" w:sz="4" w:space="0" w:color="auto"/>
            </w:tcBorders>
            <w:shd w:val="clear" w:color="auto" w:fill="auto"/>
            <w:noWrap/>
            <w:vAlign w:val="bottom"/>
          </w:tcPr>
          <w:p w14:paraId="713D0BA1" w14:textId="6D8573DB"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SF5771: (F941) CXM Interfaces 7C EDIGW to CXM (Outgoing 274/997) - eReimbursements CI</w:t>
            </w:r>
          </w:p>
        </w:tc>
        <w:tc>
          <w:tcPr>
            <w:tcW w:w="684" w:type="dxa"/>
            <w:tcBorders>
              <w:top w:val="nil"/>
              <w:left w:val="nil"/>
              <w:bottom w:val="single" w:sz="4" w:space="0" w:color="auto"/>
              <w:right w:val="single" w:sz="4" w:space="0" w:color="auto"/>
            </w:tcBorders>
            <w:shd w:val="clear" w:color="auto" w:fill="auto"/>
            <w:noWrap/>
            <w:vAlign w:val="bottom"/>
          </w:tcPr>
          <w:p w14:paraId="4DF41487" w14:textId="33BA7C97"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1</w:t>
            </w:r>
          </w:p>
        </w:tc>
        <w:tc>
          <w:tcPr>
            <w:tcW w:w="989" w:type="dxa"/>
            <w:tcBorders>
              <w:top w:val="nil"/>
              <w:left w:val="nil"/>
              <w:bottom w:val="single" w:sz="4" w:space="0" w:color="auto"/>
              <w:right w:val="single" w:sz="4" w:space="0" w:color="auto"/>
            </w:tcBorders>
            <w:shd w:val="clear" w:color="auto" w:fill="auto"/>
            <w:noWrap/>
            <w:vAlign w:val="bottom"/>
          </w:tcPr>
          <w:p w14:paraId="27C44E65" w14:textId="144A733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477" w:type="dxa"/>
            <w:tcBorders>
              <w:top w:val="nil"/>
              <w:left w:val="nil"/>
              <w:bottom w:val="single" w:sz="4" w:space="0" w:color="auto"/>
              <w:right w:val="single" w:sz="4" w:space="0" w:color="auto"/>
            </w:tcBorders>
            <w:shd w:val="clear" w:color="auto" w:fill="auto"/>
            <w:noWrap/>
            <w:vAlign w:val="bottom"/>
          </w:tcPr>
          <w:p w14:paraId="310039E1" w14:textId="0732CDF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tcPr>
          <w:p w14:paraId="70B947A0" w14:textId="43142D0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tcPr>
          <w:p w14:paraId="0EFDABA1"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151BB530"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13179F55" w14:textId="7811785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US35861</w:t>
            </w:r>
          </w:p>
        </w:tc>
        <w:tc>
          <w:tcPr>
            <w:tcW w:w="4979" w:type="dxa"/>
            <w:tcBorders>
              <w:top w:val="nil"/>
              <w:left w:val="nil"/>
              <w:bottom w:val="single" w:sz="4" w:space="0" w:color="auto"/>
              <w:right w:val="single" w:sz="4" w:space="0" w:color="auto"/>
            </w:tcBorders>
            <w:shd w:val="clear" w:color="auto" w:fill="auto"/>
            <w:noWrap/>
            <w:vAlign w:val="bottom"/>
          </w:tcPr>
          <w:p w14:paraId="0C4840B2" w14:textId="5143281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-7A SFTP Transmit Recurring Daily Vendor Export File to Payer EDI (T)</w:t>
            </w:r>
          </w:p>
        </w:tc>
        <w:tc>
          <w:tcPr>
            <w:tcW w:w="4590" w:type="dxa"/>
            <w:tcBorders>
              <w:top w:val="nil"/>
              <w:left w:val="nil"/>
              <w:bottom w:val="single" w:sz="4" w:space="0" w:color="auto"/>
              <w:right w:val="single" w:sz="4" w:space="0" w:color="auto"/>
            </w:tcBorders>
            <w:shd w:val="clear" w:color="auto" w:fill="auto"/>
            <w:noWrap/>
            <w:vAlign w:val="bottom"/>
          </w:tcPr>
          <w:p w14:paraId="4AE6A4B6" w14:textId="18656C32"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SF5762: (F941) CXM Interfaces 7A CPE to EDIGW (274 Vendor Data File) eReimbursements CI</w:t>
            </w:r>
          </w:p>
        </w:tc>
        <w:tc>
          <w:tcPr>
            <w:tcW w:w="684" w:type="dxa"/>
            <w:tcBorders>
              <w:top w:val="nil"/>
              <w:left w:val="nil"/>
              <w:bottom w:val="single" w:sz="4" w:space="0" w:color="auto"/>
              <w:right w:val="single" w:sz="4" w:space="0" w:color="auto"/>
            </w:tcBorders>
            <w:shd w:val="clear" w:color="auto" w:fill="auto"/>
            <w:noWrap/>
            <w:vAlign w:val="bottom"/>
          </w:tcPr>
          <w:p w14:paraId="0D49AEDD" w14:textId="05F48758"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5EC61878" w14:textId="10F8F1E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477" w:type="dxa"/>
            <w:tcBorders>
              <w:top w:val="nil"/>
              <w:left w:val="nil"/>
              <w:bottom w:val="single" w:sz="4" w:space="0" w:color="auto"/>
              <w:right w:val="single" w:sz="4" w:space="0" w:color="auto"/>
            </w:tcBorders>
            <w:shd w:val="clear" w:color="auto" w:fill="auto"/>
            <w:noWrap/>
            <w:vAlign w:val="bottom"/>
          </w:tcPr>
          <w:p w14:paraId="70A598AB" w14:textId="3964972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tcPr>
          <w:p w14:paraId="1BDED99A" w14:textId="6306F55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tcPr>
          <w:p w14:paraId="4F4E97A0"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120BF9A6"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6302A0AB" w14:textId="1CFF5D2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US30579</w:t>
            </w:r>
          </w:p>
        </w:tc>
        <w:tc>
          <w:tcPr>
            <w:tcW w:w="4979" w:type="dxa"/>
            <w:tcBorders>
              <w:top w:val="nil"/>
              <w:left w:val="nil"/>
              <w:bottom w:val="single" w:sz="4" w:space="0" w:color="auto"/>
              <w:right w:val="single" w:sz="4" w:space="0" w:color="auto"/>
            </w:tcBorders>
            <w:shd w:val="clear" w:color="auto" w:fill="auto"/>
            <w:noWrap/>
            <w:vAlign w:val="bottom"/>
          </w:tcPr>
          <w:p w14:paraId="76DA9CBB" w14:textId="0BA58AB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-eReimbursements -8C Configure EDIGW from </w:t>
            </w:r>
            <w:proofErr w:type="spellStart"/>
            <w:r w:rsidRPr="00294119">
              <w:rPr>
                <w:rFonts w:ascii="Calibri" w:hAnsi="Calibri" w:cs="Calibri"/>
                <w:color w:val="000000"/>
                <w:sz w:val="18"/>
                <w:szCs w:val="18"/>
              </w:rPr>
              <w:t>ClaimsXM</w:t>
            </w:r>
            <w:proofErr w:type="spellEnd"/>
            <w:r w:rsidRPr="00294119">
              <w:rPr>
                <w:rFonts w:ascii="Calibri" w:hAnsi="Calibri" w:cs="Calibri"/>
                <w:color w:val="000000"/>
                <w:sz w:val="18"/>
                <w:szCs w:val="18"/>
              </w:rPr>
              <w:t xml:space="preserve"> for 274 (T)</w:t>
            </w:r>
          </w:p>
        </w:tc>
        <w:tc>
          <w:tcPr>
            <w:tcW w:w="4590" w:type="dxa"/>
            <w:tcBorders>
              <w:top w:val="nil"/>
              <w:left w:val="nil"/>
              <w:bottom w:val="single" w:sz="4" w:space="0" w:color="auto"/>
              <w:right w:val="single" w:sz="4" w:space="0" w:color="auto"/>
            </w:tcBorders>
            <w:shd w:val="clear" w:color="auto" w:fill="auto"/>
            <w:noWrap/>
            <w:vAlign w:val="bottom"/>
          </w:tcPr>
          <w:p w14:paraId="3BBB9F41" w14:textId="68C8723D"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SF5781: (F941) CXM Interfaces 8C CXM to EDI Gateway (Incoming - 274, ACK-997)- eReimbursement CI</w:t>
            </w:r>
          </w:p>
        </w:tc>
        <w:tc>
          <w:tcPr>
            <w:tcW w:w="684" w:type="dxa"/>
            <w:tcBorders>
              <w:top w:val="nil"/>
              <w:left w:val="nil"/>
              <w:bottom w:val="single" w:sz="4" w:space="0" w:color="auto"/>
              <w:right w:val="single" w:sz="4" w:space="0" w:color="auto"/>
            </w:tcBorders>
            <w:shd w:val="clear" w:color="auto" w:fill="auto"/>
            <w:noWrap/>
            <w:vAlign w:val="bottom"/>
          </w:tcPr>
          <w:p w14:paraId="27D95B0E" w14:textId="6CD3787B"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5886E4C7" w14:textId="07C1FD3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477" w:type="dxa"/>
            <w:tcBorders>
              <w:top w:val="nil"/>
              <w:left w:val="nil"/>
              <w:bottom w:val="single" w:sz="4" w:space="0" w:color="auto"/>
              <w:right w:val="single" w:sz="4" w:space="0" w:color="auto"/>
            </w:tcBorders>
            <w:shd w:val="clear" w:color="auto" w:fill="auto"/>
            <w:noWrap/>
            <w:vAlign w:val="bottom"/>
          </w:tcPr>
          <w:p w14:paraId="4A038514" w14:textId="381C34F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1 - </w:t>
            </w:r>
            <w:proofErr w:type="spellStart"/>
            <w:r w:rsidRPr="00294119">
              <w:rPr>
                <w:rFonts w:ascii="Calibri" w:hAnsi="Calibri" w:cs="Calibri"/>
                <w:color w:val="000000"/>
                <w:sz w:val="18"/>
                <w:szCs w:val="18"/>
              </w:rPr>
              <w:t>eBiz</w:t>
            </w:r>
            <w:proofErr w:type="spellEnd"/>
            <w:r w:rsidRPr="00294119">
              <w:rPr>
                <w:rFonts w:ascii="Calibri" w:hAnsi="Calibri" w:cs="Calibri"/>
                <w:color w:val="000000"/>
                <w:sz w:val="18"/>
                <w:szCs w:val="18"/>
              </w:rPr>
              <w:t xml:space="preserve"> Pre-work in Process</w:t>
            </w:r>
          </w:p>
        </w:tc>
        <w:tc>
          <w:tcPr>
            <w:tcW w:w="1260" w:type="dxa"/>
            <w:tcBorders>
              <w:top w:val="nil"/>
              <w:left w:val="nil"/>
              <w:bottom w:val="single" w:sz="4" w:space="0" w:color="auto"/>
              <w:right w:val="single" w:sz="4" w:space="0" w:color="auto"/>
            </w:tcBorders>
            <w:shd w:val="clear" w:color="auto" w:fill="auto"/>
            <w:noWrap/>
            <w:vAlign w:val="bottom"/>
          </w:tcPr>
          <w:p w14:paraId="0415217E" w14:textId="2D28EFF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tcPr>
          <w:p w14:paraId="39B28E5B"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2745F2C5"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70751ECF" w14:textId="168A1FA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US39113</w:t>
            </w:r>
          </w:p>
        </w:tc>
        <w:tc>
          <w:tcPr>
            <w:tcW w:w="4979" w:type="dxa"/>
            <w:tcBorders>
              <w:top w:val="nil"/>
              <w:left w:val="nil"/>
              <w:bottom w:val="single" w:sz="4" w:space="0" w:color="auto"/>
              <w:right w:val="single" w:sz="4" w:space="0" w:color="auto"/>
            </w:tcBorders>
            <w:shd w:val="clear" w:color="auto" w:fill="auto"/>
            <w:noWrap/>
            <w:vAlign w:val="bottom"/>
          </w:tcPr>
          <w:p w14:paraId="582BCC4E" w14:textId="4BED5CD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-7A CIT Testing (T) PI3 S3</w:t>
            </w:r>
          </w:p>
        </w:tc>
        <w:tc>
          <w:tcPr>
            <w:tcW w:w="4590" w:type="dxa"/>
            <w:tcBorders>
              <w:top w:val="nil"/>
              <w:left w:val="nil"/>
              <w:bottom w:val="single" w:sz="4" w:space="0" w:color="auto"/>
              <w:right w:val="single" w:sz="4" w:space="0" w:color="auto"/>
            </w:tcBorders>
            <w:shd w:val="clear" w:color="auto" w:fill="auto"/>
            <w:noWrap/>
            <w:vAlign w:val="bottom"/>
          </w:tcPr>
          <w:p w14:paraId="2349B5C3" w14:textId="6C0F00F6"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SF5762: (F941) CXM Interfaces 7A CPE to EDIGW (274 Vendor Data File) eReimbursements CI</w:t>
            </w:r>
          </w:p>
        </w:tc>
        <w:tc>
          <w:tcPr>
            <w:tcW w:w="684" w:type="dxa"/>
            <w:tcBorders>
              <w:top w:val="nil"/>
              <w:left w:val="nil"/>
              <w:bottom w:val="single" w:sz="4" w:space="0" w:color="auto"/>
              <w:right w:val="single" w:sz="4" w:space="0" w:color="auto"/>
            </w:tcBorders>
            <w:shd w:val="clear" w:color="auto" w:fill="auto"/>
            <w:noWrap/>
            <w:vAlign w:val="bottom"/>
          </w:tcPr>
          <w:p w14:paraId="5DCEC31E" w14:textId="16A4D64E"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1</w:t>
            </w:r>
          </w:p>
        </w:tc>
        <w:tc>
          <w:tcPr>
            <w:tcW w:w="989" w:type="dxa"/>
            <w:tcBorders>
              <w:top w:val="nil"/>
              <w:left w:val="nil"/>
              <w:bottom w:val="single" w:sz="4" w:space="0" w:color="auto"/>
              <w:right w:val="single" w:sz="4" w:space="0" w:color="auto"/>
            </w:tcBorders>
            <w:shd w:val="clear" w:color="auto" w:fill="auto"/>
            <w:noWrap/>
            <w:vAlign w:val="bottom"/>
          </w:tcPr>
          <w:p w14:paraId="60204876" w14:textId="4CBE286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477" w:type="dxa"/>
            <w:tcBorders>
              <w:top w:val="nil"/>
              <w:left w:val="nil"/>
              <w:bottom w:val="single" w:sz="4" w:space="0" w:color="auto"/>
              <w:right w:val="single" w:sz="4" w:space="0" w:color="auto"/>
            </w:tcBorders>
            <w:shd w:val="clear" w:color="auto" w:fill="auto"/>
            <w:noWrap/>
            <w:vAlign w:val="bottom"/>
          </w:tcPr>
          <w:p w14:paraId="5188CCA7" w14:textId="3620EED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tcPr>
          <w:p w14:paraId="08201131" w14:textId="28780F9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tcPr>
          <w:p w14:paraId="51403534"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095483C9"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417F321A" w14:textId="20F9F68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US38258</w:t>
            </w:r>
          </w:p>
        </w:tc>
        <w:tc>
          <w:tcPr>
            <w:tcW w:w="4979" w:type="dxa"/>
            <w:tcBorders>
              <w:top w:val="nil"/>
              <w:left w:val="nil"/>
              <w:bottom w:val="single" w:sz="4" w:space="0" w:color="auto"/>
              <w:right w:val="single" w:sz="4" w:space="0" w:color="auto"/>
            </w:tcBorders>
            <w:shd w:val="clear" w:color="auto" w:fill="auto"/>
            <w:noWrap/>
            <w:vAlign w:val="bottom"/>
          </w:tcPr>
          <w:p w14:paraId="47B1F4AC" w14:textId="3072A1F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- 8A CIT Test Scripts (T) PI3 S3</w:t>
            </w:r>
          </w:p>
        </w:tc>
        <w:tc>
          <w:tcPr>
            <w:tcW w:w="4590" w:type="dxa"/>
            <w:tcBorders>
              <w:top w:val="nil"/>
              <w:left w:val="nil"/>
              <w:bottom w:val="single" w:sz="4" w:space="0" w:color="auto"/>
              <w:right w:val="single" w:sz="4" w:space="0" w:color="auto"/>
            </w:tcBorders>
            <w:shd w:val="clear" w:color="auto" w:fill="auto"/>
            <w:noWrap/>
            <w:vAlign w:val="bottom"/>
          </w:tcPr>
          <w:p w14:paraId="11045389" w14:textId="38BD0256"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SF5780: (F941) CXM Interfaces 8A EDI Gateway to R&amp;R - eReimbursements CI</w:t>
            </w:r>
          </w:p>
        </w:tc>
        <w:tc>
          <w:tcPr>
            <w:tcW w:w="684" w:type="dxa"/>
            <w:tcBorders>
              <w:top w:val="nil"/>
              <w:left w:val="nil"/>
              <w:bottom w:val="single" w:sz="4" w:space="0" w:color="auto"/>
              <w:right w:val="single" w:sz="4" w:space="0" w:color="auto"/>
            </w:tcBorders>
            <w:shd w:val="clear" w:color="auto" w:fill="auto"/>
            <w:noWrap/>
            <w:vAlign w:val="bottom"/>
          </w:tcPr>
          <w:p w14:paraId="6E057B92" w14:textId="460F6326"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636270D8" w14:textId="575B94B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477" w:type="dxa"/>
            <w:tcBorders>
              <w:top w:val="nil"/>
              <w:left w:val="nil"/>
              <w:bottom w:val="single" w:sz="4" w:space="0" w:color="auto"/>
              <w:right w:val="single" w:sz="4" w:space="0" w:color="auto"/>
            </w:tcBorders>
            <w:shd w:val="clear" w:color="auto" w:fill="auto"/>
            <w:noWrap/>
            <w:vAlign w:val="bottom"/>
          </w:tcPr>
          <w:p w14:paraId="52900262" w14:textId="6F64867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tcPr>
          <w:p w14:paraId="79B8435D" w14:textId="7E86A11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tcPr>
          <w:p w14:paraId="2CFD37DA"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74EC7901"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0A50647B" w14:textId="0DDE31D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US39305</w:t>
            </w:r>
          </w:p>
        </w:tc>
        <w:tc>
          <w:tcPr>
            <w:tcW w:w="4979" w:type="dxa"/>
            <w:tcBorders>
              <w:top w:val="nil"/>
              <w:left w:val="nil"/>
              <w:bottom w:val="single" w:sz="4" w:space="0" w:color="auto"/>
              <w:right w:val="single" w:sz="4" w:space="0" w:color="auto"/>
            </w:tcBorders>
            <w:shd w:val="clear" w:color="auto" w:fill="auto"/>
            <w:noWrap/>
            <w:vAlign w:val="bottom"/>
          </w:tcPr>
          <w:p w14:paraId="492B6779" w14:textId="202ADA2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- 9</w:t>
            </w:r>
            <w:proofErr w:type="gramStart"/>
            <w:r w:rsidRPr="00294119">
              <w:rPr>
                <w:rFonts w:ascii="Calibri" w:hAnsi="Calibri" w:cs="Calibri"/>
                <w:color w:val="000000"/>
                <w:sz w:val="18"/>
                <w:szCs w:val="18"/>
              </w:rPr>
              <w:t>C  CIT</w:t>
            </w:r>
            <w:proofErr w:type="gramEnd"/>
            <w:r w:rsidRPr="00294119">
              <w:rPr>
                <w:rFonts w:ascii="Calibri" w:hAnsi="Calibri" w:cs="Calibri"/>
                <w:color w:val="000000"/>
                <w:sz w:val="18"/>
                <w:szCs w:val="18"/>
              </w:rPr>
              <w:t xml:space="preserve"> Testing (T) PI3 S3</w:t>
            </w:r>
          </w:p>
        </w:tc>
        <w:tc>
          <w:tcPr>
            <w:tcW w:w="4590" w:type="dxa"/>
            <w:tcBorders>
              <w:top w:val="nil"/>
              <w:left w:val="nil"/>
              <w:bottom w:val="single" w:sz="4" w:space="0" w:color="auto"/>
              <w:right w:val="single" w:sz="4" w:space="0" w:color="auto"/>
            </w:tcBorders>
            <w:shd w:val="clear" w:color="auto" w:fill="auto"/>
            <w:noWrap/>
            <w:vAlign w:val="bottom"/>
          </w:tcPr>
          <w:p w14:paraId="212D6DEB" w14:textId="26FFC3DD"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SF4082: (F941) CXM Interfaces 9C CXM to EDI Gateway (835-, 999) - eReimbursements CI</w:t>
            </w:r>
          </w:p>
        </w:tc>
        <w:tc>
          <w:tcPr>
            <w:tcW w:w="684" w:type="dxa"/>
            <w:tcBorders>
              <w:top w:val="nil"/>
              <w:left w:val="nil"/>
              <w:bottom w:val="single" w:sz="4" w:space="0" w:color="auto"/>
              <w:right w:val="single" w:sz="4" w:space="0" w:color="auto"/>
            </w:tcBorders>
            <w:shd w:val="clear" w:color="auto" w:fill="auto"/>
            <w:noWrap/>
            <w:vAlign w:val="bottom"/>
          </w:tcPr>
          <w:p w14:paraId="66DE857E" w14:textId="3D09C9E1"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1</w:t>
            </w:r>
          </w:p>
        </w:tc>
        <w:tc>
          <w:tcPr>
            <w:tcW w:w="989" w:type="dxa"/>
            <w:tcBorders>
              <w:top w:val="nil"/>
              <w:left w:val="nil"/>
              <w:bottom w:val="single" w:sz="4" w:space="0" w:color="auto"/>
              <w:right w:val="single" w:sz="4" w:space="0" w:color="auto"/>
            </w:tcBorders>
            <w:shd w:val="clear" w:color="auto" w:fill="auto"/>
            <w:noWrap/>
            <w:vAlign w:val="bottom"/>
          </w:tcPr>
          <w:p w14:paraId="01B42AAA" w14:textId="3B92995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S3</w:t>
            </w:r>
          </w:p>
        </w:tc>
        <w:tc>
          <w:tcPr>
            <w:tcW w:w="1477" w:type="dxa"/>
            <w:tcBorders>
              <w:top w:val="nil"/>
              <w:left w:val="nil"/>
              <w:bottom w:val="single" w:sz="4" w:space="0" w:color="auto"/>
              <w:right w:val="single" w:sz="4" w:space="0" w:color="auto"/>
            </w:tcBorders>
            <w:shd w:val="clear" w:color="auto" w:fill="auto"/>
            <w:noWrap/>
            <w:vAlign w:val="bottom"/>
          </w:tcPr>
          <w:p w14:paraId="77D560D8" w14:textId="0211D8A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tcPr>
          <w:p w14:paraId="4FF13B4D" w14:textId="01B1590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tcPr>
          <w:p w14:paraId="747CDB0D"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5D04FA0D"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2EEB2229" w14:textId="0BB1640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US39076</w:t>
            </w:r>
          </w:p>
        </w:tc>
        <w:tc>
          <w:tcPr>
            <w:tcW w:w="4979" w:type="dxa"/>
            <w:tcBorders>
              <w:top w:val="nil"/>
              <w:left w:val="nil"/>
              <w:bottom w:val="single" w:sz="4" w:space="0" w:color="auto"/>
              <w:right w:val="single" w:sz="4" w:space="0" w:color="auto"/>
            </w:tcBorders>
            <w:shd w:val="clear" w:color="auto" w:fill="auto"/>
            <w:noWrap/>
            <w:vAlign w:val="bottom"/>
          </w:tcPr>
          <w:p w14:paraId="0D8A500C" w14:textId="2F56012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- 9C CIT Testing (T) PI3 S1</w:t>
            </w:r>
          </w:p>
        </w:tc>
        <w:tc>
          <w:tcPr>
            <w:tcW w:w="4590" w:type="dxa"/>
            <w:tcBorders>
              <w:top w:val="nil"/>
              <w:left w:val="nil"/>
              <w:bottom w:val="single" w:sz="4" w:space="0" w:color="auto"/>
              <w:right w:val="single" w:sz="4" w:space="0" w:color="auto"/>
            </w:tcBorders>
            <w:shd w:val="clear" w:color="auto" w:fill="auto"/>
            <w:noWrap/>
            <w:vAlign w:val="bottom"/>
          </w:tcPr>
          <w:p w14:paraId="0E2D84F9" w14:textId="117801DF"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SF4082: (F941) CXM Interfaces 9C CXM to EDI Gateway (835-, 999) - eReimbursements CI</w:t>
            </w:r>
          </w:p>
        </w:tc>
        <w:tc>
          <w:tcPr>
            <w:tcW w:w="684" w:type="dxa"/>
            <w:tcBorders>
              <w:top w:val="nil"/>
              <w:left w:val="nil"/>
              <w:bottom w:val="single" w:sz="4" w:space="0" w:color="auto"/>
              <w:right w:val="single" w:sz="4" w:space="0" w:color="auto"/>
            </w:tcBorders>
            <w:shd w:val="clear" w:color="auto" w:fill="auto"/>
            <w:noWrap/>
            <w:vAlign w:val="bottom"/>
          </w:tcPr>
          <w:p w14:paraId="0353092C" w14:textId="43EC8634"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23937FC1" w14:textId="63E5499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477" w:type="dxa"/>
            <w:tcBorders>
              <w:top w:val="nil"/>
              <w:left w:val="nil"/>
              <w:bottom w:val="single" w:sz="4" w:space="0" w:color="auto"/>
              <w:right w:val="single" w:sz="4" w:space="0" w:color="auto"/>
            </w:tcBorders>
            <w:shd w:val="clear" w:color="auto" w:fill="auto"/>
            <w:noWrap/>
            <w:vAlign w:val="bottom"/>
          </w:tcPr>
          <w:p w14:paraId="6C98CD61" w14:textId="6E44F16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tcPr>
          <w:p w14:paraId="3D0BF0E8" w14:textId="65ED1A0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720" w:type="dxa"/>
            <w:tcBorders>
              <w:top w:val="nil"/>
              <w:left w:val="nil"/>
              <w:bottom w:val="single" w:sz="4" w:space="0" w:color="000000"/>
              <w:right w:val="single" w:sz="8" w:space="0" w:color="auto"/>
            </w:tcBorders>
            <w:shd w:val="clear" w:color="auto" w:fill="auto"/>
            <w:noWrap/>
            <w:vAlign w:val="bottom"/>
          </w:tcPr>
          <w:p w14:paraId="0E25D910"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569FC7C1"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21321F02" w14:textId="0712533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US40909</w:t>
            </w:r>
          </w:p>
        </w:tc>
        <w:tc>
          <w:tcPr>
            <w:tcW w:w="4979" w:type="dxa"/>
            <w:tcBorders>
              <w:top w:val="nil"/>
              <w:left w:val="nil"/>
              <w:bottom w:val="single" w:sz="4" w:space="0" w:color="auto"/>
              <w:right w:val="single" w:sz="4" w:space="0" w:color="auto"/>
            </w:tcBorders>
            <w:shd w:val="clear" w:color="auto" w:fill="auto"/>
            <w:noWrap/>
            <w:vAlign w:val="bottom"/>
          </w:tcPr>
          <w:p w14:paraId="1ADC51BE" w14:textId="1AFFC9D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(Copy of) PED CXM - eReimbursements -9A Generate CPE FMS CAPP payment records (F)</w:t>
            </w:r>
          </w:p>
        </w:tc>
        <w:tc>
          <w:tcPr>
            <w:tcW w:w="4590" w:type="dxa"/>
            <w:tcBorders>
              <w:top w:val="nil"/>
              <w:left w:val="nil"/>
              <w:bottom w:val="single" w:sz="4" w:space="0" w:color="auto"/>
              <w:right w:val="single" w:sz="4" w:space="0" w:color="auto"/>
            </w:tcBorders>
            <w:shd w:val="clear" w:color="auto" w:fill="auto"/>
            <w:noWrap/>
            <w:vAlign w:val="bottom"/>
          </w:tcPr>
          <w:p w14:paraId="11389A7A" w14:textId="5335539A"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SF5773: (F941) CXM Interfaces 9A CPE to EDIGW (FMS Batch) - eReimbursements CI</w:t>
            </w:r>
          </w:p>
        </w:tc>
        <w:tc>
          <w:tcPr>
            <w:tcW w:w="684" w:type="dxa"/>
            <w:tcBorders>
              <w:top w:val="nil"/>
              <w:left w:val="nil"/>
              <w:bottom w:val="single" w:sz="4" w:space="0" w:color="auto"/>
              <w:right w:val="single" w:sz="4" w:space="0" w:color="auto"/>
            </w:tcBorders>
            <w:shd w:val="clear" w:color="auto" w:fill="auto"/>
            <w:noWrap/>
            <w:vAlign w:val="bottom"/>
          </w:tcPr>
          <w:p w14:paraId="438AF37E" w14:textId="6BD8FCB5"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tcPr>
          <w:p w14:paraId="44ABF2F4" w14:textId="4EC33F0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477" w:type="dxa"/>
            <w:tcBorders>
              <w:top w:val="nil"/>
              <w:left w:val="nil"/>
              <w:bottom w:val="single" w:sz="4" w:space="0" w:color="auto"/>
              <w:right w:val="single" w:sz="4" w:space="0" w:color="auto"/>
            </w:tcBorders>
            <w:shd w:val="clear" w:color="auto" w:fill="auto"/>
            <w:noWrap/>
            <w:vAlign w:val="bottom"/>
          </w:tcPr>
          <w:p w14:paraId="13944DBD" w14:textId="0006E4A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3 - User Story Elaboration in Process</w:t>
            </w:r>
          </w:p>
        </w:tc>
        <w:tc>
          <w:tcPr>
            <w:tcW w:w="1260" w:type="dxa"/>
            <w:tcBorders>
              <w:top w:val="nil"/>
              <w:left w:val="nil"/>
              <w:bottom w:val="single" w:sz="4" w:space="0" w:color="auto"/>
              <w:right w:val="single" w:sz="4" w:space="0" w:color="auto"/>
            </w:tcBorders>
            <w:shd w:val="clear" w:color="auto" w:fill="auto"/>
            <w:noWrap/>
            <w:vAlign w:val="bottom"/>
          </w:tcPr>
          <w:p w14:paraId="3B770FFF" w14:textId="49762F3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tcPr>
          <w:p w14:paraId="61AD7649"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73BDD4F1"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4ABF0CE8" w14:textId="302E78D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US38859</w:t>
            </w:r>
          </w:p>
        </w:tc>
        <w:tc>
          <w:tcPr>
            <w:tcW w:w="4979" w:type="dxa"/>
            <w:tcBorders>
              <w:top w:val="nil"/>
              <w:left w:val="nil"/>
              <w:bottom w:val="single" w:sz="4" w:space="0" w:color="auto"/>
              <w:right w:val="single" w:sz="4" w:space="0" w:color="auto"/>
            </w:tcBorders>
            <w:shd w:val="clear" w:color="auto" w:fill="auto"/>
            <w:noWrap/>
            <w:vAlign w:val="bottom"/>
          </w:tcPr>
          <w:p w14:paraId="1E5EF94C" w14:textId="004B955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-10A Evaluate That FMS 'batch' is Turned on (F)</w:t>
            </w:r>
          </w:p>
        </w:tc>
        <w:tc>
          <w:tcPr>
            <w:tcW w:w="4590" w:type="dxa"/>
            <w:tcBorders>
              <w:top w:val="nil"/>
              <w:left w:val="nil"/>
              <w:bottom w:val="single" w:sz="4" w:space="0" w:color="auto"/>
              <w:right w:val="single" w:sz="4" w:space="0" w:color="auto"/>
            </w:tcBorders>
            <w:shd w:val="clear" w:color="auto" w:fill="auto"/>
            <w:noWrap/>
            <w:vAlign w:val="bottom"/>
          </w:tcPr>
          <w:p w14:paraId="3C8EAA5B" w14:textId="15392D1B"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SF5772: (F941) CXM Interfaces 10A EDIGW to FMS (Payment Files) - eReimbursements CI</w:t>
            </w:r>
          </w:p>
        </w:tc>
        <w:tc>
          <w:tcPr>
            <w:tcW w:w="684" w:type="dxa"/>
            <w:tcBorders>
              <w:top w:val="nil"/>
              <w:left w:val="nil"/>
              <w:bottom w:val="single" w:sz="4" w:space="0" w:color="auto"/>
              <w:right w:val="single" w:sz="4" w:space="0" w:color="auto"/>
            </w:tcBorders>
            <w:shd w:val="clear" w:color="auto" w:fill="auto"/>
            <w:noWrap/>
            <w:vAlign w:val="bottom"/>
          </w:tcPr>
          <w:p w14:paraId="482A456B" w14:textId="62D4D576"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8</w:t>
            </w:r>
          </w:p>
        </w:tc>
        <w:tc>
          <w:tcPr>
            <w:tcW w:w="989" w:type="dxa"/>
            <w:tcBorders>
              <w:top w:val="nil"/>
              <w:left w:val="nil"/>
              <w:bottom w:val="single" w:sz="4" w:space="0" w:color="auto"/>
              <w:right w:val="single" w:sz="4" w:space="0" w:color="auto"/>
            </w:tcBorders>
            <w:shd w:val="clear" w:color="auto" w:fill="auto"/>
            <w:noWrap/>
            <w:vAlign w:val="bottom"/>
          </w:tcPr>
          <w:p w14:paraId="18B5E3FA" w14:textId="258EB69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477" w:type="dxa"/>
            <w:tcBorders>
              <w:top w:val="nil"/>
              <w:left w:val="nil"/>
              <w:bottom w:val="single" w:sz="4" w:space="0" w:color="auto"/>
              <w:right w:val="single" w:sz="4" w:space="0" w:color="auto"/>
            </w:tcBorders>
            <w:shd w:val="clear" w:color="auto" w:fill="auto"/>
            <w:noWrap/>
            <w:vAlign w:val="bottom"/>
          </w:tcPr>
          <w:p w14:paraId="14F7B9F3" w14:textId="7E8C460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8 - Design Approved</w:t>
            </w:r>
          </w:p>
        </w:tc>
        <w:tc>
          <w:tcPr>
            <w:tcW w:w="1260" w:type="dxa"/>
            <w:tcBorders>
              <w:top w:val="nil"/>
              <w:left w:val="nil"/>
              <w:bottom w:val="single" w:sz="4" w:space="0" w:color="auto"/>
              <w:right w:val="single" w:sz="4" w:space="0" w:color="auto"/>
            </w:tcBorders>
            <w:shd w:val="clear" w:color="auto" w:fill="auto"/>
            <w:noWrap/>
            <w:vAlign w:val="bottom"/>
          </w:tcPr>
          <w:p w14:paraId="7EA567BB" w14:textId="142E486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tcPr>
          <w:p w14:paraId="2A896393"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40B71622"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hideMark/>
          </w:tcPr>
          <w:p w14:paraId="053DA157" w14:textId="35A269A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US38507</w:t>
            </w:r>
          </w:p>
        </w:tc>
        <w:tc>
          <w:tcPr>
            <w:tcW w:w="4979" w:type="dxa"/>
            <w:tcBorders>
              <w:top w:val="nil"/>
              <w:left w:val="nil"/>
              <w:bottom w:val="single" w:sz="4" w:space="0" w:color="auto"/>
              <w:right w:val="single" w:sz="4" w:space="0" w:color="auto"/>
            </w:tcBorders>
            <w:shd w:val="clear" w:color="auto" w:fill="auto"/>
            <w:noWrap/>
            <w:vAlign w:val="bottom"/>
            <w:hideMark/>
          </w:tcPr>
          <w:p w14:paraId="28633044" w14:textId="55D7C43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- 10A Test Data Development (SF5774</w:t>
            </w:r>
            <w:proofErr w:type="gramStart"/>
            <w:r w:rsidRPr="00294119">
              <w:rPr>
                <w:rFonts w:ascii="Calibri" w:hAnsi="Calibri" w:cs="Calibri"/>
                <w:color w:val="000000"/>
                <w:sz w:val="18"/>
                <w:szCs w:val="18"/>
              </w:rPr>
              <w:t>)  (</w:t>
            </w:r>
            <w:proofErr w:type="gramEnd"/>
            <w:r w:rsidRPr="00294119">
              <w:rPr>
                <w:rFonts w:ascii="Calibri" w:hAnsi="Calibri" w:cs="Calibri"/>
                <w:color w:val="000000"/>
                <w:sz w:val="18"/>
                <w:szCs w:val="18"/>
              </w:rPr>
              <w:t>T) PI3 S1</w:t>
            </w:r>
          </w:p>
        </w:tc>
        <w:tc>
          <w:tcPr>
            <w:tcW w:w="4590" w:type="dxa"/>
            <w:tcBorders>
              <w:top w:val="nil"/>
              <w:left w:val="nil"/>
              <w:bottom w:val="single" w:sz="4" w:space="0" w:color="auto"/>
              <w:right w:val="single" w:sz="4" w:space="0" w:color="auto"/>
            </w:tcBorders>
            <w:shd w:val="clear" w:color="auto" w:fill="auto"/>
            <w:noWrap/>
            <w:vAlign w:val="bottom"/>
            <w:hideMark/>
          </w:tcPr>
          <w:p w14:paraId="003F7A3F" w14:textId="5932778F"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SF5774: (F941) CXM Interfaces 10A FMS to EDIGW - eReimbursements CI</w:t>
            </w:r>
          </w:p>
        </w:tc>
        <w:tc>
          <w:tcPr>
            <w:tcW w:w="684" w:type="dxa"/>
            <w:tcBorders>
              <w:top w:val="nil"/>
              <w:left w:val="nil"/>
              <w:bottom w:val="single" w:sz="4" w:space="0" w:color="auto"/>
              <w:right w:val="single" w:sz="4" w:space="0" w:color="auto"/>
            </w:tcBorders>
            <w:shd w:val="clear" w:color="auto" w:fill="auto"/>
            <w:noWrap/>
            <w:vAlign w:val="bottom"/>
            <w:hideMark/>
          </w:tcPr>
          <w:p w14:paraId="1E4178B0" w14:textId="21FF2169"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1</w:t>
            </w:r>
          </w:p>
        </w:tc>
        <w:tc>
          <w:tcPr>
            <w:tcW w:w="989" w:type="dxa"/>
            <w:tcBorders>
              <w:top w:val="nil"/>
              <w:left w:val="nil"/>
              <w:bottom w:val="single" w:sz="4" w:space="0" w:color="auto"/>
              <w:right w:val="single" w:sz="4" w:space="0" w:color="auto"/>
            </w:tcBorders>
            <w:shd w:val="clear" w:color="auto" w:fill="auto"/>
            <w:noWrap/>
            <w:vAlign w:val="bottom"/>
            <w:hideMark/>
          </w:tcPr>
          <w:p w14:paraId="50BFBB73" w14:textId="5892907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477" w:type="dxa"/>
            <w:tcBorders>
              <w:top w:val="nil"/>
              <w:left w:val="nil"/>
              <w:bottom w:val="single" w:sz="4" w:space="0" w:color="auto"/>
              <w:right w:val="single" w:sz="4" w:space="0" w:color="auto"/>
            </w:tcBorders>
            <w:shd w:val="clear" w:color="auto" w:fill="auto"/>
            <w:noWrap/>
            <w:vAlign w:val="bottom"/>
            <w:hideMark/>
          </w:tcPr>
          <w:p w14:paraId="668705E3" w14:textId="34DF6CB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hideMark/>
          </w:tcPr>
          <w:p w14:paraId="64F9D0DF" w14:textId="6616808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720" w:type="dxa"/>
            <w:tcBorders>
              <w:top w:val="nil"/>
              <w:left w:val="nil"/>
              <w:bottom w:val="single" w:sz="4" w:space="0" w:color="000000"/>
              <w:right w:val="single" w:sz="8" w:space="0" w:color="auto"/>
            </w:tcBorders>
            <w:shd w:val="clear" w:color="auto" w:fill="auto"/>
            <w:noWrap/>
            <w:vAlign w:val="bottom"/>
            <w:hideMark/>
          </w:tcPr>
          <w:p w14:paraId="5ECEDB11" w14:textId="77777777" w:rsidR="00294119" w:rsidRPr="00751891" w:rsidRDefault="00294119" w:rsidP="00294119">
            <w:pPr>
              <w:overflowPunct/>
              <w:autoSpaceDE/>
              <w:autoSpaceDN/>
              <w:adjustRightInd/>
              <w:textAlignment w:val="auto"/>
              <w:rPr>
                <w:rFonts w:ascii="Calibri" w:hAnsi="Calibri" w:cs="Calibri"/>
                <w:color w:val="000000"/>
                <w:sz w:val="18"/>
                <w:szCs w:val="18"/>
              </w:rPr>
            </w:pPr>
            <w:r w:rsidRPr="00751891">
              <w:rPr>
                <w:rFonts w:ascii="Calibri" w:hAnsi="Calibri" w:cs="Calibri"/>
                <w:color w:val="000000"/>
                <w:sz w:val="18"/>
                <w:szCs w:val="18"/>
              </w:rPr>
              <w:t> </w:t>
            </w:r>
          </w:p>
        </w:tc>
      </w:tr>
      <w:tr w:rsidR="00294119" w:rsidRPr="00FB2E1D" w14:paraId="1165E794"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hideMark/>
          </w:tcPr>
          <w:p w14:paraId="4AD8F2F6" w14:textId="16C7C45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US38168</w:t>
            </w:r>
          </w:p>
        </w:tc>
        <w:tc>
          <w:tcPr>
            <w:tcW w:w="4979" w:type="dxa"/>
            <w:tcBorders>
              <w:top w:val="nil"/>
              <w:left w:val="nil"/>
              <w:bottom w:val="single" w:sz="4" w:space="0" w:color="auto"/>
              <w:right w:val="single" w:sz="4" w:space="0" w:color="auto"/>
            </w:tcBorders>
            <w:shd w:val="clear" w:color="auto" w:fill="auto"/>
            <w:noWrap/>
            <w:vAlign w:val="bottom"/>
            <w:hideMark/>
          </w:tcPr>
          <w:p w14:paraId="7FEDB4AF" w14:textId="0301715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- 9</w:t>
            </w:r>
            <w:proofErr w:type="gramStart"/>
            <w:r w:rsidRPr="00294119">
              <w:rPr>
                <w:rFonts w:ascii="Calibri" w:hAnsi="Calibri" w:cs="Calibri"/>
                <w:color w:val="000000"/>
                <w:sz w:val="18"/>
                <w:szCs w:val="18"/>
              </w:rPr>
              <w:t>A  Parse</w:t>
            </w:r>
            <w:proofErr w:type="gramEnd"/>
            <w:r w:rsidRPr="00294119">
              <w:rPr>
                <w:rFonts w:ascii="Calibri" w:hAnsi="Calibri" w:cs="Calibri"/>
                <w:color w:val="000000"/>
                <w:sz w:val="18"/>
                <w:szCs w:val="18"/>
              </w:rPr>
              <w:t xml:space="preserve"> and store CPE FMS payment files (F)</w:t>
            </w:r>
          </w:p>
        </w:tc>
        <w:tc>
          <w:tcPr>
            <w:tcW w:w="4590" w:type="dxa"/>
            <w:tcBorders>
              <w:top w:val="nil"/>
              <w:left w:val="nil"/>
              <w:bottom w:val="single" w:sz="4" w:space="0" w:color="auto"/>
              <w:right w:val="single" w:sz="4" w:space="0" w:color="auto"/>
            </w:tcBorders>
            <w:shd w:val="clear" w:color="auto" w:fill="auto"/>
            <w:noWrap/>
            <w:vAlign w:val="bottom"/>
            <w:hideMark/>
          </w:tcPr>
          <w:p w14:paraId="5D399E4D" w14:textId="6B8890D5"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SF5773: (F941) CXM Interfaces 9A CPE to EDIGW (FMS Batch) - eReimbursements CI</w:t>
            </w:r>
          </w:p>
        </w:tc>
        <w:tc>
          <w:tcPr>
            <w:tcW w:w="684" w:type="dxa"/>
            <w:tcBorders>
              <w:top w:val="nil"/>
              <w:left w:val="nil"/>
              <w:bottom w:val="single" w:sz="4" w:space="0" w:color="auto"/>
              <w:right w:val="single" w:sz="4" w:space="0" w:color="auto"/>
            </w:tcBorders>
            <w:shd w:val="clear" w:color="auto" w:fill="auto"/>
            <w:noWrap/>
            <w:vAlign w:val="bottom"/>
            <w:hideMark/>
          </w:tcPr>
          <w:p w14:paraId="067ACC37" w14:textId="513C6A5D"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21</w:t>
            </w:r>
          </w:p>
        </w:tc>
        <w:tc>
          <w:tcPr>
            <w:tcW w:w="989" w:type="dxa"/>
            <w:tcBorders>
              <w:top w:val="nil"/>
              <w:left w:val="nil"/>
              <w:bottom w:val="single" w:sz="4" w:space="0" w:color="auto"/>
              <w:right w:val="single" w:sz="4" w:space="0" w:color="auto"/>
            </w:tcBorders>
            <w:shd w:val="clear" w:color="auto" w:fill="auto"/>
            <w:noWrap/>
            <w:vAlign w:val="bottom"/>
            <w:hideMark/>
          </w:tcPr>
          <w:p w14:paraId="2FF8FE19" w14:textId="64C91D6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477" w:type="dxa"/>
            <w:tcBorders>
              <w:top w:val="nil"/>
              <w:left w:val="nil"/>
              <w:bottom w:val="single" w:sz="4" w:space="0" w:color="auto"/>
              <w:right w:val="single" w:sz="4" w:space="0" w:color="auto"/>
            </w:tcBorders>
            <w:shd w:val="clear" w:color="auto" w:fill="auto"/>
            <w:noWrap/>
            <w:vAlign w:val="bottom"/>
            <w:hideMark/>
          </w:tcPr>
          <w:p w14:paraId="7E38CDAF" w14:textId="0023988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8 - Design Approved</w:t>
            </w:r>
          </w:p>
        </w:tc>
        <w:tc>
          <w:tcPr>
            <w:tcW w:w="1260" w:type="dxa"/>
            <w:tcBorders>
              <w:top w:val="nil"/>
              <w:left w:val="nil"/>
              <w:bottom w:val="single" w:sz="4" w:space="0" w:color="auto"/>
              <w:right w:val="single" w:sz="4" w:space="0" w:color="auto"/>
            </w:tcBorders>
            <w:shd w:val="clear" w:color="auto" w:fill="auto"/>
            <w:noWrap/>
            <w:vAlign w:val="bottom"/>
            <w:hideMark/>
          </w:tcPr>
          <w:p w14:paraId="6437B326" w14:textId="297AD59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hideMark/>
          </w:tcPr>
          <w:p w14:paraId="47E0AD51" w14:textId="77777777" w:rsidR="00294119" w:rsidRPr="00751891" w:rsidRDefault="00294119" w:rsidP="00294119">
            <w:pPr>
              <w:overflowPunct/>
              <w:autoSpaceDE/>
              <w:autoSpaceDN/>
              <w:adjustRightInd/>
              <w:textAlignment w:val="auto"/>
              <w:rPr>
                <w:rFonts w:ascii="Calibri" w:hAnsi="Calibri" w:cs="Calibri"/>
                <w:color w:val="000000"/>
                <w:sz w:val="18"/>
                <w:szCs w:val="18"/>
              </w:rPr>
            </w:pPr>
            <w:r w:rsidRPr="00751891">
              <w:rPr>
                <w:rFonts w:ascii="Calibri" w:hAnsi="Calibri" w:cs="Calibri"/>
                <w:color w:val="000000"/>
                <w:sz w:val="18"/>
                <w:szCs w:val="18"/>
              </w:rPr>
              <w:t> </w:t>
            </w:r>
          </w:p>
        </w:tc>
      </w:tr>
      <w:tr w:rsidR="00294119" w:rsidRPr="00FB2E1D" w14:paraId="7CB721EA"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hideMark/>
          </w:tcPr>
          <w:p w14:paraId="0D71C281" w14:textId="7B2063C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US30068</w:t>
            </w:r>
          </w:p>
        </w:tc>
        <w:tc>
          <w:tcPr>
            <w:tcW w:w="4979" w:type="dxa"/>
            <w:tcBorders>
              <w:top w:val="nil"/>
              <w:left w:val="nil"/>
              <w:bottom w:val="single" w:sz="4" w:space="0" w:color="auto"/>
              <w:right w:val="single" w:sz="4" w:space="0" w:color="auto"/>
            </w:tcBorders>
            <w:shd w:val="clear" w:color="auto" w:fill="auto"/>
            <w:noWrap/>
            <w:vAlign w:val="bottom"/>
            <w:hideMark/>
          </w:tcPr>
          <w:p w14:paraId="603F8902" w14:textId="3BC8645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eReimbursements -7C Securely Transmit 274 to </w:t>
            </w:r>
            <w:proofErr w:type="spellStart"/>
            <w:r w:rsidRPr="00294119">
              <w:rPr>
                <w:rFonts w:ascii="Calibri" w:hAnsi="Calibri" w:cs="Calibri"/>
                <w:color w:val="000000"/>
                <w:sz w:val="18"/>
                <w:szCs w:val="18"/>
              </w:rPr>
              <w:t>ClaimsXM</w:t>
            </w:r>
            <w:proofErr w:type="spellEnd"/>
            <w:r w:rsidRPr="00294119">
              <w:rPr>
                <w:rFonts w:ascii="Calibri" w:hAnsi="Calibri" w:cs="Calibri"/>
                <w:color w:val="000000"/>
                <w:sz w:val="18"/>
                <w:szCs w:val="18"/>
              </w:rPr>
              <w:t xml:space="preserve"> (F)</w:t>
            </w:r>
          </w:p>
        </w:tc>
        <w:tc>
          <w:tcPr>
            <w:tcW w:w="4590" w:type="dxa"/>
            <w:tcBorders>
              <w:top w:val="nil"/>
              <w:left w:val="nil"/>
              <w:bottom w:val="single" w:sz="4" w:space="0" w:color="auto"/>
              <w:right w:val="single" w:sz="4" w:space="0" w:color="auto"/>
            </w:tcBorders>
            <w:shd w:val="clear" w:color="auto" w:fill="auto"/>
            <w:noWrap/>
            <w:vAlign w:val="bottom"/>
            <w:hideMark/>
          </w:tcPr>
          <w:p w14:paraId="0077E9C6" w14:textId="550C7BB7"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SF5771: (F941) CXM Interfaces 7C EDIGW to CXM (Outgoing 274/997) - eReimbursements CI</w:t>
            </w:r>
          </w:p>
        </w:tc>
        <w:tc>
          <w:tcPr>
            <w:tcW w:w="684" w:type="dxa"/>
            <w:tcBorders>
              <w:top w:val="nil"/>
              <w:left w:val="nil"/>
              <w:bottom w:val="single" w:sz="4" w:space="0" w:color="auto"/>
              <w:right w:val="single" w:sz="4" w:space="0" w:color="auto"/>
            </w:tcBorders>
            <w:shd w:val="clear" w:color="auto" w:fill="auto"/>
            <w:noWrap/>
            <w:vAlign w:val="bottom"/>
            <w:hideMark/>
          </w:tcPr>
          <w:p w14:paraId="134FEE74" w14:textId="37E4E380"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hideMark/>
          </w:tcPr>
          <w:p w14:paraId="7C7BA158" w14:textId="73B28D5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477" w:type="dxa"/>
            <w:tcBorders>
              <w:top w:val="nil"/>
              <w:left w:val="nil"/>
              <w:bottom w:val="single" w:sz="4" w:space="0" w:color="auto"/>
              <w:right w:val="single" w:sz="4" w:space="0" w:color="auto"/>
            </w:tcBorders>
            <w:shd w:val="clear" w:color="auto" w:fill="auto"/>
            <w:noWrap/>
            <w:vAlign w:val="bottom"/>
            <w:hideMark/>
          </w:tcPr>
          <w:p w14:paraId="2DE9A412" w14:textId="2145BAD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8 - Design Approved</w:t>
            </w:r>
          </w:p>
        </w:tc>
        <w:tc>
          <w:tcPr>
            <w:tcW w:w="1260" w:type="dxa"/>
            <w:tcBorders>
              <w:top w:val="nil"/>
              <w:left w:val="nil"/>
              <w:bottom w:val="single" w:sz="4" w:space="0" w:color="auto"/>
              <w:right w:val="single" w:sz="4" w:space="0" w:color="auto"/>
            </w:tcBorders>
            <w:shd w:val="clear" w:color="auto" w:fill="auto"/>
            <w:noWrap/>
            <w:vAlign w:val="bottom"/>
            <w:hideMark/>
          </w:tcPr>
          <w:p w14:paraId="77480267" w14:textId="2B63F94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hideMark/>
          </w:tcPr>
          <w:p w14:paraId="20912EA5" w14:textId="77777777" w:rsidR="00294119" w:rsidRPr="00751891" w:rsidRDefault="00294119" w:rsidP="00294119">
            <w:pPr>
              <w:overflowPunct/>
              <w:autoSpaceDE/>
              <w:autoSpaceDN/>
              <w:adjustRightInd/>
              <w:textAlignment w:val="auto"/>
              <w:rPr>
                <w:rFonts w:ascii="Calibri" w:hAnsi="Calibri" w:cs="Calibri"/>
                <w:color w:val="000000"/>
                <w:sz w:val="18"/>
                <w:szCs w:val="18"/>
              </w:rPr>
            </w:pPr>
            <w:r w:rsidRPr="00751891">
              <w:rPr>
                <w:rFonts w:ascii="Calibri" w:hAnsi="Calibri" w:cs="Calibri"/>
                <w:color w:val="000000"/>
                <w:sz w:val="18"/>
                <w:szCs w:val="18"/>
              </w:rPr>
              <w:t> </w:t>
            </w:r>
          </w:p>
        </w:tc>
      </w:tr>
      <w:tr w:rsidR="00294119" w:rsidRPr="00FB2E1D" w14:paraId="70A4F226"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hideMark/>
          </w:tcPr>
          <w:p w14:paraId="189D1422" w14:textId="2B23F57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US30072</w:t>
            </w:r>
          </w:p>
        </w:tc>
        <w:tc>
          <w:tcPr>
            <w:tcW w:w="4979" w:type="dxa"/>
            <w:tcBorders>
              <w:top w:val="nil"/>
              <w:left w:val="nil"/>
              <w:bottom w:val="single" w:sz="4" w:space="0" w:color="auto"/>
              <w:right w:val="single" w:sz="4" w:space="0" w:color="auto"/>
            </w:tcBorders>
            <w:shd w:val="clear" w:color="auto" w:fill="auto"/>
            <w:noWrap/>
            <w:vAlign w:val="bottom"/>
            <w:hideMark/>
          </w:tcPr>
          <w:p w14:paraId="5D1A1538" w14:textId="3F86CC6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- 9C Securely Transmit VFMP &lt; 835Minus&gt; from &lt; CXM&gt; to &lt; Payer EDI TAS&gt; (F)</w:t>
            </w:r>
          </w:p>
        </w:tc>
        <w:tc>
          <w:tcPr>
            <w:tcW w:w="4590" w:type="dxa"/>
            <w:tcBorders>
              <w:top w:val="nil"/>
              <w:left w:val="nil"/>
              <w:bottom w:val="single" w:sz="4" w:space="0" w:color="auto"/>
              <w:right w:val="single" w:sz="4" w:space="0" w:color="auto"/>
            </w:tcBorders>
            <w:shd w:val="clear" w:color="auto" w:fill="auto"/>
            <w:noWrap/>
            <w:vAlign w:val="bottom"/>
            <w:hideMark/>
          </w:tcPr>
          <w:p w14:paraId="4CAD0060" w14:textId="70C29C7C"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SF4082: (F941) CXM Interfaces 9C CXM to EDI Gateway (835-, 999) - eReimbursements CI</w:t>
            </w:r>
          </w:p>
        </w:tc>
        <w:tc>
          <w:tcPr>
            <w:tcW w:w="684" w:type="dxa"/>
            <w:tcBorders>
              <w:top w:val="nil"/>
              <w:left w:val="nil"/>
              <w:bottom w:val="single" w:sz="4" w:space="0" w:color="auto"/>
              <w:right w:val="single" w:sz="4" w:space="0" w:color="auto"/>
            </w:tcBorders>
            <w:shd w:val="clear" w:color="auto" w:fill="auto"/>
            <w:noWrap/>
            <w:vAlign w:val="bottom"/>
            <w:hideMark/>
          </w:tcPr>
          <w:p w14:paraId="23F44675" w14:textId="3DD73AE5"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hideMark/>
          </w:tcPr>
          <w:p w14:paraId="6D3FB956" w14:textId="335BC4D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477" w:type="dxa"/>
            <w:tcBorders>
              <w:top w:val="nil"/>
              <w:left w:val="nil"/>
              <w:bottom w:val="single" w:sz="4" w:space="0" w:color="auto"/>
              <w:right w:val="single" w:sz="4" w:space="0" w:color="auto"/>
            </w:tcBorders>
            <w:shd w:val="clear" w:color="auto" w:fill="auto"/>
            <w:noWrap/>
            <w:vAlign w:val="bottom"/>
            <w:hideMark/>
          </w:tcPr>
          <w:p w14:paraId="40B61958" w14:textId="12B3484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8 - Design Approved</w:t>
            </w:r>
          </w:p>
        </w:tc>
        <w:tc>
          <w:tcPr>
            <w:tcW w:w="1260" w:type="dxa"/>
            <w:tcBorders>
              <w:top w:val="nil"/>
              <w:left w:val="nil"/>
              <w:bottom w:val="single" w:sz="4" w:space="0" w:color="auto"/>
              <w:right w:val="single" w:sz="4" w:space="0" w:color="auto"/>
            </w:tcBorders>
            <w:shd w:val="clear" w:color="auto" w:fill="auto"/>
            <w:noWrap/>
            <w:vAlign w:val="bottom"/>
            <w:hideMark/>
          </w:tcPr>
          <w:p w14:paraId="24F71D9C" w14:textId="164E4A4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720" w:type="dxa"/>
            <w:tcBorders>
              <w:top w:val="nil"/>
              <w:left w:val="nil"/>
              <w:bottom w:val="single" w:sz="4" w:space="0" w:color="000000"/>
              <w:right w:val="single" w:sz="8" w:space="0" w:color="auto"/>
            </w:tcBorders>
            <w:shd w:val="clear" w:color="auto" w:fill="auto"/>
            <w:noWrap/>
            <w:vAlign w:val="bottom"/>
            <w:hideMark/>
          </w:tcPr>
          <w:p w14:paraId="3737BEF1" w14:textId="77777777" w:rsidR="00294119" w:rsidRPr="00751891" w:rsidRDefault="00294119" w:rsidP="00294119">
            <w:pPr>
              <w:overflowPunct/>
              <w:autoSpaceDE/>
              <w:autoSpaceDN/>
              <w:adjustRightInd/>
              <w:textAlignment w:val="auto"/>
              <w:rPr>
                <w:rFonts w:ascii="Calibri" w:hAnsi="Calibri" w:cs="Calibri"/>
                <w:color w:val="000000"/>
                <w:sz w:val="18"/>
                <w:szCs w:val="18"/>
              </w:rPr>
            </w:pPr>
            <w:r w:rsidRPr="00751891">
              <w:rPr>
                <w:rFonts w:ascii="Calibri" w:hAnsi="Calibri" w:cs="Calibri"/>
                <w:color w:val="000000"/>
                <w:sz w:val="18"/>
                <w:szCs w:val="18"/>
              </w:rPr>
              <w:t> </w:t>
            </w:r>
          </w:p>
        </w:tc>
      </w:tr>
      <w:tr w:rsidR="00294119" w:rsidRPr="00FB2E1D" w14:paraId="34CCE059"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hideMark/>
          </w:tcPr>
          <w:p w14:paraId="39162D81" w14:textId="4F5C27E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US41349</w:t>
            </w:r>
          </w:p>
        </w:tc>
        <w:tc>
          <w:tcPr>
            <w:tcW w:w="4979" w:type="dxa"/>
            <w:tcBorders>
              <w:top w:val="nil"/>
              <w:left w:val="nil"/>
              <w:bottom w:val="single" w:sz="4" w:space="0" w:color="auto"/>
              <w:right w:val="single" w:sz="4" w:space="0" w:color="auto"/>
            </w:tcBorders>
            <w:shd w:val="clear" w:color="auto" w:fill="auto"/>
            <w:noWrap/>
            <w:vAlign w:val="bottom"/>
            <w:hideMark/>
          </w:tcPr>
          <w:p w14:paraId="22DC859B" w14:textId="7E45187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eReimbursements - 8C </w:t>
            </w:r>
            <w:proofErr w:type="spellStart"/>
            <w:r w:rsidRPr="00294119">
              <w:rPr>
                <w:rFonts w:ascii="Calibri" w:hAnsi="Calibri" w:cs="Calibri"/>
                <w:color w:val="000000"/>
                <w:sz w:val="18"/>
                <w:szCs w:val="18"/>
              </w:rPr>
              <w:t>ReFactoring</w:t>
            </w:r>
            <w:proofErr w:type="spellEnd"/>
            <w:r w:rsidRPr="00294119">
              <w:rPr>
                <w:rFonts w:ascii="Calibri" w:hAnsi="Calibri" w:cs="Calibri"/>
                <w:color w:val="000000"/>
                <w:sz w:val="18"/>
                <w:szCs w:val="18"/>
              </w:rPr>
              <w:t xml:space="preserve">: Unit Testing </w:t>
            </w:r>
            <w:proofErr w:type="gramStart"/>
            <w:r w:rsidRPr="00294119">
              <w:rPr>
                <w:rFonts w:ascii="Calibri" w:hAnsi="Calibri" w:cs="Calibri"/>
                <w:color w:val="000000"/>
                <w:sz w:val="18"/>
                <w:szCs w:val="18"/>
              </w:rPr>
              <w:t>/  Code</w:t>
            </w:r>
            <w:proofErr w:type="gramEnd"/>
            <w:r w:rsidRPr="00294119">
              <w:rPr>
                <w:rFonts w:ascii="Calibri" w:hAnsi="Calibri" w:cs="Calibri"/>
                <w:color w:val="000000"/>
                <w:sz w:val="18"/>
                <w:szCs w:val="18"/>
              </w:rPr>
              <w:t xml:space="preserve"> Coverage (F) PI3 S4</w:t>
            </w:r>
          </w:p>
        </w:tc>
        <w:tc>
          <w:tcPr>
            <w:tcW w:w="4590" w:type="dxa"/>
            <w:tcBorders>
              <w:top w:val="nil"/>
              <w:left w:val="nil"/>
              <w:bottom w:val="single" w:sz="4" w:space="0" w:color="auto"/>
              <w:right w:val="single" w:sz="4" w:space="0" w:color="auto"/>
            </w:tcBorders>
            <w:shd w:val="clear" w:color="auto" w:fill="auto"/>
            <w:noWrap/>
            <w:vAlign w:val="bottom"/>
            <w:hideMark/>
          </w:tcPr>
          <w:p w14:paraId="00FE59B0" w14:textId="7029D6AD"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SF5781: (F941) CXM Interfaces 8C CXM to EDI Gateway (Incoming - 274, ACK-997)- eReimbursement CI</w:t>
            </w:r>
          </w:p>
        </w:tc>
        <w:tc>
          <w:tcPr>
            <w:tcW w:w="684" w:type="dxa"/>
            <w:tcBorders>
              <w:top w:val="nil"/>
              <w:left w:val="nil"/>
              <w:bottom w:val="single" w:sz="4" w:space="0" w:color="auto"/>
              <w:right w:val="single" w:sz="4" w:space="0" w:color="auto"/>
            </w:tcBorders>
            <w:shd w:val="clear" w:color="auto" w:fill="auto"/>
            <w:noWrap/>
            <w:vAlign w:val="bottom"/>
            <w:hideMark/>
          </w:tcPr>
          <w:p w14:paraId="38C36844" w14:textId="5E1AF953"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hideMark/>
          </w:tcPr>
          <w:p w14:paraId="3B83BC71" w14:textId="4D344EA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477" w:type="dxa"/>
            <w:tcBorders>
              <w:top w:val="nil"/>
              <w:left w:val="nil"/>
              <w:bottom w:val="single" w:sz="4" w:space="0" w:color="auto"/>
              <w:right w:val="single" w:sz="4" w:space="0" w:color="auto"/>
            </w:tcBorders>
            <w:shd w:val="clear" w:color="auto" w:fill="auto"/>
            <w:noWrap/>
            <w:vAlign w:val="bottom"/>
            <w:hideMark/>
          </w:tcPr>
          <w:p w14:paraId="47E101C8" w14:textId="0717306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hideMark/>
          </w:tcPr>
          <w:p w14:paraId="1E0E417B" w14:textId="0FA815B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hideMark/>
          </w:tcPr>
          <w:p w14:paraId="23F2CDC6" w14:textId="77777777" w:rsidR="00294119" w:rsidRPr="00751891" w:rsidRDefault="00294119" w:rsidP="00294119">
            <w:pPr>
              <w:overflowPunct/>
              <w:autoSpaceDE/>
              <w:autoSpaceDN/>
              <w:adjustRightInd/>
              <w:textAlignment w:val="auto"/>
              <w:rPr>
                <w:rFonts w:ascii="Calibri" w:hAnsi="Calibri" w:cs="Calibri"/>
                <w:color w:val="000000"/>
                <w:sz w:val="18"/>
                <w:szCs w:val="18"/>
              </w:rPr>
            </w:pPr>
            <w:r w:rsidRPr="00751891">
              <w:rPr>
                <w:rFonts w:ascii="Calibri" w:hAnsi="Calibri" w:cs="Calibri"/>
                <w:color w:val="000000"/>
                <w:sz w:val="18"/>
                <w:szCs w:val="18"/>
              </w:rPr>
              <w:t> </w:t>
            </w:r>
          </w:p>
        </w:tc>
      </w:tr>
      <w:tr w:rsidR="00294119" w:rsidRPr="00FB2E1D" w14:paraId="26A0981A"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hideMark/>
          </w:tcPr>
          <w:p w14:paraId="32C791BF" w14:textId="7407772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US41420</w:t>
            </w:r>
          </w:p>
        </w:tc>
        <w:tc>
          <w:tcPr>
            <w:tcW w:w="4979" w:type="dxa"/>
            <w:tcBorders>
              <w:top w:val="nil"/>
              <w:left w:val="nil"/>
              <w:bottom w:val="single" w:sz="4" w:space="0" w:color="auto"/>
              <w:right w:val="single" w:sz="4" w:space="0" w:color="auto"/>
            </w:tcBorders>
            <w:shd w:val="clear" w:color="auto" w:fill="auto"/>
            <w:noWrap/>
            <w:vAlign w:val="bottom"/>
            <w:hideMark/>
          </w:tcPr>
          <w:p w14:paraId="2D2F16F1" w14:textId="40963D7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-eReimbursements -8C CIT Testing (T) PI3 S4</w:t>
            </w:r>
          </w:p>
        </w:tc>
        <w:tc>
          <w:tcPr>
            <w:tcW w:w="4590" w:type="dxa"/>
            <w:tcBorders>
              <w:top w:val="nil"/>
              <w:left w:val="nil"/>
              <w:bottom w:val="single" w:sz="4" w:space="0" w:color="auto"/>
              <w:right w:val="single" w:sz="4" w:space="0" w:color="auto"/>
            </w:tcBorders>
            <w:shd w:val="clear" w:color="auto" w:fill="auto"/>
            <w:noWrap/>
            <w:vAlign w:val="bottom"/>
            <w:hideMark/>
          </w:tcPr>
          <w:p w14:paraId="028FEB21" w14:textId="1A0DB365"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SF5781: (F941) CXM Interfaces 8C CXM to EDI Gateway (Incoming - 274, ACK-997)- eReimbursement CI</w:t>
            </w:r>
          </w:p>
        </w:tc>
        <w:tc>
          <w:tcPr>
            <w:tcW w:w="684" w:type="dxa"/>
            <w:tcBorders>
              <w:top w:val="nil"/>
              <w:left w:val="nil"/>
              <w:bottom w:val="single" w:sz="4" w:space="0" w:color="auto"/>
              <w:right w:val="single" w:sz="4" w:space="0" w:color="auto"/>
            </w:tcBorders>
            <w:shd w:val="clear" w:color="auto" w:fill="auto"/>
            <w:noWrap/>
            <w:vAlign w:val="bottom"/>
            <w:hideMark/>
          </w:tcPr>
          <w:p w14:paraId="663C00B7" w14:textId="381B46EB"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hideMark/>
          </w:tcPr>
          <w:p w14:paraId="26F4615F" w14:textId="07D5B00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477" w:type="dxa"/>
            <w:tcBorders>
              <w:top w:val="nil"/>
              <w:left w:val="nil"/>
              <w:bottom w:val="single" w:sz="4" w:space="0" w:color="auto"/>
              <w:right w:val="single" w:sz="4" w:space="0" w:color="auto"/>
            </w:tcBorders>
            <w:shd w:val="clear" w:color="auto" w:fill="auto"/>
            <w:noWrap/>
            <w:vAlign w:val="bottom"/>
            <w:hideMark/>
          </w:tcPr>
          <w:p w14:paraId="084851C8" w14:textId="4ADAD1C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hideMark/>
          </w:tcPr>
          <w:p w14:paraId="59761815" w14:textId="0C27CDB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hideMark/>
          </w:tcPr>
          <w:p w14:paraId="2286C0D6" w14:textId="77777777" w:rsidR="00294119" w:rsidRPr="00751891" w:rsidRDefault="00294119" w:rsidP="00294119">
            <w:pPr>
              <w:overflowPunct/>
              <w:autoSpaceDE/>
              <w:autoSpaceDN/>
              <w:adjustRightInd/>
              <w:textAlignment w:val="auto"/>
              <w:rPr>
                <w:rFonts w:ascii="Calibri" w:hAnsi="Calibri" w:cs="Calibri"/>
                <w:color w:val="000000"/>
                <w:sz w:val="18"/>
                <w:szCs w:val="18"/>
              </w:rPr>
            </w:pPr>
            <w:r w:rsidRPr="00751891">
              <w:rPr>
                <w:rFonts w:ascii="Calibri" w:hAnsi="Calibri" w:cs="Calibri"/>
                <w:color w:val="000000"/>
                <w:sz w:val="18"/>
                <w:szCs w:val="18"/>
              </w:rPr>
              <w:t> </w:t>
            </w:r>
          </w:p>
        </w:tc>
      </w:tr>
      <w:tr w:rsidR="00294119" w:rsidRPr="00FB2E1D" w14:paraId="18FF7CC3"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hideMark/>
          </w:tcPr>
          <w:p w14:paraId="79F7E66C" w14:textId="4CA1B01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US35162</w:t>
            </w:r>
          </w:p>
        </w:tc>
        <w:tc>
          <w:tcPr>
            <w:tcW w:w="4979" w:type="dxa"/>
            <w:tcBorders>
              <w:top w:val="nil"/>
              <w:left w:val="nil"/>
              <w:bottom w:val="single" w:sz="4" w:space="0" w:color="auto"/>
              <w:right w:val="single" w:sz="4" w:space="0" w:color="auto"/>
            </w:tcBorders>
            <w:shd w:val="clear" w:color="auto" w:fill="auto"/>
            <w:noWrap/>
            <w:vAlign w:val="bottom"/>
            <w:hideMark/>
          </w:tcPr>
          <w:p w14:paraId="364FBA4A" w14:textId="115F382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- 9C Securely Transmit VFMP 999 (835Minus) to &lt; CXM&gt; (F)</w:t>
            </w:r>
          </w:p>
        </w:tc>
        <w:tc>
          <w:tcPr>
            <w:tcW w:w="4590" w:type="dxa"/>
            <w:tcBorders>
              <w:top w:val="nil"/>
              <w:left w:val="nil"/>
              <w:bottom w:val="single" w:sz="4" w:space="0" w:color="auto"/>
              <w:right w:val="single" w:sz="4" w:space="0" w:color="auto"/>
            </w:tcBorders>
            <w:shd w:val="clear" w:color="auto" w:fill="auto"/>
            <w:noWrap/>
            <w:vAlign w:val="bottom"/>
            <w:hideMark/>
          </w:tcPr>
          <w:p w14:paraId="2BAA88DE" w14:textId="49BB71E6"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SF4082: (F941) CXM Interfaces 9C CXM to EDI Gateway (835-, 999) - eReimbursements CI</w:t>
            </w:r>
          </w:p>
        </w:tc>
        <w:tc>
          <w:tcPr>
            <w:tcW w:w="684" w:type="dxa"/>
            <w:tcBorders>
              <w:top w:val="nil"/>
              <w:left w:val="nil"/>
              <w:bottom w:val="single" w:sz="4" w:space="0" w:color="auto"/>
              <w:right w:val="single" w:sz="4" w:space="0" w:color="auto"/>
            </w:tcBorders>
            <w:shd w:val="clear" w:color="auto" w:fill="auto"/>
            <w:noWrap/>
            <w:vAlign w:val="bottom"/>
            <w:hideMark/>
          </w:tcPr>
          <w:p w14:paraId="48517A46" w14:textId="174CD5F8"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hideMark/>
          </w:tcPr>
          <w:p w14:paraId="78CCB029" w14:textId="5490A27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477" w:type="dxa"/>
            <w:tcBorders>
              <w:top w:val="nil"/>
              <w:left w:val="nil"/>
              <w:bottom w:val="single" w:sz="4" w:space="0" w:color="auto"/>
              <w:right w:val="single" w:sz="4" w:space="0" w:color="auto"/>
            </w:tcBorders>
            <w:shd w:val="clear" w:color="auto" w:fill="auto"/>
            <w:noWrap/>
            <w:vAlign w:val="bottom"/>
            <w:hideMark/>
          </w:tcPr>
          <w:p w14:paraId="5F8F01D7" w14:textId="114F271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8 - Design Approved</w:t>
            </w:r>
          </w:p>
        </w:tc>
        <w:tc>
          <w:tcPr>
            <w:tcW w:w="1260" w:type="dxa"/>
            <w:tcBorders>
              <w:top w:val="nil"/>
              <w:left w:val="nil"/>
              <w:bottom w:val="single" w:sz="4" w:space="0" w:color="auto"/>
              <w:right w:val="single" w:sz="4" w:space="0" w:color="auto"/>
            </w:tcBorders>
            <w:shd w:val="clear" w:color="auto" w:fill="auto"/>
            <w:noWrap/>
            <w:vAlign w:val="bottom"/>
            <w:hideMark/>
          </w:tcPr>
          <w:p w14:paraId="0C467325" w14:textId="5C57AE7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hideMark/>
          </w:tcPr>
          <w:p w14:paraId="05BC0459" w14:textId="77777777" w:rsidR="00294119" w:rsidRPr="00751891" w:rsidRDefault="00294119" w:rsidP="00294119">
            <w:pPr>
              <w:overflowPunct/>
              <w:autoSpaceDE/>
              <w:autoSpaceDN/>
              <w:adjustRightInd/>
              <w:textAlignment w:val="auto"/>
              <w:rPr>
                <w:rFonts w:ascii="Calibri" w:hAnsi="Calibri" w:cs="Calibri"/>
                <w:color w:val="000000"/>
                <w:sz w:val="18"/>
                <w:szCs w:val="18"/>
              </w:rPr>
            </w:pPr>
            <w:r w:rsidRPr="00751891">
              <w:rPr>
                <w:rFonts w:ascii="Calibri" w:hAnsi="Calibri" w:cs="Calibri"/>
                <w:color w:val="000000"/>
                <w:sz w:val="18"/>
                <w:szCs w:val="18"/>
              </w:rPr>
              <w:t> </w:t>
            </w:r>
          </w:p>
        </w:tc>
      </w:tr>
      <w:tr w:rsidR="00294119" w:rsidRPr="00FB2E1D" w14:paraId="72934B2D"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hideMark/>
          </w:tcPr>
          <w:p w14:paraId="1C6201AF" w14:textId="2AC611F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US36131</w:t>
            </w:r>
          </w:p>
        </w:tc>
        <w:tc>
          <w:tcPr>
            <w:tcW w:w="4979" w:type="dxa"/>
            <w:tcBorders>
              <w:top w:val="nil"/>
              <w:left w:val="nil"/>
              <w:bottom w:val="single" w:sz="4" w:space="0" w:color="auto"/>
              <w:right w:val="single" w:sz="4" w:space="0" w:color="auto"/>
            </w:tcBorders>
            <w:shd w:val="clear" w:color="auto" w:fill="auto"/>
            <w:noWrap/>
            <w:vAlign w:val="bottom"/>
            <w:hideMark/>
          </w:tcPr>
          <w:p w14:paraId="76E75CEE" w14:textId="684B4D9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-7</w:t>
            </w:r>
            <w:proofErr w:type="gramStart"/>
            <w:r w:rsidRPr="00294119">
              <w:rPr>
                <w:rFonts w:ascii="Calibri" w:hAnsi="Calibri" w:cs="Calibri"/>
                <w:color w:val="000000"/>
                <w:sz w:val="18"/>
                <w:szCs w:val="18"/>
              </w:rPr>
              <w:t>C  Securely</w:t>
            </w:r>
            <w:proofErr w:type="gramEnd"/>
            <w:r w:rsidRPr="00294119">
              <w:rPr>
                <w:rFonts w:ascii="Calibri" w:hAnsi="Calibri" w:cs="Calibri"/>
                <w:color w:val="000000"/>
                <w:sz w:val="18"/>
                <w:szCs w:val="18"/>
              </w:rPr>
              <w:t xml:space="preserve"> Receive 997 from CXM (F)</w:t>
            </w:r>
          </w:p>
        </w:tc>
        <w:tc>
          <w:tcPr>
            <w:tcW w:w="4590" w:type="dxa"/>
            <w:tcBorders>
              <w:top w:val="nil"/>
              <w:left w:val="nil"/>
              <w:bottom w:val="single" w:sz="4" w:space="0" w:color="auto"/>
              <w:right w:val="single" w:sz="4" w:space="0" w:color="auto"/>
            </w:tcBorders>
            <w:shd w:val="clear" w:color="auto" w:fill="auto"/>
            <w:noWrap/>
            <w:vAlign w:val="bottom"/>
            <w:hideMark/>
          </w:tcPr>
          <w:p w14:paraId="24E505CE" w14:textId="1D15CFFA"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SF5771: (F941) CXM Interfaces 7C EDIGW to CXM (Outgoing 274/997) - eReimbursements CI</w:t>
            </w:r>
          </w:p>
        </w:tc>
        <w:tc>
          <w:tcPr>
            <w:tcW w:w="684" w:type="dxa"/>
            <w:tcBorders>
              <w:top w:val="nil"/>
              <w:left w:val="nil"/>
              <w:bottom w:val="single" w:sz="4" w:space="0" w:color="auto"/>
              <w:right w:val="single" w:sz="4" w:space="0" w:color="auto"/>
            </w:tcBorders>
            <w:shd w:val="clear" w:color="auto" w:fill="auto"/>
            <w:noWrap/>
            <w:vAlign w:val="bottom"/>
            <w:hideMark/>
          </w:tcPr>
          <w:p w14:paraId="011C86AF" w14:textId="5054B4B6"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hideMark/>
          </w:tcPr>
          <w:p w14:paraId="3E6788B1" w14:textId="54FD9D1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477" w:type="dxa"/>
            <w:tcBorders>
              <w:top w:val="nil"/>
              <w:left w:val="nil"/>
              <w:bottom w:val="single" w:sz="4" w:space="0" w:color="auto"/>
              <w:right w:val="single" w:sz="4" w:space="0" w:color="auto"/>
            </w:tcBorders>
            <w:shd w:val="clear" w:color="auto" w:fill="auto"/>
            <w:noWrap/>
            <w:vAlign w:val="bottom"/>
            <w:hideMark/>
          </w:tcPr>
          <w:p w14:paraId="24F3D315" w14:textId="75657B7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9 – Assigned to Build</w:t>
            </w:r>
          </w:p>
        </w:tc>
        <w:tc>
          <w:tcPr>
            <w:tcW w:w="1260" w:type="dxa"/>
            <w:tcBorders>
              <w:top w:val="nil"/>
              <w:left w:val="nil"/>
              <w:bottom w:val="single" w:sz="4" w:space="0" w:color="auto"/>
              <w:right w:val="single" w:sz="4" w:space="0" w:color="auto"/>
            </w:tcBorders>
            <w:shd w:val="clear" w:color="auto" w:fill="auto"/>
            <w:noWrap/>
            <w:vAlign w:val="bottom"/>
            <w:hideMark/>
          </w:tcPr>
          <w:p w14:paraId="38F59755" w14:textId="3D02450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hideMark/>
          </w:tcPr>
          <w:p w14:paraId="40BB7564" w14:textId="77777777" w:rsidR="00294119" w:rsidRPr="00751891" w:rsidRDefault="00294119" w:rsidP="00294119">
            <w:pPr>
              <w:overflowPunct/>
              <w:autoSpaceDE/>
              <w:autoSpaceDN/>
              <w:adjustRightInd/>
              <w:textAlignment w:val="auto"/>
              <w:rPr>
                <w:rFonts w:ascii="Calibri" w:hAnsi="Calibri" w:cs="Calibri"/>
                <w:color w:val="000000"/>
                <w:sz w:val="18"/>
                <w:szCs w:val="18"/>
              </w:rPr>
            </w:pPr>
            <w:r w:rsidRPr="00751891">
              <w:rPr>
                <w:rFonts w:ascii="Calibri" w:hAnsi="Calibri" w:cs="Calibri"/>
                <w:color w:val="000000"/>
                <w:sz w:val="18"/>
                <w:szCs w:val="18"/>
              </w:rPr>
              <w:t> </w:t>
            </w:r>
          </w:p>
        </w:tc>
      </w:tr>
      <w:tr w:rsidR="00294119" w:rsidRPr="00FB2E1D" w14:paraId="014AD1D3"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hideMark/>
          </w:tcPr>
          <w:p w14:paraId="17B7F2FD" w14:textId="0A3C87D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US36108</w:t>
            </w:r>
          </w:p>
        </w:tc>
        <w:tc>
          <w:tcPr>
            <w:tcW w:w="4979" w:type="dxa"/>
            <w:tcBorders>
              <w:top w:val="nil"/>
              <w:left w:val="nil"/>
              <w:bottom w:val="single" w:sz="4" w:space="0" w:color="auto"/>
              <w:right w:val="single" w:sz="4" w:space="0" w:color="auto"/>
            </w:tcBorders>
            <w:shd w:val="clear" w:color="auto" w:fill="auto"/>
            <w:noWrap/>
            <w:vAlign w:val="bottom"/>
            <w:hideMark/>
          </w:tcPr>
          <w:p w14:paraId="06F18E48" w14:textId="355D0C2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PED CXM -eReimbursements - 8C SFTP 997 to CXM (F)</w:t>
            </w:r>
          </w:p>
        </w:tc>
        <w:tc>
          <w:tcPr>
            <w:tcW w:w="4590" w:type="dxa"/>
            <w:tcBorders>
              <w:top w:val="nil"/>
              <w:left w:val="nil"/>
              <w:bottom w:val="single" w:sz="4" w:space="0" w:color="auto"/>
              <w:right w:val="single" w:sz="4" w:space="0" w:color="auto"/>
            </w:tcBorders>
            <w:shd w:val="clear" w:color="auto" w:fill="auto"/>
            <w:noWrap/>
            <w:vAlign w:val="bottom"/>
            <w:hideMark/>
          </w:tcPr>
          <w:p w14:paraId="7BEC26BC" w14:textId="6EB0DF42"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SF5781: (F941) CXM Interfaces 8C CXM to EDI Gateway (Incoming - 274, ACK-997)- eReimbursement CI</w:t>
            </w:r>
          </w:p>
        </w:tc>
        <w:tc>
          <w:tcPr>
            <w:tcW w:w="684" w:type="dxa"/>
            <w:tcBorders>
              <w:top w:val="nil"/>
              <w:left w:val="nil"/>
              <w:bottom w:val="single" w:sz="4" w:space="0" w:color="auto"/>
              <w:right w:val="single" w:sz="4" w:space="0" w:color="auto"/>
            </w:tcBorders>
            <w:shd w:val="clear" w:color="auto" w:fill="auto"/>
            <w:noWrap/>
            <w:vAlign w:val="bottom"/>
            <w:hideMark/>
          </w:tcPr>
          <w:p w14:paraId="2D96FE8C" w14:textId="352F135C"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hideMark/>
          </w:tcPr>
          <w:p w14:paraId="14B00B44" w14:textId="177D235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477" w:type="dxa"/>
            <w:tcBorders>
              <w:top w:val="nil"/>
              <w:left w:val="nil"/>
              <w:bottom w:val="single" w:sz="4" w:space="0" w:color="auto"/>
              <w:right w:val="single" w:sz="4" w:space="0" w:color="auto"/>
            </w:tcBorders>
            <w:shd w:val="clear" w:color="auto" w:fill="auto"/>
            <w:noWrap/>
            <w:vAlign w:val="bottom"/>
            <w:hideMark/>
          </w:tcPr>
          <w:p w14:paraId="40ACF157" w14:textId="16526E9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6 - Design in Process</w:t>
            </w:r>
          </w:p>
        </w:tc>
        <w:tc>
          <w:tcPr>
            <w:tcW w:w="1260" w:type="dxa"/>
            <w:tcBorders>
              <w:top w:val="nil"/>
              <w:left w:val="nil"/>
              <w:bottom w:val="single" w:sz="4" w:space="0" w:color="auto"/>
              <w:right w:val="single" w:sz="4" w:space="0" w:color="auto"/>
            </w:tcBorders>
            <w:shd w:val="clear" w:color="auto" w:fill="auto"/>
            <w:noWrap/>
            <w:vAlign w:val="bottom"/>
            <w:hideMark/>
          </w:tcPr>
          <w:p w14:paraId="45B374F1" w14:textId="371C71D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hideMark/>
          </w:tcPr>
          <w:p w14:paraId="109A0F54" w14:textId="77777777" w:rsidR="00294119" w:rsidRPr="00751891" w:rsidRDefault="00294119" w:rsidP="00294119">
            <w:pPr>
              <w:overflowPunct/>
              <w:autoSpaceDE/>
              <w:autoSpaceDN/>
              <w:adjustRightInd/>
              <w:textAlignment w:val="auto"/>
              <w:rPr>
                <w:rFonts w:ascii="Calibri" w:hAnsi="Calibri" w:cs="Calibri"/>
                <w:color w:val="000000"/>
                <w:sz w:val="18"/>
                <w:szCs w:val="18"/>
              </w:rPr>
            </w:pPr>
            <w:r w:rsidRPr="00751891">
              <w:rPr>
                <w:rFonts w:ascii="Calibri" w:hAnsi="Calibri" w:cs="Calibri"/>
                <w:color w:val="000000"/>
                <w:sz w:val="18"/>
                <w:szCs w:val="18"/>
              </w:rPr>
              <w:t> </w:t>
            </w:r>
          </w:p>
        </w:tc>
      </w:tr>
      <w:tr w:rsidR="00294119" w:rsidRPr="00FB2E1D" w14:paraId="292FBD72"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hideMark/>
          </w:tcPr>
          <w:p w14:paraId="2E6049FE" w14:textId="68245FE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US30069</w:t>
            </w:r>
          </w:p>
        </w:tc>
        <w:tc>
          <w:tcPr>
            <w:tcW w:w="4979" w:type="dxa"/>
            <w:tcBorders>
              <w:top w:val="nil"/>
              <w:left w:val="nil"/>
              <w:bottom w:val="single" w:sz="4" w:space="0" w:color="auto"/>
              <w:right w:val="single" w:sz="4" w:space="0" w:color="auto"/>
            </w:tcBorders>
            <w:shd w:val="clear" w:color="auto" w:fill="auto"/>
            <w:noWrap/>
            <w:vAlign w:val="bottom"/>
            <w:hideMark/>
          </w:tcPr>
          <w:p w14:paraId="3F0373E9" w14:textId="28A1301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-eReimbursements - 8C SFTP 274 (Vendor Update Requests) from </w:t>
            </w:r>
            <w:proofErr w:type="spellStart"/>
            <w:r w:rsidRPr="00294119">
              <w:rPr>
                <w:rFonts w:ascii="Calibri" w:hAnsi="Calibri" w:cs="Calibri"/>
                <w:color w:val="000000"/>
                <w:sz w:val="18"/>
                <w:szCs w:val="18"/>
              </w:rPr>
              <w:t>ClaimsXM</w:t>
            </w:r>
            <w:proofErr w:type="spellEnd"/>
            <w:r w:rsidRPr="00294119">
              <w:rPr>
                <w:rFonts w:ascii="Calibri" w:hAnsi="Calibri" w:cs="Calibri"/>
                <w:color w:val="000000"/>
                <w:sz w:val="18"/>
                <w:szCs w:val="18"/>
              </w:rPr>
              <w:t xml:space="preserve"> (F)</w:t>
            </w:r>
          </w:p>
        </w:tc>
        <w:tc>
          <w:tcPr>
            <w:tcW w:w="4590" w:type="dxa"/>
            <w:tcBorders>
              <w:top w:val="nil"/>
              <w:left w:val="nil"/>
              <w:bottom w:val="single" w:sz="4" w:space="0" w:color="auto"/>
              <w:right w:val="single" w:sz="4" w:space="0" w:color="auto"/>
            </w:tcBorders>
            <w:shd w:val="clear" w:color="auto" w:fill="auto"/>
            <w:noWrap/>
            <w:vAlign w:val="bottom"/>
            <w:hideMark/>
          </w:tcPr>
          <w:p w14:paraId="02828070" w14:textId="238B94EF"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SF5781: (F941) CXM Interfaces 8C CXM to EDI Gateway (Incoming - 274, ACK-997)- eReimbursement CI</w:t>
            </w:r>
          </w:p>
        </w:tc>
        <w:tc>
          <w:tcPr>
            <w:tcW w:w="684" w:type="dxa"/>
            <w:tcBorders>
              <w:top w:val="nil"/>
              <w:left w:val="nil"/>
              <w:bottom w:val="single" w:sz="4" w:space="0" w:color="auto"/>
              <w:right w:val="single" w:sz="4" w:space="0" w:color="auto"/>
            </w:tcBorders>
            <w:shd w:val="clear" w:color="auto" w:fill="auto"/>
            <w:noWrap/>
            <w:vAlign w:val="bottom"/>
            <w:hideMark/>
          </w:tcPr>
          <w:p w14:paraId="6385E8C1" w14:textId="149DD06F"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hideMark/>
          </w:tcPr>
          <w:p w14:paraId="233F2A6E" w14:textId="347EDD6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477" w:type="dxa"/>
            <w:tcBorders>
              <w:top w:val="nil"/>
              <w:left w:val="nil"/>
              <w:bottom w:val="single" w:sz="4" w:space="0" w:color="auto"/>
              <w:right w:val="single" w:sz="4" w:space="0" w:color="auto"/>
            </w:tcBorders>
            <w:shd w:val="clear" w:color="auto" w:fill="auto"/>
            <w:noWrap/>
            <w:vAlign w:val="bottom"/>
            <w:hideMark/>
          </w:tcPr>
          <w:p w14:paraId="494B812C" w14:textId="66D5EF3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8 - Design Approved</w:t>
            </w:r>
          </w:p>
        </w:tc>
        <w:tc>
          <w:tcPr>
            <w:tcW w:w="1260" w:type="dxa"/>
            <w:tcBorders>
              <w:top w:val="nil"/>
              <w:left w:val="nil"/>
              <w:bottom w:val="single" w:sz="4" w:space="0" w:color="auto"/>
              <w:right w:val="single" w:sz="4" w:space="0" w:color="auto"/>
            </w:tcBorders>
            <w:shd w:val="clear" w:color="auto" w:fill="auto"/>
            <w:noWrap/>
            <w:vAlign w:val="bottom"/>
            <w:hideMark/>
          </w:tcPr>
          <w:p w14:paraId="70A74C33" w14:textId="3926734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hideMark/>
          </w:tcPr>
          <w:p w14:paraId="5D232AD9" w14:textId="77777777" w:rsidR="00294119" w:rsidRPr="00751891" w:rsidRDefault="00294119" w:rsidP="00294119">
            <w:pPr>
              <w:overflowPunct/>
              <w:autoSpaceDE/>
              <w:autoSpaceDN/>
              <w:adjustRightInd/>
              <w:textAlignment w:val="auto"/>
              <w:rPr>
                <w:rFonts w:ascii="Calibri" w:hAnsi="Calibri" w:cs="Calibri"/>
                <w:color w:val="000000"/>
                <w:sz w:val="18"/>
                <w:szCs w:val="18"/>
              </w:rPr>
            </w:pPr>
            <w:r w:rsidRPr="00751891">
              <w:rPr>
                <w:rFonts w:ascii="Calibri" w:hAnsi="Calibri" w:cs="Calibri"/>
                <w:color w:val="000000"/>
                <w:sz w:val="18"/>
                <w:szCs w:val="18"/>
              </w:rPr>
              <w:t> </w:t>
            </w:r>
          </w:p>
        </w:tc>
      </w:tr>
      <w:tr w:rsidR="00294119" w:rsidRPr="00FB2E1D" w14:paraId="69BFC31C"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67EDEBC4" w14:textId="7998A2F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US39159</w:t>
            </w:r>
          </w:p>
        </w:tc>
        <w:tc>
          <w:tcPr>
            <w:tcW w:w="4979" w:type="dxa"/>
            <w:tcBorders>
              <w:top w:val="nil"/>
              <w:left w:val="nil"/>
              <w:bottom w:val="single" w:sz="4" w:space="0" w:color="auto"/>
              <w:right w:val="single" w:sz="4" w:space="0" w:color="auto"/>
            </w:tcBorders>
            <w:shd w:val="clear" w:color="auto" w:fill="auto"/>
            <w:noWrap/>
            <w:vAlign w:val="bottom"/>
          </w:tcPr>
          <w:p w14:paraId="2D7ABDA8" w14:textId="70783D6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 USD&amp;P Functional User Story Elaboration / Analysis (T) PI 3 S4</w:t>
            </w:r>
          </w:p>
        </w:tc>
        <w:tc>
          <w:tcPr>
            <w:tcW w:w="4590" w:type="dxa"/>
            <w:tcBorders>
              <w:top w:val="nil"/>
              <w:left w:val="nil"/>
              <w:bottom w:val="single" w:sz="4" w:space="0" w:color="auto"/>
              <w:right w:val="single" w:sz="4" w:space="0" w:color="auto"/>
            </w:tcBorders>
            <w:shd w:val="clear" w:color="auto" w:fill="auto"/>
            <w:noWrap/>
            <w:vAlign w:val="bottom"/>
          </w:tcPr>
          <w:p w14:paraId="58CAAEBF" w14:textId="39824F51"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SF4083: (F941) CXM Interfaces (835, 999, 274, FMS, R&amp;R) - eReimbursements CE</w:t>
            </w:r>
          </w:p>
        </w:tc>
        <w:tc>
          <w:tcPr>
            <w:tcW w:w="684" w:type="dxa"/>
            <w:tcBorders>
              <w:top w:val="nil"/>
              <w:left w:val="nil"/>
              <w:bottom w:val="single" w:sz="4" w:space="0" w:color="auto"/>
              <w:right w:val="single" w:sz="4" w:space="0" w:color="auto"/>
            </w:tcBorders>
            <w:shd w:val="clear" w:color="auto" w:fill="auto"/>
            <w:noWrap/>
            <w:vAlign w:val="bottom"/>
          </w:tcPr>
          <w:p w14:paraId="729EB19F" w14:textId="73A42629"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8</w:t>
            </w:r>
          </w:p>
        </w:tc>
        <w:tc>
          <w:tcPr>
            <w:tcW w:w="989" w:type="dxa"/>
            <w:tcBorders>
              <w:top w:val="nil"/>
              <w:left w:val="nil"/>
              <w:bottom w:val="single" w:sz="4" w:space="0" w:color="auto"/>
              <w:right w:val="single" w:sz="4" w:space="0" w:color="auto"/>
            </w:tcBorders>
            <w:shd w:val="clear" w:color="auto" w:fill="auto"/>
            <w:noWrap/>
            <w:vAlign w:val="bottom"/>
          </w:tcPr>
          <w:p w14:paraId="4D11119A" w14:textId="1B22DDE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477" w:type="dxa"/>
            <w:tcBorders>
              <w:top w:val="nil"/>
              <w:left w:val="nil"/>
              <w:bottom w:val="single" w:sz="4" w:space="0" w:color="auto"/>
              <w:right w:val="single" w:sz="4" w:space="0" w:color="auto"/>
            </w:tcBorders>
            <w:shd w:val="clear" w:color="auto" w:fill="auto"/>
            <w:noWrap/>
            <w:vAlign w:val="bottom"/>
          </w:tcPr>
          <w:p w14:paraId="22DD3011" w14:textId="7982F72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tcPr>
          <w:p w14:paraId="1A89BDF7" w14:textId="0AAE960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tcPr>
          <w:p w14:paraId="314972A4"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5E071765"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7CACF896" w14:textId="305D3DF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US34287</w:t>
            </w:r>
          </w:p>
        </w:tc>
        <w:tc>
          <w:tcPr>
            <w:tcW w:w="4979" w:type="dxa"/>
            <w:tcBorders>
              <w:top w:val="nil"/>
              <w:left w:val="nil"/>
              <w:bottom w:val="single" w:sz="4" w:space="0" w:color="auto"/>
              <w:right w:val="single" w:sz="4" w:space="0" w:color="auto"/>
            </w:tcBorders>
            <w:shd w:val="clear" w:color="auto" w:fill="auto"/>
            <w:noWrap/>
            <w:vAlign w:val="bottom"/>
          </w:tcPr>
          <w:p w14:paraId="12C99685" w14:textId="0E1EC3E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- 8A Map FMS Reject information to R&amp;R Ticketing System Record Format (F)</w:t>
            </w:r>
          </w:p>
        </w:tc>
        <w:tc>
          <w:tcPr>
            <w:tcW w:w="4590" w:type="dxa"/>
            <w:tcBorders>
              <w:top w:val="nil"/>
              <w:left w:val="nil"/>
              <w:bottom w:val="single" w:sz="4" w:space="0" w:color="auto"/>
              <w:right w:val="single" w:sz="4" w:space="0" w:color="auto"/>
            </w:tcBorders>
            <w:shd w:val="clear" w:color="auto" w:fill="auto"/>
            <w:noWrap/>
            <w:vAlign w:val="bottom"/>
          </w:tcPr>
          <w:p w14:paraId="5AA021E4" w14:textId="772F58FF"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SF5780: (F941) CXM Interfaces 8A EDI Gateway to R&amp;R - eReimbursements CI</w:t>
            </w:r>
          </w:p>
        </w:tc>
        <w:tc>
          <w:tcPr>
            <w:tcW w:w="684" w:type="dxa"/>
            <w:tcBorders>
              <w:top w:val="nil"/>
              <w:left w:val="nil"/>
              <w:bottom w:val="single" w:sz="4" w:space="0" w:color="auto"/>
              <w:right w:val="single" w:sz="4" w:space="0" w:color="auto"/>
            </w:tcBorders>
            <w:shd w:val="clear" w:color="auto" w:fill="auto"/>
            <w:noWrap/>
            <w:vAlign w:val="bottom"/>
          </w:tcPr>
          <w:p w14:paraId="4C40FCCC" w14:textId="466E65BF"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8</w:t>
            </w:r>
          </w:p>
        </w:tc>
        <w:tc>
          <w:tcPr>
            <w:tcW w:w="989" w:type="dxa"/>
            <w:tcBorders>
              <w:top w:val="nil"/>
              <w:left w:val="nil"/>
              <w:bottom w:val="single" w:sz="4" w:space="0" w:color="auto"/>
              <w:right w:val="single" w:sz="4" w:space="0" w:color="auto"/>
            </w:tcBorders>
            <w:shd w:val="clear" w:color="auto" w:fill="auto"/>
            <w:noWrap/>
            <w:vAlign w:val="bottom"/>
          </w:tcPr>
          <w:p w14:paraId="742EF732" w14:textId="4A6EB85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477" w:type="dxa"/>
            <w:tcBorders>
              <w:top w:val="nil"/>
              <w:left w:val="nil"/>
              <w:bottom w:val="single" w:sz="4" w:space="0" w:color="auto"/>
              <w:right w:val="single" w:sz="4" w:space="0" w:color="auto"/>
            </w:tcBorders>
            <w:shd w:val="clear" w:color="auto" w:fill="auto"/>
            <w:noWrap/>
            <w:vAlign w:val="bottom"/>
          </w:tcPr>
          <w:p w14:paraId="48CE383E" w14:textId="2EE1723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3 - User Story Elaboration in Process</w:t>
            </w:r>
          </w:p>
        </w:tc>
        <w:tc>
          <w:tcPr>
            <w:tcW w:w="1260" w:type="dxa"/>
            <w:tcBorders>
              <w:top w:val="nil"/>
              <w:left w:val="nil"/>
              <w:bottom w:val="single" w:sz="4" w:space="0" w:color="auto"/>
              <w:right w:val="single" w:sz="4" w:space="0" w:color="auto"/>
            </w:tcBorders>
            <w:shd w:val="clear" w:color="auto" w:fill="auto"/>
            <w:noWrap/>
            <w:vAlign w:val="bottom"/>
          </w:tcPr>
          <w:p w14:paraId="2A507EC3" w14:textId="4964BBB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tcPr>
          <w:p w14:paraId="6D1BC951"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494AF3BE"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511957FB" w14:textId="7B4662C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US34288</w:t>
            </w:r>
          </w:p>
        </w:tc>
        <w:tc>
          <w:tcPr>
            <w:tcW w:w="4979" w:type="dxa"/>
            <w:tcBorders>
              <w:top w:val="nil"/>
              <w:left w:val="nil"/>
              <w:bottom w:val="single" w:sz="4" w:space="0" w:color="auto"/>
              <w:right w:val="single" w:sz="4" w:space="0" w:color="auto"/>
            </w:tcBorders>
            <w:shd w:val="clear" w:color="auto" w:fill="auto"/>
            <w:noWrap/>
            <w:vAlign w:val="bottom"/>
          </w:tcPr>
          <w:p w14:paraId="54510D4D" w14:textId="33EA10B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- 8A Retrieve Vendor Updates from R &amp; R (F)</w:t>
            </w:r>
          </w:p>
        </w:tc>
        <w:tc>
          <w:tcPr>
            <w:tcW w:w="4590" w:type="dxa"/>
            <w:tcBorders>
              <w:top w:val="nil"/>
              <w:left w:val="nil"/>
              <w:bottom w:val="single" w:sz="4" w:space="0" w:color="auto"/>
              <w:right w:val="single" w:sz="4" w:space="0" w:color="auto"/>
            </w:tcBorders>
            <w:shd w:val="clear" w:color="auto" w:fill="auto"/>
            <w:noWrap/>
            <w:vAlign w:val="bottom"/>
          </w:tcPr>
          <w:p w14:paraId="44782A00" w14:textId="6D3A8414"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SF5780: (F941) CXM Interfaces 8A EDI Gateway to R&amp;R - eReimbursements CI</w:t>
            </w:r>
          </w:p>
        </w:tc>
        <w:tc>
          <w:tcPr>
            <w:tcW w:w="684" w:type="dxa"/>
            <w:tcBorders>
              <w:top w:val="nil"/>
              <w:left w:val="nil"/>
              <w:bottom w:val="single" w:sz="4" w:space="0" w:color="auto"/>
              <w:right w:val="single" w:sz="4" w:space="0" w:color="auto"/>
            </w:tcBorders>
            <w:shd w:val="clear" w:color="auto" w:fill="auto"/>
            <w:noWrap/>
            <w:vAlign w:val="bottom"/>
          </w:tcPr>
          <w:p w14:paraId="50F01279" w14:textId="4202F635"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8</w:t>
            </w:r>
          </w:p>
        </w:tc>
        <w:tc>
          <w:tcPr>
            <w:tcW w:w="989" w:type="dxa"/>
            <w:tcBorders>
              <w:top w:val="nil"/>
              <w:left w:val="nil"/>
              <w:bottom w:val="single" w:sz="4" w:space="0" w:color="auto"/>
              <w:right w:val="single" w:sz="4" w:space="0" w:color="auto"/>
            </w:tcBorders>
            <w:shd w:val="clear" w:color="auto" w:fill="auto"/>
            <w:noWrap/>
            <w:vAlign w:val="bottom"/>
          </w:tcPr>
          <w:p w14:paraId="250188F2" w14:textId="1366E9C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477" w:type="dxa"/>
            <w:tcBorders>
              <w:top w:val="nil"/>
              <w:left w:val="nil"/>
              <w:bottom w:val="single" w:sz="4" w:space="0" w:color="auto"/>
              <w:right w:val="single" w:sz="4" w:space="0" w:color="auto"/>
            </w:tcBorders>
            <w:shd w:val="clear" w:color="auto" w:fill="auto"/>
            <w:noWrap/>
            <w:vAlign w:val="bottom"/>
          </w:tcPr>
          <w:p w14:paraId="46EF6F59" w14:textId="559CDFB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3 - User Story Elaboration in Process</w:t>
            </w:r>
          </w:p>
        </w:tc>
        <w:tc>
          <w:tcPr>
            <w:tcW w:w="1260" w:type="dxa"/>
            <w:tcBorders>
              <w:top w:val="nil"/>
              <w:left w:val="nil"/>
              <w:bottom w:val="single" w:sz="4" w:space="0" w:color="auto"/>
              <w:right w:val="single" w:sz="4" w:space="0" w:color="auto"/>
            </w:tcBorders>
            <w:shd w:val="clear" w:color="auto" w:fill="auto"/>
            <w:noWrap/>
            <w:vAlign w:val="bottom"/>
          </w:tcPr>
          <w:p w14:paraId="6A8F9574" w14:textId="4DBE4F4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tcPr>
          <w:p w14:paraId="2165611A"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5488CE1F"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5B759CEF" w14:textId="1A45E7C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US30070</w:t>
            </w:r>
          </w:p>
        </w:tc>
        <w:tc>
          <w:tcPr>
            <w:tcW w:w="4979" w:type="dxa"/>
            <w:tcBorders>
              <w:top w:val="nil"/>
              <w:left w:val="nil"/>
              <w:bottom w:val="single" w:sz="4" w:space="0" w:color="auto"/>
              <w:right w:val="single" w:sz="4" w:space="0" w:color="auto"/>
            </w:tcBorders>
            <w:shd w:val="clear" w:color="auto" w:fill="auto"/>
            <w:noWrap/>
            <w:vAlign w:val="bottom"/>
          </w:tcPr>
          <w:p w14:paraId="4A125FA8" w14:textId="0A0E54D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- 8A Create Vendor Update Request for R &amp; R from 274 (F)</w:t>
            </w:r>
          </w:p>
        </w:tc>
        <w:tc>
          <w:tcPr>
            <w:tcW w:w="4590" w:type="dxa"/>
            <w:tcBorders>
              <w:top w:val="nil"/>
              <w:left w:val="nil"/>
              <w:bottom w:val="single" w:sz="4" w:space="0" w:color="auto"/>
              <w:right w:val="single" w:sz="4" w:space="0" w:color="auto"/>
            </w:tcBorders>
            <w:shd w:val="clear" w:color="auto" w:fill="auto"/>
            <w:noWrap/>
            <w:vAlign w:val="bottom"/>
          </w:tcPr>
          <w:p w14:paraId="3DEC79E9" w14:textId="2DC4C4E9"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SF5780: (F941) CXM Interfaces 8A EDI Gateway to R&amp;R - eReimbursements CI</w:t>
            </w:r>
          </w:p>
        </w:tc>
        <w:tc>
          <w:tcPr>
            <w:tcW w:w="684" w:type="dxa"/>
            <w:tcBorders>
              <w:top w:val="nil"/>
              <w:left w:val="nil"/>
              <w:bottom w:val="single" w:sz="4" w:space="0" w:color="auto"/>
              <w:right w:val="single" w:sz="4" w:space="0" w:color="auto"/>
            </w:tcBorders>
            <w:shd w:val="clear" w:color="auto" w:fill="auto"/>
            <w:noWrap/>
            <w:vAlign w:val="bottom"/>
          </w:tcPr>
          <w:p w14:paraId="340DBD3B" w14:textId="01E348CF"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tcPr>
          <w:p w14:paraId="0E215541" w14:textId="7910863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477" w:type="dxa"/>
            <w:tcBorders>
              <w:top w:val="nil"/>
              <w:left w:val="nil"/>
              <w:bottom w:val="single" w:sz="4" w:space="0" w:color="auto"/>
              <w:right w:val="single" w:sz="4" w:space="0" w:color="auto"/>
            </w:tcBorders>
            <w:shd w:val="clear" w:color="auto" w:fill="auto"/>
            <w:noWrap/>
            <w:vAlign w:val="bottom"/>
          </w:tcPr>
          <w:p w14:paraId="2FD069C5" w14:textId="44E8C98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3 - User Story Elaboration in Process</w:t>
            </w:r>
          </w:p>
        </w:tc>
        <w:tc>
          <w:tcPr>
            <w:tcW w:w="1260" w:type="dxa"/>
            <w:tcBorders>
              <w:top w:val="nil"/>
              <w:left w:val="nil"/>
              <w:bottom w:val="single" w:sz="4" w:space="0" w:color="auto"/>
              <w:right w:val="single" w:sz="4" w:space="0" w:color="auto"/>
            </w:tcBorders>
            <w:shd w:val="clear" w:color="auto" w:fill="auto"/>
            <w:noWrap/>
            <w:vAlign w:val="bottom"/>
          </w:tcPr>
          <w:p w14:paraId="69766528" w14:textId="572333D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tcPr>
          <w:p w14:paraId="7E13B161"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5BC40882"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1F586D15" w14:textId="4E91CE0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US39114</w:t>
            </w:r>
          </w:p>
        </w:tc>
        <w:tc>
          <w:tcPr>
            <w:tcW w:w="4979" w:type="dxa"/>
            <w:tcBorders>
              <w:top w:val="nil"/>
              <w:left w:val="nil"/>
              <w:bottom w:val="single" w:sz="4" w:space="0" w:color="auto"/>
              <w:right w:val="single" w:sz="4" w:space="0" w:color="auto"/>
            </w:tcBorders>
            <w:shd w:val="clear" w:color="auto" w:fill="auto"/>
            <w:noWrap/>
            <w:vAlign w:val="bottom"/>
          </w:tcPr>
          <w:p w14:paraId="1E5D6EBC" w14:textId="09B6EC6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-7A CIT Testing (T) PI3 S4</w:t>
            </w:r>
          </w:p>
        </w:tc>
        <w:tc>
          <w:tcPr>
            <w:tcW w:w="4590" w:type="dxa"/>
            <w:tcBorders>
              <w:top w:val="nil"/>
              <w:left w:val="nil"/>
              <w:bottom w:val="single" w:sz="4" w:space="0" w:color="auto"/>
              <w:right w:val="single" w:sz="4" w:space="0" w:color="auto"/>
            </w:tcBorders>
            <w:shd w:val="clear" w:color="auto" w:fill="auto"/>
            <w:noWrap/>
            <w:vAlign w:val="bottom"/>
          </w:tcPr>
          <w:p w14:paraId="016DED4E" w14:textId="08D80D05"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SF5762: (F941) CXM Interfaces 7A CPE to EDIGW (274 Vendor Data File) eReimbursements CI</w:t>
            </w:r>
          </w:p>
        </w:tc>
        <w:tc>
          <w:tcPr>
            <w:tcW w:w="684" w:type="dxa"/>
            <w:tcBorders>
              <w:top w:val="nil"/>
              <w:left w:val="nil"/>
              <w:bottom w:val="single" w:sz="4" w:space="0" w:color="auto"/>
              <w:right w:val="single" w:sz="4" w:space="0" w:color="auto"/>
            </w:tcBorders>
            <w:shd w:val="clear" w:color="auto" w:fill="auto"/>
            <w:noWrap/>
            <w:vAlign w:val="bottom"/>
          </w:tcPr>
          <w:p w14:paraId="713575FE" w14:textId="1619B5F8"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1</w:t>
            </w:r>
          </w:p>
        </w:tc>
        <w:tc>
          <w:tcPr>
            <w:tcW w:w="989" w:type="dxa"/>
            <w:tcBorders>
              <w:top w:val="nil"/>
              <w:left w:val="nil"/>
              <w:bottom w:val="single" w:sz="4" w:space="0" w:color="auto"/>
              <w:right w:val="single" w:sz="4" w:space="0" w:color="auto"/>
            </w:tcBorders>
            <w:shd w:val="clear" w:color="auto" w:fill="auto"/>
            <w:noWrap/>
            <w:vAlign w:val="bottom"/>
          </w:tcPr>
          <w:p w14:paraId="2AFC7501" w14:textId="463C71E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477" w:type="dxa"/>
            <w:tcBorders>
              <w:top w:val="nil"/>
              <w:left w:val="nil"/>
              <w:bottom w:val="single" w:sz="4" w:space="0" w:color="auto"/>
              <w:right w:val="single" w:sz="4" w:space="0" w:color="auto"/>
            </w:tcBorders>
            <w:shd w:val="clear" w:color="auto" w:fill="auto"/>
            <w:noWrap/>
            <w:vAlign w:val="bottom"/>
          </w:tcPr>
          <w:p w14:paraId="322183C0" w14:textId="2ADA210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tcPr>
          <w:p w14:paraId="4AC8352A" w14:textId="477B0282"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tcPr>
          <w:p w14:paraId="7DAC72FB"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12547EBF"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0A8750DA" w14:textId="2E75682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US39183</w:t>
            </w:r>
          </w:p>
        </w:tc>
        <w:tc>
          <w:tcPr>
            <w:tcW w:w="4979" w:type="dxa"/>
            <w:tcBorders>
              <w:top w:val="nil"/>
              <w:left w:val="nil"/>
              <w:bottom w:val="single" w:sz="4" w:space="0" w:color="auto"/>
              <w:right w:val="single" w:sz="4" w:space="0" w:color="auto"/>
            </w:tcBorders>
            <w:shd w:val="clear" w:color="auto" w:fill="auto"/>
            <w:noWrap/>
            <w:vAlign w:val="bottom"/>
          </w:tcPr>
          <w:p w14:paraId="043564B6" w14:textId="50D96A6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-10A CIT Testing (T) PI3 S4</w:t>
            </w:r>
          </w:p>
        </w:tc>
        <w:tc>
          <w:tcPr>
            <w:tcW w:w="4590" w:type="dxa"/>
            <w:tcBorders>
              <w:top w:val="nil"/>
              <w:left w:val="nil"/>
              <w:bottom w:val="single" w:sz="4" w:space="0" w:color="auto"/>
              <w:right w:val="single" w:sz="4" w:space="0" w:color="auto"/>
            </w:tcBorders>
            <w:shd w:val="clear" w:color="auto" w:fill="auto"/>
            <w:noWrap/>
            <w:vAlign w:val="bottom"/>
          </w:tcPr>
          <w:p w14:paraId="0F653F5C" w14:textId="6A0D5895"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SF5772: (F941) CXM Interfaces 10A EDIGW to FMS (Payment Files) - eReimbursements CI</w:t>
            </w:r>
          </w:p>
        </w:tc>
        <w:tc>
          <w:tcPr>
            <w:tcW w:w="684" w:type="dxa"/>
            <w:tcBorders>
              <w:top w:val="nil"/>
              <w:left w:val="nil"/>
              <w:bottom w:val="single" w:sz="4" w:space="0" w:color="auto"/>
              <w:right w:val="single" w:sz="4" w:space="0" w:color="auto"/>
            </w:tcBorders>
            <w:shd w:val="clear" w:color="auto" w:fill="auto"/>
            <w:noWrap/>
            <w:vAlign w:val="bottom"/>
          </w:tcPr>
          <w:p w14:paraId="3A3C6A77" w14:textId="785E12A3"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3ACD19FE" w14:textId="6AB3027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477" w:type="dxa"/>
            <w:tcBorders>
              <w:top w:val="nil"/>
              <w:left w:val="nil"/>
              <w:bottom w:val="single" w:sz="4" w:space="0" w:color="auto"/>
              <w:right w:val="single" w:sz="4" w:space="0" w:color="auto"/>
            </w:tcBorders>
            <w:shd w:val="clear" w:color="auto" w:fill="auto"/>
            <w:noWrap/>
            <w:vAlign w:val="bottom"/>
          </w:tcPr>
          <w:p w14:paraId="696AF90B" w14:textId="0304709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tcPr>
          <w:p w14:paraId="47E0F7AF" w14:textId="70A8FC7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In-Progress</w:t>
            </w:r>
          </w:p>
        </w:tc>
        <w:tc>
          <w:tcPr>
            <w:tcW w:w="720" w:type="dxa"/>
            <w:tcBorders>
              <w:top w:val="nil"/>
              <w:left w:val="nil"/>
              <w:bottom w:val="single" w:sz="4" w:space="0" w:color="000000"/>
              <w:right w:val="single" w:sz="8" w:space="0" w:color="auto"/>
            </w:tcBorders>
            <w:shd w:val="clear" w:color="auto" w:fill="auto"/>
            <w:noWrap/>
            <w:vAlign w:val="bottom"/>
          </w:tcPr>
          <w:p w14:paraId="1C8AC281"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584C19F6"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4E8F1B7C" w14:textId="3482FF9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US37727</w:t>
            </w:r>
          </w:p>
        </w:tc>
        <w:tc>
          <w:tcPr>
            <w:tcW w:w="4979" w:type="dxa"/>
            <w:tcBorders>
              <w:top w:val="nil"/>
              <w:left w:val="nil"/>
              <w:bottom w:val="single" w:sz="4" w:space="0" w:color="auto"/>
              <w:right w:val="single" w:sz="4" w:space="0" w:color="auto"/>
            </w:tcBorders>
            <w:shd w:val="clear" w:color="auto" w:fill="auto"/>
            <w:noWrap/>
            <w:vAlign w:val="bottom"/>
          </w:tcPr>
          <w:p w14:paraId="631E436E" w14:textId="05C70D0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-7A Integration Testing Support - TEST Env (T) PI3 S4</w:t>
            </w:r>
          </w:p>
        </w:tc>
        <w:tc>
          <w:tcPr>
            <w:tcW w:w="4590" w:type="dxa"/>
            <w:tcBorders>
              <w:top w:val="nil"/>
              <w:left w:val="nil"/>
              <w:bottom w:val="single" w:sz="4" w:space="0" w:color="auto"/>
              <w:right w:val="single" w:sz="4" w:space="0" w:color="auto"/>
            </w:tcBorders>
            <w:shd w:val="clear" w:color="auto" w:fill="auto"/>
            <w:noWrap/>
            <w:vAlign w:val="bottom"/>
          </w:tcPr>
          <w:p w14:paraId="1B0DB592" w14:textId="21BACAB8"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SF5762: (F941) CXM Interfaces 7A CPE to EDIGW (274 Vendor Data File) eReimbursements CI</w:t>
            </w:r>
          </w:p>
        </w:tc>
        <w:tc>
          <w:tcPr>
            <w:tcW w:w="684" w:type="dxa"/>
            <w:tcBorders>
              <w:top w:val="nil"/>
              <w:left w:val="nil"/>
              <w:bottom w:val="single" w:sz="4" w:space="0" w:color="auto"/>
              <w:right w:val="single" w:sz="4" w:space="0" w:color="auto"/>
            </w:tcBorders>
            <w:shd w:val="clear" w:color="auto" w:fill="auto"/>
            <w:noWrap/>
            <w:vAlign w:val="bottom"/>
          </w:tcPr>
          <w:p w14:paraId="77FB5703" w14:textId="0D4AB38F"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1</w:t>
            </w:r>
          </w:p>
        </w:tc>
        <w:tc>
          <w:tcPr>
            <w:tcW w:w="989" w:type="dxa"/>
            <w:tcBorders>
              <w:top w:val="nil"/>
              <w:left w:val="nil"/>
              <w:bottom w:val="single" w:sz="4" w:space="0" w:color="auto"/>
              <w:right w:val="single" w:sz="4" w:space="0" w:color="auto"/>
            </w:tcBorders>
            <w:shd w:val="clear" w:color="auto" w:fill="auto"/>
            <w:noWrap/>
            <w:vAlign w:val="bottom"/>
          </w:tcPr>
          <w:p w14:paraId="0045F80B" w14:textId="28EC1E2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477" w:type="dxa"/>
            <w:tcBorders>
              <w:top w:val="nil"/>
              <w:left w:val="nil"/>
              <w:bottom w:val="single" w:sz="4" w:space="0" w:color="auto"/>
              <w:right w:val="single" w:sz="4" w:space="0" w:color="auto"/>
            </w:tcBorders>
            <w:shd w:val="clear" w:color="auto" w:fill="auto"/>
            <w:noWrap/>
            <w:vAlign w:val="bottom"/>
          </w:tcPr>
          <w:p w14:paraId="17496B7B" w14:textId="7D852668"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tcPr>
          <w:p w14:paraId="76AD0AF9" w14:textId="68625FA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tcPr>
          <w:p w14:paraId="678AF0FD"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5824740A"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7A8CDC76" w14:textId="2D88531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US38180</w:t>
            </w:r>
          </w:p>
        </w:tc>
        <w:tc>
          <w:tcPr>
            <w:tcW w:w="4979" w:type="dxa"/>
            <w:tcBorders>
              <w:top w:val="nil"/>
              <w:left w:val="nil"/>
              <w:bottom w:val="single" w:sz="4" w:space="0" w:color="auto"/>
              <w:right w:val="single" w:sz="4" w:space="0" w:color="auto"/>
            </w:tcBorders>
            <w:shd w:val="clear" w:color="auto" w:fill="auto"/>
            <w:noWrap/>
            <w:vAlign w:val="bottom"/>
          </w:tcPr>
          <w:p w14:paraId="08F2A2DE" w14:textId="032C3F6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-9</w:t>
            </w:r>
            <w:proofErr w:type="gramStart"/>
            <w:r w:rsidRPr="00294119">
              <w:rPr>
                <w:rFonts w:ascii="Calibri" w:hAnsi="Calibri" w:cs="Calibri"/>
                <w:color w:val="000000"/>
                <w:sz w:val="18"/>
                <w:szCs w:val="18"/>
              </w:rPr>
              <w:t>A  Integration</w:t>
            </w:r>
            <w:proofErr w:type="gramEnd"/>
            <w:r w:rsidRPr="00294119">
              <w:rPr>
                <w:rFonts w:ascii="Calibri" w:hAnsi="Calibri" w:cs="Calibri"/>
                <w:color w:val="000000"/>
                <w:sz w:val="18"/>
                <w:szCs w:val="18"/>
              </w:rPr>
              <w:t xml:space="preserve"> Testing Support (T) PI2 </w:t>
            </w:r>
            <w:proofErr w:type="spellStart"/>
            <w:r w:rsidRPr="00294119">
              <w:rPr>
                <w:rFonts w:ascii="Calibri" w:hAnsi="Calibri" w:cs="Calibri"/>
                <w:color w:val="000000"/>
                <w:sz w:val="18"/>
                <w:szCs w:val="18"/>
              </w:rPr>
              <w:t>Sx</w:t>
            </w:r>
            <w:proofErr w:type="spellEnd"/>
          </w:p>
        </w:tc>
        <w:tc>
          <w:tcPr>
            <w:tcW w:w="4590" w:type="dxa"/>
            <w:tcBorders>
              <w:top w:val="nil"/>
              <w:left w:val="nil"/>
              <w:bottom w:val="single" w:sz="4" w:space="0" w:color="auto"/>
              <w:right w:val="single" w:sz="4" w:space="0" w:color="auto"/>
            </w:tcBorders>
            <w:shd w:val="clear" w:color="auto" w:fill="auto"/>
            <w:noWrap/>
            <w:vAlign w:val="bottom"/>
          </w:tcPr>
          <w:p w14:paraId="5F5EC5D6" w14:textId="77B4ED86"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SF5773: (F941) CXM Interfaces 9A CPE to EDIGW (FMS Batch) - eReimbursements CI</w:t>
            </w:r>
          </w:p>
        </w:tc>
        <w:tc>
          <w:tcPr>
            <w:tcW w:w="684" w:type="dxa"/>
            <w:tcBorders>
              <w:top w:val="nil"/>
              <w:left w:val="nil"/>
              <w:bottom w:val="single" w:sz="4" w:space="0" w:color="auto"/>
              <w:right w:val="single" w:sz="4" w:space="0" w:color="auto"/>
            </w:tcBorders>
            <w:shd w:val="clear" w:color="auto" w:fill="auto"/>
            <w:noWrap/>
            <w:vAlign w:val="bottom"/>
          </w:tcPr>
          <w:p w14:paraId="51D87C81" w14:textId="426E660F"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1</w:t>
            </w:r>
          </w:p>
        </w:tc>
        <w:tc>
          <w:tcPr>
            <w:tcW w:w="989" w:type="dxa"/>
            <w:tcBorders>
              <w:top w:val="nil"/>
              <w:left w:val="nil"/>
              <w:bottom w:val="single" w:sz="4" w:space="0" w:color="auto"/>
              <w:right w:val="single" w:sz="4" w:space="0" w:color="auto"/>
            </w:tcBorders>
            <w:shd w:val="clear" w:color="auto" w:fill="auto"/>
            <w:noWrap/>
            <w:vAlign w:val="bottom"/>
          </w:tcPr>
          <w:p w14:paraId="792D51ED" w14:textId="6FBF252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477" w:type="dxa"/>
            <w:tcBorders>
              <w:top w:val="nil"/>
              <w:left w:val="nil"/>
              <w:bottom w:val="single" w:sz="4" w:space="0" w:color="auto"/>
              <w:right w:val="single" w:sz="4" w:space="0" w:color="auto"/>
            </w:tcBorders>
            <w:shd w:val="clear" w:color="auto" w:fill="auto"/>
            <w:noWrap/>
            <w:vAlign w:val="bottom"/>
          </w:tcPr>
          <w:p w14:paraId="5AACF4F8" w14:textId="1FD9348C"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tcPr>
          <w:p w14:paraId="383EC24F" w14:textId="20CF8B2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tcPr>
          <w:p w14:paraId="5AB11FF9"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49CA91E0"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098482A5" w14:textId="43C6364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US30066</w:t>
            </w:r>
          </w:p>
        </w:tc>
        <w:tc>
          <w:tcPr>
            <w:tcW w:w="4979" w:type="dxa"/>
            <w:tcBorders>
              <w:top w:val="nil"/>
              <w:left w:val="nil"/>
              <w:bottom w:val="single" w:sz="4" w:space="0" w:color="auto"/>
              <w:right w:val="single" w:sz="4" w:space="0" w:color="auto"/>
            </w:tcBorders>
            <w:shd w:val="clear" w:color="auto" w:fill="auto"/>
            <w:noWrap/>
            <w:vAlign w:val="bottom"/>
          </w:tcPr>
          <w:p w14:paraId="3B94B3B5" w14:textId="6B99934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PED CXM - eReimbursements - 8A Parse, Map and Store Vendor File updates from R&amp;R (F)</w:t>
            </w:r>
          </w:p>
        </w:tc>
        <w:tc>
          <w:tcPr>
            <w:tcW w:w="4590" w:type="dxa"/>
            <w:tcBorders>
              <w:top w:val="nil"/>
              <w:left w:val="nil"/>
              <w:bottom w:val="single" w:sz="4" w:space="0" w:color="auto"/>
              <w:right w:val="single" w:sz="4" w:space="0" w:color="auto"/>
            </w:tcBorders>
            <w:shd w:val="clear" w:color="auto" w:fill="auto"/>
            <w:noWrap/>
            <w:vAlign w:val="bottom"/>
          </w:tcPr>
          <w:p w14:paraId="52BEF055" w14:textId="255811D9"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SF5780: (F941) CXM Interfaces 8A EDI Gateway to R&amp;R - eReimbursements CI</w:t>
            </w:r>
          </w:p>
        </w:tc>
        <w:tc>
          <w:tcPr>
            <w:tcW w:w="684" w:type="dxa"/>
            <w:tcBorders>
              <w:top w:val="nil"/>
              <w:left w:val="nil"/>
              <w:bottom w:val="single" w:sz="4" w:space="0" w:color="auto"/>
              <w:right w:val="single" w:sz="4" w:space="0" w:color="auto"/>
            </w:tcBorders>
            <w:shd w:val="clear" w:color="auto" w:fill="auto"/>
            <w:noWrap/>
            <w:vAlign w:val="bottom"/>
          </w:tcPr>
          <w:p w14:paraId="0216D4F5" w14:textId="38A4C10F"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5</w:t>
            </w:r>
          </w:p>
        </w:tc>
        <w:tc>
          <w:tcPr>
            <w:tcW w:w="989" w:type="dxa"/>
            <w:tcBorders>
              <w:top w:val="nil"/>
              <w:left w:val="nil"/>
              <w:bottom w:val="single" w:sz="4" w:space="0" w:color="auto"/>
              <w:right w:val="single" w:sz="4" w:space="0" w:color="auto"/>
            </w:tcBorders>
            <w:shd w:val="clear" w:color="auto" w:fill="auto"/>
            <w:noWrap/>
            <w:vAlign w:val="bottom"/>
          </w:tcPr>
          <w:p w14:paraId="40F479F2" w14:textId="46F1D44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477" w:type="dxa"/>
            <w:tcBorders>
              <w:top w:val="nil"/>
              <w:left w:val="nil"/>
              <w:bottom w:val="single" w:sz="4" w:space="0" w:color="auto"/>
              <w:right w:val="single" w:sz="4" w:space="0" w:color="auto"/>
            </w:tcBorders>
            <w:shd w:val="clear" w:color="auto" w:fill="auto"/>
            <w:noWrap/>
            <w:vAlign w:val="bottom"/>
          </w:tcPr>
          <w:p w14:paraId="7DF70291" w14:textId="43C7E58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3 - User Story Elaboration in Process</w:t>
            </w:r>
          </w:p>
        </w:tc>
        <w:tc>
          <w:tcPr>
            <w:tcW w:w="1260" w:type="dxa"/>
            <w:tcBorders>
              <w:top w:val="nil"/>
              <w:left w:val="nil"/>
              <w:bottom w:val="single" w:sz="4" w:space="0" w:color="auto"/>
              <w:right w:val="single" w:sz="4" w:space="0" w:color="auto"/>
            </w:tcBorders>
            <w:shd w:val="clear" w:color="auto" w:fill="auto"/>
            <w:noWrap/>
            <w:vAlign w:val="bottom"/>
          </w:tcPr>
          <w:p w14:paraId="082A7ABA" w14:textId="2AC3DB6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tcPr>
          <w:p w14:paraId="60B2E365"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004D91F0"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7B4B25B3" w14:textId="60F2DDA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US37385</w:t>
            </w:r>
          </w:p>
        </w:tc>
        <w:tc>
          <w:tcPr>
            <w:tcW w:w="4979" w:type="dxa"/>
            <w:tcBorders>
              <w:top w:val="nil"/>
              <w:left w:val="nil"/>
              <w:bottom w:val="single" w:sz="4" w:space="0" w:color="auto"/>
              <w:right w:val="single" w:sz="4" w:space="0" w:color="auto"/>
            </w:tcBorders>
            <w:shd w:val="clear" w:color="auto" w:fill="auto"/>
            <w:noWrap/>
            <w:vAlign w:val="bottom"/>
          </w:tcPr>
          <w:p w14:paraId="0CF23061" w14:textId="40F31C6A"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xml:space="preserve">PED CXM - eReimbursements - 9C Integration Testing </w:t>
            </w:r>
            <w:proofErr w:type="gramStart"/>
            <w:r w:rsidRPr="00294119">
              <w:rPr>
                <w:rFonts w:ascii="Calibri" w:hAnsi="Calibri" w:cs="Calibri"/>
                <w:color w:val="000000"/>
                <w:sz w:val="18"/>
                <w:szCs w:val="18"/>
              </w:rPr>
              <w:t>Support  -</w:t>
            </w:r>
            <w:proofErr w:type="gramEnd"/>
            <w:r w:rsidRPr="00294119">
              <w:rPr>
                <w:rFonts w:ascii="Calibri" w:hAnsi="Calibri" w:cs="Calibri"/>
                <w:color w:val="000000"/>
                <w:sz w:val="18"/>
                <w:szCs w:val="18"/>
              </w:rPr>
              <w:t xml:space="preserve"> TEST Env(T)</w:t>
            </w:r>
          </w:p>
        </w:tc>
        <w:tc>
          <w:tcPr>
            <w:tcW w:w="4590" w:type="dxa"/>
            <w:tcBorders>
              <w:top w:val="nil"/>
              <w:left w:val="nil"/>
              <w:bottom w:val="single" w:sz="4" w:space="0" w:color="auto"/>
              <w:right w:val="single" w:sz="4" w:space="0" w:color="auto"/>
            </w:tcBorders>
            <w:shd w:val="clear" w:color="auto" w:fill="auto"/>
            <w:noWrap/>
            <w:vAlign w:val="bottom"/>
          </w:tcPr>
          <w:p w14:paraId="42369F87" w14:textId="18865E6B" w:rsidR="00294119" w:rsidRPr="00294119" w:rsidRDefault="00294119" w:rsidP="00294119">
            <w:pPr>
              <w:overflowPunct/>
              <w:autoSpaceDE/>
              <w:autoSpaceDN/>
              <w:adjustRightInd/>
              <w:textAlignment w:val="auto"/>
              <w:rPr>
                <w:rFonts w:ascii="Calibri" w:hAnsi="Calibri" w:cs="Calibri"/>
                <w:color w:val="000000"/>
                <w:sz w:val="18"/>
                <w:szCs w:val="18"/>
              </w:rPr>
            </w:pPr>
            <w:proofErr w:type="spellStart"/>
            <w:r w:rsidRPr="00294119">
              <w:rPr>
                <w:rFonts w:ascii="Calibri" w:hAnsi="Calibri" w:cs="Calibri"/>
                <w:color w:val="000000"/>
                <w:sz w:val="18"/>
                <w:szCs w:val="18"/>
              </w:rPr>
              <w:t>SubFeature</w:t>
            </w:r>
            <w:proofErr w:type="spellEnd"/>
            <w:r w:rsidRPr="00294119">
              <w:rPr>
                <w:rFonts w:ascii="Calibri" w:hAnsi="Calibri" w:cs="Calibri"/>
                <w:color w:val="000000"/>
                <w:sz w:val="18"/>
                <w:szCs w:val="18"/>
              </w:rPr>
              <w:t xml:space="preserve"> SF4082: (F941) CXM Interfaces 9C CXM to EDI Gateway (835-, 999) - eReimbursements CI</w:t>
            </w:r>
          </w:p>
        </w:tc>
        <w:tc>
          <w:tcPr>
            <w:tcW w:w="684" w:type="dxa"/>
            <w:tcBorders>
              <w:top w:val="nil"/>
              <w:left w:val="nil"/>
              <w:bottom w:val="single" w:sz="4" w:space="0" w:color="auto"/>
              <w:right w:val="single" w:sz="4" w:space="0" w:color="auto"/>
            </w:tcBorders>
            <w:shd w:val="clear" w:color="auto" w:fill="auto"/>
            <w:noWrap/>
            <w:vAlign w:val="bottom"/>
          </w:tcPr>
          <w:p w14:paraId="4492D0EA" w14:textId="5185E8EA"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3</w:t>
            </w:r>
          </w:p>
        </w:tc>
        <w:tc>
          <w:tcPr>
            <w:tcW w:w="989" w:type="dxa"/>
            <w:tcBorders>
              <w:top w:val="nil"/>
              <w:left w:val="nil"/>
              <w:bottom w:val="single" w:sz="4" w:space="0" w:color="auto"/>
              <w:right w:val="single" w:sz="4" w:space="0" w:color="auto"/>
            </w:tcBorders>
            <w:shd w:val="clear" w:color="auto" w:fill="auto"/>
            <w:noWrap/>
            <w:vAlign w:val="bottom"/>
          </w:tcPr>
          <w:p w14:paraId="4F6576CD" w14:textId="0F96F6A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PI 3 S4</w:t>
            </w:r>
          </w:p>
        </w:tc>
        <w:tc>
          <w:tcPr>
            <w:tcW w:w="1477" w:type="dxa"/>
            <w:tcBorders>
              <w:top w:val="nil"/>
              <w:left w:val="nil"/>
              <w:bottom w:val="single" w:sz="4" w:space="0" w:color="auto"/>
              <w:right w:val="single" w:sz="4" w:space="0" w:color="auto"/>
            </w:tcBorders>
            <w:shd w:val="clear" w:color="auto" w:fill="auto"/>
            <w:noWrap/>
            <w:vAlign w:val="bottom"/>
          </w:tcPr>
          <w:p w14:paraId="028B6F7E" w14:textId="73C3913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tcPr>
          <w:p w14:paraId="3A40E028" w14:textId="3A9D40DD"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Defined</w:t>
            </w:r>
          </w:p>
        </w:tc>
        <w:tc>
          <w:tcPr>
            <w:tcW w:w="720" w:type="dxa"/>
            <w:tcBorders>
              <w:top w:val="nil"/>
              <w:left w:val="nil"/>
              <w:bottom w:val="single" w:sz="4" w:space="0" w:color="000000"/>
              <w:right w:val="single" w:sz="8" w:space="0" w:color="auto"/>
            </w:tcBorders>
            <w:shd w:val="clear" w:color="auto" w:fill="auto"/>
            <w:noWrap/>
            <w:vAlign w:val="bottom"/>
          </w:tcPr>
          <w:p w14:paraId="65E43EE4"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4CC229F1"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tcPr>
          <w:p w14:paraId="3AE46740" w14:textId="2BBC104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4979" w:type="dxa"/>
            <w:tcBorders>
              <w:top w:val="nil"/>
              <w:left w:val="nil"/>
              <w:bottom w:val="single" w:sz="4" w:space="0" w:color="auto"/>
              <w:right w:val="single" w:sz="4" w:space="0" w:color="auto"/>
            </w:tcBorders>
            <w:shd w:val="clear" w:color="auto" w:fill="auto"/>
            <w:noWrap/>
            <w:vAlign w:val="bottom"/>
          </w:tcPr>
          <w:p w14:paraId="6759CB87" w14:textId="6A0D8C2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4590" w:type="dxa"/>
            <w:tcBorders>
              <w:top w:val="nil"/>
              <w:left w:val="nil"/>
              <w:bottom w:val="single" w:sz="4" w:space="0" w:color="auto"/>
              <w:right w:val="single" w:sz="4" w:space="0" w:color="auto"/>
            </w:tcBorders>
            <w:shd w:val="clear" w:color="auto" w:fill="auto"/>
            <w:noWrap/>
            <w:vAlign w:val="bottom"/>
          </w:tcPr>
          <w:p w14:paraId="7AE1FAFE" w14:textId="53D19BF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684" w:type="dxa"/>
            <w:tcBorders>
              <w:top w:val="nil"/>
              <w:left w:val="nil"/>
              <w:bottom w:val="single" w:sz="4" w:space="0" w:color="auto"/>
              <w:right w:val="single" w:sz="4" w:space="0" w:color="auto"/>
            </w:tcBorders>
            <w:shd w:val="clear" w:color="auto" w:fill="auto"/>
            <w:noWrap/>
            <w:vAlign w:val="bottom"/>
          </w:tcPr>
          <w:p w14:paraId="4A66D344" w14:textId="2E900009"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989" w:type="dxa"/>
            <w:tcBorders>
              <w:top w:val="nil"/>
              <w:left w:val="nil"/>
              <w:bottom w:val="single" w:sz="4" w:space="0" w:color="auto"/>
              <w:right w:val="single" w:sz="4" w:space="0" w:color="auto"/>
            </w:tcBorders>
            <w:shd w:val="clear" w:color="auto" w:fill="auto"/>
            <w:noWrap/>
            <w:vAlign w:val="bottom"/>
          </w:tcPr>
          <w:p w14:paraId="65C3AE3E" w14:textId="64FEE2D7"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477" w:type="dxa"/>
            <w:tcBorders>
              <w:top w:val="nil"/>
              <w:left w:val="nil"/>
              <w:bottom w:val="single" w:sz="4" w:space="0" w:color="auto"/>
              <w:right w:val="single" w:sz="4" w:space="0" w:color="auto"/>
            </w:tcBorders>
            <w:shd w:val="clear" w:color="auto" w:fill="auto"/>
            <w:noWrap/>
            <w:vAlign w:val="bottom"/>
          </w:tcPr>
          <w:p w14:paraId="1F0078DC" w14:textId="44F27359"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tcPr>
          <w:p w14:paraId="70295ED2" w14:textId="472AAB7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720" w:type="dxa"/>
            <w:tcBorders>
              <w:top w:val="nil"/>
              <w:left w:val="nil"/>
              <w:bottom w:val="single" w:sz="4" w:space="0" w:color="000000"/>
              <w:right w:val="single" w:sz="8" w:space="0" w:color="auto"/>
            </w:tcBorders>
            <w:shd w:val="clear" w:color="auto" w:fill="auto"/>
            <w:noWrap/>
            <w:vAlign w:val="bottom"/>
          </w:tcPr>
          <w:p w14:paraId="7E278264" w14:textId="77777777" w:rsidR="00294119" w:rsidRPr="00751891" w:rsidRDefault="00294119" w:rsidP="00294119">
            <w:pPr>
              <w:overflowPunct/>
              <w:autoSpaceDE/>
              <w:autoSpaceDN/>
              <w:adjustRightInd/>
              <w:textAlignment w:val="auto"/>
              <w:rPr>
                <w:rFonts w:ascii="Calibri" w:hAnsi="Calibri" w:cs="Calibri"/>
                <w:color w:val="000000"/>
                <w:sz w:val="18"/>
                <w:szCs w:val="18"/>
              </w:rPr>
            </w:pPr>
          </w:p>
        </w:tc>
      </w:tr>
      <w:tr w:rsidR="00294119" w:rsidRPr="00FB2E1D" w14:paraId="7E23091B" w14:textId="77777777" w:rsidTr="00B222FC">
        <w:trPr>
          <w:trHeight w:val="300"/>
        </w:trPr>
        <w:tc>
          <w:tcPr>
            <w:tcW w:w="871" w:type="dxa"/>
            <w:tcBorders>
              <w:top w:val="nil"/>
              <w:left w:val="single" w:sz="8" w:space="0" w:color="auto"/>
              <w:bottom w:val="single" w:sz="4" w:space="0" w:color="auto"/>
              <w:right w:val="single" w:sz="4" w:space="0" w:color="auto"/>
            </w:tcBorders>
            <w:shd w:val="clear" w:color="auto" w:fill="auto"/>
            <w:noWrap/>
            <w:vAlign w:val="bottom"/>
            <w:hideMark/>
          </w:tcPr>
          <w:p w14:paraId="2783867F" w14:textId="50EC8700"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4979" w:type="dxa"/>
            <w:tcBorders>
              <w:top w:val="nil"/>
              <w:left w:val="nil"/>
              <w:bottom w:val="single" w:sz="4" w:space="0" w:color="auto"/>
              <w:right w:val="single" w:sz="4" w:space="0" w:color="auto"/>
            </w:tcBorders>
            <w:shd w:val="clear" w:color="auto" w:fill="auto"/>
            <w:noWrap/>
            <w:vAlign w:val="bottom"/>
            <w:hideMark/>
          </w:tcPr>
          <w:p w14:paraId="7BCB85EF" w14:textId="37E50F7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4590" w:type="dxa"/>
            <w:tcBorders>
              <w:top w:val="nil"/>
              <w:left w:val="nil"/>
              <w:bottom w:val="single" w:sz="4" w:space="0" w:color="auto"/>
              <w:right w:val="single" w:sz="4" w:space="0" w:color="auto"/>
            </w:tcBorders>
            <w:shd w:val="clear" w:color="auto" w:fill="auto"/>
            <w:noWrap/>
            <w:vAlign w:val="bottom"/>
            <w:hideMark/>
          </w:tcPr>
          <w:p w14:paraId="49DE0CD2" w14:textId="5F66C00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684" w:type="dxa"/>
            <w:tcBorders>
              <w:top w:val="nil"/>
              <w:left w:val="nil"/>
              <w:bottom w:val="single" w:sz="4" w:space="0" w:color="auto"/>
              <w:right w:val="single" w:sz="4" w:space="0" w:color="auto"/>
            </w:tcBorders>
            <w:shd w:val="clear" w:color="auto" w:fill="auto"/>
            <w:noWrap/>
            <w:vAlign w:val="bottom"/>
            <w:hideMark/>
          </w:tcPr>
          <w:p w14:paraId="669EBCD0" w14:textId="786CE5DD"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989" w:type="dxa"/>
            <w:tcBorders>
              <w:top w:val="nil"/>
              <w:left w:val="nil"/>
              <w:bottom w:val="single" w:sz="4" w:space="0" w:color="auto"/>
              <w:right w:val="single" w:sz="4" w:space="0" w:color="auto"/>
            </w:tcBorders>
            <w:shd w:val="clear" w:color="auto" w:fill="auto"/>
            <w:noWrap/>
            <w:vAlign w:val="bottom"/>
            <w:hideMark/>
          </w:tcPr>
          <w:p w14:paraId="72BE604F" w14:textId="1DFCC19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477" w:type="dxa"/>
            <w:tcBorders>
              <w:top w:val="nil"/>
              <w:left w:val="nil"/>
              <w:bottom w:val="single" w:sz="4" w:space="0" w:color="auto"/>
              <w:right w:val="single" w:sz="4" w:space="0" w:color="auto"/>
            </w:tcBorders>
            <w:shd w:val="clear" w:color="auto" w:fill="auto"/>
            <w:noWrap/>
            <w:vAlign w:val="bottom"/>
            <w:hideMark/>
          </w:tcPr>
          <w:p w14:paraId="0C81B45C" w14:textId="4DC14C86"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bottom"/>
            <w:hideMark/>
          </w:tcPr>
          <w:p w14:paraId="66F0D20F" w14:textId="51A4A6F5"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720" w:type="dxa"/>
            <w:tcBorders>
              <w:top w:val="nil"/>
              <w:left w:val="nil"/>
              <w:bottom w:val="single" w:sz="4" w:space="0" w:color="000000"/>
              <w:right w:val="single" w:sz="8" w:space="0" w:color="auto"/>
            </w:tcBorders>
            <w:shd w:val="clear" w:color="auto" w:fill="auto"/>
            <w:noWrap/>
            <w:vAlign w:val="bottom"/>
            <w:hideMark/>
          </w:tcPr>
          <w:p w14:paraId="3FB782D5" w14:textId="77777777" w:rsidR="00294119" w:rsidRPr="00751891" w:rsidRDefault="00294119" w:rsidP="00294119">
            <w:pPr>
              <w:overflowPunct/>
              <w:autoSpaceDE/>
              <w:autoSpaceDN/>
              <w:adjustRightInd/>
              <w:textAlignment w:val="auto"/>
              <w:rPr>
                <w:rFonts w:ascii="Calibri" w:hAnsi="Calibri" w:cs="Calibri"/>
                <w:color w:val="000000"/>
                <w:sz w:val="18"/>
                <w:szCs w:val="18"/>
              </w:rPr>
            </w:pPr>
            <w:r w:rsidRPr="00751891">
              <w:rPr>
                <w:rFonts w:ascii="Calibri" w:hAnsi="Calibri" w:cs="Calibri"/>
                <w:color w:val="000000"/>
                <w:sz w:val="18"/>
                <w:szCs w:val="18"/>
              </w:rPr>
              <w:t> </w:t>
            </w:r>
          </w:p>
        </w:tc>
      </w:tr>
      <w:tr w:rsidR="00294119" w:rsidRPr="00FB2E1D" w14:paraId="799AFB9E" w14:textId="77777777" w:rsidTr="00294119">
        <w:trPr>
          <w:trHeight w:val="300"/>
        </w:trPr>
        <w:tc>
          <w:tcPr>
            <w:tcW w:w="871" w:type="dxa"/>
            <w:tcBorders>
              <w:top w:val="nil"/>
              <w:left w:val="single" w:sz="8" w:space="0" w:color="auto"/>
              <w:bottom w:val="single" w:sz="8" w:space="0" w:color="auto"/>
              <w:right w:val="single" w:sz="4" w:space="0" w:color="auto"/>
            </w:tcBorders>
            <w:shd w:val="clear" w:color="auto" w:fill="auto"/>
            <w:noWrap/>
            <w:vAlign w:val="center"/>
            <w:hideMark/>
          </w:tcPr>
          <w:p w14:paraId="212147F2" w14:textId="5D795293"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4979" w:type="dxa"/>
            <w:tcBorders>
              <w:top w:val="nil"/>
              <w:left w:val="nil"/>
              <w:bottom w:val="single" w:sz="8" w:space="0" w:color="auto"/>
              <w:right w:val="single" w:sz="4" w:space="0" w:color="auto"/>
            </w:tcBorders>
            <w:shd w:val="clear" w:color="auto" w:fill="auto"/>
            <w:noWrap/>
            <w:vAlign w:val="bottom"/>
            <w:hideMark/>
          </w:tcPr>
          <w:p w14:paraId="14D1E190" w14:textId="4A857D94"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b/>
                <w:bCs/>
                <w:sz w:val="18"/>
                <w:szCs w:val="18"/>
              </w:rPr>
              <w:t>Total PI User Stories (82)</w:t>
            </w:r>
          </w:p>
        </w:tc>
        <w:tc>
          <w:tcPr>
            <w:tcW w:w="4590" w:type="dxa"/>
            <w:tcBorders>
              <w:top w:val="nil"/>
              <w:left w:val="nil"/>
              <w:bottom w:val="single" w:sz="8" w:space="0" w:color="auto"/>
              <w:right w:val="single" w:sz="4" w:space="0" w:color="auto"/>
            </w:tcBorders>
            <w:shd w:val="clear" w:color="auto" w:fill="auto"/>
            <w:noWrap/>
            <w:vAlign w:val="bottom"/>
            <w:hideMark/>
          </w:tcPr>
          <w:p w14:paraId="52C71233" w14:textId="7F3BC23E"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684" w:type="dxa"/>
            <w:tcBorders>
              <w:top w:val="nil"/>
              <w:left w:val="nil"/>
              <w:bottom w:val="single" w:sz="8" w:space="0" w:color="auto"/>
              <w:right w:val="single" w:sz="4" w:space="0" w:color="auto"/>
            </w:tcBorders>
            <w:shd w:val="clear" w:color="auto" w:fill="auto"/>
            <w:noWrap/>
            <w:vAlign w:val="bottom"/>
            <w:hideMark/>
          </w:tcPr>
          <w:p w14:paraId="3A1213E8" w14:textId="0129BEEE" w:rsidR="00294119" w:rsidRPr="00294119" w:rsidRDefault="00294119" w:rsidP="00294119">
            <w:pPr>
              <w:overflowPunct/>
              <w:autoSpaceDE/>
              <w:autoSpaceDN/>
              <w:adjustRightInd/>
              <w:jc w:val="right"/>
              <w:textAlignment w:val="auto"/>
              <w:rPr>
                <w:rFonts w:ascii="Calibri" w:hAnsi="Calibri" w:cs="Calibri"/>
                <w:color w:val="000000"/>
                <w:sz w:val="18"/>
                <w:szCs w:val="18"/>
              </w:rPr>
            </w:pPr>
            <w:r w:rsidRPr="00294119">
              <w:rPr>
                <w:rFonts w:ascii="Calibri" w:hAnsi="Calibri" w:cs="Calibri"/>
                <w:b/>
                <w:bCs/>
                <w:sz w:val="18"/>
                <w:szCs w:val="18"/>
              </w:rPr>
              <w:t>374</w:t>
            </w:r>
          </w:p>
        </w:tc>
        <w:tc>
          <w:tcPr>
            <w:tcW w:w="989" w:type="dxa"/>
            <w:tcBorders>
              <w:top w:val="nil"/>
              <w:left w:val="nil"/>
              <w:bottom w:val="single" w:sz="8" w:space="0" w:color="auto"/>
              <w:right w:val="single" w:sz="4" w:space="0" w:color="auto"/>
            </w:tcBorders>
            <w:shd w:val="clear" w:color="auto" w:fill="auto"/>
            <w:noWrap/>
            <w:vAlign w:val="bottom"/>
            <w:hideMark/>
          </w:tcPr>
          <w:p w14:paraId="62927BE7" w14:textId="2363C4FB"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477" w:type="dxa"/>
            <w:tcBorders>
              <w:top w:val="nil"/>
              <w:left w:val="nil"/>
              <w:bottom w:val="single" w:sz="8" w:space="0" w:color="auto"/>
              <w:right w:val="single" w:sz="4" w:space="0" w:color="auto"/>
            </w:tcBorders>
            <w:shd w:val="clear" w:color="auto" w:fill="auto"/>
            <w:noWrap/>
            <w:vAlign w:val="bottom"/>
            <w:hideMark/>
          </w:tcPr>
          <w:p w14:paraId="28A837D8" w14:textId="2202914F"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1260" w:type="dxa"/>
            <w:tcBorders>
              <w:top w:val="nil"/>
              <w:left w:val="nil"/>
              <w:bottom w:val="single" w:sz="8" w:space="0" w:color="auto"/>
              <w:right w:val="single" w:sz="4" w:space="0" w:color="auto"/>
            </w:tcBorders>
            <w:shd w:val="clear" w:color="auto" w:fill="auto"/>
            <w:noWrap/>
            <w:vAlign w:val="bottom"/>
            <w:hideMark/>
          </w:tcPr>
          <w:p w14:paraId="587314A9" w14:textId="62A9A711" w:rsidR="00294119" w:rsidRPr="00294119" w:rsidRDefault="00294119" w:rsidP="00294119">
            <w:pPr>
              <w:overflowPunct/>
              <w:autoSpaceDE/>
              <w:autoSpaceDN/>
              <w:adjustRightInd/>
              <w:textAlignment w:val="auto"/>
              <w:rPr>
                <w:rFonts w:ascii="Calibri" w:hAnsi="Calibri" w:cs="Calibri"/>
                <w:color w:val="000000"/>
                <w:sz w:val="18"/>
                <w:szCs w:val="18"/>
              </w:rPr>
            </w:pPr>
            <w:r w:rsidRPr="00294119">
              <w:rPr>
                <w:rFonts w:ascii="Calibri" w:hAnsi="Calibri" w:cs="Calibri"/>
                <w:color w:val="000000"/>
                <w:sz w:val="18"/>
                <w:szCs w:val="18"/>
              </w:rPr>
              <w:t> </w:t>
            </w:r>
          </w:p>
        </w:tc>
        <w:tc>
          <w:tcPr>
            <w:tcW w:w="720" w:type="dxa"/>
            <w:tcBorders>
              <w:top w:val="nil"/>
              <w:left w:val="nil"/>
              <w:bottom w:val="single" w:sz="4" w:space="0" w:color="000000"/>
              <w:right w:val="single" w:sz="8" w:space="0" w:color="auto"/>
            </w:tcBorders>
            <w:shd w:val="clear" w:color="auto" w:fill="auto"/>
            <w:noWrap/>
            <w:vAlign w:val="bottom"/>
            <w:hideMark/>
          </w:tcPr>
          <w:p w14:paraId="51EC8444" w14:textId="77777777" w:rsidR="00294119" w:rsidRPr="00751891" w:rsidRDefault="00294119" w:rsidP="00294119">
            <w:pPr>
              <w:overflowPunct/>
              <w:autoSpaceDE/>
              <w:autoSpaceDN/>
              <w:adjustRightInd/>
              <w:textAlignment w:val="auto"/>
              <w:rPr>
                <w:rFonts w:ascii="Calibri" w:hAnsi="Calibri" w:cs="Calibri"/>
                <w:color w:val="000000"/>
                <w:sz w:val="18"/>
                <w:szCs w:val="18"/>
              </w:rPr>
            </w:pPr>
            <w:r w:rsidRPr="00751891">
              <w:rPr>
                <w:rFonts w:ascii="Calibri" w:hAnsi="Calibri" w:cs="Calibri"/>
                <w:color w:val="000000"/>
                <w:sz w:val="18"/>
                <w:szCs w:val="18"/>
              </w:rPr>
              <w:t> </w:t>
            </w:r>
          </w:p>
        </w:tc>
      </w:tr>
    </w:tbl>
    <w:p w14:paraId="681BB52E" w14:textId="766E71CF" w:rsidR="000A30E8" w:rsidRDefault="000A30E8">
      <w:pPr>
        <w:overflowPunct/>
        <w:autoSpaceDE/>
        <w:autoSpaceDN/>
        <w:adjustRightInd/>
        <w:spacing w:after="200" w:line="276" w:lineRule="auto"/>
        <w:textAlignment w:val="auto"/>
        <w:rPr>
          <w:rFonts w:asciiTheme="minorHAnsi" w:eastAsia="Calibri" w:hAnsiTheme="minorHAnsi" w:cs="Arial"/>
          <w:b/>
          <w:sz w:val="22"/>
          <w:szCs w:val="22"/>
        </w:rPr>
      </w:pPr>
      <w:r>
        <w:rPr>
          <w:rFonts w:asciiTheme="minorHAnsi" w:hAnsiTheme="minorHAnsi" w:cs="Arial"/>
          <w:b/>
        </w:rPr>
        <w:br w:type="page"/>
      </w:r>
    </w:p>
    <w:p w14:paraId="1551F015" w14:textId="31C73CE9" w:rsidR="00491411" w:rsidRPr="00582472" w:rsidRDefault="003C344B" w:rsidP="00075F99">
      <w:pPr>
        <w:pStyle w:val="ListParagraph"/>
        <w:numPr>
          <w:ilvl w:val="0"/>
          <w:numId w:val="5"/>
        </w:numPr>
        <w:rPr>
          <w:rFonts w:asciiTheme="minorHAnsi" w:hAnsiTheme="minorHAnsi" w:cs="Arial"/>
          <w:b/>
        </w:rPr>
      </w:pPr>
      <w:r>
        <w:rPr>
          <w:rFonts w:asciiTheme="minorHAnsi" w:hAnsiTheme="minorHAnsi" w:cs="Arial"/>
          <w:b/>
        </w:rPr>
        <w:t>CXM Sub-</w:t>
      </w:r>
      <w:r w:rsidR="005843D9" w:rsidRPr="00582472">
        <w:rPr>
          <w:rFonts w:asciiTheme="minorHAnsi" w:hAnsiTheme="minorHAnsi" w:cs="Arial"/>
          <w:b/>
        </w:rPr>
        <w:t>Features with Activity in Current Sprint</w:t>
      </w:r>
    </w:p>
    <w:p w14:paraId="23EADDCC" w14:textId="7B78F5CB" w:rsidR="0090782B" w:rsidRDefault="009E255A" w:rsidP="35C6F1F7">
      <w:pPr>
        <w:ind w:left="720"/>
        <w:rPr>
          <w:rFonts w:asciiTheme="minorHAnsi" w:hAnsiTheme="minorHAnsi" w:cs="Arial"/>
          <w:b/>
          <w:bCs/>
          <w:sz w:val="22"/>
          <w:szCs w:val="22"/>
        </w:rPr>
      </w:pPr>
      <w:bookmarkStart w:id="16" w:name="eClaimFeatures"/>
      <w:r w:rsidRPr="00243E6B">
        <w:rPr>
          <w:rFonts w:asciiTheme="minorHAnsi" w:hAnsiTheme="minorHAnsi" w:cs="Arial"/>
          <w:b/>
          <w:bCs/>
          <w:sz w:val="22"/>
          <w:szCs w:val="22"/>
        </w:rPr>
        <w:t xml:space="preserve">ATO </w:t>
      </w:r>
      <w:r w:rsidR="00734D24" w:rsidRPr="00243E6B">
        <w:rPr>
          <w:rFonts w:asciiTheme="minorHAnsi" w:hAnsiTheme="minorHAnsi" w:cs="Arial"/>
          <w:b/>
          <w:bCs/>
          <w:sz w:val="22"/>
          <w:szCs w:val="22"/>
        </w:rPr>
        <w:t>Status</w:t>
      </w:r>
      <w:bookmarkStart w:id="17" w:name="_Hlk33089991"/>
    </w:p>
    <w:p w14:paraId="6D28BFA3" w14:textId="77777777" w:rsidR="005C26BA" w:rsidRPr="002C3805" w:rsidRDefault="005C26BA" w:rsidP="002C3805">
      <w:pPr>
        <w:ind w:right="-4140"/>
        <w:rPr>
          <w:rFonts w:asciiTheme="minorHAnsi" w:hAnsiTheme="minorHAnsi" w:cs="Arial"/>
          <w:bCs/>
          <w:color w:val="FF0000"/>
        </w:rPr>
      </w:pPr>
      <w:bookmarkStart w:id="18" w:name="_Hlk43967748"/>
    </w:p>
    <w:tbl>
      <w:tblPr>
        <w:tblW w:w="14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7"/>
        <w:gridCol w:w="1528"/>
        <w:gridCol w:w="1085"/>
        <w:gridCol w:w="1513"/>
        <w:gridCol w:w="4230"/>
        <w:gridCol w:w="2264"/>
        <w:gridCol w:w="2878"/>
      </w:tblGrid>
      <w:tr w:rsidR="002B2118" w:rsidRPr="00455D03" w14:paraId="11A7D522" w14:textId="77777777" w:rsidTr="00A14934">
        <w:trPr>
          <w:trHeight w:val="701"/>
        </w:trPr>
        <w:tc>
          <w:tcPr>
            <w:tcW w:w="1199" w:type="dxa"/>
            <w:shd w:val="clear" w:color="000000" w:fill="F8CBAD"/>
            <w:noWrap/>
            <w:vAlign w:val="center"/>
            <w:hideMark/>
          </w:tcPr>
          <w:p w14:paraId="4C13C0BC" w14:textId="77777777" w:rsidR="002B2118" w:rsidRPr="00455D03" w:rsidRDefault="002B2118" w:rsidP="002B2118">
            <w:pPr>
              <w:overflowPunct/>
              <w:autoSpaceDE/>
              <w:autoSpaceDN/>
              <w:adjustRightInd/>
              <w:jc w:val="center"/>
              <w:textAlignment w:val="auto"/>
              <w:rPr>
                <w:rFonts w:ascii="Calibri" w:hAnsi="Calibri" w:cs="Calibri"/>
                <w:b/>
                <w:bCs/>
                <w:color w:val="000000"/>
                <w:sz w:val="16"/>
                <w:szCs w:val="16"/>
              </w:rPr>
            </w:pPr>
            <w:bookmarkStart w:id="19" w:name="_Hlk33629847"/>
            <w:bookmarkEnd w:id="16"/>
            <w:bookmarkEnd w:id="17"/>
            <w:bookmarkEnd w:id="18"/>
            <w:r w:rsidRPr="00455D03">
              <w:rPr>
                <w:rFonts w:ascii="Calibri" w:hAnsi="Calibri" w:cs="Calibri"/>
                <w:b/>
                <w:bCs/>
                <w:color w:val="000000"/>
                <w:sz w:val="16"/>
                <w:szCs w:val="16"/>
              </w:rPr>
              <w:t>ATO List</w:t>
            </w:r>
          </w:p>
        </w:tc>
        <w:tc>
          <w:tcPr>
            <w:tcW w:w="1528" w:type="dxa"/>
            <w:shd w:val="clear" w:color="000000" w:fill="F8CBAD"/>
            <w:noWrap/>
            <w:vAlign w:val="center"/>
            <w:hideMark/>
          </w:tcPr>
          <w:p w14:paraId="2CD5C23E" w14:textId="77777777" w:rsidR="002B2118" w:rsidRPr="00455D03" w:rsidRDefault="002B2118" w:rsidP="002B2118">
            <w:pPr>
              <w:overflowPunct/>
              <w:autoSpaceDE/>
              <w:autoSpaceDN/>
              <w:adjustRightInd/>
              <w:jc w:val="center"/>
              <w:textAlignment w:val="auto"/>
              <w:rPr>
                <w:rFonts w:ascii="Calibri" w:hAnsi="Calibri" w:cs="Calibri"/>
                <w:b/>
                <w:bCs/>
                <w:color w:val="000000"/>
                <w:sz w:val="16"/>
                <w:szCs w:val="16"/>
              </w:rPr>
            </w:pPr>
            <w:r w:rsidRPr="00455D03">
              <w:rPr>
                <w:rFonts w:ascii="Calibri" w:hAnsi="Calibri" w:cs="Calibri"/>
                <w:b/>
                <w:bCs/>
                <w:color w:val="000000"/>
                <w:sz w:val="16"/>
                <w:szCs w:val="16"/>
              </w:rPr>
              <w:t>Stage</w:t>
            </w:r>
          </w:p>
        </w:tc>
        <w:tc>
          <w:tcPr>
            <w:tcW w:w="1085" w:type="dxa"/>
            <w:shd w:val="clear" w:color="000000" w:fill="F8CBAD"/>
            <w:noWrap/>
            <w:vAlign w:val="center"/>
            <w:hideMark/>
          </w:tcPr>
          <w:p w14:paraId="1F89851D" w14:textId="77777777" w:rsidR="002B2118" w:rsidRPr="00455D03" w:rsidRDefault="002B2118" w:rsidP="002B2118">
            <w:pPr>
              <w:overflowPunct/>
              <w:autoSpaceDE/>
              <w:autoSpaceDN/>
              <w:adjustRightInd/>
              <w:jc w:val="center"/>
              <w:textAlignment w:val="auto"/>
              <w:rPr>
                <w:rFonts w:ascii="Calibri" w:hAnsi="Calibri" w:cs="Calibri"/>
                <w:b/>
                <w:bCs/>
                <w:color w:val="000000"/>
                <w:sz w:val="16"/>
                <w:szCs w:val="16"/>
              </w:rPr>
            </w:pPr>
            <w:r w:rsidRPr="00455D03">
              <w:rPr>
                <w:rFonts w:ascii="Calibri" w:hAnsi="Calibri" w:cs="Calibri"/>
                <w:b/>
                <w:bCs/>
                <w:color w:val="000000"/>
                <w:sz w:val="16"/>
                <w:szCs w:val="16"/>
              </w:rPr>
              <w:t>Expiration Date</w:t>
            </w:r>
          </w:p>
        </w:tc>
        <w:tc>
          <w:tcPr>
            <w:tcW w:w="1513" w:type="dxa"/>
            <w:shd w:val="clear" w:color="000000" w:fill="F8CBAD"/>
            <w:vAlign w:val="center"/>
            <w:hideMark/>
          </w:tcPr>
          <w:p w14:paraId="79C47309" w14:textId="77777777" w:rsidR="002B2118" w:rsidRPr="00455D03" w:rsidRDefault="002B2118" w:rsidP="002B2118">
            <w:pPr>
              <w:overflowPunct/>
              <w:autoSpaceDE/>
              <w:autoSpaceDN/>
              <w:adjustRightInd/>
              <w:jc w:val="center"/>
              <w:textAlignment w:val="auto"/>
              <w:rPr>
                <w:rFonts w:ascii="Calibri" w:hAnsi="Calibri" w:cs="Calibri"/>
                <w:b/>
                <w:bCs/>
                <w:color w:val="000000"/>
                <w:sz w:val="16"/>
                <w:szCs w:val="16"/>
              </w:rPr>
            </w:pPr>
            <w:r w:rsidRPr="00455D03">
              <w:rPr>
                <w:rFonts w:ascii="Calibri" w:hAnsi="Calibri" w:cs="Calibri"/>
                <w:b/>
                <w:bCs/>
                <w:color w:val="000000"/>
                <w:sz w:val="16"/>
                <w:szCs w:val="16"/>
              </w:rPr>
              <w:t>ATO Documentation Required By Date</w:t>
            </w:r>
          </w:p>
        </w:tc>
        <w:tc>
          <w:tcPr>
            <w:tcW w:w="4230" w:type="dxa"/>
            <w:shd w:val="clear" w:color="000000" w:fill="F8CBAD"/>
            <w:noWrap/>
            <w:vAlign w:val="center"/>
            <w:hideMark/>
          </w:tcPr>
          <w:p w14:paraId="007E27BE" w14:textId="77777777" w:rsidR="002B2118" w:rsidRPr="00455D03" w:rsidRDefault="002B2118" w:rsidP="002B2118">
            <w:pPr>
              <w:overflowPunct/>
              <w:autoSpaceDE/>
              <w:autoSpaceDN/>
              <w:adjustRightInd/>
              <w:jc w:val="center"/>
              <w:textAlignment w:val="auto"/>
              <w:rPr>
                <w:rFonts w:ascii="Calibri" w:hAnsi="Calibri" w:cs="Calibri"/>
                <w:b/>
                <w:bCs/>
                <w:color w:val="000000"/>
                <w:sz w:val="16"/>
                <w:szCs w:val="16"/>
              </w:rPr>
            </w:pPr>
            <w:r w:rsidRPr="00455D03">
              <w:rPr>
                <w:rFonts w:ascii="Calibri" w:hAnsi="Calibri" w:cs="Calibri"/>
                <w:b/>
                <w:bCs/>
                <w:color w:val="000000"/>
                <w:sz w:val="16"/>
                <w:szCs w:val="16"/>
              </w:rPr>
              <w:t>Strategy</w:t>
            </w:r>
          </w:p>
        </w:tc>
        <w:tc>
          <w:tcPr>
            <w:tcW w:w="2264" w:type="dxa"/>
            <w:shd w:val="clear" w:color="000000" w:fill="F8CBAD"/>
            <w:noWrap/>
            <w:vAlign w:val="center"/>
            <w:hideMark/>
          </w:tcPr>
          <w:p w14:paraId="02C76717" w14:textId="77777777" w:rsidR="002B2118" w:rsidRPr="00455D03" w:rsidRDefault="002B2118" w:rsidP="002B2118">
            <w:pPr>
              <w:overflowPunct/>
              <w:autoSpaceDE/>
              <w:autoSpaceDN/>
              <w:adjustRightInd/>
              <w:jc w:val="center"/>
              <w:textAlignment w:val="auto"/>
              <w:rPr>
                <w:rFonts w:ascii="Calibri" w:hAnsi="Calibri" w:cs="Calibri"/>
                <w:b/>
                <w:bCs/>
                <w:color w:val="000000"/>
                <w:sz w:val="16"/>
                <w:szCs w:val="16"/>
              </w:rPr>
            </w:pPr>
            <w:r w:rsidRPr="00455D03">
              <w:rPr>
                <w:rFonts w:ascii="Calibri" w:hAnsi="Calibri" w:cs="Calibri"/>
                <w:b/>
                <w:bCs/>
                <w:color w:val="000000"/>
                <w:sz w:val="16"/>
                <w:szCs w:val="16"/>
              </w:rPr>
              <w:t>Status</w:t>
            </w:r>
          </w:p>
        </w:tc>
        <w:tc>
          <w:tcPr>
            <w:tcW w:w="2878" w:type="dxa"/>
            <w:shd w:val="clear" w:color="000000" w:fill="F8CBAD"/>
            <w:noWrap/>
            <w:vAlign w:val="center"/>
            <w:hideMark/>
          </w:tcPr>
          <w:p w14:paraId="36CA8046" w14:textId="77777777" w:rsidR="002B2118" w:rsidRPr="00455D03" w:rsidRDefault="002B2118" w:rsidP="002B2118">
            <w:pPr>
              <w:overflowPunct/>
              <w:autoSpaceDE/>
              <w:autoSpaceDN/>
              <w:adjustRightInd/>
              <w:jc w:val="center"/>
              <w:textAlignment w:val="auto"/>
              <w:rPr>
                <w:rFonts w:ascii="Calibri" w:hAnsi="Calibri" w:cs="Calibri"/>
                <w:b/>
                <w:bCs/>
                <w:color w:val="000000"/>
                <w:sz w:val="16"/>
                <w:szCs w:val="16"/>
              </w:rPr>
            </w:pPr>
            <w:r w:rsidRPr="00455D03">
              <w:rPr>
                <w:rFonts w:ascii="Calibri" w:hAnsi="Calibri" w:cs="Calibri"/>
                <w:b/>
                <w:bCs/>
                <w:color w:val="000000"/>
                <w:sz w:val="16"/>
                <w:szCs w:val="16"/>
              </w:rPr>
              <w:t>Key POC (ISSO, PO, etc.)</w:t>
            </w:r>
          </w:p>
        </w:tc>
      </w:tr>
      <w:tr w:rsidR="00D12B2E" w:rsidRPr="00455D03" w14:paraId="66F76FF3" w14:textId="77777777" w:rsidTr="002F4D17">
        <w:trPr>
          <w:trHeight w:val="2623"/>
        </w:trPr>
        <w:tc>
          <w:tcPr>
            <w:tcW w:w="1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023E0" w14:textId="206DFBAA" w:rsidR="00D12B2E" w:rsidRPr="00455D03" w:rsidRDefault="00D12B2E" w:rsidP="00D12B2E">
            <w:pPr>
              <w:overflowPunct/>
              <w:autoSpaceDE/>
              <w:autoSpaceDN/>
              <w:adjustRightInd/>
              <w:textAlignment w:val="auto"/>
              <w:rPr>
                <w:rFonts w:ascii="Calibri" w:hAnsi="Calibri" w:cs="Calibri"/>
                <w:color w:val="000000"/>
                <w:sz w:val="16"/>
                <w:szCs w:val="16"/>
              </w:rPr>
            </w:pPr>
            <w:r>
              <w:rPr>
                <w:rFonts w:ascii="Calibri" w:hAnsi="Calibri" w:cs="Calibri"/>
                <w:color w:val="000000"/>
                <w:sz w:val="22"/>
                <w:szCs w:val="22"/>
              </w:rPr>
              <w:t>Payer EDI TAS</w:t>
            </w:r>
            <w:r>
              <w:rPr>
                <w:rFonts w:ascii="Calibri" w:hAnsi="Calibri" w:cs="Calibri"/>
                <w:color w:val="000000"/>
                <w:sz w:val="22"/>
                <w:szCs w:val="22"/>
              </w:rPr>
              <w:br/>
            </w:r>
            <w:r>
              <w:rPr>
                <w:rFonts w:ascii="Calibri" w:hAnsi="Calibri" w:cs="Calibri"/>
                <w:color w:val="000000"/>
                <w:sz w:val="22"/>
                <w:szCs w:val="22"/>
              </w:rPr>
              <w:br/>
              <w:t xml:space="preserve">08/05/2020:  EDI Gateway is now a minor application within </w:t>
            </w:r>
            <w:proofErr w:type="gramStart"/>
            <w:r>
              <w:rPr>
                <w:rFonts w:ascii="Calibri" w:hAnsi="Calibri" w:cs="Calibri"/>
                <w:color w:val="000000"/>
                <w:sz w:val="22"/>
                <w:szCs w:val="22"/>
              </w:rPr>
              <w:t>the  Payer</w:t>
            </w:r>
            <w:proofErr w:type="gramEnd"/>
            <w:r>
              <w:rPr>
                <w:rFonts w:ascii="Calibri" w:hAnsi="Calibri" w:cs="Calibri"/>
                <w:color w:val="000000"/>
                <w:sz w:val="22"/>
                <w:szCs w:val="22"/>
              </w:rPr>
              <w:t xml:space="preserve"> EDI TAS </w:t>
            </w:r>
            <w:proofErr w:type="spellStart"/>
            <w:r>
              <w:rPr>
                <w:rFonts w:ascii="Calibri" w:hAnsi="Calibri" w:cs="Calibri"/>
                <w:color w:val="000000"/>
                <w:sz w:val="22"/>
                <w:szCs w:val="22"/>
              </w:rPr>
              <w:t>Accredition</w:t>
            </w:r>
            <w:proofErr w:type="spellEnd"/>
            <w:r>
              <w:rPr>
                <w:rFonts w:ascii="Calibri" w:hAnsi="Calibri" w:cs="Calibri"/>
                <w:color w:val="000000"/>
                <w:sz w:val="22"/>
                <w:szCs w:val="22"/>
              </w:rPr>
              <w:t xml:space="preserve"> Boundary.</w:t>
            </w:r>
          </w:p>
        </w:tc>
        <w:tc>
          <w:tcPr>
            <w:tcW w:w="1528" w:type="dxa"/>
            <w:tcBorders>
              <w:top w:val="single" w:sz="4" w:space="0" w:color="auto"/>
              <w:left w:val="nil"/>
              <w:bottom w:val="single" w:sz="4" w:space="0" w:color="auto"/>
              <w:right w:val="single" w:sz="4" w:space="0" w:color="auto"/>
            </w:tcBorders>
            <w:shd w:val="clear" w:color="auto" w:fill="auto"/>
            <w:vAlign w:val="bottom"/>
            <w:hideMark/>
          </w:tcPr>
          <w:p w14:paraId="6D9D1CE4" w14:textId="10DDD4E0" w:rsidR="00D12B2E" w:rsidRPr="00455D03" w:rsidRDefault="00D12B2E" w:rsidP="00D12B2E">
            <w:pPr>
              <w:overflowPunct/>
              <w:autoSpaceDE/>
              <w:autoSpaceDN/>
              <w:adjustRightInd/>
              <w:textAlignment w:val="auto"/>
              <w:rPr>
                <w:rFonts w:ascii="Calibri" w:hAnsi="Calibri" w:cs="Calibri"/>
                <w:color w:val="000000"/>
                <w:sz w:val="16"/>
                <w:szCs w:val="16"/>
              </w:rPr>
            </w:pPr>
            <w:r>
              <w:rPr>
                <w:rFonts w:ascii="Calibri" w:hAnsi="Calibri" w:cs="Calibri"/>
                <w:color w:val="000000"/>
                <w:sz w:val="22"/>
                <w:szCs w:val="22"/>
              </w:rPr>
              <w:t>Step 6</w:t>
            </w:r>
          </w:p>
        </w:tc>
        <w:tc>
          <w:tcPr>
            <w:tcW w:w="1085" w:type="dxa"/>
            <w:tcBorders>
              <w:top w:val="single" w:sz="4" w:space="0" w:color="auto"/>
              <w:left w:val="nil"/>
              <w:bottom w:val="single" w:sz="4" w:space="0" w:color="auto"/>
              <w:right w:val="single" w:sz="4" w:space="0" w:color="auto"/>
            </w:tcBorders>
            <w:shd w:val="clear" w:color="auto" w:fill="auto"/>
            <w:noWrap/>
            <w:vAlign w:val="bottom"/>
            <w:hideMark/>
          </w:tcPr>
          <w:p w14:paraId="3F6A52D6" w14:textId="0BB1E31E" w:rsidR="00D12B2E" w:rsidRPr="00455D03" w:rsidRDefault="00D12B2E" w:rsidP="00D12B2E">
            <w:pPr>
              <w:overflowPunct/>
              <w:autoSpaceDE/>
              <w:autoSpaceDN/>
              <w:adjustRightInd/>
              <w:textAlignment w:val="auto"/>
              <w:rPr>
                <w:rFonts w:ascii="Calibri" w:hAnsi="Calibri" w:cs="Calibri"/>
                <w:color w:val="000000"/>
                <w:sz w:val="16"/>
                <w:szCs w:val="16"/>
              </w:rPr>
            </w:pPr>
            <w:r>
              <w:rPr>
                <w:rFonts w:ascii="Calibri" w:hAnsi="Calibri" w:cs="Calibri"/>
                <w:color w:val="000000"/>
                <w:sz w:val="22"/>
                <w:szCs w:val="22"/>
              </w:rPr>
              <w:t>3/9/2021</w:t>
            </w:r>
          </w:p>
        </w:tc>
        <w:tc>
          <w:tcPr>
            <w:tcW w:w="1513" w:type="dxa"/>
            <w:tcBorders>
              <w:top w:val="single" w:sz="4" w:space="0" w:color="auto"/>
              <w:left w:val="nil"/>
              <w:bottom w:val="single" w:sz="4" w:space="0" w:color="auto"/>
              <w:right w:val="single" w:sz="4" w:space="0" w:color="auto"/>
            </w:tcBorders>
            <w:shd w:val="clear" w:color="auto" w:fill="auto"/>
            <w:noWrap/>
            <w:vAlign w:val="bottom"/>
            <w:hideMark/>
          </w:tcPr>
          <w:p w14:paraId="6CF8A6E5" w14:textId="5DC0BCC7" w:rsidR="00D12B2E" w:rsidRPr="00455D03" w:rsidRDefault="00D12B2E" w:rsidP="00D12B2E">
            <w:pPr>
              <w:overflowPunct/>
              <w:autoSpaceDE/>
              <w:autoSpaceDN/>
              <w:adjustRightInd/>
              <w:jc w:val="right"/>
              <w:textAlignment w:val="auto"/>
              <w:rPr>
                <w:rFonts w:ascii="Calibri" w:hAnsi="Calibri" w:cs="Calibri"/>
                <w:color w:val="000000"/>
                <w:sz w:val="16"/>
                <w:szCs w:val="16"/>
              </w:rPr>
            </w:pPr>
            <w:r>
              <w:rPr>
                <w:rFonts w:ascii="Calibri" w:hAnsi="Calibri" w:cs="Calibri"/>
                <w:color w:val="000000"/>
                <w:sz w:val="22"/>
                <w:szCs w:val="22"/>
              </w:rPr>
              <w:t>We receive a 180-Day ATO</w:t>
            </w:r>
          </w:p>
        </w:tc>
        <w:tc>
          <w:tcPr>
            <w:tcW w:w="4230" w:type="dxa"/>
            <w:tcBorders>
              <w:top w:val="single" w:sz="4" w:space="0" w:color="auto"/>
              <w:left w:val="nil"/>
              <w:bottom w:val="single" w:sz="4" w:space="0" w:color="auto"/>
              <w:right w:val="single" w:sz="4" w:space="0" w:color="auto"/>
            </w:tcBorders>
            <w:shd w:val="clear" w:color="auto" w:fill="auto"/>
            <w:vAlign w:val="bottom"/>
            <w:hideMark/>
          </w:tcPr>
          <w:p w14:paraId="1A278027" w14:textId="7E19B567" w:rsidR="00D12B2E" w:rsidRPr="00455D03" w:rsidRDefault="00D12B2E" w:rsidP="00D12B2E">
            <w:pPr>
              <w:overflowPunct/>
              <w:autoSpaceDE/>
              <w:autoSpaceDN/>
              <w:adjustRightInd/>
              <w:textAlignment w:val="auto"/>
              <w:rPr>
                <w:rFonts w:ascii="Calibri" w:hAnsi="Calibri" w:cs="Calibri"/>
                <w:color w:val="000000"/>
                <w:sz w:val="16"/>
                <w:szCs w:val="16"/>
              </w:rPr>
            </w:pPr>
            <w:proofErr w:type="spellStart"/>
            <w:r>
              <w:rPr>
                <w:rFonts w:ascii="Calibri" w:hAnsi="Calibri" w:cs="Calibri"/>
                <w:color w:val="000000"/>
                <w:sz w:val="22"/>
                <w:szCs w:val="22"/>
              </w:rPr>
              <w:t>eMASS</w:t>
            </w:r>
            <w:proofErr w:type="spellEnd"/>
            <w:r>
              <w:rPr>
                <w:rFonts w:ascii="Calibri" w:hAnsi="Calibri" w:cs="Calibri"/>
                <w:color w:val="000000"/>
                <w:sz w:val="22"/>
                <w:szCs w:val="22"/>
              </w:rPr>
              <w:t xml:space="preserve"> Registration Completed.</w:t>
            </w:r>
            <w:r>
              <w:rPr>
                <w:rFonts w:ascii="Calibri" w:hAnsi="Calibri" w:cs="Calibri"/>
                <w:color w:val="000000"/>
                <w:sz w:val="22"/>
                <w:szCs w:val="22"/>
              </w:rPr>
              <w:br/>
              <w:t xml:space="preserve">All 8 sections in the System Details section in </w:t>
            </w:r>
            <w:proofErr w:type="spellStart"/>
            <w:r>
              <w:rPr>
                <w:rFonts w:ascii="Calibri" w:hAnsi="Calibri" w:cs="Calibri"/>
                <w:color w:val="000000"/>
                <w:sz w:val="22"/>
                <w:szCs w:val="22"/>
              </w:rPr>
              <w:t>eMASS</w:t>
            </w:r>
            <w:proofErr w:type="spellEnd"/>
            <w:r>
              <w:rPr>
                <w:rFonts w:ascii="Calibri" w:hAnsi="Calibri" w:cs="Calibri"/>
                <w:color w:val="000000"/>
                <w:sz w:val="22"/>
                <w:szCs w:val="22"/>
              </w:rPr>
              <w:t xml:space="preserve"> have been completed.</w:t>
            </w:r>
            <w:r>
              <w:rPr>
                <w:rFonts w:ascii="Calibri" w:hAnsi="Calibri" w:cs="Calibri"/>
                <w:color w:val="000000"/>
                <w:sz w:val="22"/>
                <w:szCs w:val="22"/>
              </w:rPr>
              <w:br/>
              <w:t xml:space="preserve">Security Categorization with </w:t>
            </w:r>
            <w:proofErr w:type="spellStart"/>
            <w:r>
              <w:rPr>
                <w:rFonts w:ascii="Calibri" w:hAnsi="Calibri" w:cs="Calibri"/>
                <w:color w:val="000000"/>
                <w:sz w:val="22"/>
                <w:szCs w:val="22"/>
              </w:rPr>
              <w:t>DevSecOpsIA</w:t>
            </w:r>
            <w:proofErr w:type="spellEnd"/>
            <w:r>
              <w:rPr>
                <w:rFonts w:ascii="Calibri" w:hAnsi="Calibri" w:cs="Calibri"/>
                <w:color w:val="000000"/>
                <w:sz w:val="22"/>
                <w:szCs w:val="22"/>
              </w:rPr>
              <w:t xml:space="preserve"> was completed </w:t>
            </w:r>
            <w:r>
              <w:rPr>
                <w:rFonts w:ascii="Calibri" w:hAnsi="Calibri" w:cs="Calibri"/>
                <w:color w:val="000000"/>
                <w:sz w:val="22"/>
                <w:szCs w:val="22"/>
              </w:rPr>
              <w:br/>
              <w:t xml:space="preserve">We have been assigned a new </w:t>
            </w:r>
            <w:proofErr w:type="spellStart"/>
            <w:r>
              <w:rPr>
                <w:rFonts w:ascii="Calibri" w:hAnsi="Calibri" w:cs="Calibri"/>
                <w:color w:val="000000"/>
                <w:sz w:val="22"/>
                <w:szCs w:val="22"/>
              </w:rPr>
              <w:t>DevSecOps</w:t>
            </w:r>
            <w:proofErr w:type="spellEnd"/>
            <w:r>
              <w:rPr>
                <w:rFonts w:ascii="Calibri" w:hAnsi="Calibri" w:cs="Calibri"/>
                <w:color w:val="000000"/>
                <w:sz w:val="22"/>
                <w:szCs w:val="22"/>
              </w:rPr>
              <w:t xml:space="preserve"> IA that works only with COVID Systems</w:t>
            </w:r>
            <w:r>
              <w:rPr>
                <w:rFonts w:ascii="Calibri" w:hAnsi="Calibri" w:cs="Calibri"/>
                <w:color w:val="000000"/>
                <w:sz w:val="22"/>
                <w:szCs w:val="22"/>
              </w:rPr>
              <w:br/>
              <w:t>PTA is complete.</w:t>
            </w:r>
            <w:r>
              <w:rPr>
                <w:rFonts w:ascii="Calibri" w:hAnsi="Calibri" w:cs="Calibri"/>
                <w:color w:val="000000"/>
                <w:sz w:val="22"/>
                <w:szCs w:val="22"/>
              </w:rPr>
              <w:br/>
              <w:t>PIA in progress about 90%</w:t>
            </w:r>
            <w:r>
              <w:rPr>
                <w:rFonts w:ascii="Calibri" w:hAnsi="Calibri" w:cs="Calibri"/>
                <w:color w:val="000000"/>
                <w:sz w:val="22"/>
                <w:szCs w:val="22"/>
              </w:rPr>
              <w:br/>
            </w:r>
            <w:r>
              <w:rPr>
                <w:rFonts w:ascii="Calibri" w:hAnsi="Calibri" w:cs="Calibri"/>
                <w:color w:val="000000"/>
                <w:sz w:val="22"/>
                <w:szCs w:val="22"/>
              </w:rPr>
              <w:br/>
              <w:t>Application Security Testing and Application Threat Model by 012/28/2021</w:t>
            </w:r>
          </w:p>
        </w:tc>
        <w:tc>
          <w:tcPr>
            <w:tcW w:w="2264" w:type="dxa"/>
            <w:tcBorders>
              <w:top w:val="single" w:sz="4" w:space="0" w:color="auto"/>
              <w:left w:val="nil"/>
              <w:bottom w:val="single" w:sz="4" w:space="0" w:color="auto"/>
              <w:right w:val="single" w:sz="4" w:space="0" w:color="auto"/>
            </w:tcBorders>
            <w:shd w:val="clear" w:color="auto" w:fill="auto"/>
            <w:hideMark/>
          </w:tcPr>
          <w:p w14:paraId="786C0D70" w14:textId="3458BA5F" w:rsidR="00D12B2E" w:rsidRPr="00455D03" w:rsidRDefault="00D12B2E" w:rsidP="00D12B2E">
            <w:pPr>
              <w:overflowPunct/>
              <w:autoSpaceDE/>
              <w:autoSpaceDN/>
              <w:adjustRightInd/>
              <w:textAlignment w:val="auto"/>
              <w:rPr>
                <w:rFonts w:ascii="Calibri" w:hAnsi="Calibri" w:cs="Calibri"/>
                <w:color w:val="000000"/>
                <w:sz w:val="16"/>
                <w:szCs w:val="16"/>
              </w:rPr>
            </w:pPr>
            <w:r>
              <w:rPr>
                <w:rFonts w:ascii="Calibri" w:hAnsi="Calibri" w:cs="Calibri"/>
                <w:color w:val="000000"/>
                <w:sz w:val="22"/>
                <w:szCs w:val="22"/>
              </w:rPr>
              <w:t xml:space="preserve">Working on the Controls, Implementation Details, Security Artifacts and </w:t>
            </w:r>
            <w:proofErr w:type="spellStart"/>
            <w:r>
              <w:rPr>
                <w:rFonts w:ascii="Calibri" w:hAnsi="Calibri" w:cs="Calibri"/>
                <w:color w:val="000000"/>
                <w:sz w:val="22"/>
                <w:szCs w:val="22"/>
              </w:rPr>
              <w:t>Techinical</w:t>
            </w:r>
            <w:proofErr w:type="spellEnd"/>
            <w:r>
              <w:rPr>
                <w:rFonts w:ascii="Calibri" w:hAnsi="Calibri" w:cs="Calibri"/>
                <w:color w:val="000000"/>
                <w:sz w:val="22"/>
                <w:szCs w:val="22"/>
              </w:rPr>
              <w:t xml:space="preserve"> Scans. </w:t>
            </w:r>
            <w:r>
              <w:rPr>
                <w:rFonts w:ascii="Calibri" w:hAnsi="Calibri" w:cs="Calibri"/>
                <w:color w:val="000000"/>
                <w:sz w:val="22"/>
                <w:szCs w:val="22"/>
              </w:rPr>
              <w:br/>
              <w:t>PTA in progress.</w:t>
            </w:r>
            <w:r>
              <w:rPr>
                <w:rFonts w:ascii="Calibri" w:hAnsi="Calibri" w:cs="Calibri"/>
                <w:color w:val="4472C4"/>
                <w:sz w:val="22"/>
                <w:szCs w:val="22"/>
              </w:rPr>
              <w:br/>
            </w:r>
            <w:r>
              <w:rPr>
                <w:rFonts w:ascii="Calibri" w:hAnsi="Calibri" w:cs="Calibri"/>
                <w:sz w:val="22"/>
                <w:szCs w:val="22"/>
              </w:rPr>
              <w:t xml:space="preserve">Security Controls are being worked  </w:t>
            </w:r>
          </w:p>
        </w:tc>
        <w:tc>
          <w:tcPr>
            <w:tcW w:w="2878" w:type="dxa"/>
            <w:tcBorders>
              <w:top w:val="single" w:sz="4" w:space="0" w:color="auto"/>
              <w:left w:val="nil"/>
              <w:bottom w:val="single" w:sz="4" w:space="0" w:color="auto"/>
              <w:right w:val="single" w:sz="4" w:space="0" w:color="auto"/>
            </w:tcBorders>
            <w:shd w:val="clear" w:color="auto" w:fill="auto"/>
            <w:noWrap/>
            <w:vAlign w:val="bottom"/>
            <w:hideMark/>
          </w:tcPr>
          <w:p w14:paraId="644C8782" w14:textId="5651A2FC" w:rsidR="00D12B2E" w:rsidRPr="00455D03" w:rsidRDefault="00D12B2E" w:rsidP="00D12B2E">
            <w:pPr>
              <w:overflowPunct/>
              <w:autoSpaceDE/>
              <w:autoSpaceDN/>
              <w:adjustRightInd/>
              <w:textAlignment w:val="auto"/>
              <w:rPr>
                <w:rFonts w:ascii="Calibri" w:hAnsi="Calibri" w:cs="Calibri"/>
                <w:color w:val="000000"/>
                <w:sz w:val="16"/>
                <w:szCs w:val="16"/>
              </w:rPr>
            </w:pPr>
            <w:r>
              <w:rPr>
                <w:rFonts w:ascii="Calibri" w:hAnsi="Calibri" w:cs="Calibri"/>
                <w:b/>
                <w:bCs/>
                <w:color w:val="000000"/>
                <w:sz w:val="22"/>
                <w:szCs w:val="22"/>
              </w:rPr>
              <w:t xml:space="preserve">Information System Security Owner: </w:t>
            </w:r>
            <w:r>
              <w:rPr>
                <w:rFonts w:ascii="Calibri" w:hAnsi="Calibri" w:cs="Calibri"/>
                <w:color w:val="000000"/>
                <w:sz w:val="22"/>
                <w:szCs w:val="22"/>
              </w:rPr>
              <w:t>Richard Alomar-Loubriel</w:t>
            </w:r>
            <w:r>
              <w:rPr>
                <w:rFonts w:ascii="Calibri" w:hAnsi="Calibri" w:cs="Calibri"/>
                <w:color w:val="000000"/>
                <w:sz w:val="22"/>
                <w:szCs w:val="22"/>
              </w:rPr>
              <w:br/>
            </w:r>
            <w:r>
              <w:rPr>
                <w:rFonts w:ascii="Calibri" w:hAnsi="Calibri" w:cs="Calibri"/>
                <w:b/>
                <w:bCs/>
                <w:color w:val="000000"/>
                <w:sz w:val="22"/>
                <w:szCs w:val="22"/>
              </w:rPr>
              <w:t>System Owner:</w:t>
            </w:r>
            <w:r>
              <w:rPr>
                <w:rFonts w:ascii="Calibri" w:hAnsi="Calibri" w:cs="Calibri"/>
                <w:color w:val="000000"/>
                <w:sz w:val="22"/>
                <w:szCs w:val="22"/>
              </w:rPr>
              <w:t xml:space="preserve"> Christopher Brown</w:t>
            </w:r>
            <w:r>
              <w:rPr>
                <w:rFonts w:ascii="Calibri" w:hAnsi="Calibri" w:cs="Calibri"/>
                <w:color w:val="000000"/>
                <w:sz w:val="22"/>
                <w:szCs w:val="22"/>
              </w:rPr>
              <w:br/>
            </w:r>
            <w:r>
              <w:rPr>
                <w:rFonts w:ascii="Calibri" w:hAnsi="Calibri" w:cs="Calibri"/>
                <w:b/>
                <w:bCs/>
                <w:color w:val="000000"/>
                <w:sz w:val="22"/>
                <w:szCs w:val="22"/>
              </w:rPr>
              <w:t>Privacy Officer:</w:t>
            </w:r>
            <w:r>
              <w:rPr>
                <w:rFonts w:ascii="Calibri" w:hAnsi="Calibri" w:cs="Calibri"/>
                <w:color w:val="000000"/>
                <w:sz w:val="22"/>
                <w:szCs w:val="22"/>
              </w:rPr>
              <w:t xml:space="preserve"> Christian Loftus</w:t>
            </w:r>
          </w:p>
        </w:tc>
      </w:tr>
    </w:tbl>
    <w:p w14:paraId="0D7014DA" w14:textId="3059888A" w:rsidR="007F6B0F" w:rsidRDefault="00CF207C" w:rsidP="0010281C">
      <w:pPr>
        <w:overflowPunct/>
        <w:autoSpaceDE/>
        <w:autoSpaceDN/>
        <w:adjustRightInd/>
        <w:spacing w:after="200" w:line="276" w:lineRule="auto"/>
        <w:textAlignment w:val="auto"/>
        <w:rPr>
          <w:rFonts w:asciiTheme="minorHAnsi" w:hAnsiTheme="minorHAnsi" w:cs="Arial"/>
          <w:b/>
          <w:sz w:val="22"/>
          <w:szCs w:val="22"/>
        </w:rPr>
      </w:pPr>
      <w:r>
        <w:rPr>
          <w:rFonts w:asciiTheme="minorHAnsi" w:hAnsiTheme="minorHAnsi" w:cs="Arial"/>
          <w:b/>
          <w:sz w:val="22"/>
          <w:szCs w:val="22"/>
        </w:rPr>
        <w:br w:type="page"/>
      </w:r>
      <w:r w:rsidR="0074492C" w:rsidRPr="006574F4">
        <w:rPr>
          <w:rFonts w:asciiTheme="minorHAnsi" w:hAnsiTheme="minorHAnsi" w:cs="Arial"/>
          <w:b/>
          <w:sz w:val="22"/>
          <w:szCs w:val="22"/>
        </w:rPr>
        <w:t>S</w:t>
      </w:r>
      <w:r w:rsidR="00AF6F5D" w:rsidRPr="006574F4">
        <w:rPr>
          <w:rFonts w:asciiTheme="minorHAnsi" w:hAnsiTheme="minorHAnsi" w:cs="Arial"/>
          <w:b/>
          <w:sz w:val="22"/>
          <w:szCs w:val="22"/>
        </w:rPr>
        <w:t>AP</w:t>
      </w:r>
      <w:r w:rsidR="007F6B0F" w:rsidRPr="006574F4">
        <w:rPr>
          <w:rFonts w:asciiTheme="minorHAnsi" w:hAnsiTheme="minorHAnsi" w:cs="Arial"/>
          <w:b/>
          <w:sz w:val="22"/>
          <w:szCs w:val="22"/>
        </w:rPr>
        <w:t>/ICD Rev</w:t>
      </w:r>
      <w:r w:rsidR="00734D24" w:rsidRPr="006574F4">
        <w:rPr>
          <w:rFonts w:asciiTheme="minorHAnsi" w:hAnsiTheme="minorHAnsi" w:cs="Arial"/>
          <w:b/>
          <w:sz w:val="22"/>
          <w:szCs w:val="22"/>
        </w:rPr>
        <w:t>iew Status</w:t>
      </w:r>
      <w:bookmarkEnd w:id="19"/>
    </w:p>
    <w:p w14:paraId="7BC6BA42" w14:textId="1F4BA66E" w:rsidR="00523884" w:rsidRPr="003170EF" w:rsidRDefault="00DB3584" w:rsidP="00075F99">
      <w:pPr>
        <w:pStyle w:val="ListParagraph"/>
        <w:numPr>
          <w:ilvl w:val="0"/>
          <w:numId w:val="7"/>
        </w:numPr>
        <w:rPr>
          <w:rFonts w:asciiTheme="minorHAnsi" w:hAnsiTheme="minorHAnsi" w:cs="Arial"/>
          <w:b/>
        </w:rPr>
      </w:pPr>
      <w:bookmarkStart w:id="20" w:name="_Hlk49261895"/>
      <w:r>
        <w:rPr>
          <w:rFonts w:asciiTheme="minorHAnsi" w:hAnsiTheme="minorHAnsi" w:cs="Arial"/>
          <w:b/>
        </w:rPr>
        <w:t>Goals</w:t>
      </w:r>
    </w:p>
    <w:p w14:paraId="11E47762" w14:textId="313F3FFF" w:rsidR="00523884" w:rsidRPr="007C79E4" w:rsidRDefault="00523884" w:rsidP="00075F99">
      <w:pPr>
        <w:pStyle w:val="ListParagraph"/>
        <w:numPr>
          <w:ilvl w:val="1"/>
          <w:numId w:val="7"/>
        </w:numPr>
        <w:rPr>
          <w:rFonts w:asciiTheme="minorHAnsi" w:hAnsiTheme="minorHAnsi" w:cs="Arial"/>
          <w:b/>
        </w:rPr>
      </w:pPr>
      <w:r w:rsidRPr="007C79E4">
        <w:rPr>
          <w:rFonts w:asciiTheme="minorHAnsi" w:hAnsiTheme="minorHAnsi" w:cs="Arial"/>
          <w:b/>
        </w:rPr>
        <w:t>S</w:t>
      </w:r>
      <w:r w:rsidR="00AF6F5D" w:rsidRPr="007C79E4">
        <w:rPr>
          <w:rFonts w:asciiTheme="minorHAnsi" w:hAnsiTheme="minorHAnsi" w:cs="Arial"/>
          <w:b/>
        </w:rPr>
        <w:t>AP</w:t>
      </w:r>
      <w:r w:rsidRPr="007C79E4">
        <w:rPr>
          <w:rFonts w:asciiTheme="minorHAnsi" w:hAnsiTheme="minorHAnsi" w:cs="Arial"/>
          <w:b/>
        </w:rPr>
        <w:t xml:space="preserve"> – </w:t>
      </w:r>
      <w:r w:rsidR="00371339">
        <w:rPr>
          <w:rFonts w:asciiTheme="minorHAnsi" w:hAnsiTheme="minorHAnsi" w:cs="Arial"/>
          <w:b/>
        </w:rPr>
        <w:t>1</w:t>
      </w:r>
    </w:p>
    <w:p w14:paraId="6A8AF440" w14:textId="182DD489" w:rsidR="000D4824" w:rsidRDefault="00523884" w:rsidP="00075F99">
      <w:pPr>
        <w:pStyle w:val="ListParagraph"/>
        <w:numPr>
          <w:ilvl w:val="1"/>
          <w:numId w:val="7"/>
        </w:numPr>
        <w:rPr>
          <w:rFonts w:asciiTheme="minorHAnsi" w:hAnsiTheme="minorHAnsi" w:cs="Arial"/>
          <w:b/>
        </w:rPr>
      </w:pPr>
      <w:r w:rsidRPr="003170EF">
        <w:rPr>
          <w:rFonts w:asciiTheme="minorHAnsi" w:hAnsiTheme="minorHAnsi" w:cs="Arial"/>
          <w:b/>
        </w:rPr>
        <w:t xml:space="preserve">ICD – </w:t>
      </w:r>
      <w:r w:rsidR="00A039B5">
        <w:rPr>
          <w:rFonts w:asciiTheme="minorHAnsi" w:hAnsiTheme="minorHAnsi" w:cs="Arial"/>
          <w:b/>
        </w:rPr>
        <w:t>26</w:t>
      </w:r>
    </w:p>
    <w:p w14:paraId="2EF61181" w14:textId="7FDA5C77" w:rsidR="00155640" w:rsidRDefault="00155640" w:rsidP="00075F99">
      <w:pPr>
        <w:pStyle w:val="ListParagraph"/>
        <w:numPr>
          <w:ilvl w:val="1"/>
          <w:numId w:val="7"/>
        </w:numPr>
        <w:rPr>
          <w:rFonts w:asciiTheme="minorHAnsi" w:hAnsiTheme="minorHAnsi" w:cs="Arial"/>
          <w:b/>
        </w:rPr>
      </w:pPr>
      <w:r>
        <w:rPr>
          <w:rFonts w:asciiTheme="minorHAnsi" w:hAnsiTheme="minorHAnsi" w:cs="Arial"/>
          <w:b/>
        </w:rPr>
        <w:t xml:space="preserve">Companion Guides - </w:t>
      </w:r>
      <w:r w:rsidR="000C05A1">
        <w:rPr>
          <w:rFonts w:asciiTheme="minorHAnsi" w:hAnsiTheme="minorHAnsi" w:cs="Arial"/>
          <w:b/>
        </w:rPr>
        <w:t>8</w:t>
      </w:r>
    </w:p>
    <w:bookmarkEnd w:id="20"/>
    <w:p w14:paraId="52FAB9EA" w14:textId="65D1BBA6" w:rsidR="002F3C40" w:rsidRDefault="001B6C89" w:rsidP="00301D3E">
      <w:pPr>
        <w:jc w:val="center"/>
        <w:rPr>
          <w:rFonts w:asciiTheme="minorHAnsi" w:hAnsiTheme="minorHAnsi" w:cs="Arial"/>
          <w:b/>
        </w:rPr>
      </w:pPr>
      <w:r>
        <w:rPr>
          <w:noProof/>
        </w:rPr>
        <w:drawing>
          <wp:inline distT="0" distB="0" distL="0" distR="0" wp14:anchorId="3A18B356" wp14:editId="37573DBC">
            <wp:extent cx="7038975" cy="5172075"/>
            <wp:effectExtent l="0" t="0" r="9525" b="9525"/>
            <wp:docPr id="10" name="Chart 10">
              <a:extLst xmlns:a="http://schemas.openxmlformats.org/drawingml/2006/main">
                <a:ext uri="{FF2B5EF4-FFF2-40B4-BE49-F238E27FC236}">
                  <a16:creationId xmlns:a16="http://schemas.microsoft.com/office/drawing/2014/main" id="{8D0C4B57-2B8A-4899-8737-636690633E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7491AB0" w14:textId="2FBD05B5" w:rsidR="001B6C89" w:rsidRDefault="001B6C89" w:rsidP="00301D3E">
      <w:pPr>
        <w:jc w:val="center"/>
        <w:rPr>
          <w:rFonts w:asciiTheme="minorHAnsi" w:hAnsiTheme="minorHAnsi" w:cs="Arial"/>
          <w:b/>
        </w:rPr>
      </w:pPr>
    </w:p>
    <w:p w14:paraId="1BE63E05" w14:textId="5C785F1F" w:rsidR="0093269F" w:rsidRPr="0093269F" w:rsidRDefault="0093269F" w:rsidP="0093269F">
      <w:pPr>
        <w:rPr>
          <w:rFonts w:asciiTheme="minorHAnsi" w:hAnsiTheme="minorHAnsi" w:cs="Arial"/>
          <w:bCs/>
          <w:color w:val="FF0000"/>
        </w:rPr>
      </w:pPr>
    </w:p>
    <w:tbl>
      <w:tblPr>
        <w:tblW w:w="14840" w:type="dxa"/>
        <w:tblCellMar>
          <w:left w:w="0" w:type="dxa"/>
          <w:right w:w="0" w:type="dxa"/>
        </w:tblCellMar>
        <w:tblLook w:val="04A0" w:firstRow="1" w:lastRow="0" w:firstColumn="1" w:lastColumn="0" w:noHBand="0" w:noVBand="1"/>
      </w:tblPr>
      <w:tblGrid>
        <w:gridCol w:w="2155"/>
        <w:gridCol w:w="12685"/>
      </w:tblGrid>
      <w:tr w:rsidR="00294119" w:rsidRPr="00294119" w14:paraId="2C93AA9D" w14:textId="77777777" w:rsidTr="00294119">
        <w:tc>
          <w:tcPr>
            <w:tcW w:w="14840" w:type="dxa"/>
            <w:gridSpan w:val="2"/>
            <w:tcBorders>
              <w:top w:val="single" w:sz="8" w:space="0" w:color="5B9BD5"/>
              <w:left w:val="single" w:sz="8" w:space="0" w:color="5B9BD5"/>
              <w:bottom w:val="nil"/>
              <w:right w:val="nil"/>
            </w:tcBorders>
            <w:shd w:val="clear" w:color="auto" w:fill="5B9BD5"/>
            <w:tcMar>
              <w:top w:w="0" w:type="dxa"/>
              <w:left w:w="108" w:type="dxa"/>
              <w:bottom w:w="0" w:type="dxa"/>
              <w:right w:w="108" w:type="dxa"/>
            </w:tcMar>
            <w:hideMark/>
          </w:tcPr>
          <w:p w14:paraId="4A43F826" w14:textId="77777777" w:rsidR="00294119" w:rsidRPr="00294119" w:rsidRDefault="00294119">
            <w:pPr>
              <w:rPr>
                <w:rFonts w:ascii="Calibri" w:hAnsi="Calibri"/>
                <w:sz w:val="18"/>
                <w:szCs w:val="18"/>
              </w:rPr>
            </w:pPr>
            <w:bookmarkStart w:id="21" w:name="_Hlk33358072"/>
            <w:r w:rsidRPr="00294119">
              <w:rPr>
                <w:b/>
                <w:bCs/>
                <w:color w:val="FFFFFF"/>
                <w:sz w:val="18"/>
                <w:szCs w:val="18"/>
              </w:rPr>
              <w:t>ICD Status</w:t>
            </w:r>
          </w:p>
        </w:tc>
      </w:tr>
      <w:tr w:rsidR="00294119" w:rsidRPr="00294119" w14:paraId="134288B9" w14:textId="77777777" w:rsidTr="00294119">
        <w:tc>
          <w:tcPr>
            <w:tcW w:w="2155" w:type="dxa"/>
            <w:tcBorders>
              <w:top w:val="single" w:sz="8" w:space="0" w:color="5B9BD5"/>
              <w:left w:val="single" w:sz="8" w:space="0" w:color="5B9BD5"/>
              <w:bottom w:val="single" w:sz="8" w:space="0" w:color="5B9BD5"/>
              <w:right w:val="nil"/>
            </w:tcBorders>
            <w:tcMar>
              <w:top w:w="0" w:type="dxa"/>
              <w:left w:w="108" w:type="dxa"/>
              <w:bottom w:w="0" w:type="dxa"/>
              <w:right w:w="108" w:type="dxa"/>
            </w:tcMar>
            <w:hideMark/>
          </w:tcPr>
          <w:p w14:paraId="38051696" w14:textId="77777777" w:rsidR="00294119" w:rsidRPr="00294119" w:rsidRDefault="00294119">
            <w:pPr>
              <w:rPr>
                <w:sz w:val="18"/>
                <w:szCs w:val="18"/>
              </w:rPr>
            </w:pPr>
            <w:r w:rsidRPr="00294119">
              <w:rPr>
                <w:b/>
                <w:bCs/>
                <w:color w:val="000000"/>
                <w:sz w:val="18"/>
                <w:szCs w:val="18"/>
              </w:rPr>
              <w:t>834 CXM to VA</w:t>
            </w:r>
          </w:p>
        </w:tc>
        <w:tc>
          <w:tcPr>
            <w:tcW w:w="12685" w:type="dxa"/>
            <w:tcBorders>
              <w:top w:val="single" w:sz="8" w:space="0" w:color="5B9BD5"/>
              <w:left w:val="nil"/>
              <w:bottom w:val="single" w:sz="8" w:space="0" w:color="5B9BD5"/>
              <w:right w:val="single" w:sz="8" w:space="0" w:color="5B9BD5"/>
            </w:tcBorders>
            <w:tcMar>
              <w:top w:w="0" w:type="dxa"/>
              <w:left w:w="108" w:type="dxa"/>
              <w:bottom w:w="0" w:type="dxa"/>
              <w:right w:w="108" w:type="dxa"/>
            </w:tcMar>
            <w:hideMark/>
          </w:tcPr>
          <w:p w14:paraId="36405242" w14:textId="77777777" w:rsidR="00294119" w:rsidRPr="00294119" w:rsidRDefault="00294119">
            <w:pPr>
              <w:rPr>
                <w:sz w:val="18"/>
                <w:szCs w:val="18"/>
              </w:rPr>
            </w:pPr>
            <w:r w:rsidRPr="00294119">
              <w:rPr>
                <w:color w:val="C55A11"/>
                <w:sz w:val="18"/>
                <w:szCs w:val="18"/>
              </w:rPr>
              <w:t>10/26 – Completed</w:t>
            </w:r>
          </w:p>
          <w:p w14:paraId="5CA078AE" w14:textId="77777777" w:rsidR="00294119" w:rsidRPr="00294119" w:rsidRDefault="00294119">
            <w:pPr>
              <w:rPr>
                <w:sz w:val="18"/>
                <w:szCs w:val="18"/>
              </w:rPr>
            </w:pPr>
            <w:r w:rsidRPr="00294119">
              <w:rPr>
                <w:color w:val="C55A11"/>
                <w:sz w:val="18"/>
                <w:szCs w:val="18"/>
              </w:rPr>
              <w:t> </w:t>
            </w:r>
          </w:p>
        </w:tc>
      </w:tr>
      <w:tr w:rsidR="00294119" w:rsidRPr="00294119" w14:paraId="15BE56F1" w14:textId="77777777" w:rsidTr="00294119">
        <w:tc>
          <w:tcPr>
            <w:tcW w:w="2155" w:type="dxa"/>
            <w:tcBorders>
              <w:top w:val="nil"/>
              <w:left w:val="single" w:sz="8" w:space="0" w:color="5B9BD5"/>
              <w:bottom w:val="nil"/>
              <w:right w:val="nil"/>
            </w:tcBorders>
            <w:tcMar>
              <w:top w:w="0" w:type="dxa"/>
              <w:left w:w="108" w:type="dxa"/>
              <w:bottom w:w="0" w:type="dxa"/>
              <w:right w:w="108" w:type="dxa"/>
            </w:tcMar>
            <w:hideMark/>
          </w:tcPr>
          <w:p w14:paraId="7A83EF0E" w14:textId="77777777" w:rsidR="00294119" w:rsidRPr="00294119" w:rsidRDefault="00294119">
            <w:pPr>
              <w:rPr>
                <w:sz w:val="18"/>
                <w:szCs w:val="18"/>
              </w:rPr>
            </w:pPr>
            <w:r w:rsidRPr="00294119">
              <w:rPr>
                <w:b/>
                <w:bCs/>
                <w:sz w:val="18"/>
                <w:szCs w:val="18"/>
              </w:rPr>
              <w:t> </w:t>
            </w:r>
          </w:p>
        </w:tc>
        <w:tc>
          <w:tcPr>
            <w:tcW w:w="12685" w:type="dxa"/>
            <w:tcBorders>
              <w:top w:val="nil"/>
              <w:left w:val="nil"/>
              <w:bottom w:val="nil"/>
              <w:right w:val="single" w:sz="8" w:space="0" w:color="5B9BD5"/>
            </w:tcBorders>
            <w:tcMar>
              <w:top w:w="0" w:type="dxa"/>
              <w:left w:w="108" w:type="dxa"/>
              <w:bottom w:w="0" w:type="dxa"/>
              <w:right w:w="108" w:type="dxa"/>
            </w:tcMar>
            <w:hideMark/>
          </w:tcPr>
          <w:p w14:paraId="3276E1B9" w14:textId="77777777" w:rsidR="00294119" w:rsidRPr="00294119" w:rsidRDefault="00294119">
            <w:pPr>
              <w:rPr>
                <w:sz w:val="18"/>
                <w:szCs w:val="18"/>
              </w:rPr>
            </w:pPr>
            <w:r w:rsidRPr="00294119">
              <w:rPr>
                <w:sz w:val="18"/>
                <w:szCs w:val="18"/>
              </w:rPr>
              <w:t> </w:t>
            </w:r>
          </w:p>
        </w:tc>
      </w:tr>
      <w:tr w:rsidR="00294119" w:rsidRPr="00294119" w14:paraId="7C35E270" w14:textId="77777777" w:rsidTr="00294119">
        <w:tc>
          <w:tcPr>
            <w:tcW w:w="2155" w:type="dxa"/>
            <w:tcBorders>
              <w:top w:val="single" w:sz="8" w:space="0" w:color="5B9BD5"/>
              <w:left w:val="single" w:sz="8" w:space="0" w:color="5B9BD5"/>
              <w:bottom w:val="single" w:sz="8" w:space="0" w:color="5B9BD5"/>
              <w:right w:val="nil"/>
            </w:tcBorders>
            <w:tcMar>
              <w:top w:w="0" w:type="dxa"/>
              <w:left w:w="108" w:type="dxa"/>
              <w:bottom w:w="0" w:type="dxa"/>
              <w:right w:w="108" w:type="dxa"/>
            </w:tcMar>
            <w:hideMark/>
          </w:tcPr>
          <w:p w14:paraId="421A2222" w14:textId="77777777" w:rsidR="00294119" w:rsidRPr="00294119" w:rsidRDefault="00294119">
            <w:pPr>
              <w:rPr>
                <w:sz w:val="18"/>
                <w:szCs w:val="18"/>
              </w:rPr>
            </w:pPr>
            <w:r w:rsidRPr="00294119">
              <w:rPr>
                <w:b/>
                <w:bCs/>
                <w:color w:val="000000"/>
                <w:sz w:val="18"/>
                <w:szCs w:val="18"/>
              </w:rPr>
              <w:t>R&amp;R Interfaces</w:t>
            </w:r>
          </w:p>
        </w:tc>
        <w:tc>
          <w:tcPr>
            <w:tcW w:w="12685" w:type="dxa"/>
            <w:tcBorders>
              <w:top w:val="single" w:sz="8" w:space="0" w:color="5B9BD5"/>
              <w:left w:val="nil"/>
              <w:bottom w:val="single" w:sz="8" w:space="0" w:color="5B9BD5"/>
              <w:right w:val="single" w:sz="8" w:space="0" w:color="5B9BD5"/>
            </w:tcBorders>
            <w:tcMar>
              <w:top w:w="0" w:type="dxa"/>
              <w:left w:w="108" w:type="dxa"/>
              <w:bottom w:w="0" w:type="dxa"/>
              <w:right w:w="108" w:type="dxa"/>
            </w:tcMar>
            <w:hideMark/>
          </w:tcPr>
          <w:p w14:paraId="7F9C503C" w14:textId="77777777" w:rsidR="00294119" w:rsidRPr="00294119" w:rsidRDefault="00294119">
            <w:pPr>
              <w:rPr>
                <w:sz w:val="18"/>
                <w:szCs w:val="18"/>
              </w:rPr>
            </w:pPr>
            <w:r w:rsidRPr="00294119">
              <w:rPr>
                <w:color w:val="C55A11"/>
                <w:sz w:val="18"/>
                <w:szCs w:val="18"/>
              </w:rPr>
              <w:t>10/26- adding spec to ICD but still waiting on file drop location and connectivity plans.</w:t>
            </w:r>
          </w:p>
          <w:p w14:paraId="2ABEFE7E" w14:textId="77777777" w:rsidR="00294119" w:rsidRPr="00294119" w:rsidRDefault="00294119">
            <w:pPr>
              <w:rPr>
                <w:sz w:val="18"/>
                <w:szCs w:val="18"/>
              </w:rPr>
            </w:pPr>
            <w:r w:rsidRPr="00294119">
              <w:rPr>
                <w:sz w:val="18"/>
                <w:szCs w:val="18"/>
              </w:rPr>
              <w:t> </w:t>
            </w:r>
          </w:p>
        </w:tc>
      </w:tr>
      <w:tr w:rsidR="00294119" w:rsidRPr="00294119" w14:paraId="1460A528" w14:textId="77777777" w:rsidTr="00294119">
        <w:tc>
          <w:tcPr>
            <w:tcW w:w="2155" w:type="dxa"/>
            <w:tcBorders>
              <w:top w:val="nil"/>
              <w:left w:val="single" w:sz="8" w:space="0" w:color="5B9BD5"/>
              <w:bottom w:val="nil"/>
              <w:right w:val="nil"/>
            </w:tcBorders>
            <w:tcMar>
              <w:top w:w="0" w:type="dxa"/>
              <w:left w:w="108" w:type="dxa"/>
              <w:bottom w:w="0" w:type="dxa"/>
              <w:right w:w="108" w:type="dxa"/>
            </w:tcMar>
            <w:hideMark/>
          </w:tcPr>
          <w:p w14:paraId="3A3CEB82" w14:textId="77777777" w:rsidR="00294119" w:rsidRPr="00294119" w:rsidRDefault="00294119">
            <w:pPr>
              <w:rPr>
                <w:sz w:val="18"/>
                <w:szCs w:val="18"/>
              </w:rPr>
            </w:pPr>
            <w:r w:rsidRPr="00294119">
              <w:rPr>
                <w:b/>
                <w:bCs/>
                <w:color w:val="000000"/>
                <w:sz w:val="18"/>
                <w:szCs w:val="18"/>
              </w:rPr>
              <w:t>FMS</w:t>
            </w:r>
          </w:p>
        </w:tc>
        <w:tc>
          <w:tcPr>
            <w:tcW w:w="12685" w:type="dxa"/>
            <w:tcBorders>
              <w:top w:val="nil"/>
              <w:left w:val="nil"/>
              <w:bottom w:val="nil"/>
              <w:right w:val="single" w:sz="8" w:space="0" w:color="5B9BD5"/>
            </w:tcBorders>
            <w:tcMar>
              <w:top w:w="0" w:type="dxa"/>
              <w:left w:w="108" w:type="dxa"/>
              <w:bottom w:w="0" w:type="dxa"/>
              <w:right w:w="108" w:type="dxa"/>
            </w:tcMar>
            <w:hideMark/>
          </w:tcPr>
          <w:p w14:paraId="4E23A7C7" w14:textId="77777777" w:rsidR="00294119" w:rsidRPr="00294119" w:rsidRDefault="00294119">
            <w:pPr>
              <w:rPr>
                <w:sz w:val="18"/>
                <w:szCs w:val="18"/>
              </w:rPr>
            </w:pPr>
            <w:r w:rsidRPr="00294119">
              <w:rPr>
                <w:color w:val="C55A11"/>
                <w:sz w:val="18"/>
                <w:szCs w:val="18"/>
              </w:rPr>
              <w:t>10/26 - pushing for SFTP, Terry N. is working on port 10022. This is not set in stone.</w:t>
            </w:r>
          </w:p>
          <w:p w14:paraId="48E8570F" w14:textId="77777777" w:rsidR="00294119" w:rsidRPr="00294119" w:rsidRDefault="00294119">
            <w:pPr>
              <w:rPr>
                <w:sz w:val="18"/>
                <w:szCs w:val="18"/>
              </w:rPr>
            </w:pPr>
            <w:r w:rsidRPr="00294119">
              <w:rPr>
                <w:sz w:val="18"/>
                <w:szCs w:val="18"/>
              </w:rPr>
              <w:t> </w:t>
            </w:r>
          </w:p>
        </w:tc>
      </w:tr>
      <w:tr w:rsidR="00294119" w:rsidRPr="00294119" w14:paraId="0F275494" w14:textId="77777777" w:rsidTr="00294119">
        <w:tc>
          <w:tcPr>
            <w:tcW w:w="2155" w:type="dxa"/>
            <w:tcBorders>
              <w:top w:val="single" w:sz="8" w:space="0" w:color="5B9BD5"/>
              <w:left w:val="single" w:sz="8" w:space="0" w:color="5B9BD5"/>
              <w:bottom w:val="single" w:sz="8" w:space="0" w:color="5B9BD5"/>
              <w:right w:val="nil"/>
            </w:tcBorders>
            <w:tcMar>
              <w:top w:w="0" w:type="dxa"/>
              <w:left w:w="108" w:type="dxa"/>
              <w:bottom w:w="0" w:type="dxa"/>
              <w:right w:w="108" w:type="dxa"/>
            </w:tcMar>
            <w:hideMark/>
          </w:tcPr>
          <w:p w14:paraId="5AACA6AD" w14:textId="77777777" w:rsidR="00294119" w:rsidRPr="00294119" w:rsidRDefault="00294119">
            <w:pPr>
              <w:rPr>
                <w:sz w:val="18"/>
                <w:szCs w:val="18"/>
              </w:rPr>
            </w:pPr>
            <w:r w:rsidRPr="00294119">
              <w:rPr>
                <w:b/>
                <w:bCs/>
                <w:color w:val="000000"/>
                <w:sz w:val="18"/>
                <w:szCs w:val="18"/>
              </w:rPr>
              <w:t>PIT</w:t>
            </w:r>
          </w:p>
        </w:tc>
        <w:tc>
          <w:tcPr>
            <w:tcW w:w="12685" w:type="dxa"/>
            <w:tcBorders>
              <w:top w:val="single" w:sz="8" w:space="0" w:color="5B9BD5"/>
              <w:left w:val="nil"/>
              <w:bottom w:val="single" w:sz="8" w:space="0" w:color="5B9BD5"/>
              <w:right w:val="single" w:sz="8" w:space="0" w:color="5B9BD5"/>
            </w:tcBorders>
            <w:tcMar>
              <w:top w:w="0" w:type="dxa"/>
              <w:left w:w="108" w:type="dxa"/>
              <w:bottom w:w="0" w:type="dxa"/>
              <w:right w:w="108" w:type="dxa"/>
            </w:tcMar>
            <w:hideMark/>
          </w:tcPr>
          <w:p w14:paraId="2C832F10" w14:textId="77777777" w:rsidR="00294119" w:rsidRPr="00294119" w:rsidRDefault="00294119">
            <w:pPr>
              <w:rPr>
                <w:sz w:val="18"/>
                <w:szCs w:val="18"/>
              </w:rPr>
            </w:pPr>
            <w:r w:rsidRPr="00294119">
              <w:rPr>
                <w:color w:val="C55A11"/>
                <w:sz w:val="18"/>
                <w:szCs w:val="18"/>
              </w:rPr>
              <w:t xml:space="preserve">10/26 – Review feedback has been </w:t>
            </w:r>
            <w:proofErr w:type="gramStart"/>
            <w:r w:rsidRPr="00294119">
              <w:rPr>
                <w:color w:val="C55A11"/>
                <w:sz w:val="18"/>
                <w:szCs w:val="18"/>
              </w:rPr>
              <w:t>received,</w:t>
            </w:r>
            <w:proofErr w:type="gramEnd"/>
            <w:r w:rsidRPr="00294119">
              <w:rPr>
                <w:color w:val="C55A11"/>
                <w:sz w:val="18"/>
                <w:szCs w:val="18"/>
              </w:rPr>
              <w:t xml:space="preserve"> Natalie expects to provide final version on 10/27.</w:t>
            </w:r>
          </w:p>
          <w:p w14:paraId="3FB14816" w14:textId="77777777" w:rsidR="00294119" w:rsidRPr="00294119" w:rsidRDefault="00294119">
            <w:pPr>
              <w:rPr>
                <w:sz w:val="18"/>
                <w:szCs w:val="18"/>
              </w:rPr>
            </w:pPr>
            <w:r w:rsidRPr="00294119">
              <w:rPr>
                <w:sz w:val="18"/>
                <w:szCs w:val="18"/>
              </w:rPr>
              <w:t> </w:t>
            </w:r>
          </w:p>
        </w:tc>
      </w:tr>
      <w:tr w:rsidR="00294119" w:rsidRPr="00294119" w14:paraId="1FE75EAB" w14:textId="77777777" w:rsidTr="00294119">
        <w:tc>
          <w:tcPr>
            <w:tcW w:w="2155" w:type="dxa"/>
            <w:tcBorders>
              <w:top w:val="nil"/>
              <w:left w:val="single" w:sz="8" w:space="0" w:color="5B9BD5"/>
              <w:bottom w:val="nil"/>
              <w:right w:val="nil"/>
            </w:tcBorders>
            <w:tcMar>
              <w:top w:w="0" w:type="dxa"/>
              <w:left w:w="108" w:type="dxa"/>
              <w:bottom w:w="0" w:type="dxa"/>
              <w:right w:w="108" w:type="dxa"/>
            </w:tcMar>
            <w:hideMark/>
          </w:tcPr>
          <w:p w14:paraId="72E46A69" w14:textId="77777777" w:rsidR="00294119" w:rsidRPr="00294119" w:rsidRDefault="00294119">
            <w:pPr>
              <w:rPr>
                <w:sz w:val="18"/>
                <w:szCs w:val="18"/>
              </w:rPr>
            </w:pPr>
            <w:r w:rsidRPr="00294119">
              <w:rPr>
                <w:b/>
                <w:bCs/>
                <w:color w:val="000000"/>
                <w:sz w:val="18"/>
                <w:szCs w:val="18"/>
              </w:rPr>
              <w:t>Clearinghouse</w:t>
            </w:r>
          </w:p>
          <w:p w14:paraId="3FD32446" w14:textId="77777777" w:rsidR="00294119" w:rsidRPr="00294119" w:rsidRDefault="00294119">
            <w:pPr>
              <w:rPr>
                <w:sz w:val="18"/>
                <w:szCs w:val="18"/>
              </w:rPr>
            </w:pPr>
            <w:r w:rsidRPr="00294119">
              <w:rPr>
                <w:b/>
                <w:bCs/>
                <w:sz w:val="18"/>
                <w:szCs w:val="18"/>
              </w:rPr>
              <w:t> </w:t>
            </w:r>
          </w:p>
        </w:tc>
        <w:tc>
          <w:tcPr>
            <w:tcW w:w="12685" w:type="dxa"/>
            <w:tcBorders>
              <w:top w:val="nil"/>
              <w:left w:val="nil"/>
              <w:bottom w:val="nil"/>
              <w:right w:val="single" w:sz="8" w:space="0" w:color="5B9BD5"/>
            </w:tcBorders>
            <w:tcMar>
              <w:top w:w="0" w:type="dxa"/>
              <w:left w:w="108" w:type="dxa"/>
              <w:bottom w:w="0" w:type="dxa"/>
              <w:right w:w="108" w:type="dxa"/>
            </w:tcMar>
            <w:hideMark/>
          </w:tcPr>
          <w:p w14:paraId="22235B16" w14:textId="77777777" w:rsidR="00294119" w:rsidRPr="00294119" w:rsidRDefault="00294119">
            <w:pPr>
              <w:rPr>
                <w:sz w:val="18"/>
                <w:szCs w:val="18"/>
              </w:rPr>
            </w:pPr>
            <w:r w:rsidRPr="00294119">
              <w:rPr>
                <w:color w:val="C55A11"/>
                <w:sz w:val="18"/>
                <w:szCs w:val="18"/>
              </w:rPr>
              <w:t>10/26 - Final update being completed now</w:t>
            </w:r>
          </w:p>
          <w:p w14:paraId="416A23AC" w14:textId="77777777" w:rsidR="00294119" w:rsidRPr="00294119" w:rsidRDefault="00294119">
            <w:pPr>
              <w:rPr>
                <w:sz w:val="18"/>
                <w:szCs w:val="18"/>
              </w:rPr>
            </w:pPr>
            <w:r w:rsidRPr="00294119">
              <w:rPr>
                <w:sz w:val="18"/>
                <w:szCs w:val="18"/>
              </w:rPr>
              <w:t> </w:t>
            </w:r>
          </w:p>
        </w:tc>
      </w:tr>
      <w:tr w:rsidR="00294119" w:rsidRPr="00294119" w14:paraId="25C7709F" w14:textId="77777777" w:rsidTr="00294119">
        <w:tc>
          <w:tcPr>
            <w:tcW w:w="2155" w:type="dxa"/>
            <w:tcBorders>
              <w:top w:val="single" w:sz="8" w:space="0" w:color="5B9BD5"/>
              <w:left w:val="single" w:sz="8" w:space="0" w:color="5B9BD5"/>
              <w:bottom w:val="single" w:sz="8" w:space="0" w:color="5B9BD5"/>
              <w:right w:val="nil"/>
            </w:tcBorders>
            <w:tcMar>
              <w:top w:w="0" w:type="dxa"/>
              <w:left w:w="108" w:type="dxa"/>
              <w:bottom w:w="0" w:type="dxa"/>
              <w:right w:w="108" w:type="dxa"/>
            </w:tcMar>
            <w:hideMark/>
          </w:tcPr>
          <w:p w14:paraId="0A279027" w14:textId="77777777" w:rsidR="00294119" w:rsidRPr="00294119" w:rsidRDefault="00294119">
            <w:pPr>
              <w:rPr>
                <w:sz w:val="18"/>
                <w:szCs w:val="18"/>
              </w:rPr>
            </w:pPr>
            <w:r w:rsidRPr="00294119">
              <w:rPr>
                <w:b/>
                <w:bCs/>
                <w:color w:val="000000"/>
                <w:sz w:val="18"/>
                <w:szCs w:val="18"/>
              </w:rPr>
              <w:t>PBM</w:t>
            </w:r>
          </w:p>
        </w:tc>
        <w:tc>
          <w:tcPr>
            <w:tcW w:w="12685" w:type="dxa"/>
            <w:tcBorders>
              <w:top w:val="single" w:sz="8" w:space="0" w:color="5B9BD5"/>
              <w:left w:val="nil"/>
              <w:bottom w:val="single" w:sz="8" w:space="0" w:color="5B9BD5"/>
              <w:right w:val="single" w:sz="8" w:space="0" w:color="5B9BD5"/>
            </w:tcBorders>
            <w:tcMar>
              <w:top w:w="0" w:type="dxa"/>
              <w:left w:w="108" w:type="dxa"/>
              <w:bottom w:w="0" w:type="dxa"/>
              <w:right w:w="108" w:type="dxa"/>
            </w:tcMar>
            <w:hideMark/>
          </w:tcPr>
          <w:p w14:paraId="2AD1ED54" w14:textId="77777777" w:rsidR="00294119" w:rsidRPr="00294119" w:rsidRDefault="00294119">
            <w:pPr>
              <w:rPr>
                <w:sz w:val="18"/>
                <w:szCs w:val="18"/>
              </w:rPr>
            </w:pPr>
            <w:r w:rsidRPr="00294119">
              <w:rPr>
                <w:color w:val="C55A11"/>
                <w:sz w:val="18"/>
                <w:szCs w:val="18"/>
              </w:rPr>
              <w:t>10/27 - Closed</w:t>
            </w:r>
          </w:p>
          <w:p w14:paraId="528A7C17" w14:textId="77777777" w:rsidR="00294119" w:rsidRPr="00294119" w:rsidRDefault="00294119">
            <w:pPr>
              <w:rPr>
                <w:sz w:val="18"/>
                <w:szCs w:val="18"/>
              </w:rPr>
            </w:pPr>
            <w:r w:rsidRPr="00294119">
              <w:rPr>
                <w:sz w:val="18"/>
                <w:szCs w:val="18"/>
              </w:rPr>
              <w:t> </w:t>
            </w:r>
          </w:p>
        </w:tc>
      </w:tr>
      <w:tr w:rsidR="00294119" w:rsidRPr="00294119" w14:paraId="3DA647C2" w14:textId="77777777" w:rsidTr="00294119">
        <w:tc>
          <w:tcPr>
            <w:tcW w:w="2155" w:type="dxa"/>
            <w:tcBorders>
              <w:top w:val="nil"/>
              <w:left w:val="single" w:sz="8" w:space="0" w:color="5B9BD5"/>
              <w:bottom w:val="nil"/>
              <w:right w:val="nil"/>
            </w:tcBorders>
            <w:tcMar>
              <w:top w:w="0" w:type="dxa"/>
              <w:left w:w="108" w:type="dxa"/>
              <w:bottom w:w="0" w:type="dxa"/>
              <w:right w:w="108" w:type="dxa"/>
            </w:tcMar>
            <w:hideMark/>
          </w:tcPr>
          <w:p w14:paraId="6F385DAC" w14:textId="77777777" w:rsidR="00294119" w:rsidRPr="00294119" w:rsidRDefault="00294119">
            <w:pPr>
              <w:rPr>
                <w:sz w:val="18"/>
                <w:szCs w:val="18"/>
              </w:rPr>
            </w:pPr>
            <w:r w:rsidRPr="00294119">
              <w:rPr>
                <w:b/>
                <w:bCs/>
                <w:color w:val="000000"/>
                <w:sz w:val="18"/>
                <w:szCs w:val="18"/>
              </w:rPr>
              <w:t>TDA</w:t>
            </w:r>
          </w:p>
          <w:p w14:paraId="606E8E7C" w14:textId="77777777" w:rsidR="00294119" w:rsidRPr="00294119" w:rsidRDefault="00294119">
            <w:pPr>
              <w:rPr>
                <w:sz w:val="18"/>
                <w:szCs w:val="18"/>
              </w:rPr>
            </w:pPr>
            <w:r w:rsidRPr="00294119">
              <w:rPr>
                <w:b/>
                <w:bCs/>
                <w:sz w:val="18"/>
                <w:szCs w:val="18"/>
              </w:rPr>
              <w:t> </w:t>
            </w:r>
          </w:p>
        </w:tc>
        <w:tc>
          <w:tcPr>
            <w:tcW w:w="12685" w:type="dxa"/>
            <w:tcBorders>
              <w:top w:val="nil"/>
              <w:left w:val="nil"/>
              <w:bottom w:val="nil"/>
              <w:right w:val="single" w:sz="8" w:space="0" w:color="5B9BD5"/>
            </w:tcBorders>
            <w:tcMar>
              <w:top w:w="0" w:type="dxa"/>
              <w:left w:w="108" w:type="dxa"/>
              <w:bottom w:w="0" w:type="dxa"/>
              <w:right w:w="108" w:type="dxa"/>
            </w:tcMar>
            <w:hideMark/>
          </w:tcPr>
          <w:p w14:paraId="0C5D26C2" w14:textId="77777777" w:rsidR="00294119" w:rsidRPr="00294119" w:rsidRDefault="00294119">
            <w:pPr>
              <w:rPr>
                <w:sz w:val="18"/>
                <w:szCs w:val="18"/>
              </w:rPr>
            </w:pPr>
            <w:r w:rsidRPr="00294119">
              <w:rPr>
                <w:color w:val="C55A11"/>
                <w:sz w:val="18"/>
                <w:szCs w:val="18"/>
              </w:rPr>
              <w:t>10/26 - Tech writer should provide file tomorrow.</w:t>
            </w:r>
          </w:p>
          <w:p w14:paraId="6CA48FAE" w14:textId="77777777" w:rsidR="00294119" w:rsidRPr="00294119" w:rsidRDefault="00294119">
            <w:pPr>
              <w:rPr>
                <w:sz w:val="18"/>
                <w:szCs w:val="18"/>
              </w:rPr>
            </w:pPr>
            <w:r w:rsidRPr="00294119">
              <w:rPr>
                <w:color w:val="C55A11"/>
                <w:sz w:val="18"/>
                <w:szCs w:val="18"/>
              </w:rPr>
              <w:t>10/26 - Fiscal scheduled to attend eReimbursements lockdown tomorrow.</w:t>
            </w:r>
          </w:p>
          <w:p w14:paraId="0028F0B0" w14:textId="77777777" w:rsidR="00294119" w:rsidRPr="00294119" w:rsidRDefault="00294119">
            <w:pPr>
              <w:rPr>
                <w:sz w:val="18"/>
                <w:szCs w:val="18"/>
              </w:rPr>
            </w:pPr>
            <w:r w:rsidRPr="00294119">
              <w:rPr>
                <w:color w:val="C55A11"/>
                <w:sz w:val="18"/>
                <w:szCs w:val="18"/>
              </w:rPr>
              <w:t> </w:t>
            </w:r>
          </w:p>
        </w:tc>
      </w:tr>
      <w:tr w:rsidR="00294119" w:rsidRPr="00294119" w14:paraId="5954BD93" w14:textId="77777777" w:rsidTr="00294119">
        <w:tc>
          <w:tcPr>
            <w:tcW w:w="2155" w:type="dxa"/>
            <w:tcBorders>
              <w:top w:val="single" w:sz="8" w:space="0" w:color="5B9BD5"/>
              <w:left w:val="single" w:sz="8" w:space="0" w:color="5B9BD5"/>
              <w:bottom w:val="single" w:sz="8" w:space="0" w:color="5B9BD5"/>
              <w:right w:val="nil"/>
            </w:tcBorders>
            <w:tcMar>
              <w:top w:w="0" w:type="dxa"/>
              <w:left w:w="108" w:type="dxa"/>
              <w:bottom w:w="0" w:type="dxa"/>
              <w:right w:w="108" w:type="dxa"/>
            </w:tcMar>
            <w:hideMark/>
          </w:tcPr>
          <w:p w14:paraId="2F1BC3AE" w14:textId="77777777" w:rsidR="00294119" w:rsidRPr="00294119" w:rsidRDefault="00294119">
            <w:pPr>
              <w:rPr>
                <w:sz w:val="18"/>
                <w:szCs w:val="18"/>
              </w:rPr>
            </w:pPr>
            <w:r w:rsidRPr="00294119">
              <w:rPr>
                <w:b/>
                <w:bCs/>
                <w:color w:val="000000"/>
                <w:sz w:val="18"/>
                <w:szCs w:val="18"/>
              </w:rPr>
              <w:t>CPE</w:t>
            </w:r>
          </w:p>
          <w:p w14:paraId="572EC925" w14:textId="77777777" w:rsidR="00294119" w:rsidRPr="00294119" w:rsidRDefault="00294119">
            <w:pPr>
              <w:rPr>
                <w:sz w:val="18"/>
                <w:szCs w:val="18"/>
              </w:rPr>
            </w:pPr>
            <w:r w:rsidRPr="00294119">
              <w:rPr>
                <w:b/>
                <w:bCs/>
                <w:sz w:val="18"/>
                <w:szCs w:val="18"/>
              </w:rPr>
              <w:t> </w:t>
            </w:r>
          </w:p>
        </w:tc>
        <w:tc>
          <w:tcPr>
            <w:tcW w:w="12685" w:type="dxa"/>
            <w:tcBorders>
              <w:top w:val="single" w:sz="8" w:space="0" w:color="5B9BD5"/>
              <w:left w:val="nil"/>
              <w:bottom w:val="single" w:sz="8" w:space="0" w:color="5B9BD5"/>
              <w:right w:val="single" w:sz="8" w:space="0" w:color="5B9BD5"/>
            </w:tcBorders>
            <w:tcMar>
              <w:top w:w="0" w:type="dxa"/>
              <w:left w:w="108" w:type="dxa"/>
              <w:bottom w:w="0" w:type="dxa"/>
              <w:right w:w="108" w:type="dxa"/>
            </w:tcMar>
            <w:hideMark/>
          </w:tcPr>
          <w:p w14:paraId="38E76F9A" w14:textId="77777777" w:rsidR="00294119" w:rsidRPr="00294119" w:rsidRDefault="00294119">
            <w:pPr>
              <w:ind w:left="360"/>
              <w:rPr>
                <w:sz w:val="18"/>
                <w:szCs w:val="18"/>
              </w:rPr>
            </w:pPr>
            <w:r w:rsidRPr="00294119">
              <w:rPr>
                <w:rFonts w:ascii="Courier New" w:hAnsi="Courier New" w:cs="Courier New"/>
                <w:sz w:val="18"/>
                <w:szCs w:val="18"/>
              </w:rPr>
              <w:t>o</w:t>
            </w:r>
            <w:r w:rsidRPr="00294119">
              <w:rPr>
                <w:rFonts w:ascii="Times New Roman" w:hAnsi="Times New Roman"/>
                <w:sz w:val="18"/>
                <w:szCs w:val="18"/>
              </w:rPr>
              <w:t xml:space="preserve">   </w:t>
            </w:r>
            <w:r w:rsidRPr="00294119">
              <w:rPr>
                <w:color w:val="000000"/>
                <w:sz w:val="18"/>
                <w:szCs w:val="18"/>
              </w:rPr>
              <w:t>CPE to EDI Gateway (274) (Vendor Data File) EDI Gateway Vendor Update ICD</w:t>
            </w:r>
          </w:p>
          <w:p w14:paraId="21B134A6" w14:textId="77777777" w:rsidR="00294119" w:rsidRPr="00294119" w:rsidRDefault="00294119">
            <w:pPr>
              <w:ind w:left="1080"/>
              <w:rPr>
                <w:sz w:val="18"/>
                <w:szCs w:val="18"/>
              </w:rPr>
            </w:pPr>
            <w:proofErr w:type="gramStart"/>
            <w:r w:rsidRPr="00294119">
              <w:rPr>
                <w:rFonts w:ascii="Wingdings" w:hAnsi="Wingdings"/>
                <w:color w:val="C55A11"/>
                <w:sz w:val="18"/>
                <w:szCs w:val="18"/>
              </w:rPr>
              <w:t>§</w:t>
            </w:r>
            <w:r w:rsidRPr="00294119">
              <w:rPr>
                <w:rFonts w:ascii="Times New Roman" w:hAnsi="Times New Roman"/>
                <w:color w:val="C55A11"/>
                <w:sz w:val="18"/>
                <w:szCs w:val="18"/>
              </w:rPr>
              <w:t xml:space="preserve">  </w:t>
            </w:r>
            <w:r w:rsidRPr="00294119">
              <w:rPr>
                <w:color w:val="C55A11"/>
                <w:sz w:val="18"/>
                <w:szCs w:val="18"/>
              </w:rPr>
              <w:t>Lockdown</w:t>
            </w:r>
            <w:proofErr w:type="gramEnd"/>
            <w:r w:rsidRPr="00294119">
              <w:rPr>
                <w:color w:val="C55A11"/>
                <w:sz w:val="18"/>
                <w:szCs w:val="18"/>
              </w:rPr>
              <w:t xml:space="preserve"> with FMS on 10/27.</w:t>
            </w:r>
          </w:p>
          <w:p w14:paraId="263D85A5" w14:textId="77777777" w:rsidR="00294119" w:rsidRPr="00294119" w:rsidRDefault="00294119">
            <w:pPr>
              <w:ind w:left="360"/>
              <w:rPr>
                <w:sz w:val="18"/>
                <w:szCs w:val="18"/>
              </w:rPr>
            </w:pPr>
            <w:r w:rsidRPr="00294119">
              <w:rPr>
                <w:rFonts w:ascii="Courier New" w:hAnsi="Courier New" w:cs="Courier New"/>
                <w:sz w:val="18"/>
                <w:szCs w:val="18"/>
              </w:rPr>
              <w:t>o</w:t>
            </w:r>
            <w:r w:rsidRPr="00294119">
              <w:rPr>
                <w:rFonts w:ascii="Times New Roman" w:hAnsi="Times New Roman"/>
                <w:sz w:val="18"/>
                <w:szCs w:val="18"/>
              </w:rPr>
              <w:t xml:space="preserve">   </w:t>
            </w:r>
            <w:r w:rsidRPr="00294119">
              <w:rPr>
                <w:color w:val="000000"/>
                <w:sz w:val="18"/>
                <w:szCs w:val="18"/>
              </w:rPr>
              <w:t>EDI Gateway to CPE (FMS Batch) CPE-EDI Gateway FMS ICD</w:t>
            </w:r>
          </w:p>
          <w:p w14:paraId="213CCD68" w14:textId="77777777" w:rsidR="00294119" w:rsidRPr="00294119" w:rsidRDefault="00294119">
            <w:pPr>
              <w:ind w:left="1080"/>
              <w:rPr>
                <w:sz w:val="18"/>
                <w:szCs w:val="18"/>
              </w:rPr>
            </w:pPr>
            <w:proofErr w:type="gramStart"/>
            <w:r w:rsidRPr="00294119">
              <w:rPr>
                <w:rFonts w:ascii="Wingdings" w:hAnsi="Wingdings"/>
                <w:color w:val="C55A11"/>
                <w:sz w:val="18"/>
                <w:szCs w:val="18"/>
              </w:rPr>
              <w:t>§</w:t>
            </w:r>
            <w:r w:rsidRPr="00294119">
              <w:rPr>
                <w:rFonts w:ascii="Times New Roman" w:hAnsi="Times New Roman"/>
                <w:color w:val="C55A11"/>
                <w:sz w:val="18"/>
                <w:szCs w:val="18"/>
              </w:rPr>
              <w:t xml:space="preserve">  </w:t>
            </w:r>
            <w:r w:rsidRPr="00294119">
              <w:rPr>
                <w:color w:val="C55A11"/>
                <w:sz w:val="18"/>
                <w:szCs w:val="18"/>
              </w:rPr>
              <w:t>Lockdown</w:t>
            </w:r>
            <w:proofErr w:type="gramEnd"/>
            <w:r w:rsidRPr="00294119">
              <w:rPr>
                <w:color w:val="C55A11"/>
                <w:sz w:val="18"/>
                <w:szCs w:val="18"/>
              </w:rPr>
              <w:t xml:space="preserve"> with FMS on 10/27</w:t>
            </w:r>
          </w:p>
          <w:p w14:paraId="34A0C6AE" w14:textId="77777777" w:rsidR="00294119" w:rsidRPr="00294119" w:rsidRDefault="00294119">
            <w:pPr>
              <w:ind w:left="360"/>
              <w:rPr>
                <w:sz w:val="18"/>
                <w:szCs w:val="18"/>
              </w:rPr>
            </w:pPr>
            <w:r w:rsidRPr="00294119">
              <w:rPr>
                <w:rFonts w:ascii="Courier New" w:hAnsi="Courier New" w:cs="Courier New"/>
                <w:sz w:val="18"/>
                <w:szCs w:val="18"/>
              </w:rPr>
              <w:t>o</w:t>
            </w:r>
            <w:r w:rsidRPr="00294119">
              <w:rPr>
                <w:rFonts w:ascii="Times New Roman" w:hAnsi="Times New Roman"/>
                <w:sz w:val="18"/>
                <w:szCs w:val="18"/>
              </w:rPr>
              <w:t xml:space="preserve">   </w:t>
            </w:r>
            <w:r w:rsidRPr="00294119">
              <w:rPr>
                <w:color w:val="000000"/>
                <w:sz w:val="18"/>
                <w:szCs w:val="18"/>
              </w:rPr>
              <w:t>CPE to EDI Gateway (FMS Batch) CPE-EDI Gateway FMS ICD</w:t>
            </w:r>
          </w:p>
          <w:p w14:paraId="16F2C805" w14:textId="77777777" w:rsidR="00294119" w:rsidRPr="00294119" w:rsidRDefault="00294119">
            <w:pPr>
              <w:ind w:left="1080"/>
              <w:rPr>
                <w:sz w:val="18"/>
                <w:szCs w:val="18"/>
              </w:rPr>
            </w:pPr>
            <w:bookmarkStart w:id="22" w:name="m_26231780625714241__Hlk53998294"/>
            <w:proofErr w:type="gramStart"/>
            <w:r w:rsidRPr="00294119">
              <w:rPr>
                <w:rFonts w:ascii="Wingdings" w:hAnsi="Wingdings"/>
                <w:sz w:val="18"/>
                <w:szCs w:val="18"/>
              </w:rPr>
              <w:t>§</w:t>
            </w:r>
            <w:r w:rsidRPr="00294119">
              <w:rPr>
                <w:rFonts w:ascii="Times New Roman" w:hAnsi="Times New Roman"/>
                <w:sz w:val="18"/>
                <w:szCs w:val="18"/>
              </w:rPr>
              <w:t xml:space="preserve">  </w:t>
            </w:r>
            <w:r w:rsidRPr="00294119">
              <w:rPr>
                <w:color w:val="C55A11"/>
                <w:sz w:val="18"/>
                <w:szCs w:val="18"/>
              </w:rPr>
              <w:t>10</w:t>
            </w:r>
            <w:proofErr w:type="gramEnd"/>
            <w:r w:rsidRPr="00294119">
              <w:rPr>
                <w:color w:val="C55A11"/>
                <w:sz w:val="18"/>
                <w:szCs w:val="18"/>
              </w:rPr>
              <w:t>/26 - Requires the following mappings: EOB, ZEOB, EOB2, CAPP (Payment), CALM (Payment), VTEXT, VNDPT, VLOG, CAPP Response, CALM Response</w:t>
            </w:r>
            <w:bookmarkEnd w:id="22"/>
            <w:r w:rsidRPr="00294119">
              <w:rPr>
                <w:color w:val="000000"/>
                <w:sz w:val="18"/>
                <w:szCs w:val="18"/>
              </w:rPr>
              <w:t>.</w:t>
            </w:r>
          </w:p>
          <w:p w14:paraId="7AF0343D" w14:textId="77777777" w:rsidR="00294119" w:rsidRPr="00294119" w:rsidRDefault="00294119">
            <w:pPr>
              <w:ind w:left="1080"/>
              <w:rPr>
                <w:sz w:val="18"/>
                <w:szCs w:val="18"/>
              </w:rPr>
            </w:pPr>
            <w:proofErr w:type="gramStart"/>
            <w:r w:rsidRPr="00294119">
              <w:rPr>
                <w:rFonts w:ascii="Wingdings" w:hAnsi="Wingdings"/>
                <w:sz w:val="18"/>
                <w:szCs w:val="18"/>
              </w:rPr>
              <w:t>§</w:t>
            </w:r>
            <w:r w:rsidRPr="00294119">
              <w:rPr>
                <w:rFonts w:ascii="Times New Roman" w:hAnsi="Times New Roman"/>
                <w:sz w:val="18"/>
                <w:szCs w:val="18"/>
              </w:rPr>
              <w:t xml:space="preserve">  </w:t>
            </w:r>
            <w:r w:rsidRPr="00294119">
              <w:rPr>
                <w:color w:val="C55A11"/>
                <w:sz w:val="18"/>
                <w:szCs w:val="18"/>
              </w:rPr>
              <w:t>Lockdown</w:t>
            </w:r>
            <w:proofErr w:type="gramEnd"/>
            <w:r w:rsidRPr="00294119">
              <w:rPr>
                <w:color w:val="C55A11"/>
                <w:sz w:val="18"/>
                <w:szCs w:val="18"/>
              </w:rPr>
              <w:t xml:space="preserve"> with FMS on 10/27.</w:t>
            </w:r>
          </w:p>
          <w:p w14:paraId="6C1112DA" w14:textId="77777777" w:rsidR="00294119" w:rsidRPr="00294119" w:rsidRDefault="00294119">
            <w:pPr>
              <w:ind w:left="360"/>
              <w:rPr>
                <w:sz w:val="18"/>
                <w:szCs w:val="18"/>
              </w:rPr>
            </w:pPr>
            <w:r w:rsidRPr="00294119">
              <w:rPr>
                <w:rFonts w:ascii="Courier New" w:hAnsi="Courier New" w:cs="Courier New"/>
                <w:sz w:val="18"/>
                <w:szCs w:val="18"/>
              </w:rPr>
              <w:t>o</w:t>
            </w:r>
            <w:r w:rsidRPr="00294119">
              <w:rPr>
                <w:rFonts w:ascii="Times New Roman" w:hAnsi="Times New Roman"/>
                <w:sz w:val="18"/>
                <w:szCs w:val="18"/>
              </w:rPr>
              <w:t xml:space="preserve">   </w:t>
            </w:r>
            <w:r w:rsidRPr="00294119">
              <w:rPr>
                <w:color w:val="000000"/>
                <w:sz w:val="18"/>
                <w:szCs w:val="18"/>
              </w:rPr>
              <w:t>CPE to EDI Gateway (834) (Member Eligibility, OHI) EDI Gateway Member Plus ICD</w:t>
            </w:r>
          </w:p>
          <w:p w14:paraId="660D176D" w14:textId="77777777" w:rsidR="00294119" w:rsidRPr="00294119" w:rsidRDefault="00294119">
            <w:pPr>
              <w:ind w:left="1080"/>
              <w:rPr>
                <w:sz w:val="18"/>
                <w:szCs w:val="18"/>
              </w:rPr>
            </w:pPr>
            <w:proofErr w:type="gramStart"/>
            <w:r w:rsidRPr="00294119">
              <w:rPr>
                <w:rFonts w:ascii="Wingdings" w:hAnsi="Wingdings"/>
                <w:color w:val="C55A11"/>
                <w:sz w:val="18"/>
                <w:szCs w:val="18"/>
              </w:rPr>
              <w:t>§</w:t>
            </w:r>
            <w:r w:rsidRPr="00294119">
              <w:rPr>
                <w:rFonts w:ascii="Times New Roman" w:hAnsi="Times New Roman"/>
                <w:color w:val="C55A11"/>
                <w:sz w:val="18"/>
                <w:szCs w:val="18"/>
              </w:rPr>
              <w:t xml:space="preserve">  </w:t>
            </w:r>
            <w:r w:rsidRPr="00294119">
              <w:rPr>
                <w:color w:val="C55A11"/>
                <w:sz w:val="18"/>
                <w:szCs w:val="18"/>
              </w:rPr>
              <w:t>Just</w:t>
            </w:r>
            <w:proofErr w:type="gramEnd"/>
            <w:r w:rsidRPr="00294119">
              <w:rPr>
                <w:color w:val="C55A11"/>
                <w:sz w:val="18"/>
                <w:szCs w:val="18"/>
              </w:rPr>
              <w:t xml:space="preserve"> learned the specs have changed in the last couple days. Holding off on any more updates until the spec changes stop. Will work w Amy on this.</w:t>
            </w:r>
          </w:p>
          <w:p w14:paraId="1F488F89" w14:textId="77777777" w:rsidR="00294119" w:rsidRPr="00294119" w:rsidRDefault="00294119">
            <w:pPr>
              <w:ind w:left="360"/>
              <w:rPr>
                <w:sz w:val="18"/>
                <w:szCs w:val="18"/>
              </w:rPr>
            </w:pPr>
            <w:r w:rsidRPr="00294119">
              <w:rPr>
                <w:rFonts w:ascii="Courier New" w:hAnsi="Courier New" w:cs="Courier New"/>
                <w:sz w:val="18"/>
                <w:szCs w:val="18"/>
              </w:rPr>
              <w:t>o</w:t>
            </w:r>
            <w:r w:rsidRPr="00294119">
              <w:rPr>
                <w:rFonts w:ascii="Times New Roman" w:hAnsi="Times New Roman"/>
                <w:sz w:val="18"/>
                <w:szCs w:val="18"/>
              </w:rPr>
              <w:t xml:space="preserve">   </w:t>
            </w:r>
            <w:r w:rsidRPr="00294119">
              <w:rPr>
                <w:color w:val="000000"/>
                <w:sz w:val="18"/>
                <w:szCs w:val="18"/>
              </w:rPr>
              <w:t>EDI Gateway to CPE (834) (Member Updates, Accumulator Data) CPE Member Accumulator ICD</w:t>
            </w:r>
          </w:p>
          <w:p w14:paraId="3DB73391" w14:textId="77777777" w:rsidR="00294119" w:rsidRPr="00294119" w:rsidRDefault="00294119">
            <w:pPr>
              <w:pStyle w:val="gmail-msolistparagraph"/>
              <w:spacing w:before="0" w:beforeAutospacing="0" w:after="0" w:afterAutospacing="0"/>
              <w:ind w:left="1080"/>
              <w:rPr>
                <w:sz w:val="18"/>
                <w:szCs w:val="18"/>
              </w:rPr>
            </w:pPr>
            <w:proofErr w:type="gramStart"/>
            <w:r w:rsidRPr="00294119">
              <w:rPr>
                <w:rFonts w:ascii="Wingdings" w:hAnsi="Wingdings"/>
                <w:sz w:val="18"/>
                <w:szCs w:val="18"/>
              </w:rPr>
              <w:t>§</w:t>
            </w:r>
            <w:r w:rsidRPr="00294119">
              <w:rPr>
                <w:rFonts w:ascii="Times New Roman" w:hAnsi="Times New Roman" w:cs="Times New Roman"/>
                <w:sz w:val="18"/>
                <w:szCs w:val="18"/>
              </w:rPr>
              <w:t xml:space="preserve">  </w:t>
            </w:r>
            <w:r w:rsidRPr="00294119">
              <w:rPr>
                <w:color w:val="C55A11"/>
                <w:sz w:val="18"/>
                <w:szCs w:val="18"/>
              </w:rPr>
              <w:t>Just</w:t>
            </w:r>
            <w:proofErr w:type="gramEnd"/>
            <w:r w:rsidRPr="00294119">
              <w:rPr>
                <w:color w:val="C55A11"/>
                <w:sz w:val="18"/>
                <w:szCs w:val="18"/>
              </w:rPr>
              <w:t xml:space="preserve"> learned the specs have changed in the last couple days. Holding off on any more updates until the spec changes stop. Will work w Amy on this.</w:t>
            </w:r>
          </w:p>
          <w:p w14:paraId="38420F61" w14:textId="77777777" w:rsidR="00294119" w:rsidRPr="00294119" w:rsidRDefault="00294119">
            <w:pPr>
              <w:rPr>
                <w:sz w:val="18"/>
                <w:szCs w:val="18"/>
              </w:rPr>
            </w:pPr>
            <w:r w:rsidRPr="00294119">
              <w:rPr>
                <w:sz w:val="18"/>
                <w:szCs w:val="18"/>
              </w:rPr>
              <w:t> </w:t>
            </w:r>
          </w:p>
        </w:tc>
      </w:tr>
      <w:tr w:rsidR="00294119" w:rsidRPr="00294119" w14:paraId="79155F1C" w14:textId="77777777" w:rsidTr="00294119">
        <w:tc>
          <w:tcPr>
            <w:tcW w:w="2155" w:type="dxa"/>
            <w:tcBorders>
              <w:top w:val="nil"/>
              <w:left w:val="single" w:sz="8" w:space="0" w:color="5B9BD5"/>
              <w:bottom w:val="nil"/>
              <w:right w:val="nil"/>
            </w:tcBorders>
            <w:tcMar>
              <w:top w:w="0" w:type="dxa"/>
              <w:left w:w="108" w:type="dxa"/>
              <w:bottom w:w="0" w:type="dxa"/>
              <w:right w:w="108" w:type="dxa"/>
            </w:tcMar>
            <w:hideMark/>
          </w:tcPr>
          <w:p w14:paraId="22F9993B" w14:textId="77777777" w:rsidR="00294119" w:rsidRPr="00294119" w:rsidRDefault="00294119">
            <w:pPr>
              <w:rPr>
                <w:sz w:val="18"/>
                <w:szCs w:val="18"/>
              </w:rPr>
            </w:pPr>
            <w:r w:rsidRPr="00294119">
              <w:rPr>
                <w:b/>
                <w:bCs/>
                <w:color w:val="000000"/>
                <w:sz w:val="18"/>
                <w:szCs w:val="18"/>
              </w:rPr>
              <w:t>MBM</w:t>
            </w:r>
          </w:p>
          <w:p w14:paraId="5C782454" w14:textId="77777777" w:rsidR="00294119" w:rsidRPr="00294119" w:rsidRDefault="00294119">
            <w:pPr>
              <w:rPr>
                <w:sz w:val="18"/>
                <w:szCs w:val="18"/>
              </w:rPr>
            </w:pPr>
            <w:r w:rsidRPr="00294119">
              <w:rPr>
                <w:b/>
                <w:bCs/>
                <w:sz w:val="18"/>
                <w:szCs w:val="18"/>
              </w:rPr>
              <w:t> </w:t>
            </w:r>
          </w:p>
        </w:tc>
        <w:tc>
          <w:tcPr>
            <w:tcW w:w="12685" w:type="dxa"/>
            <w:tcBorders>
              <w:top w:val="nil"/>
              <w:left w:val="nil"/>
              <w:bottom w:val="nil"/>
              <w:right w:val="single" w:sz="8" w:space="0" w:color="5B9BD5"/>
            </w:tcBorders>
            <w:tcMar>
              <w:top w:w="0" w:type="dxa"/>
              <w:left w:w="108" w:type="dxa"/>
              <w:bottom w:w="0" w:type="dxa"/>
              <w:right w:w="108" w:type="dxa"/>
            </w:tcMar>
            <w:hideMark/>
          </w:tcPr>
          <w:p w14:paraId="081697B1" w14:textId="77777777" w:rsidR="00294119" w:rsidRPr="00294119" w:rsidRDefault="00294119">
            <w:pPr>
              <w:rPr>
                <w:sz w:val="18"/>
                <w:szCs w:val="18"/>
              </w:rPr>
            </w:pPr>
            <w:r w:rsidRPr="00294119">
              <w:rPr>
                <w:color w:val="C55A11"/>
                <w:sz w:val="18"/>
                <w:szCs w:val="18"/>
              </w:rPr>
              <w:t xml:space="preserve">10/27 – Received Draft from tech writer today. Will update with gaps </w:t>
            </w:r>
            <w:proofErr w:type="spellStart"/>
            <w:r w:rsidRPr="00294119">
              <w:rPr>
                <w:color w:val="C55A11"/>
                <w:sz w:val="18"/>
                <w:szCs w:val="18"/>
              </w:rPr>
              <w:t>with in</w:t>
            </w:r>
            <w:proofErr w:type="spellEnd"/>
            <w:r w:rsidRPr="00294119">
              <w:rPr>
                <w:color w:val="C55A11"/>
                <w:sz w:val="18"/>
                <w:szCs w:val="18"/>
              </w:rPr>
              <w:t xml:space="preserve"> the next few days.</w:t>
            </w:r>
          </w:p>
          <w:p w14:paraId="65C6075D" w14:textId="77777777" w:rsidR="00294119" w:rsidRPr="00294119" w:rsidRDefault="00294119">
            <w:pPr>
              <w:rPr>
                <w:sz w:val="18"/>
                <w:szCs w:val="18"/>
              </w:rPr>
            </w:pPr>
            <w:r w:rsidRPr="00294119">
              <w:rPr>
                <w:sz w:val="18"/>
                <w:szCs w:val="18"/>
              </w:rPr>
              <w:t> </w:t>
            </w:r>
          </w:p>
        </w:tc>
      </w:tr>
      <w:tr w:rsidR="00294119" w:rsidRPr="00294119" w14:paraId="63860483" w14:textId="77777777" w:rsidTr="00294119">
        <w:tc>
          <w:tcPr>
            <w:tcW w:w="2155" w:type="dxa"/>
            <w:tcBorders>
              <w:top w:val="single" w:sz="8" w:space="0" w:color="5B9BD5"/>
              <w:left w:val="single" w:sz="8" w:space="0" w:color="5B9BD5"/>
              <w:bottom w:val="single" w:sz="8" w:space="0" w:color="5B9BD5"/>
              <w:right w:val="nil"/>
            </w:tcBorders>
            <w:tcMar>
              <w:top w:w="0" w:type="dxa"/>
              <w:left w:w="108" w:type="dxa"/>
              <w:bottom w:w="0" w:type="dxa"/>
              <w:right w:w="108" w:type="dxa"/>
            </w:tcMar>
            <w:hideMark/>
          </w:tcPr>
          <w:p w14:paraId="43EEBDB1" w14:textId="77777777" w:rsidR="00294119" w:rsidRPr="00294119" w:rsidRDefault="00294119">
            <w:pPr>
              <w:rPr>
                <w:sz w:val="18"/>
                <w:szCs w:val="18"/>
              </w:rPr>
            </w:pPr>
            <w:r w:rsidRPr="00294119">
              <w:rPr>
                <w:b/>
                <w:bCs/>
                <w:color w:val="000000"/>
                <w:sz w:val="18"/>
                <w:szCs w:val="18"/>
              </w:rPr>
              <w:t xml:space="preserve">Canned Reports </w:t>
            </w:r>
          </w:p>
          <w:p w14:paraId="38F00758" w14:textId="77777777" w:rsidR="00294119" w:rsidRPr="00294119" w:rsidRDefault="00294119">
            <w:pPr>
              <w:rPr>
                <w:sz w:val="18"/>
                <w:szCs w:val="18"/>
              </w:rPr>
            </w:pPr>
            <w:r w:rsidRPr="00294119">
              <w:rPr>
                <w:b/>
                <w:bCs/>
                <w:strike/>
                <w:sz w:val="18"/>
                <w:szCs w:val="18"/>
              </w:rPr>
              <w:t> </w:t>
            </w:r>
          </w:p>
        </w:tc>
        <w:tc>
          <w:tcPr>
            <w:tcW w:w="12685" w:type="dxa"/>
            <w:tcBorders>
              <w:top w:val="single" w:sz="8" w:space="0" w:color="5B9BD5"/>
              <w:left w:val="nil"/>
              <w:bottom w:val="single" w:sz="8" w:space="0" w:color="5B9BD5"/>
              <w:right w:val="single" w:sz="8" w:space="0" w:color="5B9BD5"/>
            </w:tcBorders>
            <w:tcMar>
              <w:top w:w="0" w:type="dxa"/>
              <w:left w:w="108" w:type="dxa"/>
              <w:bottom w:w="0" w:type="dxa"/>
              <w:right w:w="108" w:type="dxa"/>
            </w:tcMar>
            <w:hideMark/>
          </w:tcPr>
          <w:p w14:paraId="6B567EDA" w14:textId="77777777" w:rsidR="00294119" w:rsidRPr="00294119" w:rsidRDefault="00294119">
            <w:pPr>
              <w:rPr>
                <w:sz w:val="18"/>
                <w:szCs w:val="18"/>
              </w:rPr>
            </w:pPr>
            <w:r w:rsidRPr="00294119">
              <w:rPr>
                <w:color w:val="C55A11"/>
                <w:sz w:val="18"/>
                <w:szCs w:val="18"/>
              </w:rPr>
              <w:t xml:space="preserve">10/27 – Received Draft from tech writer today. Will update with gaps </w:t>
            </w:r>
            <w:proofErr w:type="spellStart"/>
            <w:r w:rsidRPr="00294119">
              <w:rPr>
                <w:color w:val="C55A11"/>
                <w:sz w:val="18"/>
                <w:szCs w:val="18"/>
              </w:rPr>
              <w:t>with in</w:t>
            </w:r>
            <w:proofErr w:type="spellEnd"/>
            <w:r w:rsidRPr="00294119">
              <w:rPr>
                <w:color w:val="C55A11"/>
                <w:sz w:val="18"/>
                <w:szCs w:val="18"/>
              </w:rPr>
              <w:t xml:space="preserve"> the next few days.</w:t>
            </w:r>
          </w:p>
          <w:p w14:paraId="704D60C3" w14:textId="77777777" w:rsidR="00294119" w:rsidRPr="00294119" w:rsidRDefault="00294119">
            <w:pPr>
              <w:rPr>
                <w:sz w:val="18"/>
                <w:szCs w:val="18"/>
              </w:rPr>
            </w:pPr>
            <w:r w:rsidRPr="00294119">
              <w:rPr>
                <w:sz w:val="18"/>
                <w:szCs w:val="18"/>
              </w:rPr>
              <w:t> </w:t>
            </w:r>
          </w:p>
        </w:tc>
      </w:tr>
      <w:tr w:rsidR="00294119" w:rsidRPr="00294119" w14:paraId="1A05E326" w14:textId="77777777" w:rsidTr="00294119">
        <w:tc>
          <w:tcPr>
            <w:tcW w:w="2155" w:type="dxa"/>
            <w:tcBorders>
              <w:top w:val="nil"/>
              <w:left w:val="single" w:sz="8" w:space="0" w:color="5B9BD5"/>
              <w:bottom w:val="nil"/>
              <w:right w:val="nil"/>
            </w:tcBorders>
            <w:tcMar>
              <w:top w:w="0" w:type="dxa"/>
              <w:left w:w="108" w:type="dxa"/>
              <w:bottom w:w="0" w:type="dxa"/>
              <w:right w:w="108" w:type="dxa"/>
            </w:tcMar>
            <w:hideMark/>
          </w:tcPr>
          <w:p w14:paraId="2767F02E" w14:textId="77777777" w:rsidR="00294119" w:rsidRPr="00294119" w:rsidRDefault="00294119">
            <w:pPr>
              <w:rPr>
                <w:sz w:val="18"/>
                <w:szCs w:val="18"/>
              </w:rPr>
            </w:pPr>
            <w:r w:rsidRPr="00294119">
              <w:rPr>
                <w:b/>
                <w:bCs/>
                <w:sz w:val="18"/>
                <w:szCs w:val="18"/>
              </w:rPr>
              <w:t> </w:t>
            </w:r>
          </w:p>
        </w:tc>
        <w:tc>
          <w:tcPr>
            <w:tcW w:w="12685" w:type="dxa"/>
            <w:tcBorders>
              <w:top w:val="nil"/>
              <w:left w:val="nil"/>
              <w:bottom w:val="nil"/>
              <w:right w:val="single" w:sz="8" w:space="0" w:color="5B9BD5"/>
            </w:tcBorders>
            <w:tcMar>
              <w:top w:w="0" w:type="dxa"/>
              <w:left w:w="108" w:type="dxa"/>
              <w:bottom w:w="0" w:type="dxa"/>
              <w:right w:w="108" w:type="dxa"/>
            </w:tcMar>
            <w:hideMark/>
          </w:tcPr>
          <w:p w14:paraId="5975DF57" w14:textId="77777777" w:rsidR="00294119" w:rsidRPr="00294119" w:rsidRDefault="00294119">
            <w:pPr>
              <w:rPr>
                <w:sz w:val="18"/>
                <w:szCs w:val="18"/>
              </w:rPr>
            </w:pPr>
            <w:r w:rsidRPr="00294119">
              <w:rPr>
                <w:sz w:val="18"/>
                <w:szCs w:val="18"/>
              </w:rPr>
              <w:t> </w:t>
            </w:r>
          </w:p>
        </w:tc>
      </w:tr>
      <w:tr w:rsidR="00294119" w:rsidRPr="00294119" w14:paraId="2B2C02FB" w14:textId="77777777" w:rsidTr="00294119">
        <w:tc>
          <w:tcPr>
            <w:tcW w:w="2155" w:type="dxa"/>
            <w:tcBorders>
              <w:top w:val="single" w:sz="8" w:space="0" w:color="5B9BD5"/>
              <w:left w:val="single" w:sz="8" w:space="0" w:color="5B9BD5"/>
              <w:bottom w:val="single" w:sz="8" w:space="0" w:color="5B9BD5"/>
              <w:right w:val="nil"/>
            </w:tcBorders>
            <w:tcMar>
              <w:top w:w="0" w:type="dxa"/>
              <w:left w:w="108" w:type="dxa"/>
              <w:bottom w:w="0" w:type="dxa"/>
              <w:right w:w="108" w:type="dxa"/>
            </w:tcMar>
            <w:hideMark/>
          </w:tcPr>
          <w:p w14:paraId="6EE7FAC6" w14:textId="77777777" w:rsidR="00294119" w:rsidRPr="00294119" w:rsidRDefault="00294119">
            <w:pPr>
              <w:rPr>
                <w:sz w:val="18"/>
                <w:szCs w:val="18"/>
              </w:rPr>
            </w:pPr>
            <w:r w:rsidRPr="00294119">
              <w:rPr>
                <w:b/>
                <w:bCs/>
                <w:sz w:val="18"/>
                <w:szCs w:val="18"/>
              </w:rPr>
              <w:t> </w:t>
            </w:r>
          </w:p>
        </w:tc>
        <w:tc>
          <w:tcPr>
            <w:tcW w:w="12685" w:type="dxa"/>
            <w:tcBorders>
              <w:top w:val="single" w:sz="8" w:space="0" w:color="5B9BD5"/>
              <w:left w:val="nil"/>
              <w:bottom w:val="single" w:sz="8" w:space="0" w:color="5B9BD5"/>
              <w:right w:val="single" w:sz="8" w:space="0" w:color="5B9BD5"/>
            </w:tcBorders>
            <w:tcMar>
              <w:top w:w="0" w:type="dxa"/>
              <w:left w:w="108" w:type="dxa"/>
              <w:bottom w:w="0" w:type="dxa"/>
              <w:right w:w="108" w:type="dxa"/>
            </w:tcMar>
            <w:hideMark/>
          </w:tcPr>
          <w:p w14:paraId="548C7331" w14:textId="77777777" w:rsidR="00294119" w:rsidRPr="00294119" w:rsidRDefault="00294119">
            <w:pPr>
              <w:rPr>
                <w:sz w:val="18"/>
                <w:szCs w:val="18"/>
              </w:rPr>
            </w:pPr>
            <w:r w:rsidRPr="00294119">
              <w:rPr>
                <w:sz w:val="18"/>
                <w:szCs w:val="18"/>
              </w:rPr>
              <w:t> </w:t>
            </w:r>
          </w:p>
        </w:tc>
      </w:tr>
    </w:tbl>
    <w:p w14:paraId="53E9CC64" w14:textId="123386E7" w:rsidR="001B6C89" w:rsidRDefault="001B6C89">
      <w:pPr>
        <w:overflowPunct/>
        <w:autoSpaceDE/>
        <w:autoSpaceDN/>
        <w:adjustRightInd/>
        <w:spacing w:after="200" w:line="276" w:lineRule="auto"/>
        <w:textAlignment w:val="auto"/>
        <w:rPr>
          <w:rFonts w:asciiTheme="minorHAnsi" w:eastAsia="Calibri" w:hAnsiTheme="minorHAnsi" w:cs="Arial"/>
          <w:bCs/>
          <w:iCs/>
          <w:sz w:val="22"/>
          <w:szCs w:val="22"/>
        </w:rPr>
      </w:pPr>
    </w:p>
    <w:p w14:paraId="5DCAFB45" w14:textId="77777777" w:rsidR="00294119" w:rsidRDefault="00294119">
      <w:pPr>
        <w:overflowPunct/>
        <w:autoSpaceDE/>
        <w:autoSpaceDN/>
        <w:adjustRightInd/>
        <w:spacing w:after="200" w:line="276" w:lineRule="auto"/>
        <w:textAlignment w:val="auto"/>
        <w:rPr>
          <w:rFonts w:asciiTheme="minorHAnsi" w:eastAsia="Calibri" w:hAnsiTheme="minorHAnsi" w:cs="Arial"/>
          <w:bCs/>
          <w:iCs/>
          <w:sz w:val="22"/>
          <w:szCs w:val="22"/>
        </w:rPr>
      </w:pPr>
    </w:p>
    <w:p w14:paraId="6E3A0553" w14:textId="77777777" w:rsidR="001069D3" w:rsidRDefault="001069D3" w:rsidP="00743A9D">
      <w:pPr>
        <w:pStyle w:val="ListParagraph"/>
        <w:rPr>
          <w:rFonts w:asciiTheme="minorHAnsi" w:hAnsiTheme="minorHAnsi" w:cs="Arial"/>
          <w:bCs/>
          <w:iCs/>
        </w:rPr>
      </w:pPr>
    </w:p>
    <w:tbl>
      <w:tblPr>
        <w:tblW w:w="0" w:type="auto"/>
        <w:tblCellMar>
          <w:left w:w="0" w:type="dxa"/>
          <w:right w:w="0" w:type="dxa"/>
        </w:tblCellMar>
        <w:tblLook w:val="04A0" w:firstRow="1" w:lastRow="0" w:firstColumn="1" w:lastColumn="0" w:noHBand="0" w:noVBand="1"/>
      </w:tblPr>
      <w:tblGrid>
        <w:gridCol w:w="6925"/>
        <w:gridCol w:w="2425"/>
      </w:tblGrid>
      <w:tr w:rsidR="00294119" w:rsidRPr="00294119" w14:paraId="0AB39183" w14:textId="77777777" w:rsidTr="00294119">
        <w:tc>
          <w:tcPr>
            <w:tcW w:w="6925" w:type="dxa"/>
            <w:tcBorders>
              <w:top w:val="single" w:sz="8" w:space="0" w:color="5B9BD5"/>
              <w:left w:val="single" w:sz="8" w:space="0" w:color="5B9BD5"/>
              <w:bottom w:val="nil"/>
              <w:right w:val="nil"/>
            </w:tcBorders>
            <w:shd w:val="clear" w:color="auto" w:fill="5B9BD5"/>
            <w:tcMar>
              <w:top w:w="0" w:type="dxa"/>
              <w:left w:w="108" w:type="dxa"/>
              <w:bottom w:w="0" w:type="dxa"/>
              <w:right w:w="108" w:type="dxa"/>
            </w:tcMar>
            <w:hideMark/>
          </w:tcPr>
          <w:p w14:paraId="2DE943B0" w14:textId="77777777" w:rsidR="00294119" w:rsidRPr="00294119" w:rsidRDefault="00294119">
            <w:pPr>
              <w:rPr>
                <w:rFonts w:ascii="Calibri" w:hAnsi="Calibri"/>
                <w:sz w:val="18"/>
                <w:szCs w:val="18"/>
              </w:rPr>
            </w:pPr>
            <w:r w:rsidRPr="00294119">
              <w:rPr>
                <w:b/>
                <w:bCs/>
                <w:color w:val="FFFFFF"/>
                <w:sz w:val="18"/>
                <w:szCs w:val="18"/>
              </w:rPr>
              <w:t>Sequence Diagrams Status</w:t>
            </w:r>
          </w:p>
        </w:tc>
        <w:tc>
          <w:tcPr>
            <w:tcW w:w="2425" w:type="dxa"/>
            <w:tcBorders>
              <w:top w:val="single" w:sz="8" w:space="0" w:color="5B9BD5"/>
              <w:left w:val="nil"/>
              <w:bottom w:val="nil"/>
              <w:right w:val="single" w:sz="8" w:space="0" w:color="5B9BD5"/>
            </w:tcBorders>
            <w:shd w:val="clear" w:color="auto" w:fill="5B9BD5"/>
            <w:tcMar>
              <w:top w:w="0" w:type="dxa"/>
              <w:left w:w="108" w:type="dxa"/>
              <w:bottom w:w="0" w:type="dxa"/>
              <w:right w:w="108" w:type="dxa"/>
            </w:tcMar>
            <w:hideMark/>
          </w:tcPr>
          <w:p w14:paraId="68D69233" w14:textId="77777777" w:rsidR="00294119" w:rsidRPr="00294119" w:rsidRDefault="00294119">
            <w:pPr>
              <w:rPr>
                <w:sz w:val="18"/>
                <w:szCs w:val="18"/>
              </w:rPr>
            </w:pPr>
            <w:r w:rsidRPr="00294119">
              <w:rPr>
                <w:b/>
                <w:bCs/>
                <w:color w:val="FFFFFF"/>
                <w:sz w:val="18"/>
                <w:szCs w:val="18"/>
              </w:rPr>
              <w:t> </w:t>
            </w:r>
          </w:p>
        </w:tc>
      </w:tr>
      <w:tr w:rsidR="00294119" w:rsidRPr="00294119" w14:paraId="4C2B1875" w14:textId="77777777" w:rsidTr="00294119">
        <w:tc>
          <w:tcPr>
            <w:tcW w:w="6925" w:type="dxa"/>
            <w:tcBorders>
              <w:top w:val="single" w:sz="8" w:space="0" w:color="5B9BD5"/>
              <w:left w:val="single" w:sz="8" w:space="0" w:color="5B9BD5"/>
              <w:bottom w:val="single" w:sz="8" w:space="0" w:color="5B9BD5"/>
              <w:right w:val="nil"/>
            </w:tcBorders>
            <w:tcMar>
              <w:top w:w="0" w:type="dxa"/>
              <w:left w:w="108" w:type="dxa"/>
              <w:bottom w:w="0" w:type="dxa"/>
              <w:right w:w="108" w:type="dxa"/>
            </w:tcMar>
            <w:hideMark/>
          </w:tcPr>
          <w:p w14:paraId="25E2000B" w14:textId="77777777" w:rsidR="00294119" w:rsidRPr="00294119" w:rsidRDefault="00294119">
            <w:pPr>
              <w:rPr>
                <w:sz w:val="18"/>
                <w:szCs w:val="18"/>
              </w:rPr>
            </w:pPr>
            <w:r w:rsidRPr="00294119">
              <w:rPr>
                <w:b/>
                <w:bCs/>
                <w:color w:val="000000"/>
                <w:sz w:val="18"/>
                <w:szCs w:val="18"/>
              </w:rPr>
              <w:t>EDI Gateway 837 (4a) and VFMP ECM 837 Sequence Diagram</w:t>
            </w:r>
          </w:p>
          <w:p w14:paraId="6A287B56" w14:textId="77777777" w:rsidR="00294119" w:rsidRPr="00294119" w:rsidRDefault="00294119">
            <w:pPr>
              <w:rPr>
                <w:sz w:val="18"/>
                <w:szCs w:val="18"/>
              </w:rPr>
            </w:pPr>
            <w:r w:rsidRPr="00294119">
              <w:rPr>
                <w:b/>
                <w:bCs/>
                <w:sz w:val="18"/>
                <w:szCs w:val="18"/>
              </w:rPr>
              <w:t> </w:t>
            </w:r>
          </w:p>
        </w:tc>
        <w:tc>
          <w:tcPr>
            <w:tcW w:w="2425" w:type="dxa"/>
            <w:tcBorders>
              <w:top w:val="single" w:sz="8" w:space="0" w:color="5B9BD5"/>
              <w:left w:val="nil"/>
              <w:bottom w:val="single" w:sz="8" w:space="0" w:color="5B9BD5"/>
              <w:right w:val="single" w:sz="8" w:space="0" w:color="5B9BD5"/>
            </w:tcBorders>
            <w:tcMar>
              <w:top w:w="0" w:type="dxa"/>
              <w:left w:w="108" w:type="dxa"/>
              <w:bottom w:w="0" w:type="dxa"/>
              <w:right w:w="108" w:type="dxa"/>
            </w:tcMar>
            <w:hideMark/>
          </w:tcPr>
          <w:p w14:paraId="2E108E2D" w14:textId="77777777" w:rsidR="00294119" w:rsidRPr="00294119" w:rsidRDefault="00294119">
            <w:pPr>
              <w:rPr>
                <w:sz w:val="18"/>
                <w:szCs w:val="18"/>
              </w:rPr>
            </w:pPr>
            <w:r w:rsidRPr="00294119">
              <w:rPr>
                <w:color w:val="C45911"/>
                <w:sz w:val="18"/>
                <w:szCs w:val="18"/>
              </w:rPr>
              <w:t>10/20 - Approved</w:t>
            </w:r>
          </w:p>
        </w:tc>
      </w:tr>
      <w:tr w:rsidR="00294119" w:rsidRPr="00294119" w14:paraId="0AF65B08" w14:textId="77777777" w:rsidTr="00294119">
        <w:tc>
          <w:tcPr>
            <w:tcW w:w="6925" w:type="dxa"/>
            <w:tcBorders>
              <w:top w:val="nil"/>
              <w:left w:val="single" w:sz="8" w:space="0" w:color="5B9BD5"/>
              <w:bottom w:val="nil"/>
              <w:right w:val="nil"/>
            </w:tcBorders>
            <w:tcMar>
              <w:top w:w="0" w:type="dxa"/>
              <w:left w:w="108" w:type="dxa"/>
              <w:bottom w:w="0" w:type="dxa"/>
              <w:right w:w="108" w:type="dxa"/>
            </w:tcMar>
            <w:hideMark/>
          </w:tcPr>
          <w:p w14:paraId="2C561E9E" w14:textId="77777777" w:rsidR="00294119" w:rsidRPr="00294119" w:rsidRDefault="00294119">
            <w:pPr>
              <w:rPr>
                <w:sz w:val="18"/>
                <w:szCs w:val="18"/>
              </w:rPr>
            </w:pPr>
            <w:r w:rsidRPr="00294119">
              <w:rPr>
                <w:b/>
                <w:bCs/>
                <w:color w:val="000000"/>
                <w:sz w:val="18"/>
                <w:szCs w:val="18"/>
              </w:rPr>
              <w:t>EDI Gateway B1, B2, RB1, RB2 (3a) and VFMP ECM B1, B2, RB1, RB2 (3c) Sequence Diagram - REVISED</w:t>
            </w:r>
          </w:p>
          <w:p w14:paraId="7EE14C44" w14:textId="77777777" w:rsidR="00294119" w:rsidRPr="00294119" w:rsidRDefault="00294119">
            <w:pPr>
              <w:rPr>
                <w:sz w:val="18"/>
                <w:szCs w:val="18"/>
              </w:rPr>
            </w:pPr>
            <w:r w:rsidRPr="00294119">
              <w:rPr>
                <w:b/>
                <w:bCs/>
                <w:sz w:val="18"/>
                <w:szCs w:val="18"/>
              </w:rPr>
              <w:t> </w:t>
            </w:r>
          </w:p>
        </w:tc>
        <w:tc>
          <w:tcPr>
            <w:tcW w:w="2425" w:type="dxa"/>
            <w:tcBorders>
              <w:top w:val="nil"/>
              <w:left w:val="nil"/>
              <w:bottom w:val="nil"/>
              <w:right w:val="single" w:sz="8" w:space="0" w:color="5B9BD5"/>
            </w:tcBorders>
            <w:tcMar>
              <w:top w:w="0" w:type="dxa"/>
              <w:left w:w="108" w:type="dxa"/>
              <w:bottom w:w="0" w:type="dxa"/>
              <w:right w:w="108" w:type="dxa"/>
            </w:tcMar>
            <w:hideMark/>
          </w:tcPr>
          <w:p w14:paraId="2437C7BD" w14:textId="77777777" w:rsidR="00294119" w:rsidRPr="00294119" w:rsidRDefault="00294119">
            <w:pPr>
              <w:rPr>
                <w:sz w:val="18"/>
                <w:szCs w:val="18"/>
              </w:rPr>
            </w:pPr>
            <w:r w:rsidRPr="00294119">
              <w:rPr>
                <w:color w:val="C45911"/>
                <w:sz w:val="18"/>
                <w:szCs w:val="18"/>
              </w:rPr>
              <w:t>10/20 - Approved</w:t>
            </w:r>
          </w:p>
        </w:tc>
      </w:tr>
      <w:tr w:rsidR="00294119" w:rsidRPr="00294119" w14:paraId="16E0ADFB" w14:textId="77777777" w:rsidTr="00294119">
        <w:tc>
          <w:tcPr>
            <w:tcW w:w="6925" w:type="dxa"/>
            <w:tcBorders>
              <w:top w:val="single" w:sz="8" w:space="0" w:color="5B9BD5"/>
              <w:left w:val="single" w:sz="8" w:space="0" w:color="5B9BD5"/>
              <w:bottom w:val="single" w:sz="8" w:space="0" w:color="5B9BD5"/>
              <w:right w:val="nil"/>
            </w:tcBorders>
            <w:tcMar>
              <w:top w:w="0" w:type="dxa"/>
              <w:left w:w="108" w:type="dxa"/>
              <w:bottom w:w="0" w:type="dxa"/>
              <w:right w:w="108" w:type="dxa"/>
            </w:tcMar>
            <w:hideMark/>
          </w:tcPr>
          <w:p w14:paraId="280EEC51" w14:textId="77777777" w:rsidR="00294119" w:rsidRPr="00294119" w:rsidRDefault="00294119">
            <w:pPr>
              <w:rPr>
                <w:sz w:val="18"/>
                <w:szCs w:val="18"/>
              </w:rPr>
            </w:pPr>
            <w:r w:rsidRPr="00294119">
              <w:rPr>
                <w:b/>
                <w:bCs/>
                <w:color w:val="000000"/>
                <w:sz w:val="18"/>
                <w:szCs w:val="18"/>
              </w:rPr>
              <w:t>EDI GW 834 (2c) and CP&amp;E Member (2a) Sequence Diagram - REVISED</w:t>
            </w:r>
          </w:p>
          <w:p w14:paraId="5F8CB1EC" w14:textId="77777777" w:rsidR="00294119" w:rsidRPr="00294119" w:rsidRDefault="00294119">
            <w:pPr>
              <w:rPr>
                <w:sz w:val="18"/>
                <w:szCs w:val="18"/>
              </w:rPr>
            </w:pPr>
            <w:r w:rsidRPr="00294119">
              <w:rPr>
                <w:b/>
                <w:bCs/>
                <w:sz w:val="18"/>
                <w:szCs w:val="18"/>
              </w:rPr>
              <w:t> </w:t>
            </w:r>
          </w:p>
        </w:tc>
        <w:tc>
          <w:tcPr>
            <w:tcW w:w="2425" w:type="dxa"/>
            <w:tcBorders>
              <w:top w:val="single" w:sz="8" w:space="0" w:color="5B9BD5"/>
              <w:left w:val="nil"/>
              <w:bottom w:val="single" w:sz="8" w:space="0" w:color="5B9BD5"/>
              <w:right w:val="single" w:sz="8" w:space="0" w:color="5B9BD5"/>
            </w:tcBorders>
            <w:tcMar>
              <w:top w:w="0" w:type="dxa"/>
              <w:left w:w="108" w:type="dxa"/>
              <w:bottom w:w="0" w:type="dxa"/>
              <w:right w:w="108" w:type="dxa"/>
            </w:tcMar>
            <w:hideMark/>
          </w:tcPr>
          <w:p w14:paraId="3392840D" w14:textId="77777777" w:rsidR="00294119" w:rsidRPr="00294119" w:rsidRDefault="00294119">
            <w:pPr>
              <w:rPr>
                <w:sz w:val="18"/>
                <w:szCs w:val="18"/>
              </w:rPr>
            </w:pPr>
            <w:r w:rsidRPr="00294119">
              <w:rPr>
                <w:color w:val="C45911"/>
                <w:sz w:val="18"/>
                <w:szCs w:val="18"/>
              </w:rPr>
              <w:t>10/20 - Approved</w:t>
            </w:r>
          </w:p>
        </w:tc>
      </w:tr>
      <w:tr w:rsidR="00294119" w:rsidRPr="00294119" w14:paraId="297AD0C0" w14:textId="77777777" w:rsidTr="00294119">
        <w:tc>
          <w:tcPr>
            <w:tcW w:w="6925" w:type="dxa"/>
            <w:tcBorders>
              <w:top w:val="nil"/>
              <w:left w:val="single" w:sz="8" w:space="0" w:color="5B9BD5"/>
              <w:bottom w:val="nil"/>
              <w:right w:val="nil"/>
            </w:tcBorders>
            <w:tcMar>
              <w:top w:w="0" w:type="dxa"/>
              <w:left w:w="108" w:type="dxa"/>
              <w:bottom w:w="0" w:type="dxa"/>
              <w:right w:w="108" w:type="dxa"/>
            </w:tcMar>
            <w:hideMark/>
          </w:tcPr>
          <w:p w14:paraId="447F460F" w14:textId="77777777" w:rsidR="00294119" w:rsidRPr="00294119" w:rsidRDefault="00294119">
            <w:pPr>
              <w:rPr>
                <w:sz w:val="18"/>
                <w:szCs w:val="18"/>
              </w:rPr>
            </w:pPr>
            <w:r w:rsidRPr="00294119">
              <w:rPr>
                <w:b/>
                <w:bCs/>
                <w:color w:val="000000"/>
                <w:sz w:val="18"/>
                <w:szCs w:val="18"/>
              </w:rPr>
              <w:t>EDI GW Payment (10a), VFMP ECM 835 (10c), CPE&lt;-&gt;EDI GW FMS Batch (9a), EDI GW 835 minus (9c), Clearinghouse 835 (11a), PBM 835 (12a) and PIT 835 (14a) Sequence Diagram</w:t>
            </w:r>
          </w:p>
          <w:p w14:paraId="61AF790D" w14:textId="77777777" w:rsidR="00294119" w:rsidRPr="00294119" w:rsidRDefault="00294119">
            <w:pPr>
              <w:rPr>
                <w:sz w:val="18"/>
                <w:szCs w:val="18"/>
              </w:rPr>
            </w:pPr>
            <w:r w:rsidRPr="00294119">
              <w:rPr>
                <w:b/>
                <w:bCs/>
                <w:sz w:val="18"/>
                <w:szCs w:val="18"/>
              </w:rPr>
              <w:t> </w:t>
            </w:r>
          </w:p>
        </w:tc>
        <w:tc>
          <w:tcPr>
            <w:tcW w:w="2425" w:type="dxa"/>
            <w:tcBorders>
              <w:top w:val="nil"/>
              <w:left w:val="nil"/>
              <w:bottom w:val="nil"/>
              <w:right w:val="single" w:sz="8" w:space="0" w:color="5B9BD5"/>
            </w:tcBorders>
            <w:tcMar>
              <w:top w:w="0" w:type="dxa"/>
              <w:left w:w="108" w:type="dxa"/>
              <w:bottom w:w="0" w:type="dxa"/>
              <w:right w:w="108" w:type="dxa"/>
            </w:tcMar>
            <w:hideMark/>
          </w:tcPr>
          <w:p w14:paraId="23C3CC21" w14:textId="77777777" w:rsidR="00294119" w:rsidRPr="00294119" w:rsidRDefault="00294119">
            <w:pPr>
              <w:rPr>
                <w:sz w:val="18"/>
                <w:szCs w:val="18"/>
              </w:rPr>
            </w:pPr>
            <w:r w:rsidRPr="00294119">
              <w:rPr>
                <w:color w:val="C45911"/>
                <w:sz w:val="18"/>
                <w:szCs w:val="18"/>
              </w:rPr>
              <w:t>10/20 - Approved</w:t>
            </w:r>
          </w:p>
        </w:tc>
      </w:tr>
      <w:tr w:rsidR="00294119" w:rsidRPr="00294119" w14:paraId="3BEEC120" w14:textId="77777777" w:rsidTr="00294119">
        <w:tc>
          <w:tcPr>
            <w:tcW w:w="6925" w:type="dxa"/>
            <w:tcBorders>
              <w:top w:val="single" w:sz="8" w:space="0" w:color="5B9BD5"/>
              <w:left w:val="single" w:sz="8" w:space="0" w:color="5B9BD5"/>
              <w:bottom w:val="single" w:sz="8" w:space="0" w:color="5B9BD5"/>
              <w:right w:val="nil"/>
            </w:tcBorders>
            <w:tcMar>
              <w:top w:w="0" w:type="dxa"/>
              <w:left w:w="108" w:type="dxa"/>
              <w:bottom w:w="0" w:type="dxa"/>
              <w:right w:w="108" w:type="dxa"/>
            </w:tcMar>
            <w:hideMark/>
          </w:tcPr>
          <w:p w14:paraId="67A72985" w14:textId="77777777" w:rsidR="00294119" w:rsidRPr="00294119" w:rsidRDefault="00294119">
            <w:pPr>
              <w:rPr>
                <w:sz w:val="18"/>
                <w:szCs w:val="18"/>
              </w:rPr>
            </w:pPr>
            <w:r w:rsidRPr="00294119">
              <w:rPr>
                <w:b/>
                <w:bCs/>
                <w:color w:val="000000"/>
                <w:sz w:val="18"/>
                <w:szCs w:val="18"/>
              </w:rPr>
              <w:t>EDI Gateway 274 (7a) and VFMP ECM 274 (7c) Sequence Diagram</w:t>
            </w:r>
          </w:p>
          <w:p w14:paraId="12F0B001" w14:textId="77777777" w:rsidR="00294119" w:rsidRPr="00294119" w:rsidRDefault="00294119">
            <w:pPr>
              <w:rPr>
                <w:sz w:val="18"/>
                <w:szCs w:val="18"/>
              </w:rPr>
            </w:pPr>
            <w:r w:rsidRPr="00294119">
              <w:rPr>
                <w:b/>
                <w:bCs/>
                <w:sz w:val="18"/>
                <w:szCs w:val="18"/>
              </w:rPr>
              <w:t> </w:t>
            </w:r>
          </w:p>
        </w:tc>
        <w:tc>
          <w:tcPr>
            <w:tcW w:w="2425" w:type="dxa"/>
            <w:tcBorders>
              <w:top w:val="single" w:sz="8" w:space="0" w:color="5B9BD5"/>
              <w:left w:val="nil"/>
              <w:bottom w:val="single" w:sz="8" w:space="0" w:color="5B9BD5"/>
              <w:right w:val="single" w:sz="8" w:space="0" w:color="5B9BD5"/>
            </w:tcBorders>
            <w:tcMar>
              <w:top w:w="0" w:type="dxa"/>
              <w:left w:w="108" w:type="dxa"/>
              <w:bottom w:w="0" w:type="dxa"/>
              <w:right w:w="108" w:type="dxa"/>
            </w:tcMar>
            <w:hideMark/>
          </w:tcPr>
          <w:p w14:paraId="369CE44A" w14:textId="77777777" w:rsidR="00294119" w:rsidRPr="00294119" w:rsidRDefault="00294119">
            <w:pPr>
              <w:rPr>
                <w:sz w:val="18"/>
                <w:szCs w:val="18"/>
              </w:rPr>
            </w:pPr>
            <w:r w:rsidRPr="00294119">
              <w:rPr>
                <w:color w:val="C45911"/>
                <w:sz w:val="18"/>
                <w:szCs w:val="18"/>
              </w:rPr>
              <w:t>10/20 - Approved</w:t>
            </w:r>
          </w:p>
        </w:tc>
      </w:tr>
      <w:tr w:rsidR="00294119" w:rsidRPr="00294119" w14:paraId="3DB3917B" w14:textId="77777777" w:rsidTr="00294119">
        <w:tc>
          <w:tcPr>
            <w:tcW w:w="6925" w:type="dxa"/>
            <w:tcBorders>
              <w:top w:val="nil"/>
              <w:left w:val="single" w:sz="8" w:space="0" w:color="5B9BD5"/>
              <w:bottom w:val="single" w:sz="8" w:space="0" w:color="5B9BD5"/>
              <w:right w:val="nil"/>
            </w:tcBorders>
            <w:tcMar>
              <w:top w:w="0" w:type="dxa"/>
              <w:left w:w="108" w:type="dxa"/>
              <w:bottom w:w="0" w:type="dxa"/>
              <w:right w:w="108" w:type="dxa"/>
            </w:tcMar>
            <w:hideMark/>
          </w:tcPr>
          <w:p w14:paraId="5173C516" w14:textId="77777777" w:rsidR="00294119" w:rsidRPr="00294119" w:rsidRDefault="00294119">
            <w:pPr>
              <w:rPr>
                <w:sz w:val="18"/>
                <w:szCs w:val="18"/>
              </w:rPr>
            </w:pPr>
            <w:r w:rsidRPr="00294119">
              <w:rPr>
                <w:b/>
                <w:bCs/>
                <w:color w:val="000000"/>
                <w:sz w:val="18"/>
                <w:szCs w:val="18"/>
              </w:rPr>
              <w:t>EDI Gateway 834 (1a) and VFMP ECM 834 (1c) Sequence Diagram</w:t>
            </w:r>
          </w:p>
        </w:tc>
        <w:tc>
          <w:tcPr>
            <w:tcW w:w="2425" w:type="dxa"/>
            <w:tcBorders>
              <w:top w:val="nil"/>
              <w:left w:val="nil"/>
              <w:bottom w:val="single" w:sz="8" w:space="0" w:color="5B9BD5"/>
              <w:right w:val="single" w:sz="8" w:space="0" w:color="5B9BD5"/>
            </w:tcBorders>
            <w:tcMar>
              <w:top w:w="0" w:type="dxa"/>
              <w:left w:w="108" w:type="dxa"/>
              <w:bottom w:w="0" w:type="dxa"/>
              <w:right w:w="108" w:type="dxa"/>
            </w:tcMar>
            <w:hideMark/>
          </w:tcPr>
          <w:p w14:paraId="615CBC60" w14:textId="77777777" w:rsidR="00294119" w:rsidRPr="00294119" w:rsidRDefault="00294119">
            <w:pPr>
              <w:rPr>
                <w:sz w:val="18"/>
                <w:szCs w:val="18"/>
              </w:rPr>
            </w:pPr>
            <w:r w:rsidRPr="00294119">
              <w:rPr>
                <w:color w:val="C45911"/>
                <w:sz w:val="18"/>
                <w:szCs w:val="18"/>
              </w:rPr>
              <w:t>10/20 - Approved</w:t>
            </w:r>
          </w:p>
        </w:tc>
      </w:tr>
    </w:tbl>
    <w:p w14:paraId="7AB02CE9" w14:textId="1C600CA2" w:rsidR="00D9661C" w:rsidRDefault="00D9661C" w:rsidP="00D9661C">
      <w:pPr>
        <w:rPr>
          <w:rFonts w:asciiTheme="minorHAnsi" w:hAnsiTheme="minorHAnsi" w:cs="Arial"/>
          <w:bCs/>
          <w:iCs/>
        </w:rPr>
      </w:pPr>
    </w:p>
    <w:p w14:paraId="2BD154C1" w14:textId="77777777" w:rsidR="00DF1A06" w:rsidRPr="00D9661C" w:rsidRDefault="00DF1A06" w:rsidP="00D9661C">
      <w:pPr>
        <w:rPr>
          <w:rFonts w:asciiTheme="minorHAnsi" w:hAnsiTheme="minorHAnsi" w:cs="Arial"/>
          <w:bCs/>
          <w:iCs/>
        </w:rPr>
      </w:pPr>
    </w:p>
    <w:tbl>
      <w:tblPr>
        <w:tblW w:w="0" w:type="auto"/>
        <w:tblCellMar>
          <w:left w:w="0" w:type="dxa"/>
          <w:right w:w="0" w:type="dxa"/>
        </w:tblCellMar>
        <w:tblLook w:val="04A0" w:firstRow="1" w:lastRow="0" w:firstColumn="1" w:lastColumn="0" w:noHBand="0" w:noVBand="1"/>
      </w:tblPr>
      <w:tblGrid>
        <w:gridCol w:w="1525"/>
        <w:gridCol w:w="6030"/>
      </w:tblGrid>
      <w:tr w:rsidR="00DF1A06" w:rsidRPr="00DF1A06" w14:paraId="2D61D04A" w14:textId="77777777" w:rsidTr="00DF1A06">
        <w:tc>
          <w:tcPr>
            <w:tcW w:w="7555" w:type="dxa"/>
            <w:gridSpan w:val="2"/>
            <w:tcBorders>
              <w:top w:val="single" w:sz="8" w:space="0" w:color="5B9BD5"/>
              <w:left w:val="single" w:sz="8" w:space="0" w:color="5B9BD5"/>
              <w:bottom w:val="nil"/>
              <w:right w:val="nil"/>
            </w:tcBorders>
            <w:shd w:val="clear" w:color="auto" w:fill="5B9BD5"/>
            <w:tcMar>
              <w:top w:w="0" w:type="dxa"/>
              <w:left w:w="108" w:type="dxa"/>
              <w:bottom w:w="0" w:type="dxa"/>
              <w:right w:w="108" w:type="dxa"/>
            </w:tcMar>
            <w:hideMark/>
          </w:tcPr>
          <w:p w14:paraId="57C7F729" w14:textId="77777777" w:rsidR="00DF1A06" w:rsidRPr="00DF1A06" w:rsidRDefault="00DF1A06">
            <w:pPr>
              <w:rPr>
                <w:rFonts w:ascii="Calibri" w:hAnsi="Calibri"/>
                <w:sz w:val="18"/>
                <w:szCs w:val="18"/>
              </w:rPr>
            </w:pPr>
            <w:r w:rsidRPr="00DF1A06">
              <w:rPr>
                <w:b/>
                <w:bCs/>
                <w:color w:val="FFFFFF"/>
                <w:sz w:val="18"/>
                <w:szCs w:val="18"/>
              </w:rPr>
              <w:t>Companion Guides Status</w:t>
            </w:r>
          </w:p>
        </w:tc>
      </w:tr>
      <w:tr w:rsidR="00DF1A06" w:rsidRPr="00DF1A06" w14:paraId="58DF094E" w14:textId="77777777" w:rsidTr="00DF1A06">
        <w:tc>
          <w:tcPr>
            <w:tcW w:w="1525" w:type="dxa"/>
            <w:tcBorders>
              <w:top w:val="single" w:sz="8" w:space="0" w:color="5B9BD5"/>
              <w:left w:val="single" w:sz="8" w:space="0" w:color="5B9BD5"/>
              <w:bottom w:val="single" w:sz="8" w:space="0" w:color="5B9BD5"/>
              <w:right w:val="nil"/>
            </w:tcBorders>
            <w:tcMar>
              <w:top w:w="0" w:type="dxa"/>
              <w:left w:w="108" w:type="dxa"/>
              <w:bottom w:w="0" w:type="dxa"/>
              <w:right w:w="108" w:type="dxa"/>
            </w:tcMar>
            <w:hideMark/>
          </w:tcPr>
          <w:p w14:paraId="1C806C0B" w14:textId="77777777" w:rsidR="00DF1A06" w:rsidRPr="00DF1A06" w:rsidRDefault="00DF1A06">
            <w:pPr>
              <w:rPr>
                <w:sz w:val="18"/>
                <w:szCs w:val="18"/>
              </w:rPr>
            </w:pPr>
            <w:r w:rsidRPr="00DF1A06">
              <w:rPr>
                <w:b/>
                <w:bCs/>
                <w:color w:val="000000"/>
                <w:sz w:val="18"/>
                <w:szCs w:val="18"/>
              </w:rPr>
              <w:t>276/277</w:t>
            </w:r>
          </w:p>
        </w:tc>
        <w:tc>
          <w:tcPr>
            <w:tcW w:w="6030" w:type="dxa"/>
            <w:tcBorders>
              <w:top w:val="single" w:sz="8" w:space="0" w:color="5B9BD5"/>
              <w:left w:val="nil"/>
              <w:bottom w:val="single" w:sz="8" w:space="0" w:color="5B9BD5"/>
              <w:right w:val="single" w:sz="8" w:space="0" w:color="5B9BD5"/>
            </w:tcBorders>
            <w:tcMar>
              <w:top w:w="0" w:type="dxa"/>
              <w:left w:w="108" w:type="dxa"/>
              <w:bottom w:w="0" w:type="dxa"/>
              <w:right w:w="108" w:type="dxa"/>
            </w:tcMar>
            <w:hideMark/>
          </w:tcPr>
          <w:p w14:paraId="05BDAE94" w14:textId="77777777" w:rsidR="00DF1A06" w:rsidRPr="00DF1A06" w:rsidRDefault="00DF1A06">
            <w:pPr>
              <w:rPr>
                <w:sz w:val="18"/>
                <w:szCs w:val="18"/>
              </w:rPr>
            </w:pPr>
            <w:r w:rsidRPr="00DF1A06">
              <w:rPr>
                <w:sz w:val="18"/>
                <w:szCs w:val="18"/>
              </w:rPr>
              <w:t>Approved</w:t>
            </w:r>
          </w:p>
        </w:tc>
      </w:tr>
      <w:tr w:rsidR="00DF1A06" w:rsidRPr="00DF1A06" w14:paraId="0758DA2D" w14:textId="77777777" w:rsidTr="00DF1A06">
        <w:tc>
          <w:tcPr>
            <w:tcW w:w="1525" w:type="dxa"/>
            <w:tcBorders>
              <w:top w:val="nil"/>
              <w:left w:val="single" w:sz="8" w:space="0" w:color="5B9BD5"/>
              <w:bottom w:val="nil"/>
              <w:right w:val="nil"/>
            </w:tcBorders>
            <w:tcMar>
              <w:top w:w="0" w:type="dxa"/>
              <w:left w:w="108" w:type="dxa"/>
              <w:bottom w:w="0" w:type="dxa"/>
              <w:right w:w="108" w:type="dxa"/>
            </w:tcMar>
            <w:hideMark/>
          </w:tcPr>
          <w:p w14:paraId="7F74CF3F" w14:textId="77777777" w:rsidR="00DF1A06" w:rsidRPr="00DF1A06" w:rsidRDefault="00DF1A06">
            <w:pPr>
              <w:rPr>
                <w:sz w:val="18"/>
                <w:szCs w:val="18"/>
              </w:rPr>
            </w:pPr>
            <w:r w:rsidRPr="00DF1A06">
              <w:rPr>
                <w:b/>
                <w:bCs/>
                <w:color w:val="000000"/>
                <w:sz w:val="18"/>
                <w:szCs w:val="18"/>
              </w:rPr>
              <w:t>835</w:t>
            </w:r>
          </w:p>
        </w:tc>
        <w:tc>
          <w:tcPr>
            <w:tcW w:w="6030" w:type="dxa"/>
            <w:tcBorders>
              <w:top w:val="nil"/>
              <w:left w:val="nil"/>
              <w:bottom w:val="nil"/>
              <w:right w:val="single" w:sz="8" w:space="0" w:color="5B9BD5"/>
            </w:tcBorders>
            <w:tcMar>
              <w:top w:w="0" w:type="dxa"/>
              <w:left w:w="108" w:type="dxa"/>
              <w:bottom w:w="0" w:type="dxa"/>
              <w:right w:w="108" w:type="dxa"/>
            </w:tcMar>
            <w:hideMark/>
          </w:tcPr>
          <w:p w14:paraId="3F3FA2E4" w14:textId="77777777" w:rsidR="00DF1A06" w:rsidRPr="00DF1A06" w:rsidRDefault="00DF1A06">
            <w:pPr>
              <w:rPr>
                <w:sz w:val="18"/>
                <w:szCs w:val="18"/>
              </w:rPr>
            </w:pPr>
            <w:r w:rsidRPr="00DF1A06">
              <w:rPr>
                <w:color w:val="C45911"/>
                <w:sz w:val="18"/>
                <w:szCs w:val="18"/>
              </w:rPr>
              <w:t>10/13 – Brandi is going to send final draft out for final review prior to moving forward with approvals.</w:t>
            </w:r>
          </w:p>
        </w:tc>
      </w:tr>
      <w:tr w:rsidR="00DF1A06" w:rsidRPr="00DF1A06" w14:paraId="2DED60DA" w14:textId="77777777" w:rsidTr="00DF1A06">
        <w:tc>
          <w:tcPr>
            <w:tcW w:w="1525" w:type="dxa"/>
            <w:tcBorders>
              <w:top w:val="single" w:sz="8" w:space="0" w:color="5B9BD5"/>
              <w:left w:val="single" w:sz="8" w:space="0" w:color="5B9BD5"/>
              <w:bottom w:val="single" w:sz="8" w:space="0" w:color="5B9BD5"/>
              <w:right w:val="nil"/>
            </w:tcBorders>
            <w:tcMar>
              <w:top w:w="0" w:type="dxa"/>
              <w:left w:w="108" w:type="dxa"/>
              <w:bottom w:w="0" w:type="dxa"/>
              <w:right w:w="108" w:type="dxa"/>
            </w:tcMar>
            <w:hideMark/>
          </w:tcPr>
          <w:p w14:paraId="76B69F8D" w14:textId="77777777" w:rsidR="00DF1A06" w:rsidRPr="00DF1A06" w:rsidRDefault="00DF1A06">
            <w:pPr>
              <w:rPr>
                <w:sz w:val="18"/>
                <w:szCs w:val="18"/>
              </w:rPr>
            </w:pPr>
            <w:r w:rsidRPr="00DF1A06">
              <w:rPr>
                <w:b/>
                <w:bCs/>
                <w:color w:val="000000"/>
                <w:sz w:val="18"/>
                <w:szCs w:val="18"/>
              </w:rPr>
              <w:t>837</w:t>
            </w:r>
          </w:p>
        </w:tc>
        <w:tc>
          <w:tcPr>
            <w:tcW w:w="6030" w:type="dxa"/>
            <w:tcBorders>
              <w:top w:val="single" w:sz="8" w:space="0" w:color="5B9BD5"/>
              <w:left w:val="nil"/>
              <w:bottom w:val="single" w:sz="8" w:space="0" w:color="5B9BD5"/>
              <w:right w:val="single" w:sz="8" w:space="0" w:color="5B9BD5"/>
            </w:tcBorders>
            <w:tcMar>
              <w:top w:w="0" w:type="dxa"/>
              <w:left w:w="108" w:type="dxa"/>
              <w:bottom w:w="0" w:type="dxa"/>
              <w:right w:w="108" w:type="dxa"/>
            </w:tcMar>
            <w:hideMark/>
          </w:tcPr>
          <w:p w14:paraId="5713CEB2" w14:textId="77777777" w:rsidR="00DF1A06" w:rsidRPr="00DF1A06" w:rsidRDefault="00DF1A06">
            <w:pPr>
              <w:rPr>
                <w:sz w:val="18"/>
                <w:szCs w:val="18"/>
              </w:rPr>
            </w:pPr>
            <w:r w:rsidRPr="00DF1A06">
              <w:rPr>
                <w:color w:val="C45911"/>
                <w:sz w:val="18"/>
                <w:szCs w:val="18"/>
              </w:rPr>
              <w:t>10/13 – Approved</w:t>
            </w:r>
          </w:p>
        </w:tc>
      </w:tr>
      <w:tr w:rsidR="00DF1A06" w:rsidRPr="00DF1A06" w14:paraId="35B1FDE2" w14:textId="77777777" w:rsidTr="00DF1A06">
        <w:tc>
          <w:tcPr>
            <w:tcW w:w="1525" w:type="dxa"/>
            <w:tcBorders>
              <w:top w:val="nil"/>
              <w:left w:val="single" w:sz="8" w:space="0" w:color="5B9BD5"/>
              <w:bottom w:val="nil"/>
              <w:right w:val="nil"/>
            </w:tcBorders>
            <w:tcMar>
              <w:top w:w="0" w:type="dxa"/>
              <w:left w:w="108" w:type="dxa"/>
              <w:bottom w:w="0" w:type="dxa"/>
              <w:right w:w="108" w:type="dxa"/>
            </w:tcMar>
            <w:hideMark/>
          </w:tcPr>
          <w:p w14:paraId="06A94B0A" w14:textId="77777777" w:rsidR="00DF1A06" w:rsidRPr="00DF1A06" w:rsidRDefault="00DF1A06">
            <w:pPr>
              <w:rPr>
                <w:sz w:val="18"/>
                <w:szCs w:val="18"/>
              </w:rPr>
            </w:pPr>
            <w:r w:rsidRPr="00DF1A06">
              <w:rPr>
                <w:b/>
                <w:bCs/>
                <w:color w:val="000000"/>
                <w:sz w:val="18"/>
                <w:szCs w:val="18"/>
              </w:rPr>
              <w:t>B1</w:t>
            </w:r>
          </w:p>
        </w:tc>
        <w:tc>
          <w:tcPr>
            <w:tcW w:w="6030" w:type="dxa"/>
            <w:tcBorders>
              <w:top w:val="nil"/>
              <w:left w:val="nil"/>
              <w:bottom w:val="nil"/>
              <w:right w:val="single" w:sz="8" w:space="0" w:color="5B9BD5"/>
            </w:tcBorders>
            <w:tcMar>
              <w:top w:w="0" w:type="dxa"/>
              <w:left w:w="108" w:type="dxa"/>
              <w:bottom w:w="0" w:type="dxa"/>
              <w:right w:w="108" w:type="dxa"/>
            </w:tcMar>
            <w:hideMark/>
          </w:tcPr>
          <w:p w14:paraId="27B068D2" w14:textId="77777777" w:rsidR="00DF1A06" w:rsidRPr="00DF1A06" w:rsidRDefault="00DF1A06">
            <w:pPr>
              <w:rPr>
                <w:sz w:val="18"/>
                <w:szCs w:val="18"/>
              </w:rPr>
            </w:pPr>
            <w:r w:rsidRPr="00DF1A06">
              <w:rPr>
                <w:color w:val="C45911"/>
                <w:sz w:val="18"/>
                <w:szCs w:val="18"/>
              </w:rPr>
              <w:t>10/13 - Approved</w:t>
            </w:r>
          </w:p>
        </w:tc>
      </w:tr>
      <w:tr w:rsidR="00DF1A06" w:rsidRPr="00DF1A06" w14:paraId="40E269CD" w14:textId="77777777" w:rsidTr="00DF1A06">
        <w:tc>
          <w:tcPr>
            <w:tcW w:w="1525" w:type="dxa"/>
            <w:tcBorders>
              <w:top w:val="single" w:sz="8" w:space="0" w:color="5B9BD5"/>
              <w:left w:val="single" w:sz="8" w:space="0" w:color="5B9BD5"/>
              <w:bottom w:val="single" w:sz="8" w:space="0" w:color="5B9BD5"/>
              <w:right w:val="nil"/>
            </w:tcBorders>
            <w:tcMar>
              <w:top w:w="0" w:type="dxa"/>
              <w:left w:w="108" w:type="dxa"/>
              <w:bottom w:w="0" w:type="dxa"/>
              <w:right w:w="108" w:type="dxa"/>
            </w:tcMar>
            <w:hideMark/>
          </w:tcPr>
          <w:p w14:paraId="0865866B" w14:textId="77777777" w:rsidR="00DF1A06" w:rsidRPr="00DF1A06" w:rsidRDefault="00DF1A06">
            <w:pPr>
              <w:rPr>
                <w:sz w:val="18"/>
                <w:szCs w:val="18"/>
              </w:rPr>
            </w:pPr>
            <w:r w:rsidRPr="00DF1A06">
              <w:rPr>
                <w:b/>
                <w:bCs/>
                <w:color w:val="000000"/>
                <w:sz w:val="18"/>
                <w:szCs w:val="18"/>
              </w:rPr>
              <w:t>B2</w:t>
            </w:r>
          </w:p>
        </w:tc>
        <w:tc>
          <w:tcPr>
            <w:tcW w:w="6030" w:type="dxa"/>
            <w:tcBorders>
              <w:top w:val="single" w:sz="8" w:space="0" w:color="5B9BD5"/>
              <w:left w:val="nil"/>
              <w:bottom w:val="single" w:sz="8" w:space="0" w:color="5B9BD5"/>
              <w:right w:val="single" w:sz="8" w:space="0" w:color="5B9BD5"/>
            </w:tcBorders>
            <w:tcMar>
              <w:top w:w="0" w:type="dxa"/>
              <w:left w:w="108" w:type="dxa"/>
              <w:bottom w:w="0" w:type="dxa"/>
              <w:right w:w="108" w:type="dxa"/>
            </w:tcMar>
            <w:hideMark/>
          </w:tcPr>
          <w:p w14:paraId="39E27D01" w14:textId="77777777" w:rsidR="00DF1A06" w:rsidRPr="00DF1A06" w:rsidRDefault="00DF1A06">
            <w:pPr>
              <w:rPr>
                <w:sz w:val="18"/>
                <w:szCs w:val="18"/>
              </w:rPr>
            </w:pPr>
            <w:r w:rsidRPr="00DF1A06">
              <w:rPr>
                <w:color w:val="C45911"/>
                <w:sz w:val="18"/>
                <w:szCs w:val="18"/>
              </w:rPr>
              <w:t>10/13 - Approved</w:t>
            </w:r>
          </w:p>
        </w:tc>
      </w:tr>
      <w:tr w:rsidR="00DF1A06" w:rsidRPr="00DF1A06" w14:paraId="3D086B3D" w14:textId="77777777" w:rsidTr="00DF1A06">
        <w:tc>
          <w:tcPr>
            <w:tcW w:w="1525" w:type="dxa"/>
            <w:tcBorders>
              <w:top w:val="nil"/>
              <w:left w:val="single" w:sz="8" w:space="0" w:color="5B9BD5"/>
              <w:bottom w:val="nil"/>
              <w:right w:val="nil"/>
            </w:tcBorders>
            <w:tcMar>
              <w:top w:w="0" w:type="dxa"/>
              <w:left w:w="108" w:type="dxa"/>
              <w:bottom w:w="0" w:type="dxa"/>
              <w:right w:w="108" w:type="dxa"/>
            </w:tcMar>
            <w:hideMark/>
          </w:tcPr>
          <w:p w14:paraId="4901C087" w14:textId="77777777" w:rsidR="00DF1A06" w:rsidRPr="00DF1A06" w:rsidRDefault="00DF1A06">
            <w:pPr>
              <w:rPr>
                <w:sz w:val="18"/>
                <w:szCs w:val="18"/>
              </w:rPr>
            </w:pPr>
            <w:r w:rsidRPr="00DF1A06">
              <w:rPr>
                <w:b/>
                <w:bCs/>
                <w:color w:val="000000"/>
                <w:sz w:val="18"/>
                <w:szCs w:val="18"/>
              </w:rPr>
              <w:t>274</w:t>
            </w:r>
          </w:p>
        </w:tc>
        <w:tc>
          <w:tcPr>
            <w:tcW w:w="6030" w:type="dxa"/>
            <w:tcBorders>
              <w:top w:val="nil"/>
              <w:left w:val="nil"/>
              <w:bottom w:val="nil"/>
              <w:right w:val="single" w:sz="8" w:space="0" w:color="5B9BD5"/>
            </w:tcBorders>
            <w:tcMar>
              <w:top w:w="0" w:type="dxa"/>
              <w:left w:w="108" w:type="dxa"/>
              <w:bottom w:w="0" w:type="dxa"/>
              <w:right w:w="108" w:type="dxa"/>
            </w:tcMar>
            <w:hideMark/>
          </w:tcPr>
          <w:p w14:paraId="6343D9D3" w14:textId="77777777" w:rsidR="00DF1A06" w:rsidRPr="00DF1A06" w:rsidRDefault="00DF1A06">
            <w:pPr>
              <w:rPr>
                <w:sz w:val="18"/>
                <w:szCs w:val="18"/>
              </w:rPr>
            </w:pPr>
            <w:r w:rsidRPr="00DF1A06">
              <w:rPr>
                <w:color w:val="C45911"/>
                <w:sz w:val="18"/>
                <w:szCs w:val="18"/>
              </w:rPr>
              <w:t>10/19 – Approved</w:t>
            </w:r>
          </w:p>
        </w:tc>
      </w:tr>
      <w:tr w:rsidR="00DF1A06" w:rsidRPr="00DF1A06" w14:paraId="68138F8F" w14:textId="77777777" w:rsidTr="00DF1A06">
        <w:tc>
          <w:tcPr>
            <w:tcW w:w="1525" w:type="dxa"/>
            <w:tcBorders>
              <w:top w:val="single" w:sz="8" w:space="0" w:color="5B9BD5"/>
              <w:left w:val="single" w:sz="8" w:space="0" w:color="5B9BD5"/>
              <w:bottom w:val="single" w:sz="8" w:space="0" w:color="5B9BD5"/>
              <w:right w:val="nil"/>
            </w:tcBorders>
            <w:tcMar>
              <w:top w:w="0" w:type="dxa"/>
              <w:left w:w="108" w:type="dxa"/>
              <w:bottom w:w="0" w:type="dxa"/>
              <w:right w:w="108" w:type="dxa"/>
            </w:tcMar>
            <w:hideMark/>
          </w:tcPr>
          <w:p w14:paraId="0706D91B" w14:textId="77777777" w:rsidR="00DF1A06" w:rsidRPr="00DF1A06" w:rsidRDefault="00DF1A06">
            <w:pPr>
              <w:rPr>
                <w:sz w:val="18"/>
                <w:szCs w:val="18"/>
              </w:rPr>
            </w:pPr>
            <w:r w:rsidRPr="00DF1A06">
              <w:rPr>
                <w:b/>
                <w:bCs/>
                <w:color w:val="000000"/>
                <w:sz w:val="18"/>
                <w:szCs w:val="18"/>
              </w:rPr>
              <w:t>834 Incoming</w:t>
            </w:r>
          </w:p>
        </w:tc>
        <w:tc>
          <w:tcPr>
            <w:tcW w:w="6030" w:type="dxa"/>
            <w:tcBorders>
              <w:top w:val="single" w:sz="8" w:space="0" w:color="5B9BD5"/>
              <w:left w:val="nil"/>
              <w:bottom w:val="single" w:sz="8" w:space="0" w:color="5B9BD5"/>
              <w:right w:val="single" w:sz="8" w:space="0" w:color="5B9BD5"/>
            </w:tcBorders>
            <w:tcMar>
              <w:top w:w="0" w:type="dxa"/>
              <w:left w:w="108" w:type="dxa"/>
              <w:bottom w:w="0" w:type="dxa"/>
              <w:right w:w="108" w:type="dxa"/>
            </w:tcMar>
            <w:hideMark/>
          </w:tcPr>
          <w:p w14:paraId="2CC3A166" w14:textId="77777777" w:rsidR="00DF1A06" w:rsidRPr="00DF1A06" w:rsidRDefault="00DF1A06">
            <w:pPr>
              <w:rPr>
                <w:sz w:val="18"/>
                <w:szCs w:val="18"/>
              </w:rPr>
            </w:pPr>
            <w:r w:rsidRPr="00DF1A06">
              <w:rPr>
                <w:color w:val="C45911"/>
                <w:sz w:val="18"/>
                <w:szCs w:val="18"/>
              </w:rPr>
              <w:t>10/14 – Brandi sent for a 48hr review cycle</w:t>
            </w:r>
          </w:p>
        </w:tc>
      </w:tr>
      <w:tr w:rsidR="00DF1A06" w:rsidRPr="00DF1A06" w14:paraId="6A3CF6DE" w14:textId="77777777" w:rsidTr="00DF1A06">
        <w:tc>
          <w:tcPr>
            <w:tcW w:w="1525" w:type="dxa"/>
            <w:tcBorders>
              <w:top w:val="nil"/>
              <w:left w:val="single" w:sz="8" w:space="0" w:color="5B9BD5"/>
              <w:bottom w:val="single" w:sz="8" w:space="0" w:color="5B9BD5"/>
              <w:right w:val="nil"/>
            </w:tcBorders>
            <w:tcMar>
              <w:top w:w="0" w:type="dxa"/>
              <w:left w:w="108" w:type="dxa"/>
              <w:bottom w:w="0" w:type="dxa"/>
              <w:right w:w="108" w:type="dxa"/>
            </w:tcMar>
            <w:hideMark/>
          </w:tcPr>
          <w:p w14:paraId="5177420E" w14:textId="77777777" w:rsidR="00DF1A06" w:rsidRPr="00DF1A06" w:rsidRDefault="00DF1A06">
            <w:pPr>
              <w:rPr>
                <w:sz w:val="18"/>
                <w:szCs w:val="18"/>
              </w:rPr>
            </w:pPr>
            <w:r w:rsidRPr="00DF1A06">
              <w:rPr>
                <w:b/>
                <w:bCs/>
                <w:color w:val="000000"/>
                <w:sz w:val="18"/>
                <w:szCs w:val="18"/>
              </w:rPr>
              <w:t>834 Outgoing</w:t>
            </w:r>
          </w:p>
        </w:tc>
        <w:tc>
          <w:tcPr>
            <w:tcW w:w="6030" w:type="dxa"/>
            <w:tcBorders>
              <w:top w:val="nil"/>
              <w:left w:val="nil"/>
              <w:bottom w:val="single" w:sz="8" w:space="0" w:color="5B9BD5"/>
              <w:right w:val="single" w:sz="8" w:space="0" w:color="5B9BD5"/>
            </w:tcBorders>
            <w:tcMar>
              <w:top w:w="0" w:type="dxa"/>
              <w:left w:w="108" w:type="dxa"/>
              <w:bottom w:w="0" w:type="dxa"/>
              <w:right w:w="108" w:type="dxa"/>
            </w:tcMar>
            <w:hideMark/>
          </w:tcPr>
          <w:p w14:paraId="672DFC82" w14:textId="77777777" w:rsidR="00DF1A06" w:rsidRPr="00DF1A06" w:rsidRDefault="00DF1A06">
            <w:pPr>
              <w:rPr>
                <w:sz w:val="18"/>
                <w:szCs w:val="18"/>
              </w:rPr>
            </w:pPr>
            <w:r w:rsidRPr="00DF1A06">
              <w:rPr>
                <w:color w:val="C45911"/>
                <w:sz w:val="18"/>
                <w:szCs w:val="18"/>
              </w:rPr>
              <w:t>10/14 – Brandi sent for a 48hr review cycle</w:t>
            </w:r>
          </w:p>
        </w:tc>
      </w:tr>
    </w:tbl>
    <w:p w14:paraId="51206D79" w14:textId="3BD10D3D" w:rsidR="00D9661C" w:rsidRDefault="00D9661C" w:rsidP="00D9661C">
      <w:pPr>
        <w:rPr>
          <w:rFonts w:asciiTheme="minorHAnsi" w:hAnsiTheme="minorHAnsi" w:cs="Arial"/>
          <w:bCs/>
          <w:iCs/>
        </w:rPr>
      </w:pPr>
    </w:p>
    <w:p w14:paraId="5DF59F9F" w14:textId="32F97506" w:rsidR="00840A62" w:rsidRDefault="00840A62" w:rsidP="00D9661C">
      <w:pPr>
        <w:rPr>
          <w:rFonts w:asciiTheme="minorHAnsi" w:hAnsiTheme="minorHAnsi" w:cs="Arial"/>
          <w:bCs/>
          <w:iCs/>
        </w:rPr>
      </w:pPr>
    </w:p>
    <w:p w14:paraId="270B2DFD" w14:textId="72F00F56" w:rsidR="00840A62" w:rsidRDefault="00840A62">
      <w:pPr>
        <w:overflowPunct/>
        <w:autoSpaceDE/>
        <w:autoSpaceDN/>
        <w:adjustRightInd/>
        <w:spacing w:after="200" w:line="276" w:lineRule="auto"/>
        <w:textAlignment w:val="auto"/>
        <w:rPr>
          <w:rFonts w:asciiTheme="minorHAnsi" w:hAnsiTheme="minorHAnsi" w:cs="Arial"/>
          <w:bCs/>
          <w:iCs/>
        </w:rPr>
      </w:pPr>
      <w:r>
        <w:rPr>
          <w:rFonts w:asciiTheme="minorHAnsi" w:hAnsiTheme="minorHAnsi" w:cs="Arial"/>
          <w:bCs/>
          <w:iCs/>
        </w:rPr>
        <w:br w:type="page"/>
      </w:r>
    </w:p>
    <w:p w14:paraId="7E893A91" w14:textId="77777777" w:rsidR="00840A62" w:rsidRPr="00D9661C" w:rsidRDefault="00840A62" w:rsidP="00D9661C">
      <w:pPr>
        <w:rPr>
          <w:rFonts w:asciiTheme="minorHAnsi" w:hAnsiTheme="minorHAnsi" w:cs="Arial"/>
          <w:bCs/>
          <w:iCs/>
        </w:rPr>
      </w:pPr>
    </w:p>
    <w:p w14:paraId="2D78486C" w14:textId="4EC71CF4" w:rsidR="00D9661C" w:rsidRPr="00D9661C" w:rsidRDefault="00D9661C" w:rsidP="00D9661C">
      <w:pPr>
        <w:spacing w:after="160" w:line="254" w:lineRule="auto"/>
        <w:rPr>
          <w:rFonts w:ascii="Calibri" w:hAnsi="Calibri"/>
          <w:sz w:val="22"/>
        </w:rPr>
      </w:pPr>
      <w:r>
        <w:rPr>
          <w:rFonts w:cs="Arial"/>
          <w:color w:val="000000"/>
          <w:szCs w:val="24"/>
        </w:rPr>
        <w:t>Note – We are waiting till after the business requirements review session on 9/30 before routing updated versions of these outside of Payer EDI.  Some of these will likely need some level of update after reviewing requirements with ECM/</w:t>
      </w:r>
      <w:proofErr w:type="spellStart"/>
      <w:r>
        <w:rPr>
          <w:rFonts w:cs="Arial"/>
          <w:color w:val="000000"/>
          <w:szCs w:val="24"/>
        </w:rPr>
        <w:t>ClaimsXM</w:t>
      </w:r>
      <w:proofErr w:type="spellEnd"/>
      <w:r>
        <w:rPr>
          <w:rFonts w:cs="Arial"/>
          <w:color w:val="000000"/>
          <w:szCs w:val="24"/>
        </w:rPr>
        <w:t xml:space="preserve"> business.</w:t>
      </w:r>
    </w:p>
    <w:tbl>
      <w:tblPr>
        <w:tblW w:w="14120" w:type="dxa"/>
        <w:tblCellMar>
          <w:left w:w="0" w:type="dxa"/>
          <w:right w:w="0" w:type="dxa"/>
        </w:tblCellMar>
        <w:tblLook w:val="04A0" w:firstRow="1" w:lastRow="0" w:firstColumn="1" w:lastColumn="0" w:noHBand="0" w:noVBand="1"/>
      </w:tblPr>
      <w:tblGrid>
        <w:gridCol w:w="7280"/>
        <w:gridCol w:w="6840"/>
      </w:tblGrid>
      <w:tr w:rsidR="00840A62" w:rsidRPr="00DF1A06" w14:paraId="27AADF33" w14:textId="77777777" w:rsidTr="00DF1A06">
        <w:tc>
          <w:tcPr>
            <w:tcW w:w="7280" w:type="dxa"/>
            <w:tcBorders>
              <w:top w:val="single" w:sz="8" w:space="0" w:color="5B9BD5"/>
              <w:left w:val="single" w:sz="8" w:space="0" w:color="5B9BD5"/>
              <w:bottom w:val="nil"/>
              <w:right w:val="nil"/>
            </w:tcBorders>
            <w:shd w:val="clear" w:color="auto" w:fill="5B9BD5"/>
            <w:tcMar>
              <w:top w:w="0" w:type="dxa"/>
              <w:left w:w="108" w:type="dxa"/>
              <w:bottom w:w="0" w:type="dxa"/>
              <w:right w:w="108" w:type="dxa"/>
            </w:tcMar>
            <w:hideMark/>
          </w:tcPr>
          <w:p w14:paraId="5F2E2BF1" w14:textId="2C7CBF1D" w:rsidR="00840A62" w:rsidRPr="00840A62" w:rsidRDefault="00840A62" w:rsidP="00840A62">
            <w:pPr>
              <w:spacing w:line="254" w:lineRule="auto"/>
              <w:rPr>
                <w:rFonts w:ascii="Calibri" w:hAnsi="Calibri"/>
                <w:sz w:val="18"/>
                <w:szCs w:val="18"/>
              </w:rPr>
            </w:pPr>
            <w:r w:rsidRPr="00840A62">
              <w:rPr>
                <w:rFonts w:cs="Arial"/>
                <w:b/>
                <w:bCs/>
                <w:color w:val="FFFFFF"/>
                <w:sz w:val="18"/>
                <w:szCs w:val="18"/>
              </w:rPr>
              <w:t>BRD Status</w:t>
            </w:r>
          </w:p>
        </w:tc>
        <w:tc>
          <w:tcPr>
            <w:tcW w:w="6840" w:type="dxa"/>
            <w:tcBorders>
              <w:top w:val="single" w:sz="8" w:space="0" w:color="5B9BD5"/>
              <w:left w:val="nil"/>
              <w:bottom w:val="nil"/>
              <w:right w:val="single" w:sz="8" w:space="0" w:color="5B9BD5"/>
            </w:tcBorders>
            <w:shd w:val="clear" w:color="auto" w:fill="5B9BD5"/>
            <w:tcMar>
              <w:top w:w="0" w:type="dxa"/>
              <w:left w:w="108" w:type="dxa"/>
              <w:bottom w:w="0" w:type="dxa"/>
              <w:right w:w="108" w:type="dxa"/>
            </w:tcMar>
            <w:hideMark/>
          </w:tcPr>
          <w:p w14:paraId="09589DD0" w14:textId="056AD92C" w:rsidR="00840A62" w:rsidRPr="00840A62" w:rsidRDefault="00840A62" w:rsidP="00840A62">
            <w:pPr>
              <w:spacing w:line="254" w:lineRule="auto"/>
              <w:rPr>
                <w:sz w:val="18"/>
                <w:szCs w:val="18"/>
              </w:rPr>
            </w:pPr>
            <w:r w:rsidRPr="00840A62">
              <w:rPr>
                <w:rFonts w:cs="Arial"/>
                <w:b/>
                <w:bCs/>
                <w:color w:val="FFFFFF"/>
                <w:sz w:val="18"/>
                <w:szCs w:val="18"/>
              </w:rPr>
              <w:t> </w:t>
            </w:r>
          </w:p>
        </w:tc>
      </w:tr>
      <w:tr w:rsidR="00840A62" w:rsidRPr="00DF1A06" w14:paraId="7AA5474D" w14:textId="77777777" w:rsidTr="00DF1A06">
        <w:tc>
          <w:tcPr>
            <w:tcW w:w="7280" w:type="dxa"/>
            <w:tcBorders>
              <w:top w:val="single" w:sz="8" w:space="0" w:color="5B9BD5"/>
              <w:left w:val="single" w:sz="8" w:space="0" w:color="5B9BD5"/>
              <w:bottom w:val="single" w:sz="8" w:space="0" w:color="5B9BD5"/>
              <w:right w:val="nil"/>
            </w:tcBorders>
            <w:tcMar>
              <w:top w:w="0" w:type="dxa"/>
              <w:left w:w="108" w:type="dxa"/>
              <w:bottom w:w="0" w:type="dxa"/>
              <w:right w:w="108" w:type="dxa"/>
            </w:tcMar>
            <w:hideMark/>
          </w:tcPr>
          <w:p w14:paraId="585660CC" w14:textId="77777777" w:rsidR="00840A62" w:rsidRPr="00840A62" w:rsidRDefault="00840A62" w:rsidP="00840A62">
            <w:pPr>
              <w:rPr>
                <w:sz w:val="18"/>
                <w:szCs w:val="18"/>
              </w:rPr>
            </w:pPr>
            <w:r w:rsidRPr="00840A62">
              <w:rPr>
                <w:color w:val="000000"/>
                <w:sz w:val="18"/>
                <w:szCs w:val="18"/>
              </w:rPr>
              <w:t>Exchange of Eligibility Information, Accumulator and Other Health Information Between Office of Community Care and Claims Adjudicator</w:t>
            </w:r>
          </w:p>
          <w:p w14:paraId="25554FA1" w14:textId="04CC53BF" w:rsidR="00840A62" w:rsidRPr="00840A62" w:rsidRDefault="00840A62" w:rsidP="00840A62">
            <w:pPr>
              <w:rPr>
                <w:sz w:val="18"/>
                <w:szCs w:val="18"/>
              </w:rPr>
            </w:pPr>
            <w:r w:rsidRPr="00840A62">
              <w:rPr>
                <w:sz w:val="18"/>
                <w:szCs w:val="18"/>
              </w:rPr>
              <w:t> </w:t>
            </w:r>
          </w:p>
        </w:tc>
        <w:tc>
          <w:tcPr>
            <w:tcW w:w="6840" w:type="dxa"/>
            <w:tcBorders>
              <w:top w:val="single" w:sz="8" w:space="0" w:color="5B9BD5"/>
              <w:left w:val="nil"/>
              <w:bottom w:val="single" w:sz="8" w:space="0" w:color="5B9BD5"/>
              <w:right w:val="single" w:sz="8" w:space="0" w:color="5B9BD5"/>
            </w:tcBorders>
            <w:tcMar>
              <w:top w:w="0" w:type="dxa"/>
              <w:left w:w="108" w:type="dxa"/>
              <w:bottom w:w="0" w:type="dxa"/>
              <w:right w:w="108" w:type="dxa"/>
            </w:tcMar>
            <w:hideMark/>
          </w:tcPr>
          <w:p w14:paraId="24369A4C" w14:textId="77777777" w:rsidR="00840A62" w:rsidRPr="00840A62" w:rsidRDefault="00840A62" w:rsidP="00840A62">
            <w:pPr>
              <w:rPr>
                <w:sz w:val="18"/>
                <w:szCs w:val="18"/>
              </w:rPr>
            </w:pPr>
            <w:r w:rsidRPr="00840A62">
              <w:rPr>
                <w:sz w:val="18"/>
                <w:szCs w:val="18"/>
              </w:rPr>
              <w:t>10/19 - Waiting on a response back from Cindy A. on Passive OHI Information.</w:t>
            </w:r>
          </w:p>
          <w:p w14:paraId="2E547F52" w14:textId="5DCA246F" w:rsidR="00840A62" w:rsidRPr="00840A62" w:rsidRDefault="00840A62" w:rsidP="00840A62">
            <w:pPr>
              <w:rPr>
                <w:sz w:val="18"/>
                <w:szCs w:val="18"/>
              </w:rPr>
            </w:pPr>
            <w:r w:rsidRPr="00840A62">
              <w:rPr>
                <w:sz w:val="18"/>
                <w:szCs w:val="18"/>
              </w:rPr>
              <w:t> </w:t>
            </w:r>
          </w:p>
        </w:tc>
      </w:tr>
      <w:tr w:rsidR="00840A62" w:rsidRPr="00DF1A06" w14:paraId="273BBB5A" w14:textId="77777777" w:rsidTr="00DF1A06">
        <w:tc>
          <w:tcPr>
            <w:tcW w:w="7280" w:type="dxa"/>
            <w:tcBorders>
              <w:top w:val="nil"/>
              <w:left w:val="single" w:sz="8" w:space="0" w:color="5B9BD5"/>
              <w:bottom w:val="nil"/>
              <w:right w:val="nil"/>
            </w:tcBorders>
            <w:tcMar>
              <w:top w:w="0" w:type="dxa"/>
              <w:left w:w="108" w:type="dxa"/>
              <w:bottom w:w="0" w:type="dxa"/>
              <w:right w:w="108" w:type="dxa"/>
            </w:tcMar>
            <w:hideMark/>
          </w:tcPr>
          <w:p w14:paraId="11F9E73E" w14:textId="77777777" w:rsidR="00840A62" w:rsidRPr="00840A62" w:rsidRDefault="00840A62" w:rsidP="00840A62">
            <w:pPr>
              <w:rPr>
                <w:sz w:val="18"/>
                <w:szCs w:val="18"/>
              </w:rPr>
            </w:pPr>
            <w:r w:rsidRPr="00840A62">
              <w:rPr>
                <w:color w:val="000000"/>
                <w:sz w:val="18"/>
                <w:szCs w:val="18"/>
              </w:rPr>
              <w:t>Claim Data and Status Exchange Between Payer EDI TAS and Claims Adjudicator Business Requirements Document (BRD) 1.1</w:t>
            </w:r>
          </w:p>
          <w:p w14:paraId="5E569760" w14:textId="3B28F30A" w:rsidR="00840A62" w:rsidRPr="00840A62" w:rsidRDefault="00840A62" w:rsidP="00840A62">
            <w:pPr>
              <w:rPr>
                <w:sz w:val="18"/>
                <w:szCs w:val="18"/>
              </w:rPr>
            </w:pPr>
            <w:r w:rsidRPr="00840A62">
              <w:rPr>
                <w:sz w:val="18"/>
                <w:szCs w:val="18"/>
              </w:rPr>
              <w:t> </w:t>
            </w:r>
          </w:p>
        </w:tc>
        <w:tc>
          <w:tcPr>
            <w:tcW w:w="6840" w:type="dxa"/>
            <w:tcBorders>
              <w:top w:val="nil"/>
              <w:left w:val="nil"/>
              <w:bottom w:val="nil"/>
              <w:right w:val="single" w:sz="8" w:space="0" w:color="5B9BD5"/>
            </w:tcBorders>
            <w:tcMar>
              <w:top w:w="0" w:type="dxa"/>
              <w:left w:w="108" w:type="dxa"/>
              <w:bottom w:w="0" w:type="dxa"/>
              <w:right w:w="108" w:type="dxa"/>
            </w:tcMar>
            <w:hideMark/>
          </w:tcPr>
          <w:p w14:paraId="3AFA1671" w14:textId="0CD3EB3A" w:rsidR="00840A62" w:rsidRPr="00840A62" w:rsidRDefault="00840A62" w:rsidP="00840A62">
            <w:pPr>
              <w:rPr>
                <w:sz w:val="18"/>
                <w:szCs w:val="18"/>
              </w:rPr>
            </w:pPr>
            <w:r w:rsidRPr="00840A62">
              <w:rPr>
                <w:sz w:val="18"/>
                <w:szCs w:val="18"/>
              </w:rPr>
              <w:t>Completed</w:t>
            </w:r>
          </w:p>
        </w:tc>
      </w:tr>
      <w:tr w:rsidR="00840A62" w:rsidRPr="00DF1A06" w14:paraId="66E5DC03" w14:textId="77777777" w:rsidTr="00DF1A06">
        <w:tc>
          <w:tcPr>
            <w:tcW w:w="7280" w:type="dxa"/>
            <w:tcBorders>
              <w:top w:val="single" w:sz="8" w:space="0" w:color="5B9BD5"/>
              <w:left w:val="single" w:sz="8" w:space="0" w:color="5B9BD5"/>
              <w:bottom w:val="single" w:sz="8" w:space="0" w:color="5B9BD5"/>
              <w:right w:val="nil"/>
            </w:tcBorders>
            <w:tcMar>
              <w:top w:w="0" w:type="dxa"/>
              <w:left w:w="108" w:type="dxa"/>
              <w:bottom w:w="0" w:type="dxa"/>
              <w:right w:w="108" w:type="dxa"/>
            </w:tcMar>
            <w:hideMark/>
          </w:tcPr>
          <w:p w14:paraId="7AAA4324" w14:textId="77777777" w:rsidR="00840A62" w:rsidRPr="00840A62" w:rsidRDefault="00840A62" w:rsidP="00840A62">
            <w:pPr>
              <w:rPr>
                <w:sz w:val="18"/>
                <w:szCs w:val="18"/>
              </w:rPr>
            </w:pPr>
            <w:r w:rsidRPr="00840A62">
              <w:rPr>
                <w:color w:val="000000"/>
                <w:sz w:val="18"/>
                <w:szCs w:val="18"/>
              </w:rPr>
              <w:t>Exchange of Vendor Updates and Vendor Requests Business Requirements Document (BRD) v1.0 – Received draft 8/25</w:t>
            </w:r>
          </w:p>
          <w:p w14:paraId="475A56BA" w14:textId="70DEAF77" w:rsidR="00840A62" w:rsidRPr="00840A62" w:rsidRDefault="00840A62" w:rsidP="00840A62">
            <w:pPr>
              <w:rPr>
                <w:sz w:val="18"/>
                <w:szCs w:val="18"/>
              </w:rPr>
            </w:pPr>
            <w:r w:rsidRPr="00840A62">
              <w:rPr>
                <w:sz w:val="18"/>
                <w:szCs w:val="18"/>
              </w:rPr>
              <w:t> </w:t>
            </w:r>
          </w:p>
        </w:tc>
        <w:tc>
          <w:tcPr>
            <w:tcW w:w="6840" w:type="dxa"/>
            <w:tcBorders>
              <w:top w:val="single" w:sz="8" w:space="0" w:color="5B9BD5"/>
              <w:left w:val="nil"/>
              <w:bottom w:val="single" w:sz="8" w:space="0" w:color="5B9BD5"/>
              <w:right w:val="single" w:sz="8" w:space="0" w:color="5B9BD5"/>
            </w:tcBorders>
            <w:tcMar>
              <w:top w:w="0" w:type="dxa"/>
              <w:left w:w="108" w:type="dxa"/>
              <w:bottom w:w="0" w:type="dxa"/>
              <w:right w:w="108" w:type="dxa"/>
            </w:tcMar>
            <w:hideMark/>
          </w:tcPr>
          <w:p w14:paraId="6FBDFED3" w14:textId="1E66CE2E" w:rsidR="00840A62" w:rsidRPr="00840A62" w:rsidRDefault="00840A62" w:rsidP="00840A62">
            <w:pPr>
              <w:rPr>
                <w:sz w:val="18"/>
                <w:szCs w:val="18"/>
              </w:rPr>
            </w:pPr>
            <w:r w:rsidRPr="00840A62">
              <w:rPr>
                <w:sz w:val="18"/>
                <w:szCs w:val="18"/>
              </w:rPr>
              <w:t>10/19 - I will be sending out to reviewers today, (Monday Oct 19), that had open questions. Goal is to have this completed by Wed Oct 28.</w:t>
            </w:r>
          </w:p>
        </w:tc>
      </w:tr>
      <w:tr w:rsidR="00840A62" w:rsidRPr="00DF1A06" w14:paraId="27214D27" w14:textId="77777777" w:rsidTr="00DF1A06">
        <w:tc>
          <w:tcPr>
            <w:tcW w:w="7280" w:type="dxa"/>
            <w:tcBorders>
              <w:top w:val="nil"/>
              <w:left w:val="single" w:sz="8" w:space="0" w:color="5B9BD5"/>
              <w:bottom w:val="nil"/>
              <w:right w:val="nil"/>
            </w:tcBorders>
            <w:tcMar>
              <w:top w:w="0" w:type="dxa"/>
              <w:left w:w="108" w:type="dxa"/>
              <w:bottom w:w="0" w:type="dxa"/>
              <w:right w:w="108" w:type="dxa"/>
            </w:tcMar>
            <w:hideMark/>
          </w:tcPr>
          <w:p w14:paraId="51C38B45" w14:textId="77777777" w:rsidR="00840A62" w:rsidRPr="00840A62" w:rsidRDefault="00840A62" w:rsidP="00840A62">
            <w:pPr>
              <w:rPr>
                <w:sz w:val="18"/>
                <w:szCs w:val="18"/>
              </w:rPr>
            </w:pPr>
            <w:r w:rsidRPr="00840A62">
              <w:rPr>
                <w:color w:val="000000"/>
                <w:sz w:val="18"/>
                <w:szCs w:val="18"/>
              </w:rPr>
              <w:t>Pharmacy and Status Exchange Between Payer EDI TAS and Claims Adjudicator Business Requirements Document (BRD) 1.0 – Received draft 8/25</w:t>
            </w:r>
          </w:p>
          <w:p w14:paraId="0C3DFC99" w14:textId="55C2C2DC" w:rsidR="00840A62" w:rsidRPr="00840A62" w:rsidRDefault="00840A62" w:rsidP="00840A62">
            <w:pPr>
              <w:rPr>
                <w:sz w:val="18"/>
                <w:szCs w:val="18"/>
              </w:rPr>
            </w:pPr>
            <w:r w:rsidRPr="00840A62">
              <w:rPr>
                <w:b/>
                <w:bCs/>
                <w:sz w:val="18"/>
                <w:szCs w:val="18"/>
              </w:rPr>
              <w:t> </w:t>
            </w:r>
          </w:p>
        </w:tc>
        <w:tc>
          <w:tcPr>
            <w:tcW w:w="6840" w:type="dxa"/>
            <w:tcBorders>
              <w:top w:val="nil"/>
              <w:left w:val="nil"/>
              <w:bottom w:val="nil"/>
              <w:right w:val="single" w:sz="8" w:space="0" w:color="5B9BD5"/>
            </w:tcBorders>
            <w:tcMar>
              <w:top w:w="0" w:type="dxa"/>
              <w:left w:w="108" w:type="dxa"/>
              <w:bottom w:w="0" w:type="dxa"/>
              <w:right w:w="108" w:type="dxa"/>
            </w:tcMar>
            <w:hideMark/>
          </w:tcPr>
          <w:p w14:paraId="41103DD8" w14:textId="293D985F" w:rsidR="00840A62" w:rsidRPr="00840A62" w:rsidRDefault="00840A62" w:rsidP="00840A62">
            <w:pPr>
              <w:rPr>
                <w:sz w:val="18"/>
                <w:szCs w:val="18"/>
              </w:rPr>
            </w:pPr>
            <w:r w:rsidRPr="00840A62">
              <w:rPr>
                <w:sz w:val="18"/>
                <w:szCs w:val="18"/>
              </w:rPr>
              <w:t>10/19 - I will be sending out to reviewers today, (Monday Oct 19), that had open questions. Goal is to have this completed by Wed Oct 28.</w:t>
            </w:r>
          </w:p>
        </w:tc>
      </w:tr>
      <w:tr w:rsidR="00840A62" w:rsidRPr="00DF1A06" w14:paraId="39F9A12E" w14:textId="77777777" w:rsidTr="00DF1A06">
        <w:tc>
          <w:tcPr>
            <w:tcW w:w="7280" w:type="dxa"/>
            <w:tcBorders>
              <w:top w:val="single" w:sz="8" w:space="0" w:color="5B9BD5"/>
              <w:left w:val="single" w:sz="8" w:space="0" w:color="5B9BD5"/>
              <w:bottom w:val="single" w:sz="8" w:space="0" w:color="5B9BD5"/>
              <w:right w:val="nil"/>
            </w:tcBorders>
            <w:tcMar>
              <w:top w:w="0" w:type="dxa"/>
              <w:left w:w="108" w:type="dxa"/>
              <w:bottom w:w="0" w:type="dxa"/>
              <w:right w:w="108" w:type="dxa"/>
            </w:tcMar>
            <w:hideMark/>
          </w:tcPr>
          <w:p w14:paraId="37011B76" w14:textId="77777777" w:rsidR="00840A62" w:rsidRPr="00840A62" w:rsidRDefault="00840A62" w:rsidP="00840A62">
            <w:pPr>
              <w:rPr>
                <w:sz w:val="18"/>
                <w:szCs w:val="18"/>
              </w:rPr>
            </w:pPr>
            <w:r w:rsidRPr="00840A62">
              <w:rPr>
                <w:color w:val="000000"/>
                <w:sz w:val="18"/>
                <w:szCs w:val="18"/>
              </w:rPr>
              <w:t xml:space="preserve">Payment Functions for Contractor Adjudication Business Requirements Document (BRD) 1.0 – Received draft </w:t>
            </w:r>
          </w:p>
          <w:p w14:paraId="40874E1E" w14:textId="77777777" w:rsidR="00840A62" w:rsidRPr="00840A62" w:rsidRDefault="00840A62" w:rsidP="00840A62">
            <w:pPr>
              <w:rPr>
                <w:sz w:val="18"/>
                <w:szCs w:val="18"/>
              </w:rPr>
            </w:pPr>
            <w:r w:rsidRPr="00840A62">
              <w:rPr>
                <w:color w:val="000000"/>
                <w:sz w:val="18"/>
                <w:szCs w:val="18"/>
              </w:rPr>
              <w:t>8/25</w:t>
            </w:r>
          </w:p>
          <w:p w14:paraId="1EC6939A" w14:textId="21CC9CFB" w:rsidR="00840A62" w:rsidRPr="00840A62" w:rsidRDefault="00840A62" w:rsidP="00840A62">
            <w:pPr>
              <w:rPr>
                <w:sz w:val="18"/>
                <w:szCs w:val="18"/>
              </w:rPr>
            </w:pPr>
            <w:r w:rsidRPr="00840A62">
              <w:rPr>
                <w:sz w:val="18"/>
                <w:szCs w:val="18"/>
              </w:rPr>
              <w:t> </w:t>
            </w:r>
          </w:p>
        </w:tc>
        <w:tc>
          <w:tcPr>
            <w:tcW w:w="6840" w:type="dxa"/>
            <w:tcBorders>
              <w:top w:val="single" w:sz="8" w:space="0" w:color="5B9BD5"/>
              <w:left w:val="nil"/>
              <w:bottom w:val="single" w:sz="8" w:space="0" w:color="5B9BD5"/>
              <w:right w:val="single" w:sz="8" w:space="0" w:color="5B9BD5"/>
            </w:tcBorders>
            <w:tcMar>
              <w:top w:w="0" w:type="dxa"/>
              <w:left w:w="108" w:type="dxa"/>
              <w:bottom w:w="0" w:type="dxa"/>
              <w:right w:w="108" w:type="dxa"/>
            </w:tcMar>
            <w:hideMark/>
          </w:tcPr>
          <w:p w14:paraId="43193B02" w14:textId="755E402E" w:rsidR="00840A62" w:rsidRPr="00840A62" w:rsidRDefault="00840A62" w:rsidP="00840A62">
            <w:pPr>
              <w:rPr>
                <w:sz w:val="18"/>
                <w:szCs w:val="18"/>
              </w:rPr>
            </w:pPr>
            <w:r w:rsidRPr="00840A62">
              <w:rPr>
                <w:sz w:val="18"/>
                <w:szCs w:val="18"/>
              </w:rPr>
              <w:t>10/19 - I will be sending out to reviewers today, (Monday Oct 19), that had open questions. Goal is to have this completed by Wed Oct 28.</w:t>
            </w:r>
          </w:p>
        </w:tc>
      </w:tr>
      <w:tr w:rsidR="00DF1A06" w:rsidRPr="00DF1A06" w14:paraId="069DFEDD" w14:textId="77777777" w:rsidTr="00DF1A06">
        <w:tc>
          <w:tcPr>
            <w:tcW w:w="7280" w:type="dxa"/>
            <w:tcBorders>
              <w:top w:val="nil"/>
              <w:left w:val="single" w:sz="8" w:space="0" w:color="5B9BD5"/>
              <w:bottom w:val="single" w:sz="8" w:space="0" w:color="5B9BD5"/>
              <w:right w:val="nil"/>
            </w:tcBorders>
            <w:tcMar>
              <w:top w:w="0" w:type="dxa"/>
              <w:left w:w="108" w:type="dxa"/>
              <w:bottom w:w="0" w:type="dxa"/>
              <w:right w:w="108" w:type="dxa"/>
            </w:tcMar>
            <w:hideMark/>
          </w:tcPr>
          <w:p w14:paraId="38A9394E" w14:textId="77777777" w:rsidR="00DF1A06" w:rsidRPr="00DF1A06" w:rsidRDefault="00DF1A06">
            <w:pPr>
              <w:spacing w:line="254" w:lineRule="auto"/>
              <w:rPr>
                <w:sz w:val="18"/>
                <w:szCs w:val="18"/>
              </w:rPr>
            </w:pPr>
            <w:r w:rsidRPr="00DF1A06">
              <w:rPr>
                <w:rFonts w:cs="Arial"/>
                <w:b/>
                <w:bCs/>
                <w:sz w:val="18"/>
                <w:szCs w:val="18"/>
              </w:rPr>
              <w:t> </w:t>
            </w:r>
          </w:p>
        </w:tc>
        <w:tc>
          <w:tcPr>
            <w:tcW w:w="6840" w:type="dxa"/>
            <w:tcBorders>
              <w:top w:val="nil"/>
              <w:left w:val="nil"/>
              <w:bottom w:val="single" w:sz="8" w:space="0" w:color="5B9BD5"/>
              <w:right w:val="single" w:sz="8" w:space="0" w:color="5B9BD5"/>
            </w:tcBorders>
            <w:tcMar>
              <w:top w:w="0" w:type="dxa"/>
              <w:left w:w="108" w:type="dxa"/>
              <w:bottom w:w="0" w:type="dxa"/>
              <w:right w:w="108" w:type="dxa"/>
            </w:tcMar>
            <w:hideMark/>
          </w:tcPr>
          <w:p w14:paraId="4F0825C6" w14:textId="77777777" w:rsidR="00DF1A06" w:rsidRPr="00DF1A06" w:rsidRDefault="00DF1A06">
            <w:pPr>
              <w:spacing w:line="254" w:lineRule="auto"/>
              <w:rPr>
                <w:sz w:val="18"/>
                <w:szCs w:val="18"/>
              </w:rPr>
            </w:pPr>
            <w:r w:rsidRPr="00DF1A06">
              <w:rPr>
                <w:rFonts w:cs="Arial"/>
                <w:sz w:val="18"/>
                <w:szCs w:val="18"/>
              </w:rPr>
              <w:t> </w:t>
            </w:r>
          </w:p>
        </w:tc>
      </w:tr>
    </w:tbl>
    <w:p w14:paraId="7E75306A" w14:textId="77777777" w:rsidR="001069D3" w:rsidRPr="001069D3" w:rsidRDefault="001069D3" w:rsidP="00743A9D">
      <w:pPr>
        <w:pStyle w:val="ListParagraph"/>
        <w:rPr>
          <w:rFonts w:asciiTheme="minorHAnsi" w:hAnsiTheme="minorHAnsi" w:cs="Arial"/>
          <w:bCs/>
          <w:iCs/>
        </w:rPr>
      </w:pPr>
    </w:p>
    <w:p w14:paraId="3C613218" w14:textId="198CB961" w:rsidR="005471A1" w:rsidRDefault="005471A1">
      <w:pPr>
        <w:overflowPunct/>
        <w:autoSpaceDE/>
        <w:autoSpaceDN/>
        <w:adjustRightInd/>
        <w:spacing w:after="200" w:line="276" w:lineRule="auto"/>
        <w:textAlignment w:val="auto"/>
        <w:rPr>
          <w:rFonts w:asciiTheme="minorHAnsi" w:eastAsia="Calibri" w:hAnsiTheme="minorHAnsi" w:cs="Arial"/>
          <w:b/>
          <w:i/>
          <w:iCs/>
          <w:szCs w:val="24"/>
          <w:u w:val="single"/>
        </w:rPr>
      </w:pPr>
    </w:p>
    <w:p w14:paraId="66F06C7C" w14:textId="011E2187" w:rsidR="00FA7151" w:rsidRPr="000C6BBA" w:rsidRDefault="00FA7151" w:rsidP="00FA7151">
      <w:pPr>
        <w:ind w:left="720"/>
        <w:rPr>
          <w:rFonts w:asciiTheme="minorHAnsi" w:hAnsiTheme="minorHAnsi" w:cs="Arial"/>
          <w:b/>
          <w:sz w:val="22"/>
          <w:szCs w:val="22"/>
        </w:rPr>
      </w:pPr>
      <w:r w:rsidRPr="00996E92">
        <w:rPr>
          <w:rFonts w:asciiTheme="minorHAnsi" w:hAnsiTheme="minorHAnsi" w:cs="Arial"/>
          <w:b/>
          <w:sz w:val="22"/>
          <w:szCs w:val="22"/>
        </w:rPr>
        <w:t>Milestone Tracker</w:t>
      </w:r>
      <w:r w:rsidR="002B2C9D" w:rsidRPr="00996E92">
        <w:rPr>
          <w:rFonts w:asciiTheme="minorHAnsi" w:hAnsiTheme="minorHAnsi" w:cs="Arial"/>
          <w:b/>
          <w:sz w:val="22"/>
          <w:szCs w:val="22"/>
        </w:rPr>
        <w:t xml:space="preserve"> / Companion Guides</w:t>
      </w:r>
    </w:p>
    <w:p w14:paraId="6496D2D6" w14:textId="756080BB" w:rsidR="00C81FD6" w:rsidRPr="00C673A6" w:rsidRDefault="000248EA" w:rsidP="00075F99">
      <w:pPr>
        <w:pStyle w:val="ListParagraph"/>
        <w:numPr>
          <w:ilvl w:val="1"/>
          <w:numId w:val="7"/>
        </w:numPr>
        <w:rPr>
          <w:rFonts w:asciiTheme="minorHAnsi" w:hAnsiTheme="minorHAnsi" w:cs="Arial"/>
          <w:b/>
          <w:szCs w:val="24"/>
          <w:u w:val="single"/>
        </w:rPr>
      </w:pPr>
      <w:r w:rsidRPr="000248EA">
        <w:rPr>
          <w:rFonts w:asciiTheme="minorHAnsi" w:hAnsiTheme="minorHAnsi" w:cs="Arial"/>
          <w:bCs/>
          <w:color w:val="000000" w:themeColor="text1"/>
        </w:rPr>
        <w:t xml:space="preserve">Companion Guides – </w:t>
      </w:r>
      <w:r w:rsidR="00537A1A">
        <w:rPr>
          <w:rFonts w:asciiTheme="minorHAnsi" w:hAnsiTheme="minorHAnsi" w:cs="Arial"/>
          <w:bCs/>
          <w:color w:val="000000" w:themeColor="text1"/>
        </w:rPr>
        <w:t xml:space="preserve">Identify </w:t>
      </w:r>
      <w:r w:rsidRPr="000248EA">
        <w:rPr>
          <w:rFonts w:asciiTheme="minorHAnsi" w:hAnsiTheme="minorHAnsi" w:cs="Arial"/>
          <w:bCs/>
          <w:color w:val="000000" w:themeColor="text1"/>
        </w:rPr>
        <w:t>Interfaces Required</w:t>
      </w:r>
      <w:r w:rsidR="004D611A">
        <w:rPr>
          <w:rFonts w:asciiTheme="minorHAnsi" w:hAnsiTheme="minorHAnsi" w:cs="Arial"/>
          <w:bCs/>
          <w:color w:val="000000" w:themeColor="text1"/>
        </w:rPr>
        <w:t>, Pending and Recent changes</w:t>
      </w:r>
    </w:p>
    <w:p w14:paraId="0F3C9918" w14:textId="40C6AA89" w:rsidR="00535D13" w:rsidRDefault="00E90509" w:rsidP="00535D13">
      <w:pPr>
        <w:overflowPunct/>
        <w:autoSpaceDE/>
        <w:autoSpaceDN/>
        <w:adjustRightInd/>
        <w:spacing w:after="200" w:line="276" w:lineRule="auto"/>
        <w:ind w:left="630"/>
        <w:textAlignment w:val="auto"/>
        <w:rPr>
          <w:rFonts w:asciiTheme="minorHAnsi" w:eastAsia="Calibri" w:hAnsiTheme="minorHAnsi" w:cs="Arial"/>
          <w:bCs/>
          <w:szCs w:val="24"/>
        </w:rPr>
      </w:pPr>
      <w:hyperlink r:id="rId18" w:history="1">
        <w:r w:rsidR="00535D13" w:rsidRPr="00EB1203">
          <w:rPr>
            <w:rStyle w:val="Hyperlink"/>
            <w:rFonts w:asciiTheme="minorHAnsi" w:eastAsia="Calibri" w:hAnsiTheme="minorHAnsi" w:cs="Arial"/>
            <w:bCs/>
            <w:szCs w:val="24"/>
          </w:rPr>
          <w:t>https://dvagov.sharepoint.com/:x:/s/OITEPMOProviderPaymentsEDI/EQrJK8Um-atCsHPQnpizmrUBpHxDWUOkpMqWnulfWCXjOg</w:t>
        </w:r>
      </w:hyperlink>
      <w:r w:rsidR="00535D13">
        <w:rPr>
          <w:rFonts w:asciiTheme="minorHAnsi" w:eastAsia="Calibri" w:hAnsiTheme="minorHAnsi" w:cs="Arial"/>
          <w:bCs/>
          <w:szCs w:val="24"/>
        </w:rPr>
        <w:t xml:space="preserve"> </w:t>
      </w:r>
    </w:p>
    <w:p w14:paraId="03165F89" w14:textId="2B11FE1A" w:rsidR="006E45E6" w:rsidRDefault="0080433B" w:rsidP="0080433B">
      <w:pPr>
        <w:overflowPunct/>
        <w:autoSpaceDE/>
        <w:autoSpaceDN/>
        <w:adjustRightInd/>
        <w:spacing w:after="200" w:line="276" w:lineRule="auto"/>
        <w:ind w:left="720"/>
        <w:textAlignment w:val="auto"/>
        <w:rPr>
          <w:rFonts w:asciiTheme="minorHAnsi" w:eastAsia="Calibri" w:hAnsiTheme="minorHAnsi" w:cs="Arial"/>
          <w:b/>
          <w:sz w:val="22"/>
          <w:szCs w:val="22"/>
        </w:rPr>
      </w:pPr>
      <w:r>
        <w:rPr>
          <w:rFonts w:asciiTheme="minorHAnsi" w:eastAsia="Calibri" w:hAnsiTheme="minorHAnsi" w:cs="Arial"/>
          <w:b/>
          <w:sz w:val="22"/>
          <w:szCs w:val="22"/>
        </w:rPr>
        <w:t>Risks/</w:t>
      </w:r>
      <w:r w:rsidR="007E299E" w:rsidRPr="006557E6">
        <w:rPr>
          <w:rFonts w:asciiTheme="minorHAnsi" w:eastAsia="Calibri" w:hAnsiTheme="minorHAnsi" w:cs="Arial"/>
          <w:b/>
          <w:sz w:val="22"/>
          <w:szCs w:val="22"/>
        </w:rPr>
        <w:t>Requirements Gaps</w:t>
      </w:r>
    </w:p>
    <w:p w14:paraId="6C4DFE77" w14:textId="764FDD0A" w:rsidR="0080433B" w:rsidRDefault="00E90509" w:rsidP="0080433B">
      <w:pPr>
        <w:overflowPunct/>
        <w:autoSpaceDE/>
        <w:autoSpaceDN/>
        <w:adjustRightInd/>
        <w:spacing w:after="200" w:line="276" w:lineRule="auto"/>
        <w:ind w:left="720"/>
        <w:textAlignment w:val="auto"/>
        <w:rPr>
          <w:rFonts w:asciiTheme="minorHAnsi" w:eastAsia="Calibri" w:hAnsiTheme="minorHAnsi" w:cs="Arial"/>
          <w:bCs/>
          <w:sz w:val="22"/>
          <w:szCs w:val="22"/>
        </w:rPr>
      </w:pPr>
      <w:hyperlink r:id="rId19" w:anchor="/257683444992ud/workviews?view=18fdafcb-7f10-49b1-b75b-65786ad0f7d8" w:history="1">
        <w:r w:rsidR="0080433B" w:rsidRPr="004C2931">
          <w:rPr>
            <w:rStyle w:val="Hyperlink"/>
            <w:rFonts w:asciiTheme="minorHAnsi" w:eastAsia="Calibri" w:hAnsiTheme="minorHAnsi" w:cs="Arial"/>
            <w:bCs/>
            <w:sz w:val="22"/>
            <w:szCs w:val="22"/>
          </w:rPr>
          <w:t>https://rally1.rallydev.com/#/257683444992ud/workviews?view=18fdafcb-7f10-49b1-b75b-65786ad0f7d8</w:t>
        </w:r>
      </w:hyperlink>
    </w:p>
    <w:p w14:paraId="35F92B42" w14:textId="70DFACE2" w:rsidR="0080433B" w:rsidRDefault="0080433B" w:rsidP="0080433B">
      <w:pPr>
        <w:overflowPunct/>
        <w:autoSpaceDE/>
        <w:autoSpaceDN/>
        <w:adjustRightInd/>
        <w:spacing w:after="200" w:line="276" w:lineRule="auto"/>
        <w:ind w:left="720"/>
        <w:textAlignment w:val="auto"/>
        <w:rPr>
          <w:rFonts w:asciiTheme="minorHAnsi" w:eastAsia="Calibri" w:hAnsiTheme="minorHAnsi" w:cs="Arial"/>
          <w:bCs/>
          <w:sz w:val="22"/>
          <w:szCs w:val="22"/>
        </w:rPr>
      </w:pPr>
    </w:p>
    <w:bookmarkEnd w:id="21"/>
    <w:p w14:paraId="35FAF52C" w14:textId="1E952250" w:rsidR="00FF558F" w:rsidRDefault="00FF558F" w:rsidP="00FF558F">
      <w:pPr>
        <w:pStyle w:val="ListParagraph"/>
        <w:rPr>
          <w:rFonts w:asciiTheme="minorHAnsi" w:hAnsiTheme="minorHAnsi" w:cs="Arial"/>
          <w:b/>
          <w:i/>
          <w:u w:val="single"/>
        </w:rPr>
      </w:pPr>
      <w:r>
        <w:rPr>
          <w:rFonts w:asciiTheme="minorHAnsi" w:hAnsiTheme="minorHAnsi" w:cs="Arial"/>
          <w:b/>
          <w:i/>
          <w:u w:val="single"/>
        </w:rPr>
        <w:t>CE</w:t>
      </w:r>
      <w:r w:rsidR="0032204B">
        <w:rPr>
          <w:rFonts w:asciiTheme="minorHAnsi" w:hAnsiTheme="minorHAnsi" w:cs="Arial"/>
          <w:b/>
          <w:i/>
          <w:u w:val="single"/>
        </w:rPr>
        <w:t>/CI</w:t>
      </w:r>
    </w:p>
    <w:p w14:paraId="779C7452" w14:textId="3ADC4A20" w:rsidR="00FF558F" w:rsidRDefault="00FF558F" w:rsidP="00FF558F">
      <w:pPr>
        <w:pStyle w:val="ListParagraph"/>
        <w:ind w:left="1440"/>
        <w:rPr>
          <w:rFonts w:asciiTheme="minorHAnsi" w:hAnsiTheme="minorHAnsi" w:cs="Arial"/>
          <w:b/>
        </w:rPr>
      </w:pPr>
      <w:r>
        <w:rPr>
          <w:rFonts w:asciiTheme="minorHAnsi" w:hAnsiTheme="minorHAnsi" w:cs="Arial"/>
          <w:b/>
        </w:rPr>
        <w:t xml:space="preserve">F941 CXM Interfaces 834, </w:t>
      </w:r>
      <w:r w:rsidRPr="00ED0001">
        <w:rPr>
          <w:rFonts w:asciiTheme="minorHAnsi" w:hAnsiTheme="minorHAnsi" w:cs="Arial"/>
          <w:b/>
        </w:rPr>
        <w:t>276/277</w:t>
      </w:r>
      <w:r w:rsidR="0032204B">
        <w:rPr>
          <w:rFonts w:asciiTheme="minorHAnsi" w:hAnsiTheme="minorHAnsi" w:cs="Arial"/>
          <w:b/>
        </w:rPr>
        <w:t xml:space="preserve"> </w:t>
      </w:r>
      <w:r w:rsidR="00F55953">
        <w:rPr>
          <w:rFonts w:asciiTheme="minorHAnsi" w:hAnsiTheme="minorHAnsi" w:cs="Arial"/>
          <w:b/>
        </w:rPr>
        <w:t>–</w:t>
      </w:r>
      <w:r w:rsidR="0032204B">
        <w:rPr>
          <w:rFonts w:asciiTheme="minorHAnsi" w:hAnsiTheme="minorHAnsi" w:cs="Arial"/>
          <w:b/>
        </w:rPr>
        <w:t xml:space="preserve"> eEligibility</w:t>
      </w:r>
    </w:p>
    <w:p w14:paraId="2C826351" w14:textId="3693D461" w:rsidR="00F55953" w:rsidRPr="00F55953" w:rsidRDefault="00F55953" w:rsidP="00FF558F">
      <w:pPr>
        <w:pStyle w:val="ListParagraph"/>
        <w:ind w:left="1440"/>
        <w:rPr>
          <w:rFonts w:asciiTheme="minorHAnsi" w:hAnsiTheme="minorHAnsi" w:cs="Arial"/>
          <w:bCs/>
          <w:color w:val="FF0000"/>
        </w:rPr>
      </w:pPr>
    </w:p>
    <w:p w14:paraId="3CD40BFA" w14:textId="77777777" w:rsidR="00FF558F" w:rsidRDefault="00FF558F" w:rsidP="00075F99">
      <w:pPr>
        <w:pStyle w:val="ListParagraph"/>
        <w:numPr>
          <w:ilvl w:val="0"/>
          <w:numId w:val="9"/>
        </w:numPr>
        <w:ind w:left="2160"/>
        <w:rPr>
          <w:rFonts w:asciiTheme="minorHAnsi" w:hAnsiTheme="minorHAnsi" w:cs="Arial"/>
          <w:b/>
        </w:rPr>
      </w:pPr>
      <w:r>
        <w:rPr>
          <w:rFonts w:asciiTheme="minorHAnsi" w:hAnsiTheme="minorHAnsi" w:cs="Arial"/>
          <w:b/>
        </w:rPr>
        <w:t>Accomplishments/Plans</w:t>
      </w:r>
    </w:p>
    <w:p w14:paraId="2DDC4D1D" w14:textId="77777777" w:rsidR="00FF558F" w:rsidRPr="00C81AA6" w:rsidRDefault="00FF558F" w:rsidP="00075F99">
      <w:pPr>
        <w:pStyle w:val="ListParagraph"/>
        <w:numPr>
          <w:ilvl w:val="0"/>
          <w:numId w:val="10"/>
        </w:numPr>
        <w:spacing w:after="0" w:line="240" w:lineRule="auto"/>
        <w:rPr>
          <w:rFonts w:asciiTheme="minorHAnsi" w:hAnsiTheme="minorHAnsi" w:cs="Arial"/>
          <w:b/>
        </w:rPr>
      </w:pPr>
      <w:r w:rsidRPr="00C81AA6">
        <w:rPr>
          <w:rFonts w:asciiTheme="minorHAnsi" w:hAnsiTheme="minorHAnsi" w:cs="Arial"/>
          <w:b/>
        </w:rPr>
        <w:t xml:space="preserve">Key US/DE Sprint Status- </w:t>
      </w:r>
    </w:p>
    <w:p w14:paraId="5FDECAB6" w14:textId="66A53BB0" w:rsidR="00FF558F" w:rsidRPr="008743F2" w:rsidRDefault="00FF558F" w:rsidP="00075F99">
      <w:pPr>
        <w:pStyle w:val="ListParagraph"/>
        <w:numPr>
          <w:ilvl w:val="0"/>
          <w:numId w:val="4"/>
        </w:numPr>
        <w:ind w:left="2520"/>
        <w:rPr>
          <w:rStyle w:val="Hyperlink"/>
          <w:bCs/>
          <w:color w:val="auto"/>
          <w:u w:val="none"/>
        </w:rPr>
      </w:pPr>
      <w:r w:rsidRPr="006B73DF">
        <w:rPr>
          <w:rFonts w:asciiTheme="minorHAnsi" w:hAnsiTheme="minorHAnsi" w:cs="Arial"/>
          <w:b/>
        </w:rPr>
        <w:t xml:space="preserve">Testing Status – </w:t>
      </w:r>
    </w:p>
    <w:p w14:paraId="3F8A3A37" w14:textId="5F253B2A" w:rsidR="006C1139" w:rsidRDefault="006C1139" w:rsidP="00075F99">
      <w:pPr>
        <w:pStyle w:val="ListParagraph"/>
        <w:numPr>
          <w:ilvl w:val="2"/>
          <w:numId w:val="4"/>
        </w:numPr>
        <w:rPr>
          <w:rStyle w:val="Hyperlink"/>
          <w:rFonts w:asciiTheme="minorHAnsi" w:hAnsiTheme="minorHAnsi" w:cs="Arial"/>
          <w:bCs/>
          <w:color w:val="auto"/>
          <w:u w:val="none"/>
        </w:rPr>
      </w:pPr>
      <w:r>
        <w:rPr>
          <w:rStyle w:val="Hyperlink"/>
          <w:rFonts w:asciiTheme="minorHAnsi" w:hAnsiTheme="minorHAnsi" w:cs="Arial"/>
          <w:bCs/>
          <w:color w:val="auto"/>
          <w:u w:val="none"/>
        </w:rPr>
        <w:t>Testing Strategy</w:t>
      </w:r>
    </w:p>
    <w:p w14:paraId="22ADCB34" w14:textId="68C3EDE4" w:rsidR="008D347A" w:rsidRPr="008743F2" w:rsidRDefault="008D347A" w:rsidP="00075F99">
      <w:pPr>
        <w:pStyle w:val="ListParagraph"/>
        <w:numPr>
          <w:ilvl w:val="2"/>
          <w:numId w:val="4"/>
        </w:numPr>
        <w:rPr>
          <w:rStyle w:val="Hyperlink"/>
          <w:rFonts w:asciiTheme="minorHAnsi" w:hAnsiTheme="minorHAnsi" w:cs="Arial"/>
          <w:bCs/>
          <w:color w:val="auto"/>
          <w:u w:val="none"/>
        </w:rPr>
      </w:pPr>
      <w:r w:rsidRPr="008743F2">
        <w:rPr>
          <w:rStyle w:val="Hyperlink"/>
          <w:rFonts w:asciiTheme="minorHAnsi" w:hAnsiTheme="minorHAnsi" w:cs="Arial"/>
          <w:bCs/>
          <w:color w:val="auto"/>
          <w:u w:val="none"/>
        </w:rPr>
        <w:t>CIT Testing</w:t>
      </w:r>
      <w:r w:rsidR="004E3F63" w:rsidRPr="008743F2">
        <w:rPr>
          <w:rStyle w:val="Hyperlink"/>
          <w:rFonts w:asciiTheme="minorHAnsi" w:hAnsiTheme="minorHAnsi" w:cs="Arial"/>
          <w:bCs/>
          <w:color w:val="auto"/>
          <w:u w:val="none"/>
        </w:rPr>
        <w:t xml:space="preserve"> Status</w:t>
      </w:r>
    </w:p>
    <w:p w14:paraId="0113899A" w14:textId="7DF8C651" w:rsidR="00FF558F" w:rsidRPr="00BC23A4" w:rsidRDefault="008D347A" w:rsidP="00075F99">
      <w:pPr>
        <w:pStyle w:val="ListParagraph"/>
        <w:numPr>
          <w:ilvl w:val="2"/>
          <w:numId w:val="4"/>
        </w:numPr>
        <w:rPr>
          <w:rStyle w:val="Hyperlink"/>
          <w:rFonts w:asciiTheme="minorHAnsi" w:hAnsiTheme="minorHAnsi" w:cs="Arial"/>
          <w:bCs/>
          <w:color w:val="auto"/>
          <w:u w:val="none"/>
        </w:rPr>
      </w:pPr>
      <w:r w:rsidRPr="008743F2">
        <w:rPr>
          <w:rStyle w:val="Hyperlink"/>
          <w:rFonts w:asciiTheme="minorHAnsi" w:hAnsiTheme="minorHAnsi" w:cs="Arial"/>
          <w:bCs/>
          <w:color w:val="auto"/>
          <w:u w:val="none"/>
        </w:rPr>
        <w:t>Integration Testing</w:t>
      </w:r>
      <w:r w:rsidR="004E3F63" w:rsidRPr="008743F2">
        <w:rPr>
          <w:rStyle w:val="Hyperlink"/>
          <w:rFonts w:asciiTheme="minorHAnsi" w:hAnsiTheme="minorHAnsi" w:cs="Arial"/>
          <w:bCs/>
          <w:color w:val="auto"/>
          <w:u w:val="none"/>
        </w:rPr>
        <w:t xml:space="preserve"> Status</w:t>
      </w:r>
    </w:p>
    <w:p w14:paraId="6592987C" w14:textId="313A4ACD" w:rsidR="00FF558F" w:rsidRPr="008743F2" w:rsidRDefault="00FF558F" w:rsidP="00075F99">
      <w:pPr>
        <w:pStyle w:val="ListParagraph"/>
        <w:numPr>
          <w:ilvl w:val="2"/>
          <w:numId w:val="4"/>
        </w:numPr>
        <w:rPr>
          <w:rStyle w:val="Hyperlink"/>
          <w:rFonts w:asciiTheme="minorHAnsi" w:hAnsiTheme="minorHAnsi" w:cs="Arial"/>
          <w:bCs/>
          <w:color w:val="auto"/>
          <w:u w:val="none"/>
        </w:rPr>
      </w:pPr>
      <w:r w:rsidRPr="008743F2">
        <w:rPr>
          <w:rStyle w:val="Hyperlink"/>
          <w:rFonts w:asciiTheme="minorHAnsi" w:hAnsiTheme="minorHAnsi" w:cs="Arial"/>
          <w:bCs/>
          <w:color w:val="auto"/>
          <w:u w:val="none"/>
        </w:rPr>
        <w:t xml:space="preserve">UAT Testing Status  </w:t>
      </w:r>
    </w:p>
    <w:p w14:paraId="7F2DA836" w14:textId="159B2BA9" w:rsidR="001A2F7F" w:rsidRDefault="00FF558F" w:rsidP="00075F99">
      <w:pPr>
        <w:pStyle w:val="ListParagraph"/>
        <w:numPr>
          <w:ilvl w:val="0"/>
          <w:numId w:val="9"/>
        </w:numPr>
        <w:ind w:left="2160"/>
        <w:rPr>
          <w:rStyle w:val="Hyperlink"/>
          <w:rFonts w:asciiTheme="minorHAnsi" w:hAnsiTheme="minorHAnsi" w:cs="Arial"/>
          <w:b/>
          <w:color w:val="auto"/>
          <w:u w:val="none"/>
        </w:rPr>
      </w:pPr>
      <w:r w:rsidRPr="006B73DF">
        <w:rPr>
          <w:rStyle w:val="Hyperlink"/>
          <w:rFonts w:asciiTheme="minorHAnsi" w:hAnsiTheme="minorHAnsi" w:cs="Arial"/>
          <w:b/>
          <w:color w:val="auto"/>
          <w:u w:val="none"/>
        </w:rPr>
        <w:t>Roadblocks</w:t>
      </w:r>
    </w:p>
    <w:p w14:paraId="43F0A816" w14:textId="4F3F1F1D" w:rsidR="00FF558F" w:rsidRPr="006B73DF" w:rsidRDefault="00FF558F" w:rsidP="00075F99">
      <w:pPr>
        <w:pStyle w:val="ListParagraph"/>
        <w:numPr>
          <w:ilvl w:val="0"/>
          <w:numId w:val="9"/>
        </w:numPr>
        <w:ind w:left="2160"/>
        <w:rPr>
          <w:rStyle w:val="Hyperlink"/>
          <w:rFonts w:asciiTheme="minorHAnsi" w:hAnsiTheme="minorHAnsi" w:cs="Arial"/>
          <w:b/>
          <w:color w:val="auto"/>
          <w:u w:val="none"/>
        </w:rPr>
      </w:pPr>
      <w:r w:rsidRPr="006B73DF">
        <w:rPr>
          <w:rStyle w:val="Hyperlink"/>
          <w:rFonts w:asciiTheme="minorHAnsi" w:hAnsiTheme="minorHAnsi" w:cs="Arial"/>
          <w:b/>
          <w:color w:val="auto"/>
          <w:u w:val="none"/>
        </w:rPr>
        <w:t>Dependencies</w:t>
      </w:r>
      <w:r w:rsidR="00A33E5E">
        <w:rPr>
          <w:rStyle w:val="Hyperlink"/>
          <w:rFonts w:asciiTheme="minorHAnsi" w:hAnsiTheme="minorHAnsi" w:cs="Arial"/>
          <w:b/>
          <w:color w:val="auto"/>
          <w:u w:val="none"/>
        </w:rPr>
        <w:t xml:space="preserve"> </w:t>
      </w:r>
    </w:p>
    <w:p w14:paraId="405B59F1" w14:textId="50E52833" w:rsidR="00574851" w:rsidRDefault="00574851" w:rsidP="00075F99">
      <w:pPr>
        <w:pStyle w:val="ListParagraph"/>
        <w:numPr>
          <w:ilvl w:val="3"/>
          <w:numId w:val="9"/>
        </w:numPr>
        <w:rPr>
          <w:rStyle w:val="Hyperlink"/>
          <w:rFonts w:asciiTheme="minorHAnsi" w:hAnsiTheme="minorHAnsi" w:cs="Arial"/>
          <w:bCs/>
          <w:color w:val="auto"/>
          <w:u w:val="none"/>
        </w:rPr>
      </w:pPr>
      <w:r w:rsidRPr="00165935">
        <w:rPr>
          <w:rStyle w:val="Hyperlink"/>
          <w:rFonts w:asciiTheme="minorHAnsi" w:hAnsiTheme="minorHAnsi" w:cs="Arial"/>
          <w:bCs/>
          <w:color w:val="auto"/>
          <w:u w:val="none"/>
        </w:rPr>
        <w:t>Dependency for F761 to be deployed into the Cloud/PROD</w:t>
      </w:r>
    </w:p>
    <w:p w14:paraId="726C061D" w14:textId="205DFC05" w:rsidR="00CE6D46" w:rsidRPr="006B73DF" w:rsidRDefault="00CE6D46" w:rsidP="00CE6D46">
      <w:pPr>
        <w:pStyle w:val="ListParagraph"/>
        <w:numPr>
          <w:ilvl w:val="0"/>
          <w:numId w:val="9"/>
        </w:numPr>
        <w:ind w:left="2160"/>
        <w:rPr>
          <w:rStyle w:val="Hyperlink"/>
          <w:rFonts w:asciiTheme="minorHAnsi" w:hAnsiTheme="minorHAnsi" w:cs="Arial"/>
          <w:b/>
          <w:color w:val="auto"/>
          <w:u w:val="none"/>
        </w:rPr>
      </w:pPr>
      <w:r>
        <w:rPr>
          <w:rStyle w:val="Hyperlink"/>
          <w:rFonts w:asciiTheme="minorHAnsi" w:hAnsiTheme="minorHAnsi" w:cs="Arial"/>
          <w:b/>
          <w:color w:val="auto"/>
          <w:u w:val="none"/>
        </w:rPr>
        <w:t>Risks/Issues</w:t>
      </w:r>
    </w:p>
    <w:p w14:paraId="353380AB" w14:textId="7B9EB3B8" w:rsidR="00CE6D46" w:rsidRDefault="00CE6D46" w:rsidP="00CE6D46">
      <w:pPr>
        <w:pStyle w:val="ListParagraph"/>
        <w:numPr>
          <w:ilvl w:val="3"/>
          <w:numId w:val="9"/>
        </w:numPr>
        <w:rPr>
          <w:rStyle w:val="Hyperlink"/>
          <w:rFonts w:asciiTheme="minorHAnsi" w:hAnsiTheme="minorHAnsi" w:cs="Arial"/>
          <w:bCs/>
          <w:color w:val="auto"/>
          <w:u w:val="none"/>
        </w:rPr>
      </w:pPr>
      <w:r>
        <w:rPr>
          <w:rStyle w:val="Hyperlink"/>
          <w:rFonts w:asciiTheme="minorHAnsi" w:hAnsiTheme="minorHAnsi" w:cs="Arial"/>
          <w:bCs/>
          <w:color w:val="auto"/>
          <w:u w:val="none"/>
        </w:rPr>
        <w:t>See below</w:t>
      </w:r>
    </w:p>
    <w:p w14:paraId="7A35228C" w14:textId="77777777" w:rsidR="00FF558F" w:rsidRDefault="00FF558F" w:rsidP="00FF558F">
      <w:pPr>
        <w:rPr>
          <w:rFonts w:asciiTheme="minorHAnsi" w:hAnsiTheme="minorHAnsi" w:cs="Arial"/>
          <w:b/>
        </w:rPr>
      </w:pPr>
    </w:p>
    <w:p w14:paraId="14D2C865" w14:textId="77777777" w:rsidR="00FF558F" w:rsidRDefault="00FF558F" w:rsidP="00FF558F">
      <w:pPr>
        <w:rPr>
          <w:rFonts w:asciiTheme="minorHAnsi" w:hAnsiTheme="minorHAnsi" w:cs="Arial"/>
          <w:b/>
        </w:rPr>
      </w:pPr>
    </w:p>
    <w:p w14:paraId="755E94B8" w14:textId="77777777" w:rsidR="00FF558F" w:rsidRDefault="00FF558F" w:rsidP="00075F99">
      <w:pPr>
        <w:pStyle w:val="ListParagraph"/>
        <w:numPr>
          <w:ilvl w:val="0"/>
          <w:numId w:val="9"/>
        </w:numPr>
        <w:rPr>
          <w:rFonts w:asciiTheme="minorHAnsi" w:hAnsiTheme="minorHAnsi" w:cs="Arial"/>
          <w:b/>
        </w:rPr>
      </w:pPr>
      <w:r>
        <w:rPr>
          <w:rFonts w:asciiTheme="minorHAnsi" w:hAnsiTheme="minorHAnsi" w:cs="Arial"/>
          <w:b/>
        </w:rPr>
        <w:t>Action Item Review</w:t>
      </w:r>
    </w:p>
    <w:tbl>
      <w:tblPr>
        <w:tblpPr w:leftFromText="180" w:rightFromText="180" w:bottomFromText="200" w:vertAnchor="text" w:horzAnchor="page" w:tblpX="927" w:tblpY="-14"/>
        <w:tblOverlap w:val="never"/>
        <w:tblW w:w="14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0"/>
        <w:gridCol w:w="3421"/>
        <w:gridCol w:w="1891"/>
        <w:gridCol w:w="1260"/>
        <w:gridCol w:w="1865"/>
        <w:gridCol w:w="1621"/>
        <w:gridCol w:w="3627"/>
      </w:tblGrid>
      <w:tr w:rsidR="00FF558F" w14:paraId="2B2E56EB" w14:textId="77777777" w:rsidTr="006276BC">
        <w:trPr>
          <w:trHeight w:val="768"/>
        </w:trPr>
        <w:tc>
          <w:tcPr>
            <w:tcW w:w="980" w:type="dxa"/>
            <w:shd w:val="clear" w:color="auto" w:fill="FFF2CC"/>
            <w:noWrap/>
            <w:vAlign w:val="bottom"/>
            <w:hideMark/>
          </w:tcPr>
          <w:p w14:paraId="487C425E" w14:textId="77777777" w:rsidR="00FF558F" w:rsidRDefault="00FF558F" w:rsidP="006276BC">
            <w:pPr>
              <w:overflowPunct/>
              <w:autoSpaceDE/>
              <w:adjustRightInd/>
              <w:spacing w:line="276" w:lineRule="auto"/>
              <w:jc w:val="center"/>
              <w:rPr>
                <w:rFonts w:asciiTheme="minorHAnsi" w:hAnsiTheme="minorHAnsi" w:cs="Calibri"/>
                <w:b/>
                <w:bCs/>
                <w:sz w:val="20"/>
              </w:rPr>
            </w:pPr>
            <w:r>
              <w:rPr>
                <w:rFonts w:asciiTheme="minorHAnsi" w:hAnsiTheme="minorHAnsi" w:cs="Calibri"/>
                <w:b/>
                <w:bCs/>
                <w:sz w:val="20"/>
              </w:rPr>
              <w:t>Item No.</w:t>
            </w:r>
          </w:p>
        </w:tc>
        <w:tc>
          <w:tcPr>
            <w:tcW w:w="3421" w:type="dxa"/>
            <w:shd w:val="clear" w:color="auto" w:fill="FFF2CC"/>
            <w:vAlign w:val="bottom"/>
            <w:hideMark/>
          </w:tcPr>
          <w:p w14:paraId="620ADCCC" w14:textId="77777777" w:rsidR="00FF558F" w:rsidRDefault="00FF558F" w:rsidP="006276BC">
            <w:pPr>
              <w:overflowPunct/>
              <w:autoSpaceDE/>
              <w:adjustRightInd/>
              <w:spacing w:line="276" w:lineRule="auto"/>
              <w:jc w:val="center"/>
              <w:rPr>
                <w:rFonts w:asciiTheme="minorHAnsi" w:hAnsiTheme="minorHAnsi" w:cs="Calibri"/>
                <w:b/>
                <w:bCs/>
                <w:sz w:val="20"/>
              </w:rPr>
            </w:pPr>
            <w:r>
              <w:rPr>
                <w:rFonts w:asciiTheme="minorHAnsi" w:hAnsiTheme="minorHAnsi" w:cs="Calibri"/>
                <w:b/>
                <w:bCs/>
                <w:sz w:val="20"/>
              </w:rPr>
              <w:t>Item Description</w:t>
            </w:r>
          </w:p>
        </w:tc>
        <w:tc>
          <w:tcPr>
            <w:tcW w:w="1891" w:type="dxa"/>
            <w:shd w:val="clear" w:color="auto" w:fill="FFF2CC"/>
            <w:noWrap/>
            <w:vAlign w:val="bottom"/>
            <w:hideMark/>
          </w:tcPr>
          <w:p w14:paraId="55C57758" w14:textId="77777777" w:rsidR="00FF558F" w:rsidRDefault="00FF558F" w:rsidP="006276BC">
            <w:pPr>
              <w:overflowPunct/>
              <w:autoSpaceDE/>
              <w:adjustRightInd/>
              <w:spacing w:line="276" w:lineRule="auto"/>
              <w:jc w:val="center"/>
              <w:rPr>
                <w:rFonts w:asciiTheme="minorHAnsi" w:hAnsiTheme="minorHAnsi" w:cs="Calibri"/>
                <w:b/>
                <w:bCs/>
                <w:sz w:val="20"/>
              </w:rPr>
            </w:pPr>
            <w:r>
              <w:rPr>
                <w:rFonts w:asciiTheme="minorHAnsi" w:hAnsiTheme="minorHAnsi" w:cs="Calibri"/>
                <w:b/>
                <w:bCs/>
                <w:sz w:val="20"/>
              </w:rPr>
              <w:t>Requestor</w:t>
            </w:r>
          </w:p>
        </w:tc>
        <w:tc>
          <w:tcPr>
            <w:tcW w:w="1260" w:type="dxa"/>
            <w:shd w:val="clear" w:color="auto" w:fill="FFF2CC"/>
            <w:noWrap/>
            <w:vAlign w:val="bottom"/>
            <w:hideMark/>
          </w:tcPr>
          <w:p w14:paraId="138040C4" w14:textId="77777777" w:rsidR="00FF558F" w:rsidRDefault="00FF558F" w:rsidP="006276BC">
            <w:pPr>
              <w:overflowPunct/>
              <w:autoSpaceDE/>
              <w:adjustRightInd/>
              <w:spacing w:line="276" w:lineRule="auto"/>
              <w:jc w:val="center"/>
              <w:rPr>
                <w:rFonts w:asciiTheme="minorHAnsi" w:hAnsiTheme="minorHAnsi" w:cs="Calibri"/>
                <w:b/>
                <w:bCs/>
                <w:sz w:val="20"/>
              </w:rPr>
            </w:pPr>
            <w:r>
              <w:rPr>
                <w:rFonts w:asciiTheme="minorHAnsi" w:hAnsiTheme="minorHAnsi" w:cs="Calibri"/>
                <w:b/>
                <w:bCs/>
                <w:sz w:val="20"/>
              </w:rPr>
              <w:t>Date Submitted</w:t>
            </w:r>
          </w:p>
        </w:tc>
        <w:tc>
          <w:tcPr>
            <w:tcW w:w="1865" w:type="dxa"/>
            <w:shd w:val="clear" w:color="auto" w:fill="FFF2CC"/>
            <w:noWrap/>
            <w:vAlign w:val="bottom"/>
            <w:hideMark/>
          </w:tcPr>
          <w:p w14:paraId="3A4151DB" w14:textId="77777777" w:rsidR="00FF558F" w:rsidRDefault="00FF558F" w:rsidP="006276BC">
            <w:pPr>
              <w:overflowPunct/>
              <w:autoSpaceDE/>
              <w:adjustRightInd/>
              <w:spacing w:line="276" w:lineRule="auto"/>
              <w:jc w:val="center"/>
              <w:rPr>
                <w:rFonts w:asciiTheme="minorHAnsi" w:hAnsiTheme="minorHAnsi" w:cs="Calibri"/>
                <w:b/>
                <w:bCs/>
                <w:sz w:val="20"/>
              </w:rPr>
            </w:pPr>
            <w:r>
              <w:rPr>
                <w:rFonts w:asciiTheme="minorHAnsi" w:hAnsiTheme="minorHAnsi" w:cs="Calibri"/>
                <w:b/>
                <w:bCs/>
                <w:sz w:val="20"/>
              </w:rPr>
              <w:t>Owner</w:t>
            </w:r>
          </w:p>
        </w:tc>
        <w:tc>
          <w:tcPr>
            <w:tcW w:w="1621" w:type="dxa"/>
            <w:shd w:val="clear" w:color="auto" w:fill="FFF2CC"/>
            <w:noWrap/>
            <w:vAlign w:val="bottom"/>
            <w:hideMark/>
          </w:tcPr>
          <w:p w14:paraId="76EE104D" w14:textId="77777777" w:rsidR="00FF558F" w:rsidRDefault="00FF558F" w:rsidP="006276BC">
            <w:pPr>
              <w:tabs>
                <w:tab w:val="left" w:pos="0"/>
              </w:tabs>
              <w:overflowPunct/>
              <w:autoSpaceDE/>
              <w:adjustRightInd/>
              <w:spacing w:line="276" w:lineRule="auto"/>
              <w:ind w:right="345"/>
              <w:jc w:val="center"/>
              <w:rPr>
                <w:rFonts w:asciiTheme="minorHAnsi" w:hAnsiTheme="minorHAnsi" w:cs="Calibri"/>
                <w:b/>
                <w:bCs/>
                <w:sz w:val="20"/>
              </w:rPr>
            </w:pPr>
            <w:r>
              <w:rPr>
                <w:rFonts w:asciiTheme="minorHAnsi" w:hAnsiTheme="minorHAnsi" w:cs="Calibri"/>
                <w:b/>
                <w:bCs/>
                <w:sz w:val="20"/>
              </w:rPr>
              <w:t xml:space="preserve">    Target Date</w:t>
            </w:r>
          </w:p>
        </w:tc>
        <w:tc>
          <w:tcPr>
            <w:tcW w:w="3627" w:type="dxa"/>
            <w:shd w:val="clear" w:color="auto" w:fill="FFF2CC"/>
            <w:vAlign w:val="bottom"/>
            <w:hideMark/>
          </w:tcPr>
          <w:p w14:paraId="25F460B2" w14:textId="77777777" w:rsidR="00FF558F" w:rsidRDefault="00FF558F" w:rsidP="006276BC">
            <w:pPr>
              <w:overflowPunct/>
              <w:autoSpaceDE/>
              <w:adjustRightInd/>
              <w:spacing w:line="276" w:lineRule="auto"/>
              <w:jc w:val="center"/>
              <w:rPr>
                <w:rFonts w:asciiTheme="minorHAnsi" w:hAnsiTheme="minorHAnsi" w:cs="Calibri"/>
                <w:b/>
                <w:bCs/>
                <w:sz w:val="20"/>
              </w:rPr>
            </w:pPr>
            <w:r>
              <w:rPr>
                <w:rFonts w:asciiTheme="minorHAnsi" w:hAnsiTheme="minorHAnsi" w:cs="Calibri"/>
                <w:b/>
                <w:bCs/>
                <w:sz w:val="20"/>
              </w:rPr>
              <w:t>Notes</w:t>
            </w:r>
          </w:p>
        </w:tc>
      </w:tr>
      <w:tr w:rsidR="00FF558F" w14:paraId="33145D9B" w14:textId="77777777" w:rsidTr="006276BC">
        <w:trPr>
          <w:trHeight w:val="630"/>
        </w:trPr>
        <w:tc>
          <w:tcPr>
            <w:tcW w:w="980" w:type="dxa"/>
            <w:noWrap/>
            <w:vAlign w:val="bottom"/>
          </w:tcPr>
          <w:p w14:paraId="2BC94F70" w14:textId="77777777" w:rsidR="00FF558F" w:rsidRDefault="00FF558F" w:rsidP="006276BC">
            <w:pPr>
              <w:overflowPunct/>
              <w:autoSpaceDE/>
              <w:adjustRightInd/>
              <w:spacing w:line="276" w:lineRule="auto"/>
              <w:jc w:val="right"/>
              <w:rPr>
                <w:rFonts w:asciiTheme="minorHAnsi" w:hAnsiTheme="minorHAnsi" w:cstheme="minorHAnsi"/>
                <w:sz w:val="20"/>
              </w:rPr>
            </w:pPr>
          </w:p>
        </w:tc>
        <w:tc>
          <w:tcPr>
            <w:tcW w:w="3421" w:type="dxa"/>
            <w:vAlign w:val="bottom"/>
          </w:tcPr>
          <w:p w14:paraId="64F93BE6" w14:textId="77777777" w:rsidR="00FF558F" w:rsidRDefault="00FF558F" w:rsidP="006276BC">
            <w:pPr>
              <w:spacing w:line="276" w:lineRule="auto"/>
              <w:rPr>
                <w:rFonts w:asciiTheme="minorHAnsi" w:hAnsiTheme="minorHAnsi" w:cstheme="minorHAnsi"/>
                <w:color w:val="1F497D" w:themeColor="text2"/>
                <w:sz w:val="20"/>
              </w:rPr>
            </w:pPr>
          </w:p>
        </w:tc>
        <w:tc>
          <w:tcPr>
            <w:tcW w:w="1891" w:type="dxa"/>
            <w:noWrap/>
            <w:vAlign w:val="bottom"/>
          </w:tcPr>
          <w:p w14:paraId="487BD9F2" w14:textId="77777777" w:rsidR="00FF558F" w:rsidRDefault="00FF558F" w:rsidP="006276BC">
            <w:pPr>
              <w:overflowPunct/>
              <w:autoSpaceDE/>
              <w:adjustRightInd/>
              <w:spacing w:line="276" w:lineRule="auto"/>
              <w:rPr>
                <w:rFonts w:asciiTheme="minorHAnsi" w:hAnsiTheme="minorHAnsi" w:cstheme="minorHAnsi"/>
                <w:sz w:val="20"/>
              </w:rPr>
            </w:pPr>
          </w:p>
        </w:tc>
        <w:tc>
          <w:tcPr>
            <w:tcW w:w="1260" w:type="dxa"/>
            <w:noWrap/>
            <w:vAlign w:val="bottom"/>
          </w:tcPr>
          <w:p w14:paraId="5264E843" w14:textId="77777777" w:rsidR="00FF558F" w:rsidRDefault="00FF558F" w:rsidP="006276BC">
            <w:pPr>
              <w:overflowPunct/>
              <w:autoSpaceDE/>
              <w:adjustRightInd/>
              <w:spacing w:line="276" w:lineRule="auto"/>
              <w:rPr>
                <w:rFonts w:asciiTheme="minorHAnsi" w:hAnsiTheme="minorHAnsi" w:cstheme="minorHAnsi"/>
                <w:sz w:val="20"/>
              </w:rPr>
            </w:pPr>
          </w:p>
        </w:tc>
        <w:tc>
          <w:tcPr>
            <w:tcW w:w="1865" w:type="dxa"/>
            <w:noWrap/>
            <w:vAlign w:val="bottom"/>
          </w:tcPr>
          <w:p w14:paraId="042F39E5" w14:textId="77777777" w:rsidR="00FF558F" w:rsidRDefault="00FF558F" w:rsidP="006276BC">
            <w:pPr>
              <w:overflowPunct/>
              <w:autoSpaceDE/>
              <w:adjustRightInd/>
              <w:spacing w:line="276" w:lineRule="auto"/>
              <w:rPr>
                <w:rFonts w:asciiTheme="minorHAnsi" w:hAnsiTheme="minorHAnsi" w:cstheme="minorHAnsi"/>
                <w:sz w:val="20"/>
              </w:rPr>
            </w:pPr>
          </w:p>
        </w:tc>
        <w:tc>
          <w:tcPr>
            <w:tcW w:w="1621" w:type="dxa"/>
            <w:noWrap/>
            <w:vAlign w:val="bottom"/>
          </w:tcPr>
          <w:p w14:paraId="22CCBAB8" w14:textId="77777777" w:rsidR="00FF558F" w:rsidRDefault="00FF558F" w:rsidP="006276BC">
            <w:pPr>
              <w:overflowPunct/>
              <w:autoSpaceDE/>
              <w:adjustRightInd/>
              <w:spacing w:line="276" w:lineRule="auto"/>
              <w:rPr>
                <w:rFonts w:asciiTheme="minorHAnsi" w:hAnsiTheme="minorHAnsi" w:cstheme="minorHAnsi"/>
                <w:color w:val="1F497D" w:themeColor="text2"/>
                <w:sz w:val="20"/>
              </w:rPr>
            </w:pPr>
          </w:p>
        </w:tc>
        <w:tc>
          <w:tcPr>
            <w:tcW w:w="3627" w:type="dxa"/>
            <w:vAlign w:val="bottom"/>
          </w:tcPr>
          <w:p w14:paraId="2323E4FC" w14:textId="77777777" w:rsidR="00FF558F" w:rsidRDefault="00FF558F" w:rsidP="006276BC">
            <w:pPr>
              <w:spacing w:line="276" w:lineRule="auto"/>
              <w:rPr>
                <w:rFonts w:asciiTheme="minorHAnsi" w:hAnsiTheme="minorHAnsi" w:cstheme="minorHAnsi"/>
                <w:sz w:val="20"/>
              </w:rPr>
            </w:pPr>
          </w:p>
        </w:tc>
      </w:tr>
    </w:tbl>
    <w:p w14:paraId="08B7006A" w14:textId="77777777" w:rsidR="00D22A6D" w:rsidRDefault="00D22A6D">
      <w:pPr>
        <w:overflowPunct/>
        <w:autoSpaceDE/>
        <w:autoSpaceDN/>
        <w:adjustRightInd/>
        <w:spacing w:after="200" w:line="276" w:lineRule="auto"/>
        <w:textAlignment w:val="auto"/>
        <w:rPr>
          <w:rFonts w:asciiTheme="minorHAnsi" w:hAnsiTheme="minorHAnsi" w:cs="Arial"/>
          <w:b/>
        </w:rPr>
      </w:pPr>
      <w:r>
        <w:rPr>
          <w:rFonts w:asciiTheme="minorHAnsi" w:hAnsiTheme="minorHAnsi" w:cs="Arial"/>
          <w:b/>
        </w:rPr>
        <w:br w:type="page"/>
      </w:r>
    </w:p>
    <w:p w14:paraId="2A87FBEE" w14:textId="287FFDF4" w:rsidR="0032204B" w:rsidRDefault="0032204B" w:rsidP="0032204B">
      <w:pPr>
        <w:ind w:left="720"/>
        <w:rPr>
          <w:rFonts w:asciiTheme="minorHAnsi" w:hAnsiTheme="minorHAnsi" w:cs="Arial"/>
          <w:b/>
        </w:rPr>
      </w:pPr>
      <w:r>
        <w:rPr>
          <w:rFonts w:asciiTheme="minorHAnsi" w:hAnsiTheme="minorHAnsi" w:cs="Arial"/>
          <w:b/>
        </w:rPr>
        <w:t xml:space="preserve">F941 </w:t>
      </w:r>
      <w:r w:rsidRPr="00A46BEE">
        <w:rPr>
          <w:rFonts w:asciiTheme="minorHAnsi" w:hAnsiTheme="minorHAnsi" w:cs="Arial"/>
          <w:b/>
        </w:rPr>
        <w:t>CXM Interfaces 837, 999</w:t>
      </w:r>
      <w:r>
        <w:rPr>
          <w:rFonts w:asciiTheme="minorHAnsi" w:hAnsiTheme="minorHAnsi" w:cs="Arial"/>
          <w:b/>
        </w:rPr>
        <w:t xml:space="preserve"> </w:t>
      </w:r>
      <w:r w:rsidR="00D22A6D">
        <w:rPr>
          <w:rFonts w:asciiTheme="minorHAnsi" w:hAnsiTheme="minorHAnsi" w:cs="Arial"/>
          <w:b/>
        </w:rPr>
        <w:t>–</w:t>
      </w:r>
      <w:r>
        <w:rPr>
          <w:rFonts w:asciiTheme="minorHAnsi" w:hAnsiTheme="minorHAnsi" w:cs="Arial"/>
          <w:b/>
        </w:rPr>
        <w:t xml:space="preserve"> eClaims</w:t>
      </w:r>
    </w:p>
    <w:p w14:paraId="7C35A98B" w14:textId="77777777" w:rsidR="0032204B" w:rsidRPr="003D37AB" w:rsidRDefault="0032204B" w:rsidP="00075F99">
      <w:pPr>
        <w:pStyle w:val="ListParagraph"/>
        <w:numPr>
          <w:ilvl w:val="0"/>
          <w:numId w:val="3"/>
        </w:numPr>
        <w:ind w:left="2160"/>
        <w:rPr>
          <w:rFonts w:asciiTheme="minorHAnsi" w:hAnsiTheme="minorHAnsi" w:cs="Arial"/>
          <w:b/>
        </w:rPr>
      </w:pPr>
      <w:r w:rsidRPr="003D37AB">
        <w:rPr>
          <w:rFonts w:asciiTheme="minorHAnsi" w:hAnsiTheme="minorHAnsi" w:cs="Arial"/>
          <w:b/>
        </w:rPr>
        <w:t>Accomplishments/Plans</w:t>
      </w:r>
    </w:p>
    <w:p w14:paraId="31B63FB2" w14:textId="77777777" w:rsidR="0032204B" w:rsidRPr="00183838" w:rsidRDefault="0032204B" w:rsidP="00075F99">
      <w:pPr>
        <w:pStyle w:val="ListParagraph"/>
        <w:numPr>
          <w:ilvl w:val="2"/>
          <w:numId w:val="3"/>
        </w:numPr>
        <w:ind w:left="2610" w:hanging="450"/>
        <w:rPr>
          <w:rFonts w:asciiTheme="minorHAnsi" w:hAnsiTheme="minorHAnsi" w:cs="Arial"/>
          <w:bCs/>
        </w:rPr>
      </w:pPr>
      <w:r w:rsidRPr="00183838">
        <w:rPr>
          <w:rFonts w:asciiTheme="minorHAnsi" w:hAnsiTheme="minorHAnsi" w:cs="Arial"/>
          <w:b/>
        </w:rPr>
        <w:t>Key US/DE Sprint Status</w:t>
      </w:r>
      <w:r w:rsidRPr="00183838">
        <w:rPr>
          <w:rFonts w:asciiTheme="minorHAnsi" w:hAnsiTheme="minorHAnsi" w:cs="Arial"/>
          <w:bCs/>
        </w:rPr>
        <w:t xml:space="preserve"> </w:t>
      </w:r>
    </w:p>
    <w:p w14:paraId="29A1FC9E" w14:textId="5689B03E" w:rsidR="009608C6" w:rsidRPr="006C2478" w:rsidRDefault="009608C6" w:rsidP="00075F99">
      <w:pPr>
        <w:pStyle w:val="ListParagraph"/>
        <w:numPr>
          <w:ilvl w:val="3"/>
          <w:numId w:val="3"/>
        </w:numPr>
        <w:rPr>
          <w:rFonts w:asciiTheme="minorHAnsi" w:hAnsiTheme="minorHAnsi" w:cs="Arial"/>
          <w:bCs/>
        </w:rPr>
      </w:pPr>
    </w:p>
    <w:p w14:paraId="38DE8D3B" w14:textId="284E2757" w:rsidR="004E3F63" w:rsidRPr="00C83C53" w:rsidRDefault="004E3F63" w:rsidP="00075F99">
      <w:pPr>
        <w:pStyle w:val="ListParagraph"/>
        <w:numPr>
          <w:ilvl w:val="0"/>
          <w:numId w:val="4"/>
        </w:numPr>
        <w:ind w:left="2520"/>
        <w:rPr>
          <w:rStyle w:val="Hyperlink"/>
          <w:bCs/>
          <w:color w:val="000000" w:themeColor="text1"/>
          <w:u w:val="none"/>
        </w:rPr>
      </w:pPr>
      <w:r w:rsidRPr="006B73DF">
        <w:rPr>
          <w:rFonts w:asciiTheme="minorHAnsi" w:hAnsiTheme="minorHAnsi" w:cs="Arial"/>
          <w:b/>
        </w:rPr>
        <w:t xml:space="preserve">Testing Status – </w:t>
      </w:r>
    </w:p>
    <w:p w14:paraId="3BC98F50" w14:textId="63C4C546" w:rsidR="006C1139" w:rsidRPr="006C1139" w:rsidRDefault="006C1139" w:rsidP="00075F99">
      <w:pPr>
        <w:pStyle w:val="ListParagraph"/>
        <w:numPr>
          <w:ilvl w:val="2"/>
          <w:numId w:val="4"/>
        </w:numPr>
        <w:rPr>
          <w:rStyle w:val="Hyperlink"/>
          <w:rFonts w:asciiTheme="minorHAnsi" w:hAnsiTheme="minorHAnsi" w:cs="Arial"/>
          <w:bCs/>
          <w:color w:val="auto"/>
          <w:u w:val="none"/>
        </w:rPr>
      </w:pPr>
      <w:r>
        <w:rPr>
          <w:rStyle w:val="Hyperlink"/>
          <w:rFonts w:asciiTheme="minorHAnsi" w:hAnsiTheme="minorHAnsi" w:cs="Arial"/>
          <w:bCs/>
          <w:color w:val="auto"/>
          <w:u w:val="none"/>
        </w:rPr>
        <w:t>Testing Strategy</w:t>
      </w:r>
    </w:p>
    <w:p w14:paraId="4CDCE6C0" w14:textId="59480A8C" w:rsidR="004E3F63" w:rsidRPr="00C83C53" w:rsidRDefault="004E3F63" w:rsidP="00075F99">
      <w:pPr>
        <w:pStyle w:val="ListParagraph"/>
        <w:numPr>
          <w:ilvl w:val="2"/>
          <w:numId w:val="4"/>
        </w:numPr>
        <w:rPr>
          <w:rStyle w:val="Hyperlink"/>
          <w:rFonts w:asciiTheme="minorHAnsi" w:hAnsiTheme="minorHAnsi" w:cs="Arial"/>
          <w:bCs/>
          <w:color w:val="000000" w:themeColor="text1"/>
          <w:u w:val="none"/>
        </w:rPr>
      </w:pPr>
      <w:r w:rsidRPr="00C83C53">
        <w:rPr>
          <w:rStyle w:val="Hyperlink"/>
          <w:rFonts w:asciiTheme="minorHAnsi" w:hAnsiTheme="minorHAnsi" w:cs="Arial"/>
          <w:bCs/>
          <w:color w:val="000000" w:themeColor="text1"/>
          <w:u w:val="none"/>
        </w:rPr>
        <w:t>CIT Testing Status</w:t>
      </w:r>
    </w:p>
    <w:p w14:paraId="518D372E" w14:textId="77777777" w:rsidR="004E3F63" w:rsidRPr="00C83C53" w:rsidRDefault="004E3F63" w:rsidP="00075F99">
      <w:pPr>
        <w:pStyle w:val="ListParagraph"/>
        <w:numPr>
          <w:ilvl w:val="2"/>
          <w:numId w:val="4"/>
        </w:numPr>
        <w:rPr>
          <w:rStyle w:val="Hyperlink"/>
          <w:rFonts w:asciiTheme="minorHAnsi" w:hAnsiTheme="minorHAnsi" w:cs="Arial"/>
          <w:bCs/>
          <w:color w:val="000000" w:themeColor="text1"/>
          <w:u w:val="none"/>
        </w:rPr>
      </w:pPr>
      <w:r w:rsidRPr="00C83C53">
        <w:rPr>
          <w:rStyle w:val="Hyperlink"/>
          <w:rFonts w:asciiTheme="minorHAnsi" w:hAnsiTheme="minorHAnsi" w:cs="Arial"/>
          <w:bCs/>
          <w:color w:val="000000" w:themeColor="text1"/>
          <w:u w:val="none"/>
        </w:rPr>
        <w:t>Integration Testing Status</w:t>
      </w:r>
    </w:p>
    <w:p w14:paraId="3233C570" w14:textId="77777777" w:rsidR="004E3F63" w:rsidRPr="00C83C53" w:rsidRDefault="004E3F63" w:rsidP="00075F99">
      <w:pPr>
        <w:pStyle w:val="ListParagraph"/>
        <w:numPr>
          <w:ilvl w:val="2"/>
          <w:numId w:val="4"/>
        </w:numPr>
        <w:rPr>
          <w:rStyle w:val="Hyperlink"/>
          <w:rFonts w:asciiTheme="minorHAnsi" w:hAnsiTheme="minorHAnsi" w:cs="Arial"/>
          <w:bCs/>
          <w:color w:val="auto"/>
          <w:u w:val="none"/>
        </w:rPr>
      </w:pPr>
      <w:r w:rsidRPr="00C83C53">
        <w:rPr>
          <w:rStyle w:val="Hyperlink"/>
          <w:rFonts w:asciiTheme="minorHAnsi" w:hAnsiTheme="minorHAnsi" w:cs="Arial"/>
          <w:bCs/>
          <w:color w:val="auto"/>
          <w:u w:val="none"/>
        </w:rPr>
        <w:t xml:space="preserve">UAT Testing Status  </w:t>
      </w:r>
    </w:p>
    <w:p w14:paraId="3A44CD5A" w14:textId="7C86D4A0" w:rsidR="001A2F7F" w:rsidRDefault="0032204B" w:rsidP="00075F99">
      <w:pPr>
        <w:pStyle w:val="ListParagraph"/>
        <w:numPr>
          <w:ilvl w:val="0"/>
          <w:numId w:val="4"/>
        </w:numPr>
        <w:rPr>
          <w:rStyle w:val="Hyperlink"/>
          <w:rFonts w:asciiTheme="minorHAnsi" w:hAnsiTheme="minorHAnsi" w:cs="Arial"/>
          <w:b/>
          <w:color w:val="auto"/>
          <w:u w:val="none"/>
        </w:rPr>
      </w:pPr>
      <w:r w:rsidRPr="00FF1F88">
        <w:rPr>
          <w:rStyle w:val="Hyperlink"/>
          <w:rFonts w:asciiTheme="minorHAnsi" w:hAnsiTheme="minorHAnsi" w:cs="Arial"/>
          <w:b/>
          <w:color w:val="auto"/>
          <w:u w:val="none"/>
        </w:rPr>
        <w:t>Roadblocks</w:t>
      </w:r>
    </w:p>
    <w:p w14:paraId="3055E319" w14:textId="7CE6B899" w:rsidR="0032204B" w:rsidRPr="00FF1F88" w:rsidRDefault="0032204B" w:rsidP="00075F99">
      <w:pPr>
        <w:pStyle w:val="ListParagraph"/>
        <w:numPr>
          <w:ilvl w:val="0"/>
          <w:numId w:val="4"/>
        </w:numPr>
        <w:rPr>
          <w:rStyle w:val="Hyperlink"/>
          <w:rFonts w:asciiTheme="minorHAnsi" w:hAnsiTheme="minorHAnsi" w:cs="Arial"/>
          <w:b/>
          <w:color w:val="auto"/>
          <w:u w:val="none"/>
        </w:rPr>
      </w:pPr>
      <w:r w:rsidRPr="00FF1F88">
        <w:rPr>
          <w:rStyle w:val="Hyperlink"/>
          <w:rFonts w:asciiTheme="minorHAnsi" w:hAnsiTheme="minorHAnsi" w:cs="Arial"/>
          <w:b/>
          <w:color w:val="auto"/>
          <w:u w:val="none"/>
        </w:rPr>
        <w:t>Dependencies</w:t>
      </w:r>
    </w:p>
    <w:p w14:paraId="69F612B2" w14:textId="1F476DFB" w:rsidR="0032204B" w:rsidRPr="00123437" w:rsidRDefault="0032204B" w:rsidP="00075F99">
      <w:pPr>
        <w:pStyle w:val="ListParagraph"/>
        <w:numPr>
          <w:ilvl w:val="3"/>
          <w:numId w:val="3"/>
        </w:numPr>
        <w:rPr>
          <w:rStyle w:val="Hyperlink"/>
          <w:rFonts w:asciiTheme="minorHAnsi" w:hAnsiTheme="minorHAnsi" w:cs="Arial"/>
          <w:bCs/>
          <w:color w:val="auto"/>
          <w:u w:val="none"/>
        </w:rPr>
      </w:pPr>
      <w:r w:rsidRPr="00123437">
        <w:rPr>
          <w:rStyle w:val="Hyperlink"/>
          <w:rFonts w:asciiTheme="minorHAnsi" w:hAnsiTheme="minorHAnsi" w:cs="Arial"/>
          <w:bCs/>
          <w:color w:val="auto"/>
          <w:u w:val="none"/>
        </w:rPr>
        <w:t>Dependency for F761 to be deployed into the Cloud/PROD</w:t>
      </w:r>
    </w:p>
    <w:p w14:paraId="081B9DF7" w14:textId="77777777" w:rsidR="00CE6D46" w:rsidRPr="00B17F64" w:rsidRDefault="00CE6D46" w:rsidP="00CE6D46">
      <w:pPr>
        <w:pStyle w:val="ListParagraph"/>
        <w:numPr>
          <w:ilvl w:val="0"/>
          <w:numId w:val="3"/>
        </w:numPr>
        <w:ind w:left="2160"/>
        <w:rPr>
          <w:rStyle w:val="Hyperlink"/>
          <w:rFonts w:asciiTheme="minorHAnsi" w:hAnsiTheme="minorHAnsi" w:cs="Arial"/>
          <w:bCs/>
          <w:color w:val="000000" w:themeColor="text1"/>
          <w:u w:val="none"/>
        </w:rPr>
      </w:pPr>
      <w:r w:rsidRPr="00B17F64">
        <w:rPr>
          <w:rStyle w:val="Hyperlink"/>
          <w:rFonts w:asciiTheme="minorHAnsi" w:hAnsiTheme="minorHAnsi" w:cs="Arial"/>
          <w:b/>
          <w:color w:val="000000" w:themeColor="text1"/>
          <w:u w:val="none"/>
        </w:rPr>
        <w:t>Risks/Issues</w:t>
      </w:r>
    </w:p>
    <w:p w14:paraId="5EA3F664" w14:textId="35EF3B8C" w:rsidR="0032204B" w:rsidRPr="00CE6D46" w:rsidRDefault="00CE6D46" w:rsidP="00CE6D46">
      <w:pPr>
        <w:pStyle w:val="ListParagraph"/>
        <w:numPr>
          <w:ilvl w:val="3"/>
          <w:numId w:val="3"/>
        </w:numPr>
        <w:rPr>
          <w:rStyle w:val="Hyperlink"/>
          <w:rFonts w:asciiTheme="minorHAnsi" w:hAnsiTheme="minorHAnsi" w:cs="Arial"/>
          <w:bCs/>
          <w:color w:val="auto"/>
          <w:u w:val="none"/>
        </w:rPr>
      </w:pPr>
      <w:r w:rsidRPr="00CE6D46">
        <w:rPr>
          <w:rStyle w:val="Hyperlink"/>
          <w:rFonts w:asciiTheme="minorHAnsi" w:hAnsiTheme="minorHAnsi" w:cs="Arial"/>
          <w:bCs/>
          <w:color w:val="auto"/>
          <w:u w:val="none"/>
        </w:rPr>
        <w:t>See below</w:t>
      </w:r>
    </w:p>
    <w:tbl>
      <w:tblPr>
        <w:tblpPr w:leftFromText="180" w:rightFromText="180" w:vertAnchor="text" w:horzAnchor="margin" w:tblpXSpec="right" w:tblpY="348"/>
        <w:tblOverlap w:val="never"/>
        <w:tblW w:w="12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1752"/>
        <w:gridCol w:w="1488"/>
        <w:gridCol w:w="1626"/>
        <w:gridCol w:w="973"/>
        <w:gridCol w:w="1752"/>
        <w:gridCol w:w="4577"/>
      </w:tblGrid>
      <w:tr w:rsidR="00F917A5" w:rsidRPr="00496939" w14:paraId="700BB637" w14:textId="77777777" w:rsidTr="00F917A5">
        <w:trPr>
          <w:trHeight w:val="521"/>
        </w:trPr>
        <w:tc>
          <w:tcPr>
            <w:tcW w:w="670" w:type="dxa"/>
            <w:shd w:val="clear" w:color="000000" w:fill="FFF2CC"/>
            <w:noWrap/>
            <w:vAlign w:val="bottom"/>
            <w:hideMark/>
          </w:tcPr>
          <w:p w14:paraId="398A05EE" w14:textId="77777777" w:rsidR="00F917A5" w:rsidRPr="00496939" w:rsidRDefault="00F917A5" w:rsidP="00F917A5">
            <w:pPr>
              <w:overflowPunct/>
              <w:autoSpaceDE/>
              <w:autoSpaceDN/>
              <w:adjustRightInd/>
              <w:jc w:val="center"/>
              <w:textAlignment w:val="auto"/>
              <w:rPr>
                <w:rFonts w:asciiTheme="minorHAnsi" w:hAnsiTheme="minorHAnsi" w:cs="Calibri"/>
                <w:b/>
                <w:bCs/>
                <w:sz w:val="20"/>
              </w:rPr>
            </w:pPr>
            <w:r w:rsidRPr="00496939">
              <w:rPr>
                <w:rFonts w:asciiTheme="minorHAnsi" w:hAnsiTheme="minorHAnsi" w:cs="Calibri"/>
                <w:b/>
                <w:bCs/>
                <w:sz w:val="20"/>
              </w:rPr>
              <w:t>Item No.</w:t>
            </w:r>
          </w:p>
        </w:tc>
        <w:tc>
          <w:tcPr>
            <w:tcW w:w="1752" w:type="dxa"/>
            <w:shd w:val="clear" w:color="000000" w:fill="FFF2CC"/>
            <w:vAlign w:val="bottom"/>
            <w:hideMark/>
          </w:tcPr>
          <w:p w14:paraId="7F1246AF" w14:textId="77777777" w:rsidR="00F917A5" w:rsidRPr="00496939" w:rsidRDefault="00F917A5" w:rsidP="00F917A5">
            <w:pPr>
              <w:overflowPunct/>
              <w:autoSpaceDE/>
              <w:autoSpaceDN/>
              <w:adjustRightInd/>
              <w:jc w:val="center"/>
              <w:textAlignment w:val="auto"/>
              <w:rPr>
                <w:rFonts w:asciiTheme="minorHAnsi" w:hAnsiTheme="minorHAnsi" w:cs="Calibri"/>
                <w:b/>
                <w:bCs/>
                <w:sz w:val="20"/>
              </w:rPr>
            </w:pPr>
            <w:r w:rsidRPr="00496939">
              <w:rPr>
                <w:rFonts w:asciiTheme="minorHAnsi" w:hAnsiTheme="minorHAnsi" w:cs="Calibri"/>
                <w:b/>
                <w:bCs/>
                <w:sz w:val="20"/>
              </w:rPr>
              <w:t>Item Description</w:t>
            </w:r>
          </w:p>
        </w:tc>
        <w:tc>
          <w:tcPr>
            <w:tcW w:w="1488" w:type="dxa"/>
            <w:shd w:val="clear" w:color="000000" w:fill="FFF2CC"/>
            <w:noWrap/>
            <w:vAlign w:val="bottom"/>
            <w:hideMark/>
          </w:tcPr>
          <w:p w14:paraId="7B2EB5DC" w14:textId="77777777" w:rsidR="00F917A5" w:rsidRPr="00496939" w:rsidRDefault="00F917A5" w:rsidP="00F917A5">
            <w:pPr>
              <w:overflowPunct/>
              <w:autoSpaceDE/>
              <w:autoSpaceDN/>
              <w:adjustRightInd/>
              <w:jc w:val="center"/>
              <w:textAlignment w:val="auto"/>
              <w:rPr>
                <w:rFonts w:asciiTheme="minorHAnsi" w:hAnsiTheme="minorHAnsi" w:cs="Calibri"/>
                <w:b/>
                <w:bCs/>
                <w:sz w:val="20"/>
              </w:rPr>
            </w:pPr>
            <w:r w:rsidRPr="00496939">
              <w:rPr>
                <w:rFonts w:asciiTheme="minorHAnsi" w:hAnsiTheme="minorHAnsi" w:cs="Calibri"/>
                <w:b/>
                <w:bCs/>
                <w:sz w:val="20"/>
              </w:rPr>
              <w:t>Requestor</w:t>
            </w:r>
          </w:p>
        </w:tc>
        <w:tc>
          <w:tcPr>
            <w:tcW w:w="1626" w:type="dxa"/>
            <w:shd w:val="clear" w:color="000000" w:fill="FFF2CC"/>
            <w:noWrap/>
            <w:vAlign w:val="bottom"/>
            <w:hideMark/>
          </w:tcPr>
          <w:p w14:paraId="4A03B6BA" w14:textId="77777777" w:rsidR="00F917A5" w:rsidRPr="00496939" w:rsidRDefault="00F917A5" w:rsidP="00F917A5">
            <w:pPr>
              <w:overflowPunct/>
              <w:autoSpaceDE/>
              <w:autoSpaceDN/>
              <w:adjustRightInd/>
              <w:jc w:val="center"/>
              <w:textAlignment w:val="auto"/>
              <w:rPr>
                <w:rFonts w:asciiTheme="minorHAnsi" w:hAnsiTheme="minorHAnsi" w:cs="Calibri"/>
                <w:b/>
                <w:bCs/>
                <w:sz w:val="20"/>
              </w:rPr>
            </w:pPr>
            <w:r w:rsidRPr="00496939">
              <w:rPr>
                <w:rFonts w:asciiTheme="minorHAnsi" w:hAnsiTheme="minorHAnsi" w:cs="Calibri"/>
                <w:b/>
                <w:bCs/>
                <w:sz w:val="20"/>
              </w:rPr>
              <w:t>Date Submitted</w:t>
            </w:r>
          </w:p>
        </w:tc>
        <w:tc>
          <w:tcPr>
            <w:tcW w:w="973" w:type="dxa"/>
            <w:shd w:val="clear" w:color="000000" w:fill="FFF2CC"/>
            <w:vAlign w:val="bottom"/>
            <w:hideMark/>
          </w:tcPr>
          <w:p w14:paraId="0B85D684" w14:textId="77777777" w:rsidR="00F917A5" w:rsidRPr="00496939" w:rsidRDefault="00F917A5" w:rsidP="00F917A5">
            <w:pPr>
              <w:overflowPunct/>
              <w:autoSpaceDE/>
              <w:autoSpaceDN/>
              <w:adjustRightInd/>
              <w:jc w:val="center"/>
              <w:textAlignment w:val="auto"/>
              <w:rPr>
                <w:rFonts w:asciiTheme="minorHAnsi" w:hAnsiTheme="minorHAnsi" w:cs="Calibri"/>
                <w:b/>
                <w:bCs/>
                <w:sz w:val="20"/>
              </w:rPr>
            </w:pPr>
            <w:r>
              <w:rPr>
                <w:rFonts w:asciiTheme="minorHAnsi" w:hAnsiTheme="minorHAnsi" w:cs="Calibri"/>
                <w:b/>
                <w:bCs/>
                <w:sz w:val="20"/>
              </w:rPr>
              <w:t>Owner</w:t>
            </w:r>
          </w:p>
        </w:tc>
        <w:tc>
          <w:tcPr>
            <w:tcW w:w="1752" w:type="dxa"/>
            <w:shd w:val="clear" w:color="000000" w:fill="FFF2CC"/>
            <w:noWrap/>
            <w:vAlign w:val="bottom"/>
            <w:hideMark/>
          </w:tcPr>
          <w:p w14:paraId="28832A5F" w14:textId="77777777" w:rsidR="00F917A5" w:rsidRPr="00496939" w:rsidRDefault="00F917A5" w:rsidP="00F917A5">
            <w:pPr>
              <w:tabs>
                <w:tab w:val="left" w:pos="0"/>
              </w:tabs>
              <w:overflowPunct/>
              <w:autoSpaceDE/>
              <w:autoSpaceDN/>
              <w:adjustRightInd/>
              <w:ind w:right="345"/>
              <w:jc w:val="center"/>
              <w:textAlignment w:val="auto"/>
              <w:rPr>
                <w:rFonts w:asciiTheme="minorHAnsi" w:hAnsiTheme="minorHAnsi" w:cs="Calibri"/>
                <w:b/>
                <w:bCs/>
                <w:sz w:val="20"/>
              </w:rPr>
            </w:pPr>
            <w:r>
              <w:rPr>
                <w:rFonts w:asciiTheme="minorHAnsi" w:hAnsiTheme="minorHAnsi" w:cs="Calibri"/>
                <w:b/>
                <w:bCs/>
                <w:sz w:val="20"/>
              </w:rPr>
              <w:t xml:space="preserve">    Target Date</w:t>
            </w:r>
          </w:p>
        </w:tc>
        <w:tc>
          <w:tcPr>
            <w:tcW w:w="4577" w:type="dxa"/>
            <w:shd w:val="clear" w:color="000000" w:fill="FFF2CC"/>
            <w:vAlign w:val="bottom"/>
            <w:hideMark/>
          </w:tcPr>
          <w:p w14:paraId="4AFD3CA0" w14:textId="77777777" w:rsidR="00F917A5" w:rsidRPr="00496939" w:rsidRDefault="00F917A5" w:rsidP="00F917A5">
            <w:pPr>
              <w:overflowPunct/>
              <w:autoSpaceDE/>
              <w:autoSpaceDN/>
              <w:adjustRightInd/>
              <w:jc w:val="center"/>
              <w:textAlignment w:val="auto"/>
              <w:rPr>
                <w:rFonts w:asciiTheme="minorHAnsi" w:hAnsiTheme="minorHAnsi" w:cs="Calibri"/>
                <w:b/>
                <w:bCs/>
                <w:sz w:val="20"/>
              </w:rPr>
            </w:pPr>
            <w:r>
              <w:rPr>
                <w:rFonts w:asciiTheme="minorHAnsi" w:hAnsiTheme="minorHAnsi" w:cs="Calibri"/>
                <w:b/>
                <w:bCs/>
                <w:sz w:val="20"/>
              </w:rPr>
              <w:t>Notes</w:t>
            </w:r>
          </w:p>
        </w:tc>
      </w:tr>
      <w:tr w:rsidR="00F917A5" w:rsidRPr="00A73B25" w14:paraId="514E25C7" w14:textId="77777777" w:rsidTr="00F917A5">
        <w:trPr>
          <w:trHeight w:val="653"/>
        </w:trPr>
        <w:tc>
          <w:tcPr>
            <w:tcW w:w="670" w:type="dxa"/>
            <w:shd w:val="clear" w:color="auto" w:fill="auto"/>
            <w:noWrap/>
            <w:vAlign w:val="bottom"/>
          </w:tcPr>
          <w:p w14:paraId="0C5A51FF" w14:textId="77777777" w:rsidR="00F917A5" w:rsidRDefault="00F917A5" w:rsidP="00F917A5">
            <w:pPr>
              <w:overflowPunct/>
              <w:autoSpaceDE/>
              <w:autoSpaceDN/>
              <w:adjustRightInd/>
              <w:jc w:val="center"/>
              <w:textAlignment w:val="auto"/>
              <w:rPr>
                <w:rFonts w:asciiTheme="minorHAnsi" w:hAnsiTheme="minorHAnsi" w:cstheme="minorHAnsi"/>
                <w:sz w:val="20"/>
              </w:rPr>
            </w:pPr>
          </w:p>
        </w:tc>
        <w:tc>
          <w:tcPr>
            <w:tcW w:w="1752" w:type="dxa"/>
            <w:shd w:val="clear" w:color="auto" w:fill="auto"/>
            <w:vAlign w:val="bottom"/>
          </w:tcPr>
          <w:p w14:paraId="00085A6A" w14:textId="77777777" w:rsidR="00F917A5" w:rsidRPr="00AE5963" w:rsidRDefault="00F917A5" w:rsidP="00F917A5">
            <w:pPr>
              <w:overflowPunct/>
              <w:autoSpaceDE/>
              <w:autoSpaceDN/>
              <w:adjustRightInd/>
              <w:textAlignment w:val="auto"/>
              <w:rPr>
                <w:rFonts w:asciiTheme="minorHAnsi" w:hAnsiTheme="minorHAnsi" w:cstheme="minorHAnsi"/>
                <w:sz w:val="20"/>
              </w:rPr>
            </w:pPr>
          </w:p>
        </w:tc>
        <w:tc>
          <w:tcPr>
            <w:tcW w:w="1488" w:type="dxa"/>
            <w:shd w:val="clear" w:color="auto" w:fill="auto"/>
            <w:noWrap/>
            <w:vAlign w:val="bottom"/>
          </w:tcPr>
          <w:p w14:paraId="5B813F84" w14:textId="77777777" w:rsidR="00F917A5" w:rsidRPr="00AE5963" w:rsidRDefault="00F917A5" w:rsidP="00F917A5">
            <w:pPr>
              <w:overflowPunct/>
              <w:autoSpaceDE/>
              <w:autoSpaceDN/>
              <w:adjustRightInd/>
              <w:jc w:val="center"/>
              <w:textAlignment w:val="auto"/>
              <w:rPr>
                <w:rFonts w:asciiTheme="minorHAnsi" w:hAnsiTheme="minorHAnsi" w:cstheme="minorHAnsi"/>
                <w:sz w:val="20"/>
              </w:rPr>
            </w:pPr>
          </w:p>
        </w:tc>
        <w:tc>
          <w:tcPr>
            <w:tcW w:w="1626" w:type="dxa"/>
            <w:shd w:val="clear" w:color="auto" w:fill="auto"/>
            <w:noWrap/>
            <w:vAlign w:val="bottom"/>
          </w:tcPr>
          <w:p w14:paraId="086E8ED6" w14:textId="77777777" w:rsidR="00F917A5" w:rsidRPr="00AE5963" w:rsidRDefault="00F917A5" w:rsidP="00F917A5">
            <w:pPr>
              <w:overflowPunct/>
              <w:autoSpaceDE/>
              <w:autoSpaceDN/>
              <w:adjustRightInd/>
              <w:jc w:val="center"/>
              <w:textAlignment w:val="auto"/>
              <w:rPr>
                <w:rFonts w:asciiTheme="minorHAnsi" w:hAnsiTheme="minorHAnsi" w:cstheme="minorHAnsi"/>
                <w:sz w:val="20"/>
              </w:rPr>
            </w:pPr>
          </w:p>
        </w:tc>
        <w:tc>
          <w:tcPr>
            <w:tcW w:w="973" w:type="dxa"/>
            <w:shd w:val="clear" w:color="auto" w:fill="auto"/>
            <w:vAlign w:val="bottom"/>
          </w:tcPr>
          <w:p w14:paraId="146A6DBA" w14:textId="77777777" w:rsidR="00F917A5" w:rsidRPr="00A73B25" w:rsidRDefault="00F917A5" w:rsidP="00F917A5">
            <w:pPr>
              <w:overflowPunct/>
              <w:autoSpaceDE/>
              <w:autoSpaceDN/>
              <w:adjustRightInd/>
              <w:jc w:val="center"/>
              <w:textAlignment w:val="auto"/>
              <w:rPr>
                <w:rFonts w:asciiTheme="minorHAnsi" w:hAnsiTheme="minorHAnsi" w:cstheme="minorHAnsi"/>
                <w:sz w:val="20"/>
              </w:rPr>
            </w:pPr>
          </w:p>
        </w:tc>
        <w:tc>
          <w:tcPr>
            <w:tcW w:w="1752" w:type="dxa"/>
            <w:shd w:val="clear" w:color="auto" w:fill="auto"/>
            <w:noWrap/>
            <w:vAlign w:val="bottom"/>
          </w:tcPr>
          <w:p w14:paraId="52004512" w14:textId="77777777" w:rsidR="00F917A5" w:rsidRPr="00A73B25" w:rsidRDefault="00F917A5" w:rsidP="00F917A5">
            <w:pPr>
              <w:overflowPunct/>
              <w:autoSpaceDE/>
              <w:autoSpaceDN/>
              <w:adjustRightInd/>
              <w:jc w:val="center"/>
              <w:textAlignment w:val="auto"/>
              <w:rPr>
                <w:rFonts w:asciiTheme="minorHAnsi" w:hAnsiTheme="minorHAnsi" w:cstheme="minorHAnsi"/>
                <w:sz w:val="20"/>
              </w:rPr>
            </w:pPr>
          </w:p>
        </w:tc>
        <w:tc>
          <w:tcPr>
            <w:tcW w:w="4577" w:type="dxa"/>
            <w:shd w:val="clear" w:color="auto" w:fill="auto"/>
            <w:vAlign w:val="bottom"/>
          </w:tcPr>
          <w:p w14:paraId="6F66AED5" w14:textId="77777777" w:rsidR="00F917A5" w:rsidRPr="00A73B25" w:rsidRDefault="00F917A5" w:rsidP="00F917A5">
            <w:pPr>
              <w:rPr>
                <w:rFonts w:asciiTheme="minorHAnsi" w:hAnsiTheme="minorHAnsi" w:cstheme="minorHAnsi"/>
                <w:sz w:val="20"/>
              </w:rPr>
            </w:pPr>
          </w:p>
        </w:tc>
      </w:tr>
    </w:tbl>
    <w:p w14:paraId="533033B7" w14:textId="77777777" w:rsidR="0032204B" w:rsidRPr="00275804" w:rsidRDefault="0032204B" w:rsidP="00075F99">
      <w:pPr>
        <w:pStyle w:val="ListParagraph"/>
        <w:numPr>
          <w:ilvl w:val="0"/>
          <w:numId w:val="3"/>
        </w:numPr>
        <w:rPr>
          <w:rFonts w:asciiTheme="minorHAnsi" w:hAnsiTheme="minorHAnsi" w:cs="Arial"/>
          <w:b/>
        </w:rPr>
      </w:pPr>
      <w:r w:rsidRPr="00275804">
        <w:rPr>
          <w:rFonts w:asciiTheme="minorHAnsi" w:hAnsiTheme="minorHAnsi" w:cs="Arial"/>
          <w:b/>
        </w:rPr>
        <w:t>Action Item Review</w:t>
      </w:r>
    </w:p>
    <w:p w14:paraId="161AF594" w14:textId="77777777" w:rsidR="0032204B" w:rsidRDefault="0032204B" w:rsidP="0032204B">
      <w:pPr>
        <w:pStyle w:val="ListParagraph"/>
        <w:ind w:left="2160"/>
        <w:rPr>
          <w:rFonts w:asciiTheme="minorHAnsi" w:hAnsiTheme="minorHAnsi" w:cs="Arial"/>
          <w:b/>
        </w:rPr>
      </w:pPr>
    </w:p>
    <w:p w14:paraId="234BFE91" w14:textId="77777777" w:rsidR="0032204B" w:rsidRDefault="0032204B" w:rsidP="0032204B">
      <w:pPr>
        <w:pStyle w:val="ListParagraph"/>
        <w:ind w:left="2160"/>
        <w:rPr>
          <w:rFonts w:asciiTheme="minorHAnsi" w:hAnsiTheme="minorHAnsi" w:cs="Arial"/>
          <w:b/>
        </w:rPr>
      </w:pPr>
    </w:p>
    <w:p w14:paraId="4DF6E2E0" w14:textId="77777777" w:rsidR="00C83C53" w:rsidRDefault="002A2303" w:rsidP="002A2303">
      <w:pPr>
        <w:tabs>
          <w:tab w:val="left" w:pos="720"/>
          <w:tab w:val="left" w:pos="1440"/>
        </w:tabs>
        <w:rPr>
          <w:rFonts w:asciiTheme="minorHAnsi" w:hAnsiTheme="minorHAnsi" w:cs="Arial"/>
          <w:b/>
          <w:i/>
          <w:szCs w:val="24"/>
        </w:rPr>
      </w:pPr>
      <w:r w:rsidRPr="002A2303">
        <w:rPr>
          <w:rFonts w:asciiTheme="minorHAnsi" w:hAnsiTheme="minorHAnsi" w:cs="Arial"/>
          <w:b/>
          <w:i/>
          <w:szCs w:val="24"/>
        </w:rPr>
        <w:tab/>
      </w:r>
    </w:p>
    <w:p w14:paraId="5A991507" w14:textId="6E580E63" w:rsidR="0032204B" w:rsidRDefault="00C83C53" w:rsidP="00123437">
      <w:pPr>
        <w:overflowPunct/>
        <w:autoSpaceDE/>
        <w:autoSpaceDN/>
        <w:adjustRightInd/>
        <w:spacing w:after="200" w:line="276" w:lineRule="auto"/>
        <w:textAlignment w:val="auto"/>
        <w:rPr>
          <w:rFonts w:asciiTheme="minorHAnsi" w:hAnsiTheme="minorHAnsi" w:cs="Arial"/>
          <w:b/>
        </w:rPr>
      </w:pPr>
      <w:r>
        <w:rPr>
          <w:rFonts w:asciiTheme="minorHAnsi" w:hAnsiTheme="minorHAnsi" w:cs="Arial"/>
          <w:b/>
          <w:i/>
          <w:szCs w:val="24"/>
        </w:rPr>
        <w:br w:type="page"/>
      </w:r>
      <w:r w:rsidR="0032204B">
        <w:rPr>
          <w:rFonts w:asciiTheme="minorHAnsi" w:hAnsiTheme="minorHAnsi" w:cs="Arial"/>
          <w:b/>
        </w:rPr>
        <w:t xml:space="preserve">F941 </w:t>
      </w:r>
      <w:r w:rsidR="0032204B" w:rsidRPr="00C24ED5">
        <w:rPr>
          <w:rFonts w:asciiTheme="minorHAnsi" w:hAnsiTheme="minorHAnsi" w:cs="Arial"/>
          <w:b/>
        </w:rPr>
        <w:t>CXM Interfaces 835, 274</w:t>
      </w:r>
      <w:r w:rsidR="0032204B">
        <w:rPr>
          <w:rFonts w:asciiTheme="minorHAnsi" w:hAnsiTheme="minorHAnsi" w:cs="Arial"/>
          <w:b/>
        </w:rPr>
        <w:t xml:space="preserve"> </w:t>
      </w:r>
      <w:r w:rsidR="00053742">
        <w:rPr>
          <w:rFonts w:asciiTheme="minorHAnsi" w:hAnsiTheme="minorHAnsi" w:cs="Arial"/>
          <w:b/>
        </w:rPr>
        <w:t>–</w:t>
      </w:r>
      <w:r w:rsidR="0032204B">
        <w:rPr>
          <w:rFonts w:asciiTheme="minorHAnsi" w:hAnsiTheme="minorHAnsi" w:cs="Arial"/>
          <w:b/>
        </w:rPr>
        <w:t xml:space="preserve"> eReimbursements</w:t>
      </w:r>
    </w:p>
    <w:p w14:paraId="0812742F" w14:textId="660D65BB" w:rsidR="0040061E" w:rsidRPr="0040061E" w:rsidRDefault="0040061E" w:rsidP="00D623C5">
      <w:pPr>
        <w:tabs>
          <w:tab w:val="left" w:pos="720"/>
          <w:tab w:val="left" w:pos="1440"/>
        </w:tabs>
        <w:ind w:left="720"/>
        <w:rPr>
          <w:rFonts w:asciiTheme="minorHAnsi" w:hAnsiTheme="minorHAnsi" w:cs="Arial"/>
          <w:bCs/>
          <w:color w:val="FF0000"/>
        </w:rPr>
      </w:pPr>
    </w:p>
    <w:p w14:paraId="7018F856" w14:textId="77777777" w:rsidR="0032204B" w:rsidRPr="00FF1F88" w:rsidRDefault="0032204B" w:rsidP="00075F99">
      <w:pPr>
        <w:pStyle w:val="ListParagraph"/>
        <w:numPr>
          <w:ilvl w:val="0"/>
          <w:numId w:val="3"/>
        </w:numPr>
        <w:ind w:left="2160"/>
        <w:rPr>
          <w:rFonts w:asciiTheme="minorHAnsi" w:hAnsiTheme="minorHAnsi" w:cs="Arial"/>
          <w:b/>
        </w:rPr>
      </w:pPr>
      <w:r w:rsidRPr="00FF1F88">
        <w:rPr>
          <w:rFonts w:asciiTheme="minorHAnsi" w:hAnsiTheme="minorHAnsi" w:cs="Arial"/>
          <w:b/>
        </w:rPr>
        <w:t>Accomplishments/Plans</w:t>
      </w:r>
    </w:p>
    <w:p w14:paraId="08FBFBD3" w14:textId="77777777" w:rsidR="0032204B" w:rsidRPr="000C6BBA" w:rsidRDefault="0032204B" w:rsidP="00075F99">
      <w:pPr>
        <w:pStyle w:val="ListParagraph"/>
        <w:numPr>
          <w:ilvl w:val="2"/>
          <w:numId w:val="3"/>
        </w:numPr>
        <w:ind w:left="2610" w:hanging="450"/>
        <w:rPr>
          <w:rFonts w:asciiTheme="minorHAnsi" w:hAnsiTheme="minorHAnsi" w:cs="Arial"/>
          <w:bCs/>
        </w:rPr>
      </w:pPr>
      <w:r w:rsidRPr="000C6BBA">
        <w:rPr>
          <w:rFonts w:asciiTheme="minorHAnsi" w:hAnsiTheme="minorHAnsi" w:cs="Arial"/>
          <w:b/>
        </w:rPr>
        <w:t>Key US/DE Sprint Status</w:t>
      </w:r>
      <w:r w:rsidRPr="000C6BBA">
        <w:rPr>
          <w:rFonts w:asciiTheme="minorHAnsi" w:hAnsiTheme="minorHAnsi" w:cs="Arial"/>
          <w:bCs/>
        </w:rPr>
        <w:t xml:space="preserve"> </w:t>
      </w:r>
    </w:p>
    <w:p w14:paraId="71FDCB56" w14:textId="77777777" w:rsidR="00226815" w:rsidRPr="00363040" w:rsidRDefault="00226815" w:rsidP="00226815">
      <w:pPr>
        <w:pStyle w:val="ListParagraph"/>
        <w:numPr>
          <w:ilvl w:val="3"/>
          <w:numId w:val="3"/>
        </w:numPr>
        <w:rPr>
          <w:rFonts w:asciiTheme="minorHAnsi" w:hAnsiTheme="minorHAnsi" w:cs="Arial"/>
          <w:bCs/>
        </w:rPr>
      </w:pPr>
      <w:r w:rsidRPr="00363040">
        <w:rPr>
          <w:rFonts w:asciiTheme="minorHAnsi" w:hAnsiTheme="minorHAnsi" w:cs="Arial"/>
          <w:bCs/>
        </w:rPr>
        <w:t>AI:  Interface Testing Drop Zones setup for files from CHHC to PED</w:t>
      </w:r>
    </w:p>
    <w:p w14:paraId="2307AEEF" w14:textId="306EA957" w:rsidR="00226815" w:rsidRPr="00363040" w:rsidRDefault="00226815" w:rsidP="00226815">
      <w:pPr>
        <w:pStyle w:val="ListParagraph"/>
        <w:numPr>
          <w:ilvl w:val="3"/>
          <w:numId w:val="3"/>
        </w:numPr>
        <w:rPr>
          <w:rFonts w:asciiTheme="minorHAnsi" w:hAnsiTheme="minorHAnsi" w:cs="Arial"/>
          <w:bCs/>
        </w:rPr>
      </w:pPr>
      <w:r w:rsidRPr="00363040">
        <w:rPr>
          <w:rFonts w:asciiTheme="minorHAnsi" w:hAnsiTheme="minorHAnsi" w:cs="Arial"/>
          <w:bCs/>
        </w:rPr>
        <w:t>AI:  Interface Testing -- Tester Access to drop zones validated, database access validated, jump server access validated</w:t>
      </w:r>
    </w:p>
    <w:p w14:paraId="072A3182" w14:textId="68EEE09F" w:rsidR="004E3F63" w:rsidRPr="00C83C53" w:rsidRDefault="004E3F63" w:rsidP="00075F99">
      <w:pPr>
        <w:pStyle w:val="ListParagraph"/>
        <w:numPr>
          <w:ilvl w:val="0"/>
          <w:numId w:val="4"/>
        </w:numPr>
        <w:ind w:left="2520"/>
        <w:rPr>
          <w:rStyle w:val="Hyperlink"/>
          <w:bCs/>
          <w:color w:val="000000" w:themeColor="text1"/>
          <w:u w:val="none"/>
        </w:rPr>
      </w:pPr>
      <w:r w:rsidRPr="006B73DF">
        <w:rPr>
          <w:rFonts w:asciiTheme="minorHAnsi" w:hAnsiTheme="minorHAnsi" w:cs="Arial"/>
          <w:b/>
        </w:rPr>
        <w:t xml:space="preserve">Testing Status – </w:t>
      </w:r>
    </w:p>
    <w:p w14:paraId="4D065C96" w14:textId="192851BF" w:rsidR="006C1139" w:rsidRPr="006C1139" w:rsidRDefault="006C1139" w:rsidP="00075F99">
      <w:pPr>
        <w:pStyle w:val="ListParagraph"/>
        <w:numPr>
          <w:ilvl w:val="2"/>
          <w:numId w:val="4"/>
        </w:numPr>
        <w:rPr>
          <w:rStyle w:val="Hyperlink"/>
          <w:rFonts w:asciiTheme="minorHAnsi" w:hAnsiTheme="minorHAnsi" w:cs="Arial"/>
          <w:bCs/>
          <w:color w:val="auto"/>
          <w:u w:val="none"/>
        </w:rPr>
      </w:pPr>
      <w:r>
        <w:rPr>
          <w:rStyle w:val="Hyperlink"/>
          <w:rFonts w:asciiTheme="minorHAnsi" w:hAnsiTheme="minorHAnsi" w:cs="Arial"/>
          <w:bCs/>
          <w:color w:val="auto"/>
          <w:u w:val="none"/>
        </w:rPr>
        <w:t>Testing Strategy</w:t>
      </w:r>
    </w:p>
    <w:p w14:paraId="78B9F734" w14:textId="2F2C2EA6" w:rsidR="004E3F63" w:rsidRPr="00C83C53" w:rsidRDefault="004E3F63" w:rsidP="00075F99">
      <w:pPr>
        <w:pStyle w:val="ListParagraph"/>
        <w:numPr>
          <w:ilvl w:val="2"/>
          <w:numId w:val="4"/>
        </w:numPr>
        <w:rPr>
          <w:rStyle w:val="Hyperlink"/>
          <w:rFonts w:asciiTheme="minorHAnsi" w:hAnsiTheme="minorHAnsi" w:cs="Arial"/>
          <w:bCs/>
          <w:color w:val="000000" w:themeColor="text1"/>
          <w:u w:val="none"/>
        </w:rPr>
      </w:pPr>
      <w:r w:rsidRPr="00C83C53">
        <w:rPr>
          <w:rStyle w:val="Hyperlink"/>
          <w:rFonts w:asciiTheme="minorHAnsi" w:hAnsiTheme="minorHAnsi" w:cs="Arial"/>
          <w:bCs/>
          <w:color w:val="000000" w:themeColor="text1"/>
          <w:u w:val="none"/>
        </w:rPr>
        <w:t>CIT Testing Status</w:t>
      </w:r>
    </w:p>
    <w:p w14:paraId="114D81D3" w14:textId="77777777" w:rsidR="004E3F63" w:rsidRPr="00C83C53" w:rsidRDefault="004E3F63" w:rsidP="00075F99">
      <w:pPr>
        <w:pStyle w:val="ListParagraph"/>
        <w:numPr>
          <w:ilvl w:val="2"/>
          <w:numId w:val="4"/>
        </w:numPr>
        <w:rPr>
          <w:rStyle w:val="Hyperlink"/>
          <w:rFonts w:asciiTheme="minorHAnsi" w:hAnsiTheme="minorHAnsi" w:cs="Arial"/>
          <w:color w:val="000000" w:themeColor="text1"/>
          <w:u w:val="none"/>
        </w:rPr>
      </w:pPr>
      <w:r w:rsidRPr="35C6F1F7">
        <w:rPr>
          <w:rStyle w:val="Hyperlink"/>
          <w:rFonts w:asciiTheme="minorHAnsi" w:hAnsiTheme="minorHAnsi" w:cs="Arial"/>
          <w:color w:val="000000" w:themeColor="text1"/>
          <w:u w:val="none"/>
        </w:rPr>
        <w:t>Integration Testing Status</w:t>
      </w:r>
    </w:p>
    <w:p w14:paraId="1DF2B9B2" w14:textId="77777777" w:rsidR="004E3F63" w:rsidRPr="00C83C53" w:rsidRDefault="004E3F63" w:rsidP="00075F99">
      <w:pPr>
        <w:pStyle w:val="ListParagraph"/>
        <w:numPr>
          <w:ilvl w:val="2"/>
          <w:numId w:val="4"/>
        </w:numPr>
        <w:rPr>
          <w:rStyle w:val="Hyperlink"/>
          <w:rFonts w:asciiTheme="minorHAnsi" w:hAnsiTheme="minorHAnsi" w:cs="Arial"/>
          <w:bCs/>
          <w:color w:val="000000" w:themeColor="text1"/>
          <w:u w:val="none"/>
        </w:rPr>
      </w:pPr>
      <w:r w:rsidRPr="00C83C53">
        <w:rPr>
          <w:rStyle w:val="Hyperlink"/>
          <w:rFonts w:asciiTheme="minorHAnsi" w:hAnsiTheme="minorHAnsi" w:cs="Arial"/>
          <w:bCs/>
          <w:color w:val="000000" w:themeColor="text1"/>
          <w:u w:val="none"/>
        </w:rPr>
        <w:t xml:space="preserve">UAT Testing Status  </w:t>
      </w:r>
    </w:p>
    <w:p w14:paraId="4ACE2054" w14:textId="77777777" w:rsidR="00161FA6" w:rsidRDefault="0032204B" w:rsidP="00075F99">
      <w:pPr>
        <w:pStyle w:val="ListParagraph"/>
        <w:numPr>
          <w:ilvl w:val="0"/>
          <w:numId w:val="4"/>
        </w:numPr>
        <w:ind w:left="2520"/>
        <w:rPr>
          <w:rStyle w:val="Hyperlink"/>
          <w:rFonts w:asciiTheme="minorHAnsi" w:hAnsiTheme="minorHAnsi" w:cs="Arial"/>
          <w:b/>
          <w:color w:val="auto"/>
          <w:u w:val="none"/>
        </w:rPr>
      </w:pPr>
      <w:r w:rsidRPr="00FF1F88">
        <w:rPr>
          <w:rStyle w:val="Hyperlink"/>
          <w:rFonts w:asciiTheme="minorHAnsi" w:hAnsiTheme="minorHAnsi" w:cs="Arial"/>
          <w:b/>
          <w:color w:val="auto"/>
          <w:u w:val="none"/>
        </w:rPr>
        <w:t>Roadblocks</w:t>
      </w:r>
    </w:p>
    <w:p w14:paraId="4383E07D" w14:textId="1C06C55C" w:rsidR="0032204B" w:rsidRPr="00FF1F88" w:rsidRDefault="0032204B" w:rsidP="00075F99">
      <w:pPr>
        <w:pStyle w:val="ListParagraph"/>
        <w:numPr>
          <w:ilvl w:val="0"/>
          <w:numId w:val="4"/>
        </w:numPr>
        <w:ind w:left="2520"/>
        <w:rPr>
          <w:rStyle w:val="Hyperlink"/>
          <w:rFonts w:asciiTheme="minorHAnsi" w:hAnsiTheme="minorHAnsi" w:cs="Arial"/>
          <w:b/>
          <w:color w:val="auto"/>
          <w:u w:val="none"/>
        </w:rPr>
      </w:pPr>
      <w:r w:rsidRPr="00FF1F88">
        <w:rPr>
          <w:rStyle w:val="Hyperlink"/>
          <w:rFonts w:asciiTheme="minorHAnsi" w:hAnsiTheme="minorHAnsi" w:cs="Arial"/>
          <w:b/>
          <w:color w:val="auto"/>
          <w:u w:val="none"/>
        </w:rPr>
        <w:t>Dependencies</w:t>
      </w:r>
    </w:p>
    <w:p w14:paraId="3547EC7C" w14:textId="77777777" w:rsidR="0032204B" w:rsidRPr="00165935" w:rsidRDefault="0032204B" w:rsidP="00075F99">
      <w:pPr>
        <w:pStyle w:val="ListParagraph"/>
        <w:numPr>
          <w:ilvl w:val="3"/>
          <w:numId w:val="3"/>
        </w:numPr>
        <w:rPr>
          <w:rStyle w:val="Hyperlink"/>
          <w:rFonts w:asciiTheme="minorHAnsi" w:hAnsiTheme="minorHAnsi" w:cs="Arial"/>
          <w:bCs/>
          <w:color w:val="auto"/>
          <w:u w:val="none"/>
        </w:rPr>
      </w:pPr>
      <w:r w:rsidRPr="00165935">
        <w:rPr>
          <w:rStyle w:val="Hyperlink"/>
          <w:rFonts w:asciiTheme="minorHAnsi" w:hAnsiTheme="minorHAnsi" w:cs="Arial"/>
          <w:bCs/>
          <w:color w:val="auto"/>
          <w:u w:val="none"/>
        </w:rPr>
        <w:t>Dependency for F761 to be deployed into the Cloud/PROD</w:t>
      </w:r>
    </w:p>
    <w:p w14:paraId="1FF5F6EB" w14:textId="070B51A5" w:rsidR="0032204B" w:rsidRPr="00B17F64" w:rsidRDefault="0032204B" w:rsidP="00075F99">
      <w:pPr>
        <w:pStyle w:val="ListParagraph"/>
        <w:numPr>
          <w:ilvl w:val="0"/>
          <w:numId w:val="3"/>
        </w:numPr>
        <w:ind w:left="2160"/>
        <w:rPr>
          <w:rStyle w:val="Hyperlink"/>
          <w:rFonts w:asciiTheme="minorHAnsi" w:hAnsiTheme="minorHAnsi" w:cs="Arial"/>
          <w:bCs/>
          <w:color w:val="000000" w:themeColor="text1"/>
          <w:u w:val="none"/>
        </w:rPr>
      </w:pPr>
      <w:r w:rsidRPr="00B17F64">
        <w:rPr>
          <w:rStyle w:val="Hyperlink"/>
          <w:rFonts w:asciiTheme="minorHAnsi" w:hAnsiTheme="minorHAnsi" w:cs="Arial"/>
          <w:b/>
          <w:color w:val="000000" w:themeColor="text1"/>
          <w:u w:val="none"/>
        </w:rPr>
        <w:t>Risks/Issues</w:t>
      </w:r>
    </w:p>
    <w:p w14:paraId="76A917FA" w14:textId="7081BA1A" w:rsidR="0032204B" w:rsidRPr="00CE6D46" w:rsidRDefault="00CE6D46" w:rsidP="00CE6D46">
      <w:pPr>
        <w:pStyle w:val="ListParagraph"/>
        <w:numPr>
          <w:ilvl w:val="3"/>
          <w:numId w:val="3"/>
        </w:numPr>
        <w:rPr>
          <w:rStyle w:val="Hyperlink"/>
          <w:rFonts w:asciiTheme="minorHAnsi" w:hAnsiTheme="minorHAnsi" w:cs="Arial"/>
          <w:bCs/>
          <w:color w:val="auto"/>
          <w:u w:val="none"/>
        </w:rPr>
      </w:pPr>
      <w:r w:rsidRPr="00CE6D46">
        <w:rPr>
          <w:rStyle w:val="Hyperlink"/>
          <w:rFonts w:asciiTheme="minorHAnsi" w:hAnsiTheme="minorHAnsi" w:cs="Arial"/>
          <w:bCs/>
          <w:color w:val="auto"/>
          <w:u w:val="none"/>
        </w:rPr>
        <w:t>See below</w:t>
      </w:r>
    </w:p>
    <w:p w14:paraId="5009D4CB" w14:textId="77777777" w:rsidR="0032204B" w:rsidRDefault="0032204B" w:rsidP="0032204B">
      <w:pPr>
        <w:pStyle w:val="ListParagraph"/>
        <w:ind w:left="2160"/>
        <w:rPr>
          <w:rStyle w:val="Hyperlink"/>
          <w:rFonts w:asciiTheme="minorHAnsi" w:hAnsiTheme="minorHAnsi" w:cs="Arial"/>
          <w:b/>
          <w:color w:val="auto"/>
          <w:u w:val="none"/>
        </w:rPr>
      </w:pPr>
    </w:p>
    <w:p w14:paraId="24355D12" w14:textId="77777777" w:rsidR="0032204B" w:rsidRPr="00275804" w:rsidRDefault="0032204B" w:rsidP="00075F99">
      <w:pPr>
        <w:pStyle w:val="ListParagraph"/>
        <w:numPr>
          <w:ilvl w:val="0"/>
          <w:numId w:val="3"/>
        </w:numPr>
        <w:rPr>
          <w:rFonts w:asciiTheme="minorHAnsi" w:hAnsiTheme="minorHAnsi" w:cs="Arial"/>
          <w:b/>
        </w:rPr>
      </w:pPr>
      <w:r w:rsidRPr="00275804">
        <w:rPr>
          <w:rFonts w:asciiTheme="minorHAnsi" w:hAnsiTheme="minorHAnsi" w:cs="Arial"/>
          <w:b/>
        </w:rPr>
        <w:t>Action Item Review</w:t>
      </w:r>
    </w:p>
    <w:tbl>
      <w:tblPr>
        <w:tblpPr w:leftFromText="180" w:rightFromText="180" w:vertAnchor="text" w:tblpY="1"/>
        <w:tblOverlap w:val="never"/>
        <w:tblW w:w="12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1752"/>
        <w:gridCol w:w="1488"/>
        <w:gridCol w:w="1626"/>
        <w:gridCol w:w="973"/>
        <w:gridCol w:w="1752"/>
        <w:gridCol w:w="4577"/>
      </w:tblGrid>
      <w:tr w:rsidR="0032204B" w:rsidRPr="00496939" w14:paraId="2723FF33" w14:textId="77777777" w:rsidTr="001C1ABE">
        <w:trPr>
          <w:trHeight w:val="521"/>
        </w:trPr>
        <w:tc>
          <w:tcPr>
            <w:tcW w:w="670" w:type="dxa"/>
            <w:shd w:val="clear" w:color="000000" w:fill="FFF2CC"/>
            <w:noWrap/>
            <w:vAlign w:val="bottom"/>
            <w:hideMark/>
          </w:tcPr>
          <w:p w14:paraId="2E402F8A" w14:textId="77777777" w:rsidR="0032204B" w:rsidRPr="00496939" w:rsidRDefault="0032204B" w:rsidP="001C1ABE">
            <w:pPr>
              <w:overflowPunct/>
              <w:autoSpaceDE/>
              <w:autoSpaceDN/>
              <w:adjustRightInd/>
              <w:jc w:val="center"/>
              <w:textAlignment w:val="auto"/>
              <w:rPr>
                <w:rFonts w:asciiTheme="minorHAnsi" w:hAnsiTheme="minorHAnsi" w:cs="Calibri"/>
                <w:b/>
                <w:bCs/>
                <w:sz w:val="20"/>
              </w:rPr>
            </w:pPr>
            <w:r w:rsidRPr="00496939">
              <w:rPr>
                <w:rFonts w:asciiTheme="minorHAnsi" w:hAnsiTheme="minorHAnsi" w:cs="Calibri"/>
                <w:b/>
                <w:bCs/>
                <w:sz w:val="20"/>
              </w:rPr>
              <w:t>Item No.</w:t>
            </w:r>
          </w:p>
        </w:tc>
        <w:tc>
          <w:tcPr>
            <w:tcW w:w="1752" w:type="dxa"/>
            <w:shd w:val="clear" w:color="000000" w:fill="FFF2CC"/>
            <w:vAlign w:val="bottom"/>
            <w:hideMark/>
          </w:tcPr>
          <w:p w14:paraId="6F6C9D38" w14:textId="77777777" w:rsidR="0032204B" w:rsidRPr="00496939" w:rsidRDefault="0032204B" w:rsidP="001C1ABE">
            <w:pPr>
              <w:overflowPunct/>
              <w:autoSpaceDE/>
              <w:autoSpaceDN/>
              <w:adjustRightInd/>
              <w:jc w:val="center"/>
              <w:textAlignment w:val="auto"/>
              <w:rPr>
                <w:rFonts w:asciiTheme="minorHAnsi" w:hAnsiTheme="minorHAnsi" w:cs="Calibri"/>
                <w:b/>
                <w:bCs/>
                <w:sz w:val="20"/>
              </w:rPr>
            </w:pPr>
            <w:r w:rsidRPr="00496939">
              <w:rPr>
                <w:rFonts w:asciiTheme="minorHAnsi" w:hAnsiTheme="minorHAnsi" w:cs="Calibri"/>
                <w:b/>
                <w:bCs/>
                <w:sz w:val="20"/>
              </w:rPr>
              <w:t>Item Description</w:t>
            </w:r>
          </w:p>
        </w:tc>
        <w:tc>
          <w:tcPr>
            <w:tcW w:w="1488" w:type="dxa"/>
            <w:shd w:val="clear" w:color="000000" w:fill="FFF2CC"/>
            <w:noWrap/>
            <w:vAlign w:val="bottom"/>
            <w:hideMark/>
          </w:tcPr>
          <w:p w14:paraId="34D85040" w14:textId="77777777" w:rsidR="0032204B" w:rsidRPr="00496939" w:rsidRDefault="0032204B" w:rsidP="001C1ABE">
            <w:pPr>
              <w:overflowPunct/>
              <w:autoSpaceDE/>
              <w:autoSpaceDN/>
              <w:adjustRightInd/>
              <w:jc w:val="center"/>
              <w:textAlignment w:val="auto"/>
              <w:rPr>
                <w:rFonts w:asciiTheme="minorHAnsi" w:hAnsiTheme="minorHAnsi" w:cs="Calibri"/>
                <w:b/>
                <w:bCs/>
                <w:sz w:val="20"/>
              </w:rPr>
            </w:pPr>
            <w:r w:rsidRPr="00496939">
              <w:rPr>
                <w:rFonts w:asciiTheme="minorHAnsi" w:hAnsiTheme="minorHAnsi" w:cs="Calibri"/>
                <w:b/>
                <w:bCs/>
                <w:sz w:val="20"/>
              </w:rPr>
              <w:t>Requestor</w:t>
            </w:r>
          </w:p>
        </w:tc>
        <w:tc>
          <w:tcPr>
            <w:tcW w:w="1626" w:type="dxa"/>
            <w:shd w:val="clear" w:color="000000" w:fill="FFF2CC"/>
            <w:noWrap/>
            <w:vAlign w:val="bottom"/>
            <w:hideMark/>
          </w:tcPr>
          <w:p w14:paraId="698B7818" w14:textId="77777777" w:rsidR="0032204B" w:rsidRPr="00496939" w:rsidRDefault="0032204B" w:rsidP="001C1ABE">
            <w:pPr>
              <w:overflowPunct/>
              <w:autoSpaceDE/>
              <w:autoSpaceDN/>
              <w:adjustRightInd/>
              <w:jc w:val="center"/>
              <w:textAlignment w:val="auto"/>
              <w:rPr>
                <w:rFonts w:asciiTheme="minorHAnsi" w:hAnsiTheme="minorHAnsi" w:cs="Calibri"/>
                <w:b/>
                <w:bCs/>
                <w:sz w:val="20"/>
              </w:rPr>
            </w:pPr>
            <w:r w:rsidRPr="00496939">
              <w:rPr>
                <w:rFonts w:asciiTheme="minorHAnsi" w:hAnsiTheme="minorHAnsi" w:cs="Calibri"/>
                <w:b/>
                <w:bCs/>
                <w:sz w:val="20"/>
              </w:rPr>
              <w:t>Date Submitted</w:t>
            </w:r>
          </w:p>
        </w:tc>
        <w:tc>
          <w:tcPr>
            <w:tcW w:w="973" w:type="dxa"/>
            <w:shd w:val="clear" w:color="000000" w:fill="FFF2CC"/>
            <w:vAlign w:val="bottom"/>
            <w:hideMark/>
          </w:tcPr>
          <w:p w14:paraId="268B308C" w14:textId="77777777" w:rsidR="0032204B" w:rsidRPr="00496939" w:rsidRDefault="0032204B" w:rsidP="001C1ABE">
            <w:pPr>
              <w:overflowPunct/>
              <w:autoSpaceDE/>
              <w:autoSpaceDN/>
              <w:adjustRightInd/>
              <w:jc w:val="center"/>
              <w:textAlignment w:val="auto"/>
              <w:rPr>
                <w:rFonts w:asciiTheme="minorHAnsi" w:hAnsiTheme="minorHAnsi" w:cs="Calibri"/>
                <w:b/>
                <w:bCs/>
                <w:sz w:val="20"/>
              </w:rPr>
            </w:pPr>
            <w:r>
              <w:rPr>
                <w:rFonts w:asciiTheme="minorHAnsi" w:hAnsiTheme="minorHAnsi" w:cs="Calibri"/>
                <w:b/>
                <w:bCs/>
                <w:sz w:val="20"/>
              </w:rPr>
              <w:t>Owner</w:t>
            </w:r>
          </w:p>
        </w:tc>
        <w:tc>
          <w:tcPr>
            <w:tcW w:w="1752" w:type="dxa"/>
            <w:shd w:val="clear" w:color="000000" w:fill="FFF2CC"/>
            <w:noWrap/>
            <w:vAlign w:val="bottom"/>
            <w:hideMark/>
          </w:tcPr>
          <w:p w14:paraId="44D2400E" w14:textId="77777777" w:rsidR="0032204B" w:rsidRPr="00496939" w:rsidRDefault="0032204B" w:rsidP="001C1ABE">
            <w:pPr>
              <w:tabs>
                <w:tab w:val="left" w:pos="0"/>
              </w:tabs>
              <w:overflowPunct/>
              <w:autoSpaceDE/>
              <w:autoSpaceDN/>
              <w:adjustRightInd/>
              <w:ind w:right="345"/>
              <w:jc w:val="center"/>
              <w:textAlignment w:val="auto"/>
              <w:rPr>
                <w:rFonts w:asciiTheme="minorHAnsi" w:hAnsiTheme="minorHAnsi" w:cs="Calibri"/>
                <w:b/>
                <w:bCs/>
                <w:sz w:val="20"/>
              </w:rPr>
            </w:pPr>
            <w:r>
              <w:rPr>
                <w:rFonts w:asciiTheme="minorHAnsi" w:hAnsiTheme="minorHAnsi" w:cs="Calibri"/>
                <w:b/>
                <w:bCs/>
                <w:sz w:val="20"/>
              </w:rPr>
              <w:t xml:space="preserve">    Target Date</w:t>
            </w:r>
          </w:p>
        </w:tc>
        <w:tc>
          <w:tcPr>
            <w:tcW w:w="4577" w:type="dxa"/>
            <w:shd w:val="clear" w:color="000000" w:fill="FFF2CC"/>
            <w:vAlign w:val="bottom"/>
            <w:hideMark/>
          </w:tcPr>
          <w:p w14:paraId="50F020B7" w14:textId="77777777" w:rsidR="0032204B" w:rsidRPr="00496939" w:rsidRDefault="0032204B" w:rsidP="001C1ABE">
            <w:pPr>
              <w:overflowPunct/>
              <w:autoSpaceDE/>
              <w:autoSpaceDN/>
              <w:adjustRightInd/>
              <w:jc w:val="center"/>
              <w:textAlignment w:val="auto"/>
              <w:rPr>
                <w:rFonts w:asciiTheme="minorHAnsi" w:hAnsiTheme="minorHAnsi" w:cs="Calibri"/>
                <w:b/>
                <w:bCs/>
                <w:sz w:val="20"/>
              </w:rPr>
            </w:pPr>
            <w:r>
              <w:rPr>
                <w:rFonts w:asciiTheme="minorHAnsi" w:hAnsiTheme="minorHAnsi" w:cs="Calibri"/>
                <w:b/>
                <w:bCs/>
                <w:sz w:val="20"/>
              </w:rPr>
              <w:t>Notes</w:t>
            </w:r>
          </w:p>
        </w:tc>
      </w:tr>
      <w:tr w:rsidR="0032204B" w:rsidRPr="00A73B25" w14:paraId="6EEFD2DF" w14:textId="77777777" w:rsidTr="001C1ABE">
        <w:trPr>
          <w:trHeight w:val="653"/>
        </w:trPr>
        <w:tc>
          <w:tcPr>
            <w:tcW w:w="670" w:type="dxa"/>
            <w:shd w:val="clear" w:color="auto" w:fill="auto"/>
            <w:noWrap/>
            <w:vAlign w:val="bottom"/>
          </w:tcPr>
          <w:p w14:paraId="2B01FE87" w14:textId="77777777" w:rsidR="0032204B" w:rsidRDefault="0032204B" w:rsidP="001C1ABE">
            <w:pPr>
              <w:overflowPunct/>
              <w:autoSpaceDE/>
              <w:autoSpaceDN/>
              <w:adjustRightInd/>
              <w:jc w:val="center"/>
              <w:textAlignment w:val="auto"/>
              <w:rPr>
                <w:rFonts w:asciiTheme="minorHAnsi" w:hAnsiTheme="minorHAnsi" w:cstheme="minorHAnsi"/>
                <w:sz w:val="20"/>
              </w:rPr>
            </w:pPr>
          </w:p>
        </w:tc>
        <w:tc>
          <w:tcPr>
            <w:tcW w:w="1752" w:type="dxa"/>
            <w:shd w:val="clear" w:color="auto" w:fill="auto"/>
            <w:vAlign w:val="bottom"/>
          </w:tcPr>
          <w:p w14:paraId="068E40F6" w14:textId="77777777" w:rsidR="0032204B" w:rsidRPr="00AE5963" w:rsidRDefault="0032204B" w:rsidP="001C1ABE">
            <w:pPr>
              <w:overflowPunct/>
              <w:autoSpaceDE/>
              <w:autoSpaceDN/>
              <w:adjustRightInd/>
              <w:textAlignment w:val="auto"/>
              <w:rPr>
                <w:rFonts w:asciiTheme="minorHAnsi" w:hAnsiTheme="minorHAnsi" w:cstheme="minorHAnsi"/>
                <w:sz w:val="20"/>
              </w:rPr>
            </w:pPr>
          </w:p>
        </w:tc>
        <w:tc>
          <w:tcPr>
            <w:tcW w:w="1488" w:type="dxa"/>
            <w:shd w:val="clear" w:color="auto" w:fill="auto"/>
            <w:noWrap/>
            <w:vAlign w:val="bottom"/>
          </w:tcPr>
          <w:p w14:paraId="1A5ECE86" w14:textId="77777777" w:rsidR="0032204B" w:rsidRPr="00AE5963" w:rsidRDefault="0032204B" w:rsidP="001C1ABE">
            <w:pPr>
              <w:overflowPunct/>
              <w:autoSpaceDE/>
              <w:autoSpaceDN/>
              <w:adjustRightInd/>
              <w:jc w:val="center"/>
              <w:textAlignment w:val="auto"/>
              <w:rPr>
                <w:rFonts w:asciiTheme="minorHAnsi" w:hAnsiTheme="minorHAnsi" w:cstheme="minorHAnsi"/>
                <w:sz w:val="20"/>
              </w:rPr>
            </w:pPr>
          </w:p>
        </w:tc>
        <w:tc>
          <w:tcPr>
            <w:tcW w:w="1626" w:type="dxa"/>
            <w:shd w:val="clear" w:color="auto" w:fill="auto"/>
            <w:noWrap/>
            <w:vAlign w:val="bottom"/>
          </w:tcPr>
          <w:p w14:paraId="4225A426" w14:textId="77777777" w:rsidR="0032204B" w:rsidRPr="00AE5963" w:rsidRDefault="0032204B" w:rsidP="001C1ABE">
            <w:pPr>
              <w:overflowPunct/>
              <w:autoSpaceDE/>
              <w:autoSpaceDN/>
              <w:adjustRightInd/>
              <w:jc w:val="center"/>
              <w:textAlignment w:val="auto"/>
              <w:rPr>
                <w:rFonts w:asciiTheme="minorHAnsi" w:hAnsiTheme="minorHAnsi" w:cstheme="minorHAnsi"/>
                <w:sz w:val="20"/>
              </w:rPr>
            </w:pPr>
          </w:p>
        </w:tc>
        <w:tc>
          <w:tcPr>
            <w:tcW w:w="973" w:type="dxa"/>
            <w:shd w:val="clear" w:color="auto" w:fill="auto"/>
            <w:vAlign w:val="bottom"/>
          </w:tcPr>
          <w:p w14:paraId="39172BDC" w14:textId="77777777" w:rsidR="0032204B" w:rsidRPr="00A73B25" w:rsidRDefault="0032204B" w:rsidP="001C1ABE">
            <w:pPr>
              <w:overflowPunct/>
              <w:autoSpaceDE/>
              <w:autoSpaceDN/>
              <w:adjustRightInd/>
              <w:jc w:val="center"/>
              <w:textAlignment w:val="auto"/>
              <w:rPr>
                <w:rFonts w:asciiTheme="minorHAnsi" w:hAnsiTheme="minorHAnsi" w:cstheme="minorHAnsi"/>
                <w:sz w:val="20"/>
              </w:rPr>
            </w:pPr>
          </w:p>
        </w:tc>
        <w:tc>
          <w:tcPr>
            <w:tcW w:w="1752" w:type="dxa"/>
            <w:shd w:val="clear" w:color="auto" w:fill="auto"/>
            <w:noWrap/>
            <w:vAlign w:val="bottom"/>
          </w:tcPr>
          <w:p w14:paraId="48FA5988" w14:textId="77777777" w:rsidR="0032204B" w:rsidRPr="00A73B25" w:rsidRDefault="0032204B" w:rsidP="001C1ABE">
            <w:pPr>
              <w:overflowPunct/>
              <w:autoSpaceDE/>
              <w:autoSpaceDN/>
              <w:adjustRightInd/>
              <w:jc w:val="center"/>
              <w:textAlignment w:val="auto"/>
              <w:rPr>
                <w:rFonts w:asciiTheme="minorHAnsi" w:hAnsiTheme="minorHAnsi" w:cstheme="minorHAnsi"/>
                <w:sz w:val="20"/>
              </w:rPr>
            </w:pPr>
          </w:p>
        </w:tc>
        <w:tc>
          <w:tcPr>
            <w:tcW w:w="4577" w:type="dxa"/>
            <w:shd w:val="clear" w:color="auto" w:fill="auto"/>
            <w:vAlign w:val="bottom"/>
          </w:tcPr>
          <w:p w14:paraId="4749A29A" w14:textId="77777777" w:rsidR="0032204B" w:rsidRPr="00A73B25" w:rsidRDefault="0032204B" w:rsidP="001C1ABE">
            <w:pPr>
              <w:rPr>
                <w:rFonts w:asciiTheme="minorHAnsi" w:hAnsiTheme="minorHAnsi" w:cstheme="minorHAnsi"/>
                <w:sz w:val="20"/>
              </w:rPr>
            </w:pPr>
          </w:p>
        </w:tc>
      </w:tr>
    </w:tbl>
    <w:p w14:paraId="53C04847" w14:textId="77777777" w:rsidR="0032204B" w:rsidRDefault="0032204B" w:rsidP="0032204B">
      <w:pPr>
        <w:pStyle w:val="ListParagraph"/>
        <w:ind w:left="2160"/>
        <w:rPr>
          <w:rFonts w:asciiTheme="minorHAnsi" w:hAnsiTheme="minorHAnsi" w:cs="Arial"/>
          <w:b/>
        </w:rPr>
      </w:pPr>
    </w:p>
    <w:p w14:paraId="12A1AAB1" w14:textId="77777777" w:rsidR="0032204B" w:rsidRDefault="0032204B" w:rsidP="0032204B">
      <w:pPr>
        <w:pStyle w:val="ListParagraph"/>
        <w:rPr>
          <w:rFonts w:asciiTheme="minorHAnsi" w:hAnsiTheme="minorHAnsi" w:cs="Arial"/>
          <w:b/>
          <w:i/>
          <w:u w:val="single"/>
        </w:rPr>
      </w:pPr>
    </w:p>
    <w:p w14:paraId="206D4480" w14:textId="739DC97D" w:rsidR="00B844B6" w:rsidRDefault="00F96330">
      <w:pPr>
        <w:overflowPunct/>
        <w:autoSpaceDE/>
        <w:autoSpaceDN/>
        <w:adjustRightInd/>
        <w:spacing w:after="200" w:line="276" w:lineRule="auto"/>
        <w:textAlignment w:val="auto"/>
        <w:rPr>
          <w:rFonts w:asciiTheme="minorHAnsi" w:eastAsia="Calibri" w:hAnsiTheme="minorHAnsi" w:cs="Arial"/>
          <w:b/>
          <w:sz w:val="22"/>
          <w:szCs w:val="22"/>
        </w:rPr>
      </w:pPr>
      <w:r>
        <w:rPr>
          <w:rFonts w:asciiTheme="minorHAnsi" w:hAnsiTheme="minorHAnsi" w:cs="Arial"/>
          <w:bCs/>
          <w:iCs/>
        </w:rPr>
        <w:br w:type="page"/>
      </w:r>
      <w:bookmarkStart w:id="23" w:name="EnvironCrossProgram"/>
      <w:bookmarkEnd w:id="10"/>
    </w:p>
    <w:p w14:paraId="0D622541" w14:textId="2C319845" w:rsidR="003552FB" w:rsidRPr="003552FB" w:rsidRDefault="001E5B2E" w:rsidP="00075F99">
      <w:pPr>
        <w:pStyle w:val="ListParagraph"/>
        <w:numPr>
          <w:ilvl w:val="0"/>
          <w:numId w:val="5"/>
        </w:numPr>
        <w:rPr>
          <w:rStyle w:val="Hyperlink"/>
          <w:rFonts w:asciiTheme="minorHAnsi" w:hAnsiTheme="minorHAnsi" w:cs="Arial"/>
          <w:b/>
          <w:color w:val="auto"/>
          <w:u w:val="none"/>
        </w:rPr>
      </w:pPr>
      <w:bookmarkStart w:id="24" w:name="_Hlk49777387"/>
      <w:r w:rsidRPr="00910FDF">
        <w:rPr>
          <w:rFonts w:asciiTheme="minorHAnsi" w:hAnsiTheme="minorHAnsi" w:cs="Arial"/>
          <w:b/>
        </w:rPr>
        <w:t>Infrastructure</w:t>
      </w:r>
      <w:r w:rsidR="00BD0083" w:rsidRPr="00910FDF">
        <w:rPr>
          <w:rStyle w:val="Hyperlink"/>
          <w:rFonts w:asciiTheme="minorHAnsi" w:hAnsiTheme="minorHAnsi" w:cs="Arial"/>
          <w:b/>
          <w:color w:val="auto"/>
          <w:u w:val="none"/>
        </w:rPr>
        <w:t xml:space="preserve"> Update</w:t>
      </w:r>
    </w:p>
    <w:p w14:paraId="40F030DD" w14:textId="77777777" w:rsidR="00910FDF" w:rsidRPr="004E37CC" w:rsidRDefault="00910FDF" w:rsidP="00075F99">
      <w:pPr>
        <w:pStyle w:val="ListParagraph"/>
        <w:numPr>
          <w:ilvl w:val="1"/>
          <w:numId w:val="5"/>
        </w:numPr>
        <w:rPr>
          <w:sz w:val="20"/>
        </w:rPr>
      </w:pPr>
      <w:bookmarkStart w:id="25" w:name="_Hlk50454401"/>
      <w:bookmarkStart w:id="26" w:name="_Hlk46233455"/>
      <w:r w:rsidRPr="004E37CC">
        <w:rPr>
          <w:rStyle w:val="Hyperlink"/>
          <w:b/>
          <w:bCs/>
          <w:color w:val="000000"/>
          <w:u w:val="none"/>
        </w:rPr>
        <w:t>Shared Services Week’s Focus:</w:t>
      </w:r>
      <w:r w:rsidRPr="004E37CC">
        <w:rPr>
          <w:color w:val="000000"/>
        </w:rPr>
        <w:t xml:space="preserve"> </w:t>
      </w:r>
    </w:p>
    <w:p w14:paraId="21D0DF77" w14:textId="77777777" w:rsidR="0003496A" w:rsidRPr="004306DE" w:rsidRDefault="0003496A" w:rsidP="00075F99">
      <w:pPr>
        <w:pStyle w:val="ListParagraph"/>
        <w:numPr>
          <w:ilvl w:val="2"/>
          <w:numId w:val="5"/>
        </w:numPr>
        <w:rPr>
          <w:color w:val="000000"/>
          <w:sz w:val="20"/>
          <w:szCs w:val="20"/>
        </w:rPr>
      </w:pPr>
      <w:r>
        <w:rPr>
          <w:color w:val="000000"/>
        </w:rPr>
        <w:t>Cloud Environment establishment (Configuring SFTP links) in support of F761 for Dev/TEST – In-progress</w:t>
      </w:r>
    </w:p>
    <w:p w14:paraId="65198AF4" w14:textId="77777777" w:rsidR="0003496A" w:rsidRPr="009A40B3" w:rsidRDefault="0003496A" w:rsidP="00075F99">
      <w:pPr>
        <w:pStyle w:val="ListParagraph"/>
        <w:numPr>
          <w:ilvl w:val="2"/>
          <w:numId w:val="5"/>
        </w:numPr>
        <w:rPr>
          <w:rFonts w:eastAsiaTheme="minorHAnsi"/>
          <w:color w:val="000000"/>
        </w:rPr>
      </w:pPr>
      <w:r w:rsidRPr="009A40B3">
        <w:t>Cloud Dev/Test w/ CPE Status Technical discussions</w:t>
      </w:r>
    </w:p>
    <w:p w14:paraId="50EFC641" w14:textId="77777777" w:rsidR="007C2AF1" w:rsidRDefault="007C2AF1" w:rsidP="00075F99">
      <w:pPr>
        <w:pStyle w:val="ListParagraph"/>
        <w:numPr>
          <w:ilvl w:val="2"/>
          <w:numId w:val="5"/>
        </w:numPr>
        <w:rPr>
          <w:rFonts w:eastAsia="Times New Roman"/>
          <w:color w:val="000000"/>
        </w:rPr>
      </w:pPr>
      <w:r>
        <w:rPr>
          <w:color w:val="000000"/>
        </w:rPr>
        <w:t>F941 CXM Interfaces tasks and continued elaboration</w:t>
      </w:r>
    </w:p>
    <w:p w14:paraId="1695572E" w14:textId="77777777" w:rsidR="007C2AF1" w:rsidRDefault="007C2AF1" w:rsidP="00075F99">
      <w:pPr>
        <w:pStyle w:val="ListParagraph"/>
        <w:numPr>
          <w:ilvl w:val="2"/>
          <w:numId w:val="5"/>
        </w:numPr>
        <w:rPr>
          <w:color w:val="000000"/>
        </w:rPr>
      </w:pPr>
      <w:r>
        <w:rPr>
          <w:color w:val="000000"/>
        </w:rPr>
        <w:t>CXM Rally artifact review, milestone alignment, and elaboration</w:t>
      </w:r>
    </w:p>
    <w:p w14:paraId="674F2062" w14:textId="20502A1C" w:rsidR="002B2C9D" w:rsidRPr="004E37CC" w:rsidRDefault="002B2C9D" w:rsidP="00075F99">
      <w:pPr>
        <w:pStyle w:val="ListParagraph"/>
        <w:numPr>
          <w:ilvl w:val="1"/>
          <w:numId w:val="5"/>
        </w:numPr>
        <w:rPr>
          <w:color w:val="000000"/>
        </w:rPr>
      </w:pPr>
      <w:bookmarkStart w:id="27" w:name="_Hlk49841735"/>
      <w:bookmarkStart w:id="28" w:name="_Hlk50453804"/>
      <w:bookmarkEnd w:id="24"/>
      <w:bookmarkEnd w:id="25"/>
      <w:r w:rsidRPr="004E37CC">
        <w:rPr>
          <w:color w:val="000000"/>
        </w:rPr>
        <w:t>MOU/ISA Updates</w:t>
      </w:r>
      <w:r w:rsidR="000248EA" w:rsidRPr="004E37CC">
        <w:rPr>
          <w:color w:val="000000"/>
        </w:rPr>
        <w:t xml:space="preserve"> – </w:t>
      </w:r>
      <w:r w:rsidR="00537A1A" w:rsidRPr="004E37CC">
        <w:rPr>
          <w:color w:val="000000"/>
        </w:rPr>
        <w:t xml:space="preserve">Identify </w:t>
      </w:r>
      <w:r w:rsidR="000248EA" w:rsidRPr="004E37CC">
        <w:rPr>
          <w:color w:val="000000"/>
        </w:rPr>
        <w:t>Interfaces Required</w:t>
      </w:r>
    </w:p>
    <w:p w14:paraId="6EBF5422" w14:textId="4B8801F1" w:rsidR="003F029D" w:rsidRDefault="00EE2A39" w:rsidP="00075F99">
      <w:pPr>
        <w:pStyle w:val="ListParagraph"/>
        <w:numPr>
          <w:ilvl w:val="2"/>
          <w:numId w:val="5"/>
        </w:numPr>
        <w:rPr>
          <w:color w:val="000000"/>
        </w:rPr>
      </w:pPr>
      <w:r w:rsidRPr="00EE2A39">
        <w:rPr>
          <w:color w:val="000000"/>
        </w:rPr>
        <w:t>MOU/ISAs tasks are currently in</w:t>
      </w:r>
      <w:r>
        <w:rPr>
          <w:color w:val="000000"/>
        </w:rPr>
        <w:t xml:space="preserve"> the Shared Services</w:t>
      </w:r>
      <w:r w:rsidRPr="00EE2A39">
        <w:rPr>
          <w:color w:val="000000"/>
        </w:rPr>
        <w:t xml:space="preserve"> queue. </w:t>
      </w:r>
      <w:r>
        <w:rPr>
          <w:color w:val="000000"/>
        </w:rPr>
        <w:t>P</w:t>
      </w:r>
      <w:r w:rsidRPr="00EE2A39">
        <w:rPr>
          <w:color w:val="000000"/>
        </w:rPr>
        <w:t>ursuing info</w:t>
      </w:r>
      <w:r>
        <w:rPr>
          <w:color w:val="000000"/>
        </w:rPr>
        <w:t>rmation</w:t>
      </w:r>
      <w:r w:rsidRPr="00EE2A39">
        <w:rPr>
          <w:color w:val="000000"/>
        </w:rPr>
        <w:t xml:space="preserve"> on the correct connection type and extra detailed data.</w:t>
      </w:r>
    </w:p>
    <w:p w14:paraId="3BBF5238" w14:textId="49B8FC0E" w:rsidR="00776170" w:rsidRDefault="00776170" w:rsidP="00075F99">
      <w:pPr>
        <w:pStyle w:val="ListParagraph"/>
        <w:numPr>
          <w:ilvl w:val="1"/>
          <w:numId w:val="5"/>
        </w:numPr>
        <w:rPr>
          <w:color w:val="000000"/>
        </w:rPr>
      </w:pPr>
      <w:r w:rsidRPr="00776170">
        <w:rPr>
          <w:color w:val="000000"/>
        </w:rPr>
        <w:t>PED Gateway to CXM MOU/ISA:</w:t>
      </w:r>
    </w:p>
    <w:p w14:paraId="58AA81B2" w14:textId="28F31725" w:rsidR="00B7751B" w:rsidRDefault="00B7751B" w:rsidP="00B7751B">
      <w:pPr>
        <w:pStyle w:val="ListParagraph"/>
        <w:numPr>
          <w:ilvl w:val="2"/>
          <w:numId w:val="5"/>
        </w:numPr>
        <w:rPr>
          <w:color w:val="000000"/>
        </w:rPr>
      </w:pPr>
      <w:r>
        <w:rPr>
          <w:color w:val="000000"/>
        </w:rPr>
        <w:t>Not delaying because have approved POAM</w:t>
      </w:r>
    </w:p>
    <w:tbl>
      <w:tblPr>
        <w:tblW w:w="14623" w:type="dxa"/>
        <w:tblInd w:w="-3" w:type="dxa"/>
        <w:tblCellMar>
          <w:left w:w="0" w:type="dxa"/>
          <w:right w:w="0" w:type="dxa"/>
        </w:tblCellMar>
        <w:tblLook w:val="04A0" w:firstRow="1" w:lastRow="0" w:firstColumn="1" w:lastColumn="0" w:noHBand="0" w:noVBand="1"/>
      </w:tblPr>
      <w:tblGrid>
        <w:gridCol w:w="1117"/>
        <w:gridCol w:w="3836"/>
        <w:gridCol w:w="1530"/>
        <w:gridCol w:w="3600"/>
        <w:gridCol w:w="4640"/>
      </w:tblGrid>
      <w:tr w:rsidR="00FB567A" w:rsidRPr="00776170" w14:paraId="6228378D" w14:textId="77777777" w:rsidTr="00776170">
        <w:trPr>
          <w:trHeight w:val="300"/>
        </w:trPr>
        <w:tc>
          <w:tcPr>
            <w:tcW w:w="1017"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bottom"/>
            <w:hideMark/>
          </w:tcPr>
          <w:p w14:paraId="14837463" w14:textId="0E5E3149" w:rsidR="00FB567A" w:rsidRPr="00FB567A" w:rsidRDefault="00FB567A" w:rsidP="00FB567A">
            <w:pPr>
              <w:jc w:val="center"/>
              <w:rPr>
                <w:rFonts w:ascii="Calibri" w:hAnsi="Calibri"/>
                <w:b/>
                <w:bCs/>
                <w:color w:val="000000"/>
                <w:sz w:val="18"/>
                <w:szCs w:val="18"/>
              </w:rPr>
            </w:pPr>
            <w:bookmarkStart w:id="29" w:name="_Hlk52322319"/>
            <w:r w:rsidRPr="00FB567A">
              <w:rPr>
                <w:b/>
                <w:bCs/>
                <w:color w:val="000000"/>
                <w:sz w:val="18"/>
                <w:szCs w:val="18"/>
              </w:rPr>
              <w:t>Target Date</w:t>
            </w:r>
          </w:p>
        </w:tc>
        <w:tc>
          <w:tcPr>
            <w:tcW w:w="3836"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bottom"/>
            <w:hideMark/>
          </w:tcPr>
          <w:p w14:paraId="1214C51F" w14:textId="57EB837C" w:rsidR="00FB567A" w:rsidRPr="00FB567A" w:rsidRDefault="00FB567A" w:rsidP="00FB567A">
            <w:pPr>
              <w:jc w:val="center"/>
              <w:rPr>
                <w:b/>
                <w:bCs/>
                <w:color w:val="000000"/>
                <w:sz w:val="18"/>
                <w:szCs w:val="18"/>
              </w:rPr>
            </w:pPr>
            <w:r w:rsidRPr="00FB567A">
              <w:rPr>
                <w:b/>
                <w:bCs/>
                <w:color w:val="000000"/>
                <w:sz w:val="18"/>
                <w:szCs w:val="18"/>
              </w:rPr>
              <w:t>Process</w:t>
            </w:r>
          </w:p>
        </w:tc>
        <w:tc>
          <w:tcPr>
            <w:tcW w:w="153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bottom"/>
            <w:hideMark/>
          </w:tcPr>
          <w:p w14:paraId="41DAF0DB" w14:textId="488B193A" w:rsidR="00FB567A" w:rsidRPr="00FB567A" w:rsidRDefault="00FB567A" w:rsidP="00FB567A">
            <w:pPr>
              <w:jc w:val="center"/>
              <w:rPr>
                <w:b/>
                <w:bCs/>
                <w:color w:val="000000"/>
                <w:sz w:val="18"/>
                <w:szCs w:val="18"/>
              </w:rPr>
            </w:pPr>
            <w:r w:rsidRPr="00FB567A">
              <w:rPr>
                <w:b/>
                <w:bCs/>
                <w:color w:val="000000"/>
                <w:sz w:val="18"/>
                <w:szCs w:val="18"/>
              </w:rPr>
              <w:t>Status</w:t>
            </w:r>
          </w:p>
        </w:tc>
        <w:tc>
          <w:tcPr>
            <w:tcW w:w="360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bottom"/>
            <w:hideMark/>
          </w:tcPr>
          <w:p w14:paraId="0756DD0D" w14:textId="7152F47A" w:rsidR="00FB567A" w:rsidRPr="00FB567A" w:rsidRDefault="00FB567A" w:rsidP="00FB567A">
            <w:pPr>
              <w:jc w:val="center"/>
              <w:rPr>
                <w:b/>
                <w:bCs/>
                <w:color w:val="000000"/>
                <w:sz w:val="18"/>
                <w:szCs w:val="18"/>
              </w:rPr>
            </w:pPr>
            <w:r w:rsidRPr="00FB567A">
              <w:rPr>
                <w:b/>
                <w:bCs/>
                <w:color w:val="000000"/>
                <w:sz w:val="18"/>
                <w:szCs w:val="18"/>
              </w:rPr>
              <w:t>Assigned</w:t>
            </w:r>
          </w:p>
        </w:tc>
        <w:tc>
          <w:tcPr>
            <w:tcW w:w="46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bottom"/>
            <w:hideMark/>
          </w:tcPr>
          <w:p w14:paraId="2A6AE6E2" w14:textId="5D822D4A" w:rsidR="00FB567A" w:rsidRPr="00FB567A" w:rsidRDefault="00FB567A" w:rsidP="00FB567A">
            <w:pPr>
              <w:jc w:val="center"/>
              <w:rPr>
                <w:b/>
                <w:bCs/>
                <w:color w:val="000000"/>
                <w:sz w:val="18"/>
                <w:szCs w:val="18"/>
              </w:rPr>
            </w:pPr>
            <w:r w:rsidRPr="00FB567A">
              <w:rPr>
                <w:b/>
                <w:bCs/>
                <w:color w:val="000000"/>
                <w:sz w:val="18"/>
                <w:szCs w:val="18"/>
              </w:rPr>
              <w:t>Comment</w:t>
            </w:r>
          </w:p>
        </w:tc>
      </w:tr>
      <w:tr w:rsidR="00FB567A" w:rsidRPr="00776170" w14:paraId="0D3A8F21" w14:textId="77777777" w:rsidTr="006669DD">
        <w:trPr>
          <w:trHeight w:val="300"/>
        </w:trPr>
        <w:tc>
          <w:tcPr>
            <w:tcW w:w="1017" w:type="dxa"/>
            <w:tcBorders>
              <w:top w:val="nil"/>
              <w:left w:val="single" w:sz="8" w:space="0" w:color="auto"/>
              <w:bottom w:val="single" w:sz="8" w:space="0" w:color="auto"/>
              <w:right w:val="single" w:sz="8" w:space="0" w:color="auto"/>
            </w:tcBorders>
            <w:shd w:val="clear" w:color="auto" w:fill="92D050"/>
            <w:noWrap/>
            <w:tcMar>
              <w:top w:w="0" w:type="dxa"/>
              <w:left w:w="108" w:type="dxa"/>
              <w:bottom w:w="0" w:type="dxa"/>
              <w:right w:w="108" w:type="dxa"/>
            </w:tcMar>
            <w:vAlign w:val="bottom"/>
            <w:hideMark/>
          </w:tcPr>
          <w:p w14:paraId="3BE8190E" w14:textId="1B05A314" w:rsidR="00FB567A" w:rsidRPr="00FB567A" w:rsidRDefault="00FB567A" w:rsidP="00FB567A">
            <w:pPr>
              <w:jc w:val="right"/>
              <w:rPr>
                <w:color w:val="000000"/>
                <w:sz w:val="18"/>
                <w:szCs w:val="18"/>
              </w:rPr>
            </w:pPr>
            <w:r w:rsidRPr="00FB567A">
              <w:rPr>
                <w:color w:val="000000"/>
                <w:sz w:val="18"/>
                <w:szCs w:val="18"/>
              </w:rPr>
              <w:t>9/8/2020</w:t>
            </w:r>
          </w:p>
        </w:tc>
        <w:tc>
          <w:tcPr>
            <w:tcW w:w="3836" w:type="dxa"/>
            <w:tcBorders>
              <w:top w:val="nil"/>
              <w:left w:val="nil"/>
              <w:bottom w:val="single" w:sz="8" w:space="0" w:color="auto"/>
              <w:right w:val="single" w:sz="8" w:space="0" w:color="auto"/>
            </w:tcBorders>
            <w:shd w:val="clear" w:color="auto" w:fill="92D050"/>
            <w:noWrap/>
            <w:tcMar>
              <w:top w:w="0" w:type="dxa"/>
              <w:left w:w="108" w:type="dxa"/>
              <w:bottom w:w="0" w:type="dxa"/>
              <w:right w:w="108" w:type="dxa"/>
            </w:tcMar>
            <w:vAlign w:val="bottom"/>
            <w:hideMark/>
          </w:tcPr>
          <w:p w14:paraId="5215F917" w14:textId="4415384A" w:rsidR="00FB567A" w:rsidRPr="00FB567A" w:rsidRDefault="00FB567A" w:rsidP="00FB567A">
            <w:pPr>
              <w:rPr>
                <w:color w:val="000000"/>
                <w:sz w:val="18"/>
                <w:szCs w:val="18"/>
              </w:rPr>
            </w:pPr>
            <w:r w:rsidRPr="00FB567A">
              <w:rPr>
                <w:color w:val="000000"/>
                <w:sz w:val="18"/>
                <w:szCs w:val="18"/>
              </w:rPr>
              <w:t>Complete Pre-Fill MOU/ISA Template</w:t>
            </w:r>
          </w:p>
        </w:tc>
        <w:tc>
          <w:tcPr>
            <w:tcW w:w="1530" w:type="dxa"/>
            <w:tcBorders>
              <w:top w:val="nil"/>
              <w:left w:val="nil"/>
              <w:bottom w:val="single" w:sz="8" w:space="0" w:color="auto"/>
              <w:right w:val="single" w:sz="8" w:space="0" w:color="auto"/>
            </w:tcBorders>
            <w:shd w:val="clear" w:color="auto" w:fill="92D050"/>
            <w:noWrap/>
            <w:tcMar>
              <w:top w:w="0" w:type="dxa"/>
              <w:left w:w="108" w:type="dxa"/>
              <w:bottom w:w="0" w:type="dxa"/>
              <w:right w:w="108" w:type="dxa"/>
            </w:tcMar>
            <w:vAlign w:val="bottom"/>
            <w:hideMark/>
          </w:tcPr>
          <w:p w14:paraId="3001BA61" w14:textId="64DDF103" w:rsidR="00FB567A" w:rsidRPr="00FB567A" w:rsidRDefault="00FB567A" w:rsidP="00FB567A">
            <w:pPr>
              <w:rPr>
                <w:color w:val="000000"/>
                <w:sz w:val="18"/>
                <w:szCs w:val="18"/>
              </w:rPr>
            </w:pPr>
            <w:r w:rsidRPr="00FB567A">
              <w:rPr>
                <w:color w:val="000000"/>
                <w:sz w:val="18"/>
                <w:szCs w:val="18"/>
              </w:rPr>
              <w:t>Complete</w:t>
            </w:r>
          </w:p>
        </w:tc>
        <w:tc>
          <w:tcPr>
            <w:tcW w:w="3600" w:type="dxa"/>
            <w:tcBorders>
              <w:top w:val="nil"/>
              <w:left w:val="nil"/>
              <w:bottom w:val="single" w:sz="8" w:space="0" w:color="auto"/>
              <w:right w:val="single" w:sz="8" w:space="0" w:color="auto"/>
            </w:tcBorders>
            <w:shd w:val="clear" w:color="auto" w:fill="92D050"/>
            <w:noWrap/>
            <w:tcMar>
              <w:top w:w="0" w:type="dxa"/>
              <w:left w:w="108" w:type="dxa"/>
              <w:bottom w:w="0" w:type="dxa"/>
              <w:right w:w="108" w:type="dxa"/>
            </w:tcMar>
            <w:vAlign w:val="bottom"/>
            <w:hideMark/>
          </w:tcPr>
          <w:p w14:paraId="4D57D89B" w14:textId="44990FD7" w:rsidR="00FB567A" w:rsidRPr="00FB567A" w:rsidRDefault="00FB567A" w:rsidP="00FB567A">
            <w:pPr>
              <w:rPr>
                <w:color w:val="000000"/>
                <w:sz w:val="18"/>
                <w:szCs w:val="18"/>
              </w:rPr>
            </w:pPr>
            <w:r w:rsidRPr="00FB567A">
              <w:rPr>
                <w:color w:val="000000"/>
                <w:sz w:val="18"/>
                <w:szCs w:val="18"/>
              </w:rPr>
              <w:t>Terry Nichols</w:t>
            </w:r>
          </w:p>
        </w:tc>
        <w:tc>
          <w:tcPr>
            <w:tcW w:w="4640" w:type="dxa"/>
            <w:tcBorders>
              <w:top w:val="nil"/>
              <w:left w:val="nil"/>
              <w:bottom w:val="single" w:sz="8" w:space="0" w:color="auto"/>
              <w:right w:val="single" w:sz="8" w:space="0" w:color="auto"/>
            </w:tcBorders>
            <w:shd w:val="clear" w:color="auto" w:fill="92D050"/>
            <w:noWrap/>
            <w:tcMar>
              <w:top w:w="0" w:type="dxa"/>
              <w:left w:w="108" w:type="dxa"/>
              <w:bottom w:w="0" w:type="dxa"/>
              <w:right w:w="108" w:type="dxa"/>
            </w:tcMar>
            <w:vAlign w:val="bottom"/>
            <w:hideMark/>
          </w:tcPr>
          <w:p w14:paraId="3E1D8315" w14:textId="37D78F47" w:rsidR="00FB567A" w:rsidRPr="00FB567A" w:rsidRDefault="00FB567A" w:rsidP="00FB567A">
            <w:pPr>
              <w:rPr>
                <w:color w:val="000000"/>
                <w:sz w:val="18"/>
                <w:szCs w:val="18"/>
              </w:rPr>
            </w:pPr>
            <w:r w:rsidRPr="00FB567A">
              <w:rPr>
                <w:color w:val="000000"/>
                <w:sz w:val="18"/>
                <w:szCs w:val="18"/>
              </w:rPr>
              <w:t> </w:t>
            </w:r>
          </w:p>
        </w:tc>
      </w:tr>
      <w:tr w:rsidR="00FB567A" w:rsidRPr="00776170" w14:paraId="3F33AAD4" w14:textId="77777777" w:rsidTr="006669DD">
        <w:trPr>
          <w:trHeight w:val="300"/>
        </w:trPr>
        <w:tc>
          <w:tcPr>
            <w:tcW w:w="1017" w:type="dxa"/>
            <w:tcBorders>
              <w:top w:val="nil"/>
              <w:left w:val="single" w:sz="8" w:space="0" w:color="auto"/>
              <w:bottom w:val="single" w:sz="8" w:space="0" w:color="auto"/>
              <w:right w:val="single" w:sz="8" w:space="0" w:color="auto"/>
            </w:tcBorders>
            <w:shd w:val="clear" w:color="auto" w:fill="92D050"/>
            <w:noWrap/>
            <w:tcMar>
              <w:top w:w="0" w:type="dxa"/>
              <w:left w:w="108" w:type="dxa"/>
              <w:bottom w:w="0" w:type="dxa"/>
              <w:right w:w="108" w:type="dxa"/>
            </w:tcMar>
            <w:vAlign w:val="bottom"/>
            <w:hideMark/>
          </w:tcPr>
          <w:p w14:paraId="1A9197F1" w14:textId="1B6A1B68" w:rsidR="00FB567A" w:rsidRPr="00FB567A" w:rsidRDefault="00FB567A" w:rsidP="00FB567A">
            <w:pPr>
              <w:jc w:val="right"/>
              <w:rPr>
                <w:color w:val="000000"/>
                <w:sz w:val="18"/>
                <w:szCs w:val="18"/>
              </w:rPr>
            </w:pPr>
            <w:r w:rsidRPr="00FB567A">
              <w:rPr>
                <w:color w:val="000000"/>
                <w:sz w:val="18"/>
                <w:szCs w:val="18"/>
              </w:rPr>
              <w:t>9/8/2020</w:t>
            </w:r>
          </w:p>
        </w:tc>
        <w:tc>
          <w:tcPr>
            <w:tcW w:w="3836" w:type="dxa"/>
            <w:tcBorders>
              <w:top w:val="nil"/>
              <w:left w:val="nil"/>
              <w:bottom w:val="single" w:sz="8" w:space="0" w:color="auto"/>
              <w:right w:val="single" w:sz="8" w:space="0" w:color="auto"/>
            </w:tcBorders>
            <w:shd w:val="clear" w:color="auto" w:fill="92D050"/>
            <w:noWrap/>
            <w:tcMar>
              <w:top w:w="0" w:type="dxa"/>
              <w:left w:w="108" w:type="dxa"/>
              <w:bottom w:w="0" w:type="dxa"/>
              <w:right w:w="108" w:type="dxa"/>
            </w:tcMar>
            <w:vAlign w:val="bottom"/>
            <w:hideMark/>
          </w:tcPr>
          <w:p w14:paraId="5E7EBFCE" w14:textId="2C4E4129" w:rsidR="00FB567A" w:rsidRPr="00FB567A" w:rsidRDefault="00FB567A" w:rsidP="00FB567A">
            <w:pPr>
              <w:rPr>
                <w:color w:val="000000"/>
                <w:sz w:val="18"/>
                <w:szCs w:val="18"/>
              </w:rPr>
            </w:pPr>
            <w:r w:rsidRPr="00FB567A">
              <w:rPr>
                <w:color w:val="000000"/>
                <w:sz w:val="18"/>
                <w:szCs w:val="18"/>
              </w:rPr>
              <w:t>Complete Pre-Fill MOU/ISA Template</w:t>
            </w:r>
          </w:p>
        </w:tc>
        <w:tc>
          <w:tcPr>
            <w:tcW w:w="1530" w:type="dxa"/>
            <w:tcBorders>
              <w:top w:val="nil"/>
              <w:left w:val="nil"/>
              <w:bottom w:val="single" w:sz="8" w:space="0" w:color="auto"/>
              <w:right w:val="single" w:sz="8" w:space="0" w:color="auto"/>
            </w:tcBorders>
            <w:shd w:val="clear" w:color="auto" w:fill="92D050"/>
            <w:noWrap/>
            <w:tcMar>
              <w:top w:w="0" w:type="dxa"/>
              <w:left w:w="108" w:type="dxa"/>
              <w:bottom w:w="0" w:type="dxa"/>
              <w:right w:w="108" w:type="dxa"/>
            </w:tcMar>
            <w:vAlign w:val="bottom"/>
            <w:hideMark/>
          </w:tcPr>
          <w:p w14:paraId="3F913813" w14:textId="51650AA4" w:rsidR="00FB567A" w:rsidRPr="00FB567A" w:rsidRDefault="00FB567A" w:rsidP="00FB567A">
            <w:pPr>
              <w:rPr>
                <w:color w:val="000000"/>
                <w:sz w:val="18"/>
                <w:szCs w:val="18"/>
              </w:rPr>
            </w:pPr>
            <w:r w:rsidRPr="00FB567A">
              <w:rPr>
                <w:color w:val="000000"/>
                <w:sz w:val="18"/>
                <w:szCs w:val="18"/>
              </w:rPr>
              <w:t>Complete</w:t>
            </w:r>
          </w:p>
        </w:tc>
        <w:tc>
          <w:tcPr>
            <w:tcW w:w="3600" w:type="dxa"/>
            <w:tcBorders>
              <w:top w:val="nil"/>
              <w:left w:val="nil"/>
              <w:bottom w:val="single" w:sz="8" w:space="0" w:color="auto"/>
              <w:right w:val="single" w:sz="8" w:space="0" w:color="auto"/>
            </w:tcBorders>
            <w:shd w:val="clear" w:color="auto" w:fill="92D050"/>
            <w:noWrap/>
            <w:tcMar>
              <w:top w:w="0" w:type="dxa"/>
              <w:left w:w="108" w:type="dxa"/>
              <w:bottom w:w="0" w:type="dxa"/>
              <w:right w:w="108" w:type="dxa"/>
            </w:tcMar>
            <w:vAlign w:val="bottom"/>
            <w:hideMark/>
          </w:tcPr>
          <w:p w14:paraId="4120FC81" w14:textId="7CEAC9EB" w:rsidR="00FB567A" w:rsidRPr="00FB567A" w:rsidRDefault="00FB567A" w:rsidP="00FB567A">
            <w:pPr>
              <w:rPr>
                <w:color w:val="000000"/>
                <w:sz w:val="18"/>
                <w:szCs w:val="18"/>
              </w:rPr>
            </w:pPr>
            <w:r w:rsidRPr="00FB567A">
              <w:rPr>
                <w:color w:val="000000"/>
                <w:sz w:val="18"/>
                <w:szCs w:val="18"/>
              </w:rPr>
              <w:t>Signature</w:t>
            </w:r>
          </w:p>
        </w:tc>
        <w:tc>
          <w:tcPr>
            <w:tcW w:w="4640" w:type="dxa"/>
            <w:tcBorders>
              <w:top w:val="nil"/>
              <w:left w:val="nil"/>
              <w:bottom w:val="single" w:sz="8" w:space="0" w:color="auto"/>
              <w:right w:val="single" w:sz="8" w:space="0" w:color="auto"/>
            </w:tcBorders>
            <w:shd w:val="clear" w:color="auto" w:fill="92D050"/>
            <w:noWrap/>
            <w:tcMar>
              <w:top w:w="0" w:type="dxa"/>
              <w:left w:w="108" w:type="dxa"/>
              <w:bottom w:w="0" w:type="dxa"/>
              <w:right w:w="108" w:type="dxa"/>
            </w:tcMar>
            <w:vAlign w:val="bottom"/>
            <w:hideMark/>
          </w:tcPr>
          <w:p w14:paraId="2983C545" w14:textId="0570E672" w:rsidR="00FB567A" w:rsidRPr="00FB567A" w:rsidRDefault="00FB567A" w:rsidP="00FB567A">
            <w:pPr>
              <w:rPr>
                <w:color w:val="000000"/>
                <w:sz w:val="18"/>
                <w:szCs w:val="18"/>
              </w:rPr>
            </w:pPr>
            <w:r w:rsidRPr="00FB567A">
              <w:rPr>
                <w:color w:val="000000"/>
                <w:sz w:val="18"/>
                <w:szCs w:val="18"/>
              </w:rPr>
              <w:t> </w:t>
            </w:r>
          </w:p>
        </w:tc>
      </w:tr>
      <w:tr w:rsidR="00FB567A" w:rsidRPr="00776170" w14:paraId="6DFE4854" w14:textId="77777777" w:rsidTr="006669DD">
        <w:trPr>
          <w:trHeight w:val="300"/>
        </w:trPr>
        <w:tc>
          <w:tcPr>
            <w:tcW w:w="1017" w:type="dxa"/>
            <w:tcBorders>
              <w:top w:val="nil"/>
              <w:left w:val="single" w:sz="8" w:space="0" w:color="auto"/>
              <w:bottom w:val="single" w:sz="8" w:space="0" w:color="auto"/>
              <w:right w:val="single" w:sz="8" w:space="0" w:color="auto"/>
            </w:tcBorders>
            <w:shd w:val="clear" w:color="auto" w:fill="92D050"/>
            <w:noWrap/>
            <w:tcMar>
              <w:top w:w="0" w:type="dxa"/>
              <w:left w:w="108" w:type="dxa"/>
              <w:bottom w:w="0" w:type="dxa"/>
              <w:right w:w="108" w:type="dxa"/>
            </w:tcMar>
            <w:vAlign w:val="bottom"/>
            <w:hideMark/>
          </w:tcPr>
          <w:p w14:paraId="3C2D5AC9" w14:textId="1B8A8A56" w:rsidR="00FB567A" w:rsidRPr="00FB567A" w:rsidRDefault="00FB567A" w:rsidP="00FB567A">
            <w:pPr>
              <w:jc w:val="right"/>
              <w:rPr>
                <w:color w:val="000000"/>
                <w:sz w:val="18"/>
                <w:szCs w:val="18"/>
              </w:rPr>
            </w:pPr>
            <w:r w:rsidRPr="00FB567A">
              <w:rPr>
                <w:color w:val="000000"/>
                <w:sz w:val="18"/>
                <w:szCs w:val="18"/>
              </w:rPr>
              <w:t>9/10/2020</w:t>
            </w:r>
          </w:p>
        </w:tc>
        <w:tc>
          <w:tcPr>
            <w:tcW w:w="3836" w:type="dxa"/>
            <w:tcBorders>
              <w:top w:val="nil"/>
              <w:left w:val="nil"/>
              <w:bottom w:val="single" w:sz="8" w:space="0" w:color="auto"/>
              <w:right w:val="single" w:sz="8" w:space="0" w:color="auto"/>
            </w:tcBorders>
            <w:shd w:val="clear" w:color="auto" w:fill="92D050"/>
            <w:noWrap/>
            <w:tcMar>
              <w:top w:w="0" w:type="dxa"/>
              <w:left w:w="108" w:type="dxa"/>
              <w:bottom w:w="0" w:type="dxa"/>
              <w:right w:w="108" w:type="dxa"/>
            </w:tcMar>
            <w:vAlign w:val="bottom"/>
            <w:hideMark/>
          </w:tcPr>
          <w:p w14:paraId="3300ADB5" w14:textId="20993767" w:rsidR="00FB567A" w:rsidRPr="00FB567A" w:rsidRDefault="00FB567A" w:rsidP="00FB567A">
            <w:pPr>
              <w:rPr>
                <w:color w:val="000000"/>
                <w:sz w:val="18"/>
                <w:szCs w:val="18"/>
              </w:rPr>
            </w:pPr>
            <w:r w:rsidRPr="00FB567A">
              <w:rPr>
                <w:color w:val="000000"/>
                <w:sz w:val="18"/>
                <w:szCs w:val="18"/>
              </w:rPr>
              <w:t>Merge VA and Signature Templates</w:t>
            </w:r>
          </w:p>
        </w:tc>
        <w:tc>
          <w:tcPr>
            <w:tcW w:w="1530" w:type="dxa"/>
            <w:tcBorders>
              <w:top w:val="nil"/>
              <w:left w:val="nil"/>
              <w:bottom w:val="single" w:sz="8" w:space="0" w:color="auto"/>
              <w:right w:val="single" w:sz="8" w:space="0" w:color="auto"/>
            </w:tcBorders>
            <w:shd w:val="clear" w:color="auto" w:fill="92D050"/>
            <w:noWrap/>
            <w:tcMar>
              <w:top w:w="0" w:type="dxa"/>
              <w:left w:w="108" w:type="dxa"/>
              <w:bottom w:w="0" w:type="dxa"/>
              <w:right w:w="108" w:type="dxa"/>
            </w:tcMar>
            <w:vAlign w:val="bottom"/>
            <w:hideMark/>
          </w:tcPr>
          <w:p w14:paraId="3C14C6AE" w14:textId="61438163" w:rsidR="00FB567A" w:rsidRPr="00FB567A" w:rsidRDefault="00FB567A" w:rsidP="00FB567A">
            <w:pPr>
              <w:rPr>
                <w:color w:val="000000"/>
                <w:sz w:val="18"/>
                <w:szCs w:val="18"/>
              </w:rPr>
            </w:pPr>
            <w:r w:rsidRPr="00FB567A">
              <w:rPr>
                <w:color w:val="000000"/>
                <w:sz w:val="18"/>
                <w:szCs w:val="18"/>
              </w:rPr>
              <w:t>Complete</w:t>
            </w:r>
          </w:p>
        </w:tc>
        <w:tc>
          <w:tcPr>
            <w:tcW w:w="3600" w:type="dxa"/>
            <w:tcBorders>
              <w:top w:val="nil"/>
              <w:left w:val="nil"/>
              <w:bottom w:val="single" w:sz="8" w:space="0" w:color="auto"/>
              <w:right w:val="single" w:sz="8" w:space="0" w:color="auto"/>
            </w:tcBorders>
            <w:shd w:val="clear" w:color="auto" w:fill="92D050"/>
            <w:noWrap/>
            <w:tcMar>
              <w:top w:w="0" w:type="dxa"/>
              <w:left w:w="108" w:type="dxa"/>
              <w:bottom w:w="0" w:type="dxa"/>
              <w:right w:w="108" w:type="dxa"/>
            </w:tcMar>
            <w:vAlign w:val="bottom"/>
            <w:hideMark/>
          </w:tcPr>
          <w:p w14:paraId="0416D775" w14:textId="05181980" w:rsidR="00FB567A" w:rsidRPr="00FB567A" w:rsidRDefault="00FB567A" w:rsidP="00FB567A">
            <w:pPr>
              <w:rPr>
                <w:color w:val="000000"/>
                <w:sz w:val="18"/>
                <w:szCs w:val="18"/>
              </w:rPr>
            </w:pPr>
            <w:r w:rsidRPr="00FB567A">
              <w:rPr>
                <w:color w:val="000000"/>
                <w:sz w:val="18"/>
                <w:szCs w:val="18"/>
              </w:rPr>
              <w:t>Terry Nichols</w:t>
            </w:r>
          </w:p>
        </w:tc>
        <w:tc>
          <w:tcPr>
            <w:tcW w:w="4640" w:type="dxa"/>
            <w:tcBorders>
              <w:top w:val="nil"/>
              <w:left w:val="nil"/>
              <w:bottom w:val="single" w:sz="8" w:space="0" w:color="auto"/>
              <w:right w:val="single" w:sz="8" w:space="0" w:color="auto"/>
            </w:tcBorders>
            <w:shd w:val="clear" w:color="auto" w:fill="92D050"/>
            <w:noWrap/>
            <w:tcMar>
              <w:top w:w="0" w:type="dxa"/>
              <w:left w:w="108" w:type="dxa"/>
              <w:bottom w:w="0" w:type="dxa"/>
              <w:right w:w="108" w:type="dxa"/>
            </w:tcMar>
            <w:vAlign w:val="bottom"/>
            <w:hideMark/>
          </w:tcPr>
          <w:p w14:paraId="7B545999" w14:textId="23B2D94E" w:rsidR="00FB567A" w:rsidRPr="00FB567A" w:rsidRDefault="00FB567A" w:rsidP="00FB567A">
            <w:pPr>
              <w:rPr>
                <w:color w:val="000000"/>
                <w:sz w:val="18"/>
                <w:szCs w:val="18"/>
              </w:rPr>
            </w:pPr>
            <w:r w:rsidRPr="00FB567A">
              <w:rPr>
                <w:color w:val="000000"/>
                <w:sz w:val="18"/>
                <w:szCs w:val="18"/>
              </w:rPr>
              <w:t> </w:t>
            </w:r>
          </w:p>
        </w:tc>
      </w:tr>
      <w:tr w:rsidR="00FB567A" w:rsidRPr="00776170" w14:paraId="41616373" w14:textId="77777777" w:rsidTr="006669DD">
        <w:trPr>
          <w:trHeight w:val="1500"/>
        </w:trPr>
        <w:tc>
          <w:tcPr>
            <w:tcW w:w="1017" w:type="dxa"/>
            <w:tcBorders>
              <w:top w:val="nil"/>
              <w:left w:val="single" w:sz="8" w:space="0" w:color="auto"/>
              <w:bottom w:val="single" w:sz="8" w:space="0" w:color="auto"/>
              <w:right w:val="single" w:sz="8" w:space="0" w:color="auto"/>
            </w:tcBorders>
            <w:shd w:val="clear" w:color="auto" w:fill="92D050"/>
            <w:noWrap/>
            <w:tcMar>
              <w:top w:w="0" w:type="dxa"/>
              <w:left w:w="108" w:type="dxa"/>
              <w:bottom w:w="0" w:type="dxa"/>
              <w:right w:w="108" w:type="dxa"/>
            </w:tcMar>
            <w:vAlign w:val="bottom"/>
            <w:hideMark/>
          </w:tcPr>
          <w:p w14:paraId="4F29A132" w14:textId="0A89532B" w:rsidR="00FB567A" w:rsidRPr="00FB567A" w:rsidRDefault="00FB567A" w:rsidP="00FB567A">
            <w:pPr>
              <w:jc w:val="right"/>
              <w:rPr>
                <w:color w:val="000000"/>
                <w:sz w:val="18"/>
                <w:szCs w:val="18"/>
              </w:rPr>
            </w:pPr>
            <w:r w:rsidRPr="00FB567A">
              <w:rPr>
                <w:color w:val="000000"/>
                <w:sz w:val="18"/>
                <w:szCs w:val="18"/>
              </w:rPr>
              <w:t>9/14/2020</w:t>
            </w:r>
          </w:p>
        </w:tc>
        <w:tc>
          <w:tcPr>
            <w:tcW w:w="3836" w:type="dxa"/>
            <w:tcBorders>
              <w:top w:val="nil"/>
              <w:left w:val="nil"/>
              <w:bottom w:val="single" w:sz="8" w:space="0" w:color="auto"/>
              <w:right w:val="single" w:sz="8" w:space="0" w:color="auto"/>
            </w:tcBorders>
            <w:shd w:val="clear" w:color="auto" w:fill="92D050"/>
            <w:noWrap/>
            <w:tcMar>
              <w:top w:w="0" w:type="dxa"/>
              <w:left w:w="108" w:type="dxa"/>
              <w:bottom w:w="0" w:type="dxa"/>
              <w:right w:w="108" w:type="dxa"/>
            </w:tcMar>
            <w:vAlign w:val="bottom"/>
            <w:hideMark/>
          </w:tcPr>
          <w:p w14:paraId="0B19DD8C" w14:textId="5F28DAE8" w:rsidR="00FB567A" w:rsidRPr="00FB567A" w:rsidRDefault="00FB567A" w:rsidP="00FB567A">
            <w:pPr>
              <w:rPr>
                <w:color w:val="000000"/>
                <w:sz w:val="18"/>
                <w:szCs w:val="18"/>
              </w:rPr>
            </w:pPr>
            <w:r w:rsidRPr="00FB567A">
              <w:rPr>
                <w:color w:val="000000"/>
                <w:sz w:val="18"/>
                <w:szCs w:val="18"/>
              </w:rPr>
              <w:t>Quality Check Template</w:t>
            </w:r>
          </w:p>
        </w:tc>
        <w:tc>
          <w:tcPr>
            <w:tcW w:w="1530" w:type="dxa"/>
            <w:tcBorders>
              <w:top w:val="nil"/>
              <w:left w:val="nil"/>
              <w:bottom w:val="single" w:sz="8" w:space="0" w:color="auto"/>
              <w:right w:val="single" w:sz="8" w:space="0" w:color="auto"/>
            </w:tcBorders>
            <w:shd w:val="clear" w:color="auto" w:fill="92D050"/>
            <w:noWrap/>
            <w:tcMar>
              <w:top w:w="0" w:type="dxa"/>
              <w:left w:w="108" w:type="dxa"/>
              <w:bottom w:w="0" w:type="dxa"/>
              <w:right w:w="108" w:type="dxa"/>
            </w:tcMar>
            <w:vAlign w:val="bottom"/>
            <w:hideMark/>
          </w:tcPr>
          <w:p w14:paraId="7A550A4A" w14:textId="13C87C13" w:rsidR="00FB567A" w:rsidRPr="00FB567A" w:rsidRDefault="00FB567A" w:rsidP="00FB567A">
            <w:pPr>
              <w:rPr>
                <w:color w:val="000000"/>
                <w:sz w:val="18"/>
                <w:szCs w:val="18"/>
              </w:rPr>
            </w:pPr>
            <w:r w:rsidRPr="00FB567A">
              <w:rPr>
                <w:color w:val="000000"/>
                <w:sz w:val="18"/>
                <w:szCs w:val="18"/>
              </w:rPr>
              <w:t>Complete</w:t>
            </w:r>
          </w:p>
        </w:tc>
        <w:tc>
          <w:tcPr>
            <w:tcW w:w="3600" w:type="dxa"/>
            <w:tcBorders>
              <w:top w:val="nil"/>
              <w:left w:val="nil"/>
              <w:bottom w:val="single" w:sz="8" w:space="0" w:color="auto"/>
              <w:right w:val="single" w:sz="8" w:space="0" w:color="auto"/>
            </w:tcBorders>
            <w:shd w:val="clear" w:color="auto" w:fill="92D050"/>
            <w:noWrap/>
            <w:tcMar>
              <w:top w:w="0" w:type="dxa"/>
              <w:left w:w="108" w:type="dxa"/>
              <w:bottom w:w="0" w:type="dxa"/>
              <w:right w:w="108" w:type="dxa"/>
            </w:tcMar>
            <w:vAlign w:val="bottom"/>
            <w:hideMark/>
          </w:tcPr>
          <w:p w14:paraId="2B78AF32" w14:textId="4E4AD53D" w:rsidR="00FB567A" w:rsidRPr="00FB567A" w:rsidRDefault="00FB567A" w:rsidP="00FB567A">
            <w:pPr>
              <w:rPr>
                <w:color w:val="000000"/>
                <w:sz w:val="18"/>
                <w:szCs w:val="18"/>
              </w:rPr>
            </w:pPr>
            <w:r w:rsidRPr="00FB567A">
              <w:rPr>
                <w:color w:val="000000"/>
                <w:sz w:val="18"/>
                <w:szCs w:val="18"/>
              </w:rPr>
              <w:t>Terry Nichols</w:t>
            </w:r>
          </w:p>
        </w:tc>
        <w:tc>
          <w:tcPr>
            <w:tcW w:w="4640"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bottom"/>
            <w:hideMark/>
          </w:tcPr>
          <w:p w14:paraId="4FE5E3CF" w14:textId="584D59D8" w:rsidR="00FB567A" w:rsidRPr="00FB567A" w:rsidRDefault="00FB567A" w:rsidP="00FB567A">
            <w:pPr>
              <w:rPr>
                <w:color w:val="000000"/>
                <w:sz w:val="18"/>
                <w:szCs w:val="18"/>
              </w:rPr>
            </w:pPr>
            <w:r w:rsidRPr="00FB567A">
              <w:rPr>
                <w:color w:val="000000"/>
                <w:sz w:val="18"/>
                <w:szCs w:val="18"/>
              </w:rPr>
              <w:t>Filled out as much as possible to this point. ISSO and Privacy Officer are reviewing. Meeting with CSOC/NSOC week of 8 Sept to confirm connection type. If different from what is in template (Site to Site), rework will be required.</w:t>
            </w:r>
          </w:p>
        </w:tc>
      </w:tr>
      <w:tr w:rsidR="00FB567A" w:rsidRPr="00776170" w14:paraId="5EF0EADF" w14:textId="77777777" w:rsidTr="006669DD">
        <w:trPr>
          <w:trHeight w:val="300"/>
        </w:trPr>
        <w:tc>
          <w:tcPr>
            <w:tcW w:w="1017" w:type="dxa"/>
            <w:tcBorders>
              <w:top w:val="nil"/>
              <w:left w:val="single" w:sz="8" w:space="0" w:color="auto"/>
              <w:bottom w:val="single" w:sz="8" w:space="0" w:color="auto"/>
              <w:right w:val="single" w:sz="8" w:space="0" w:color="auto"/>
            </w:tcBorders>
            <w:shd w:val="clear" w:color="auto" w:fill="92D050"/>
            <w:noWrap/>
            <w:tcMar>
              <w:top w:w="0" w:type="dxa"/>
              <w:left w:w="108" w:type="dxa"/>
              <w:bottom w:w="0" w:type="dxa"/>
              <w:right w:w="108" w:type="dxa"/>
            </w:tcMar>
            <w:vAlign w:val="bottom"/>
            <w:hideMark/>
          </w:tcPr>
          <w:p w14:paraId="50311828" w14:textId="08E98E7E" w:rsidR="00FB567A" w:rsidRPr="00FB567A" w:rsidRDefault="00FB567A" w:rsidP="00FB567A">
            <w:pPr>
              <w:jc w:val="right"/>
              <w:rPr>
                <w:color w:val="000000"/>
                <w:sz w:val="18"/>
                <w:szCs w:val="18"/>
              </w:rPr>
            </w:pPr>
            <w:r w:rsidRPr="00FB567A">
              <w:rPr>
                <w:color w:val="000000"/>
                <w:sz w:val="18"/>
                <w:szCs w:val="18"/>
              </w:rPr>
              <w:t>9/15/2020</w:t>
            </w:r>
          </w:p>
        </w:tc>
        <w:tc>
          <w:tcPr>
            <w:tcW w:w="3836" w:type="dxa"/>
            <w:tcBorders>
              <w:top w:val="nil"/>
              <w:left w:val="nil"/>
              <w:bottom w:val="single" w:sz="8" w:space="0" w:color="auto"/>
              <w:right w:val="single" w:sz="8" w:space="0" w:color="auto"/>
            </w:tcBorders>
            <w:shd w:val="clear" w:color="auto" w:fill="92D050"/>
            <w:noWrap/>
            <w:tcMar>
              <w:top w:w="0" w:type="dxa"/>
              <w:left w:w="108" w:type="dxa"/>
              <w:bottom w:w="0" w:type="dxa"/>
              <w:right w:w="108" w:type="dxa"/>
            </w:tcMar>
            <w:vAlign w:val="bottom"/>
            <w:hideMark/>
          </w:tcPr>
          <w:p w14:paraId="06788728" w14:textId="06A473C0" w:rsidR="00FB567A" w:rsidRPr="00FB567A" w:rsidRDefault="00FB567A" w:rsidP="00FB567A">
            <w:pPr>
              <w:rPr>
                <w:color w:val="000000"/>
                <w:sz w:val="18"/>
                <w:szCs w:val="18"/>
              </w:rPr>
            </w:pPr>
            <w:r w:rsidRPr="00FB567A">
              <w:rPr>
                <w:color w:val="000000"/>
                <w:sz w:val="18"/>
                <w:szCs w:val="18"/>
              </w:rPr>
              <w:t>Upload MOU/ISA Template</w:t>
            </w:r>
          </w:p>
        </w:tc>
        <w:tc>
          <w:tcPr>
            <w:tcW w:w="1530" w:type="dxa"/>
            <w:tcBorders>
              <w:top w:val="nil"/>
              <w:left w:val="nil"/>
              <w:bottom w:val="single" w:sz="8" w:space="0" w:color="auto"/>
              <w:right w:val="single" w:sz="8" w:space="0" w:color="auto"/>
            </w:tcBorders>
            <w:shd w:val="clear" w:color="auto" w:fill="92D050"/>
            <w:noWrap/>
            <w:tcMar>
              <w:top w:w="0" w:type="dxa"/>
              <w:left w:w="108" w:type="dxa"/>
              <w:bottom w:w="0" w:type="dxa"/>
              <w:right w:w="108" w:type="dxa"/>
            </w:tcMar>
            <w:vAlign w:val="bottom"/>
            <w:hideMark/>
          </w:tcPr>
          <w:p w14:paraId="58E5CE17" w14:textId="0F750A7B" w:rsidR="00FB567A" w:rsidRPr="00FB567A" w:rsidRDefault="00FB567A" w:rsidP="00FB567A">
            <w:pPr>
              <w:rPr>
                <w:color w:val="000000"/>
                <w:sz w:val="18"/>
                <w:szCs w:val="18"/>
              </w:rPr>
            </w:pPr>
            <w:r w:rsidRPr="00FB567A">
              <w:rPr>
                <w:color w:val="000000"/>
                <w:sz w:val="18"/>
                <w:szCs w:val="18"/>
              </w:rPr>
              <w:t>Complete</w:t>
            </w:r>
          </w:p>
        </w:tc>
        <w:tc>
          <w:tcPr>
            <w:tcW w:w="3600" w:type="dxa"/>
            <w:tcBorders>
              <w:top w:val="nil"/>
              <w:left w:val="nil"/>
              <w:bottom w:val="single" w:sz="8" w:space="0" w:color="auto"/>
              <w:right w:val="single" w:sz="8" w:space="0" w:color="auto"/>
            </w:tcBorders>
            <w:shd w:val="clear" w:color="auto" w:fill="92D050"/>
            <w:noWrap/>
            <w:tcMar>
              <w:top w:w="0" w:type="dxa"/>
              <w:left w:w="108" w:type="dxa"/>
              <w:bottom w:w="0" w:type="dxa"/>
              <w:right w:w="108" w:type="dxa"/>
            </w:tcMar>
            <w:vAlign w:val="bottom"/>
            <w:hideMark/>
          </w:tcPr>
          <w:p w14:paraId="032029EB" w14:textId="13DDBFC7" w:rsidR="00FB567A" w:rsidRPr="00FB567A" w:rsidRDefault="00FB567A" w:rsidP="00FB567A">
            <w:pPr>
              <w:rPr>
                <w:color w:val="000000"/>
                <w:sz w:val="18"/>
                <w:szCs w:val="18"/>
              </w:rPr>
            </w:pPr>
            <w:r w:rsidRPr="00FB567A">
              <w:rPr>
                <w:color w:val="000000"/>
                <w:sz w:val="18"/>
                <w:szCs w:val="18"/>
              </w:rPr>
              <w:t>Terry Nichols</w:t>
            </w:r>
          </w:p>
        </w:tc>
        <w:tc>
          <w:tcPr>
            <w:tcW w:w="4640" w:type="dxa"/>
            <w:tcBorders>
              <w:top w:val="nil"/>
              <w:left w:val="nil"/>
              <w:bottom w:val="single" w:sz="8" w:space="0" w:color="auto"/>
              <w:right w:val="single" w:sz="8" w:space="0" w:color="auto"/>
            </w:tcBorders>
            <w:shd w:val="clear" w:color="auto" w:fill="92D050"/>
            <w:noWrap/>
            <w:tcMar>
              <w:top w:w="0" w:type="dxa"/>
              <w:left w:w="108" w:type="dxa"/>
              <w:bottom w:w="0" w:type="dxa"/>
              <w:right w:w="108" w:type="dxa"/>
            </w:tcMar>
            <w:vAlign w:val="bottom"/>
            <w:hideMark/>
          </w:tcPr>
          <w:p w14:paraId="03F4BC85" w14:textId="1CF3B726" w:rsidR="00FB567A" w:rsidRPr="00FB567A" w:rsidRDefault="00FB567A" w:rsidP="00FB567A">
            <w:pPr>
              <w:rPr>
                <w:color w:val="000000"/>
                <w:sz w:val="18"/>
                <w:szCs w:val="18"/>
              </w:rPr>
            </w:pPr>
            <w:r w:rsidRPr="00FB567A">
              <w:rPr>
                <w:color w:val="000000"/>
                <w:sz w:val="18"/>
                <w:szCs w:val="18"/>
              </w:rPr>
              <w:t> </w:t>
            </w:r>
          </w:p>
        </w:tc>
      </w:tr>
      <w:tr w:rsidR="00FB567A" w:rsidRPr="00776170" w14:paraId="47F60E32" w14:textId="77777777" w:rsidTr="00776170">
        <w:trPr>
          <w:trHeight w:val="300"/>
        </w:trPr>
        <w:tc>
          <w:tcPr>
            <w:tcW w:w="101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B6F5274" w14:textId="622DCE4E" w:rsidR="00FB567A" w:rsidRPr="00684D6F" w:rsidRDefault="00FB567A" w:rsidP="00FB567A">
            <w:pPr>
              <w:jc w:val="right"/>
              <w:rPr>
                <w:color w:val="000000"/>
                <w:sz w:val="18"/>
                <w:szCs w:val="18"/>
                <w:highlight w:val="yellow"/>
              </w:rPr>
            </w:pPr>
            <w:r w:rsidRPr="00684D6F">
              <w:rPr>
                <w:color w:val="000000"/>
                <w:sz w:val="18"/>
                <w:szCs w:val="18"/>
                <w:highlight w:val="yellow"/>
              </w:rPr>
              <w:t>9/29/2020</w:t>
            </w:r>
            <w:r w:rsidRPr="00684D6F">
              <w:rPr>
                <w:strike/>
                <w:color w:val="000000"/>
                <w:sz w:val="18"/>
                <w:szCs w:val="18"/>
                <w:highlight w:val="yellow"/>
              </w:rPr>
              <w:t xml:space="preserve"> 9/15/2020</w:t>
            </w:r>
          </w:p>
        </w:tc>
        <w:tc>
          <w:tcPr>
            <w:tcW w:w="38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8BB1ACF" w14:textId="31892462" w:rsidR="00FB567A" w:rsidRPr="00684D6F" w:rsidRDefault="00FB567A" w:rsidP="00FB567A">
            <w:pPr>
              <w:rPr>
                <w:color w:val="000000"/>
                <w:sz w:val="18"/>
                <w:szCs w:val="18"/>
                <w:highlight w:val="yellow"/>
              </w:rPr>
            </w:pPr>
            <w:r w:rsidRPr="00684D6F">
              <w:rPr>
                <w:color w:val="000000"/>
                <w:sz w:val="18"/>
                <w:szCs w:val="18"/>
                <w:highlight w:val="yellow"/>
              </w:rPr>
              <w:t>Assess for Quality</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D005BE8" w14:textId="06CD76BB" w:rsidR="00FB567A" w:rsidRPr="00684D6F" w:rsidRDefault="00FB567A" w:rsidP="00FB567A">
            <w:pPr>
              <w:rPr>
                <w:color w:val="000000"/>
                <w:sz w:val="18"/>
                <w:szCs w:val="18"/>
                <w:highlight w:val="yellow"/>
              </w:rPr>
            </w:pPr>
            <w:r w:rsidRPr="00684D6F">
              <w:rPr>
                <w:color w:val="000000"/>
                <w:sz w:val="18"/>
                <w:szCs w:val="18"/>
                <w:highlight w:val="yellow"/>
              </w:rPr>
              <w:t>In Progress</w:t>
            </w:r>
          </w:p>
        </w:tc>
        <w:tc>
          <w:tcPr>
            <w:tcW w:w="3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1D28B8E" w14:textId="17F54FFD" w:rsidR="00FB567A" w:rsidRPr="00684D6F" w:rsidRDefault="00FB567A" w:rsidP="00FB567A">
            <w:pPr>
              <w:rPr>
                <w:color w:val="000000"/>
                <w:sz w:val="18"/>
                <w:szCs w:val="18"/>
                <w:highlight w:val="yellow"/>
              </w:rPr>
            </w:pPr>
            <w:r w:rsidRPr="00684D6F">
              <w:rPr>
                <w:color w:val="000000"/>
                <w:sz w:val="18"/>
                <w:szCs w:val="18"/>
                <w:highlight w:val="yellow"/>
              </w:rPr>
              <w:t>MOU/ISA Review Team</w:t>
            </w:r>
          </w:p>
        </w:tc>
        <w:tc>
          <w:tcPr>
            <w:tcW w:w="4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54089DE" w14:textId="06A20164" w:rsidR="00FB567A" w:rsidRPr="00684D6F" w:rsidRDefault="00FB567A" w:rsidP="00FB567A">
            <w:pPr>
              <w:rPr>
                <w:color w:val="000000"/>
                <w:sz w:val="18"/>
                <w:szCs w:val="18"/>
                <w:highlight w:val="yellow"/>
              </w:rPr>
            </w:pPr>
            <w:r w:rsidRPr="00684D6F">
              <w:rPr>
                <w:color w:val="000000"/>
                <w:sz w:val="18"/>
                <w:szCs w:val="18"/>
                <w:highlight w:val="yellow"/>
              </w:rPr>
              <w:t>Received FIPS Cert # for Signature on 9/29 and resubmitted</w:t>
            </w:r>
            <w:r w:rsidR="00684D6F">
              <w:rPr>
                <w:color w:val="000000"/>
                <w:sz w:val="18"/>
                <w:szCs w:val="18"/>
                <w:highlight w:val="yellow"/>
              </w:rPr>
              <w:t xml:space="preserve"> – </w:t>
            </w:r>
            <w:r w:rsidR="00684D6F" w:rsidRPr="00684D6F">
              <w:rPr>
                <w:color w:val="FF0000"/>
                <w:sz w:val="18"/>
                <w:szCs w:val="18"/>
                <w:highlight w:val="yellow"/>
              </w:rPr>
              <w:t>Complete</w:t>
            </w:r>
          </w:p>
        </w:tc>
      </w:tr>
      <w:tr w:rsidR="00FB567A" w:rsidRPr="00776170" w14:paraId="1C3CAA38" w14:textId="77777777" w:rsidTr="00776170">
        <w:trPr>
          <w:trHeight w:val="300"/>
        </w:trPr>
        <w:tc>
          <w:tcPr>
            <w:tcW w:w="101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58B7A71" w14:textId="4D396B3F" w:rsidR="00FB567A" w:rsidRPr="00684D6F" w:rsidRDefault="00FB567A" w:rsidP="00FB567A">
            <w:pPr>
              <w:jc w:val="right"/>
              <w:rPr>
                <w:color w:val="000000"/>
                <w:sz w:val="18"/>
                <w:szCs w:val="18"/>
                <w:highlight w:val="yellow"/>
              </w:rPr>
            </w:pPr>
            <w:r w:rsidRPr="00684D6F">
              <w:rPr>
                <w:color w:val="000000"/>
                <w:sz w:val="18"/>
                <w:szCs w:val="18"/>
                <w:highlight w:val="yellow"/>
              </w:rPr>
              <w:t xml:space="preserve">10/9/2020 </w:t>
            </w:r>
            <w:r w:rsidRPr="00684D6F">
              <w:rPr>
                <w:strike/>
                <w:color w:val="000000"/>
                <w:sz w:val="18"/>
                <w:szCs w:val="18"/>
                <w:highlight w:val="yellow"/>
              </w:rPr>
              <w:t>9/25/2020</w:t>
            </w:r>
          </w:p>
        </w:tc>
        <w:tc>
          <w:tcPr>
            <w:tcW w:w="38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2E51892" w14:textId="1F87B142" w:rsidR="00FB567A" w:rsidRPr="00684D6F" w:rsidRDefault="00FB567A" w:rsidP="00FB567A">
            <w:pPr>
              <w:rPr>
                <w:color w:val="000000"/>
                <w:sz w:val="18"/>
                <w:szCs w:val="18"/>
                <w:highlight w:val="yellow"/>
              </w:rPr>
            </w:pPr>
            <w:r w:rsidRPr="00684D6F">
              <w:rPr>
                <w:color w:val="000000"/>
                <w:sz w:val="18"/>
                <w:szCs w:val="18"/>
                <w:highlight w:val="yellow"/>
              </w:rPr>
              <w:t>Correct Deficiencies</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9EC5281" w14:textId="4C7AF639" w:rsidR="00FB567A" w:rsidRPr="00684D6F" w:rsidRDefault="00FB567A" w:rsidP="00FB567A">
            <w:pPr>
              <w:rPr>
                <w:color w:val="000000"/>
                <w:sz w:val="18"/>
                <w:szCs w:val="18"/>
                <w:highlight w:val="yellow"/>
              </w:rPr>
            </w:pPr>
            <w:r w:rsidRPr="00684D6F">
              <w:rPr>
                <w:color w:val="000000"/>
                <w:sz w:val="18"/>
                <w:szCs w:val="18"/>
                <w:highlight w:val="yellow"/>
              </w:rPr>
              <w:t>Not Started</w:t>
            </w:r>
          </w:p>
        </w:tc>
        <w:tc>
          <w:tcPr>
            <w:tcW w:w="3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A262B47" w14:textId="7F15ED70" w:rsidR="00FB567A" w:rsidRPr="00684D6F" w:rsidRDefault="00FB567A" w:rsidP="00FB567A">
            <w:pPr>
              <w:rPr>
                <w:color w:val="000000"/>
                <w:sz w:val="18"/>
                <w:szCs w:val="18"/>
                <w:highlight w:val="yellow"/>
              </w:rPr>
            </w:pPr>
            <w:r w:rsidRPr="00684D6F">
              <w:rPr>
                <w:color w:val="000000"/>
                <w:sz w:val="18"/>
                <w:szCs w:val="18"/>
                <w:highlight w:val="yellow"/>
              </w:rPr>
              <w:t>MOU/ISA Review Team/Terry Nichols/Signature/ISSO/PO</w:t>
            </w:r>
          </w:p>
        </w:tc>
        <w:tc>
          <w:tcPr>
            <w:tcW w:w="4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5572BEB" w14:textId="445F54FD" w:rsidR="00FB567A" w:rsidRPr="00684D6F" w:rsidRDefault="00FB567A" w:rsidP="00FB567A">
            <w:pPr>
              <w:rPr>
                <w:color w:val="FF0000"/>
                <w:sz w:val="18"/>
                <w:szCs w:val="18"/>
                <w:highlight w:val="yellow"/>
              </w:rPr>
            </w:pPr>
            <w:r w:rsidRPr="00684D6F">
              <w:rPr>
                <w:color w:val="FF0000"/>
                <w:sz w:val="18"/>
                <w:szCs w:val="18"/>
                <w:highlight w:val="yellow"/>
              </w:rPr>
              <w:t> </w:t>
            </w:r>
            <w:r w:rsidR="00684D6F" w:rsidRPr="00684D6F">
              <w:rPr>
                <w:color w:val="FF0000"/>
                <w:sz w:val="18"/>
                <w:szCs w:val="18"/>
                <w:highlight w:val="yellow"/>
              </w:rPr>
              <w:t>Complete</w:t>
            </w:r>
          </w:p>
        </w:tc>
      </w:tr>
      <w:tr w:rsidR="00FB567A" w:rsidRPr="00776170" w14:paraId="5A7E1129" w14:textId="77777777" w:rsidTr="00776170">
        <w:trPr>
          <w:trHeight w:val="300"/>
        </w:trPr>
        <w:tc>
          <w:tcPr>
            <w:tcW w:w="101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E5AE3A2" w14:textId="02CFFE5C" w:rsidR="00FB567A" w:rsidRPr="00684D6F" w:rsidRDefault="00FB567A" w:rsidP="00FB567A">
            <w:pPr>
              <w:jc w:val="right"/>
              <w:rPr>
                <w:color w:val="000000"/>
                <w:sz w:val="18"/>
                <w:szCs w:val="18"/>
                <w:highlight w:val="yellow"/>
              </w:rPr>
            </w:pPr>
            <w:r w:rsidRPr="00684D6F">
              <w:rPr>
                <w:color w:val="000000"/>
                <w:sz w:val="18"/>
                <w:szCs w:val="18"/>
                <w:highlight w:val="yellow"/>
              </w:rPr>
              <w:t xml:space="preserve">10/12/2020 </w:t>
            </w:r>
            <w:r w:rsidRPr="00684D6F">
              <w:rPr>
                <w:strike/>
                <w:color w:val="000000"/>
                <w:sz w:val="18"/>
                <w:szCs w:val="18"/>
                <w:highlight w:val="yellow"/>
              </w:rPr>
              <w:t>9/28/2020</w:t>
            </w:r>
          </w:p>
        </w:tc>
        <w:tc>
          <w:tcPr>
            <w:tcW w:w="38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FDBAE05" w14:textId="261F3958" w:rsidR="00FB567A" w:rsidRPr="00684D6F" w:rsidRDefault="00FB567A" w:rsidP="00FB567A">
            <w:pPr>
              <w:rPr>
                <w:color w:val="000000"/>
                <w:sz w:val="18"/>
                <w:szCs w:val="18"/>
                <w:highlight w:val="yellow"/>
              </w:rPr>
            </w:pPr>
            <w:r w:rsidRPr="00684D6F">
              <w:rPr>
                <w:color w:val="000000"/>
                <w:sz w:val="18"/>
                <w:szCs w:val="18"/>
                <w:highlight w:val="yellow"/>
              </w:rPr>
              <w:t>Notify ISSO</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9AFCC70" w14:textId="53506918" w:rsidR="00FB567A" w:rsidRPr="00684D6F" w:rsidRDefault="00FB567A" w:rsidP="00FB567A">
            <w:pPr>
              <w:rPr>
                <w:color w:val="000000"/>
                <w:sz w:val="18"/>
                <w:szCs w:val="18"/>
                <w:highlight w:val="yellow"/>
              </w:rPr>
            </w:pPr>
            <w:r w:rsidRPr="00684D6F">
              <w:rPr>
                <w:color w:val="000000"/>
                <w:sz w:val="18"/>
                <w:szCs w:val="18"/>
                <w:highlight w:val="yellow"/>
              </w:rPr>
              <w:t>Not Started</w:t>
            </w:r>
          </w:p>
        </w:tc>
        <w:tc>
          <w:tcPr>
            <w:tcW w:w="3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8429744" w14:textId="7F503EE3" w:rsidR="00FB567A" w:rsidRPr="00684D6F" w:rsidRDefault="00FB567A" w:rsidP="00FB567A">
            <w:pPr>
              <w:rPr>
                <w:color w:val="000000"/>
                <w:sz w:val="18"/>
                <w:szCs w:val="18"/>
                <w:highlight w:val="yellow"/>
              </w:rPr>
            </w:pPr>
            <w:r w:rsidRPr="00684D6F">
              <w:rPr>
                <w:color w:val="000000"/>
                <w:sz w:val="18"/>
                <w:szCs w:val="18"/>
                <w:highlight w:val="yellow"/>
              </w:rPr>
              <w:t>MOU/ISA Review Team</w:t>
            </w:r>
          </w:p>
        </w:tc>
        <w:tc>
          <w:tcPr>
            <w:tcW w:w="4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DB1D67B" w14:textId="7D9A3514" w:rsidR="00FB567A" w:rsidRPr="00684D6F" w:rsidRDefault="00FB567A" w:rsidP="00FB567A">
            <w:pPr>
              <w:rPr>
                <w:color w:val="FF0000"/>
                <w:sz w:val="18"/>
                <w:szCs w:val="18"/>
                <w:highlight w:val="yellow"/>
              </w:rPr>
            </w:pPr>
            <w:r w:rsidRPr="00684D6F">
              <w:rPr>
                <w:color w:val="FF0000"/>
                <w:sz w:val="18"/>
                <w:szCs w:val="18"/>
                <w:highlight w:val="yellow"/>
              </w:rPr>
              <w:t> </w:t>
            </w:r>
            <w:r w:rsidR="00684D6F" w:rsidRPr="00684D6F">
              <w:rPr>
                <w:color w:val="FF0000"/>
                <w:sz w:val="18"/>
                <w:szCs w:val="18"/>
                <w:highlight w:val="yellow"/>
              </w:rPr>
              <w:t>Complete</w:t>
            </w:r>
          </w:p>
        </w:tc>
      </w:tr>
      <w:tr w:rsidR="00FB567A" w:rsidRPr="00776170" w14:paraId="20FB23EA" w14:textId="77777777" w:rsidTr="00776170">
        <w:trPr>
          <w:trHeight w:val="300"/>
        </w:trPr>
        <w:tc>
          <w:tcPr>
            <w:tcW w:w="101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1654210" w14:textId="5BE4A87A" w:rsidR="00FB567A" w:rsidRPr="00FB567A" w:rsidRDefault="00FB567A" w:rsidP="00FB567A">
            <w:pPr>
              <w:jc w:val="right"/>
              <w:rPr>
                <w:color w:val="000000"/>
                <w:sz w:val="18"/>
                <w:szCs w:val="18"/>
              </w:rPr>
            </w:pPr>
            <w:r w:rsidRPr="00FB567A">
              <w:rPr>
                <w:color w:val="000000"/>
                <w:sz w:val="18"/>
                <w:szCs w:val="18"/>
              </w:rPr>
              <w:t xml:space="preserve">10/13/2020 </w:t>
            </w:r>
            <w:r w:rsidRPr="00FB567A">
              <w:rPr>
                <w:strike/>
                <w:color w:val="000000"/>
                <w:sz w:val="18"/>
                <w:szCs w:val="18"/>
              </w:rPr>
              <w:t>9/29/2020</w:t>
            </w:r>
          </w:p>
        </w:tc>
        <w:tc>
          <w:tcPr>
            <w:tcW w:w="38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4A4366F" w14:textId="664872AC" w:rsidR="00FB567A" w:rsidRPr="00FB567A" w:rsidRDefault="00FB567A" w:rsidP="00FB567A">
            <w:pPr>
              <w:rPr>
                <w:color w:val="000000"/>
                <w:sz w:val="18"/>
                <w:szCs w:val="18"/>
              </w:rPr>
            </w:pPr>
            <w:r w:rsidRPr="00FB567A">
              <w:rPr>
                <w:color w:val="000000"/>
                <w:sz w:val="18"/>
                <w:szCs w:val="18"/>
              </w:rPr>
              <w:t>Process for Signature</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AC8F2E6" w14:textId="0FE3C1AF" w:rsidR="00FB567A" w:rsidRPr="00FB567A" w:rsidRDefault="00FB567A" w:rsidP="00FB567A">
            <w:pPr>
              <w:rPr>
                <w:color w:val="000000"/>
                <w:sz w:val="18"/>
                <w:szCs w:val="18"/>
              </w:rPr>
            </w:pPr>
            <w:r w:rsidRPr="00FB567A">
              <w:rPr>
                <w:color w:val="000000"/>
                <w:sz w:val="18"/>
                <w:szCs w:val="18"/>
              </w:rPr>
              <w:t>Not Started</w:t>
            </w:r>
          </w:p>
        </w:tc>
        <w:tc>
          <w:tcPr>
            <w:tcW w:w="3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A1B52B3" w14:textId="614DFCC0" w:rsidR="00FB567A" w:rsidRPr="00FB567A" w:rsidRDefault="00FB567A" w:rsidP="00FB567A">
            <w:pPr>
              <w:rPr>
                <w:color w:val="000000"/>
                <w:sz w:val="18"/>
                <w:szCs w:val="18"/>
              </w:rPr>
            </w:pPr>
            <w:r w:rsidRPr="00FB567A">
              <w:rPr>
                <w:color w:val="000000"/>
                <w:sz w:val="18"/>
                <w:szCs w:val="18"/>
              </w:rPr>
              <w:t>MOU/ISA Review Team</w:t>
            </w:r>
          </w:p>
        </w:tc>
        <w:tc>
          <w:tcPr>
            <w:tcW w:w="4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5405B4B" w14:textId="266D7726" w:rsidR="00FB567A" w:rsidRPr="00FB567A" w:rsidRDefault="00FB567A" w:rsidP="00FB567A">
            <w:pPr>
              <w:rPr>
                <w:color w:val="000000"/>
                <w:sz w:val="18"/>
                <w:szCs w:val="18"/>
              </w:rPr>
            </w:pPr>
            <w:r w:rsidRPr="00FB567A">
              <w:rPr>
                <w:color w:val="000000"/>
                <w:sz w:val="18"/>
                <w:szCs w:val="18"/>
              </w:rPr>
              <w:t> </w:t>
            </w:r>
          </w:p>
        </w:tc>
      </w:tr>
      <w:tr w:rsidR="00FB567A" w:rsidRPr="00776170" w14:paraId="5517A820" w14:textId="77777777" w:rsidTr="00776170">
        <w:trPr>
          <w:trHeight w:val="300"/>
        </w:trPr>
        <w:tc>
          <w:tcPr>
            <w:tcW w:w="101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D9D8F6A" w14:textId="71FEF6E9" w:rsidR="00FB567A" w:rsidRPr="00FB567A" w:rsidRDefault="00FB567A" w:rsidP="00FB567A">
            <w:pPr>
              <w:jc w:val="right"/>
              <w:rPr>
                <w:color w:val="000000"/>
                <w:sz w:val="18"/>
                <w:szCs w:val="18"/>
              </w:rPr>
            </w:pPr>
            <w:r w:rsidRPr="00FB567A">
              <w:rPr>
                <w:color w:val="000000"/>
                <w:sz w:val="18"/>
                <w:szCs w:val="18"/>
              </w:rPr>
              <w:t xml:space="preserve">10/15/2020 </w:t>
            </w:r>
            <w:r w:rsidRPr="00FB567A">
              <w:rPr>
                <w:strike/>
                <w:color w:val="000000"/>
                <w:sz w:val="18"/>
                <w:szCs w:val="18"/>
              </w:rPr>
              <w:t>10/1/2020</w:t>
            </w:r>
          </w:p>
        </w:tc>
        <w:tc>
          <w:tcPr>
            <w:tcW w:w="38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093B352" w14:textId="5E9484C9" w:rsidR="00FB567A" w:rsidRPr="00FB567A" w:rsidRDefault="00FB567A" w:rsidP="00FB567A">
            <w:pPr>
              <w:rPr>
                <w:color w:val="000000"/>
                <w:sz w:val="18"/>
                <w:szCs w:val="18"/>
              </w:rPr>
            </w:pPr>
            <w:r w:rsidRPr="00FB567A">
              <w:rPr>
                <w:color w:val="000000"/>
                <w:sz w:val="18"/>
                <w:szCs w:val="18"/>
              </w:rPr>
              <w:t>Complete all Signatures</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D531426" w14:textId="40898FFF" w:rsidR="00FB567A" w:rsidRPr="00FB567A" w:rsidRDefault="00FB567A" w:rsidP="00FB567A">
            <w:pPr>
              <w:rPr>
                <w:color w:val="000000"/>
                <w:sz w:val="18"/>
                <w:szCs w:val="18"/>
              </w:rPr>
            </w:pPr>
            <w:r w:rsidRPr="00FB567A">
              <w:rPr>
                <w:color w:val="000000"/>
                <w:sz w:val="18"/>
                <w:szCs w:val="18"/>
              </w:rPr>
              <w:t>Not Started</w:t>
            </w:r>
          </w:p>
        </w:tc>
        <w:tc>
          <w:tcPr>
            <w:tcW w:w="3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738DAF6" w14:textId="7CE824C2" w:rsidR="00FB567A" w:rsidRPr="00FB567A" w:rsidRDefault="00FB567A" w:rsidP="00FB567A">
            <w:pPr>
              <w:rPr>
                <w:color w:val="000000"/>
                <w:sz w:val="18"/>
                <w:szCs w:val="18"/>
              </w:rPr>
            </w:pPr>
            <w:r w:rsidRPr="00FB567A">
              <w:rPr>
                <w:color w:val="000000"/>
                <w:sz w:val="18"/>
                <w:szCs w:val="18"/>
              </w:rPr>
              <w:t>ISSO/PO/System Owner/Requestor/COR(?)</w:t>
            </w:r>
          </w:p>
        </w:tc>
        <w:tc>
          <w:tcPr>
            <w:tcW w:w="4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B34D68D" w14:textId="095B2E4E" w:rsidR="00FB567A" w:rsidRPr="00FB567A" w:rsidRDefault="00FB567A" w:rsidP="00FB567A">
            <w:pPr>
              <w:rPr>
                <w:color w:val="000000"/>
                <w:sz w:val="18"/>
                <w:szCs w:val="18"/>
              </w:rPr>
            </w:pPr>
            <w:r w:rsidRPr="00FB567A">
              <w:rPr>
                <w:color w:val="000000"/>
                <w:sz w:val="18"/>
                <w:szCs w:val="18"/>
              </w:rPr>
              <w:t> </w:t>
            </w:r>
          </w:p>
        </w:tc>
      </w:tr>
      <w:tr w:rsidR="00FB567A" w:rsidRPr="00776170" w14:paraId="7E7F77E6" w14:textId="77777777" w:rsidTr="00776170">
        <w:trPr>
          <w:trHeight w:val="300"/>
        </w:trPr>
        <w:tc>
          <w:tcPr>
            <w:tcW w:w="101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799C9B7" w14:textId="0F077E10" w:rsidR="00FB567A" w:rsidRPr="00FB567A" w:rsidRDefault="00FB567A" w:rsidP="00FB567A">
            <w:pPr>
              <w:jc w:val="right"/>
              <w:rPr>
                <w:color w:val="000000"/>
                <w:sz w:val="18"/>
                <w:szCs w:val="18"/>
              </w:rPr>
            </w:pPr>
            <w:r w:rsidRPr="00FB567A">
              <w:rPr>
                <w:color w:val="000000"/>
                <w:sz w:val="18"/>
                <w:szCs w:val="18"/>
              </w:rPr>
              <w:t xml:space="preserve">10/16/2020 </w:t>
            </w:r>
            <w:r w:rsidRPr="00FB567A">
              <w:rPr>
                <w:strike/>
                <w:color w:val="000000"/>
                <w:sz w:val="18"/>
                <w:szCs w:val="18"/>
              </w:rPr>
              <w:t>10/1/2020</w:t>
            </w:r>
          </w:p>
        </w:tc>
        <w:tc>
          <w:tcPr>
            <w:tcW w:w="38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1DC2F26" w14:textId="05851C4C" w:rsidR="00FB567A" w:rsidRPr="00FB567A" w:rsidRDefault="00FB567A" w:rsidP="00FB567A">
            <w:pPr>
              <w:rPr>
                <w:color w:val="000000"/>
                <w:sz w:val="18"/>
                <w:szCs w:val="18"/>
              </w:rPr>
            </w:pPr>
            <w:r w:rsidRPr="00FB567A">
              <w:rPr>
                <w:color w:val="000000"/>
                <w:sz w:val="18"/>
                <w:szCs w:val="18"/>
              </w:rPr>
              <w:t>Upload Completed Documents to Intake Portal</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7098B16" w14:textId="07355FFA" w:rsidR="00FB567A" w:rsidRPr="00FB567A" w:rsidRDefault="00FB567A" w:rsidP="00FB567A">
            <w:pPr>
              <w:rPr>
                <w:color w:val="000000"/>
                <w:sz w:val="18"/>
                <w:szCs w:val="18"/>
              </w:rPr>
            </w:pPr>
            <w:r w:rsidRPr="00FB567A">
              <w:rPr>
                <w:color w:val="000000"/>
                <w:sz w:val="18"/>
                <w:szCs w:val="18"/>
              </w:rPr>
              <w:t>Not Started</w:t>
            </w:r>
          </w:p>
        </w:tc>
        <w:tc>
          <w:tcPr>
            <w:tcW w:w="3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29B35D" w14:textId="5E72DB79" w:rsidR="00FB567A" w:rsidRPr="00FB567A" w:rsidRDefault="00FB567A" w:rsidP="00FB567A">
            <w:pPr>
              <w:rPr>
                <w:color w:val="000000"/>
                <w:sz w:val="18"/>
                <w:szCs w:val="18"/>
              </w:rPr>
            </w:pPr>
            <w:r w:rsidRPr="00FB567A">
              <w:rPr>
                <w:color w:val="000000"/>
                <w:sz w:val="18"/>
                <w:szCs w:val="18"/>
              </w:rPr>
              <w:t>System Owner</w:t>
            </w:r>
          </w:p>
        </w:tc>
        <w:tc>
          <w:tcPr>
            <w:tcW w:w="4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ED2F7F5" w14:textId="673B0966" w:rsidR="00FB567A" w:rsidRPr="00FB567A" w:rsidRDefault="00FB567A" w:rsidP="00FB567A">
            <w:pPr>
              <w:rPr>
                <w:color w:val="000000"/>
                <w:sz w:val="18"/>
                <w:szCs w:val="18"/>
              </w:rPr>
            </w:pPr>
            <w:r w:rsidRPr="00FB567A">
              <w:rPr>
                <w:color w:val="000000"/>
                <w:sz w:val="18"/>
                <w:szCs w:val="18"/>
              </w:rPr>
              <w:t> </w:t>
            </w:r>
          </w:p>
        </w:tc>
      </w:tr>
      <w:tr w:rsidR="00FB567A" w:rsidRPr="00776170" w14:paraId="0115B5B8" w14:textId="77777777" w:rsidTr="00776170">
        <w:trPr>
          <w:trHeight w:val="300"/>
        </w:trPr>
        <w:tc>
          <w:tcPr>
            <w:tcW w:w="101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B27A32B" w14:textId="01324BA7" w:rsidR="00FB567A" w:rsidRPr="00FB567A" w:rsidRDefault="00FB567A" w:rsidP="00FB567A">
            <w:pPr>
              <w:jc w:val="right"/>
              <w:rPr>
                <w:color w:val="000000"/>
                <w:sz w:val="18"/>
                <w:szCs w:val="18"/>
              </w:rPr>
            </w:pPr>
            <w:r w:rsidRPr="00FB567A">
              <w:rPr>
                <w:color w:val="000000"/>
                <w:sz w:val="18"/>
                <w:szCs w:val="18"/>
              </w:rPr>
              <w:t xml:space="preserve">10/16/2020 </w:t>
            </w:r>
            <w:r w:rsidRPr="00FB567A">
              <w:rPr>
                <w:strike/>
                <w:color w:val="000000"/>
                <w:sz w:val="18"/>
                <w:szCs w:val="18"/>
              </w:rPr>
              <w:t>10/1/2020</w:t>
            </w:r>
          </w:p>
        </w:tc>
        <w:tc>
          <w:tcPr>
            <w:tcW w:w="38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AABA920" w14:textId="182D92E5" w:rsidR="00FB567A" w:rsidRPr="00FB567A" w:rsidRDefault="00FB567A" w:rsidP="00FB567A">
            <w:pPr>
              <w:rPr>
                <w:color w:val="000000"/>
                <w:sz w:val="18"/>
                <w:szCs w:val="18"/>
              </w:rPr>
            </w:pPr>
            <w:r w:rsidRPr="00FB567A">
              <w:rPr>
                <w:color w:val="000000"/>
                <w:sz w:val="18"/>
                <w:szCs w:val="18"/>
              </w:rPr>
              <w:t xml:space="preserve">Add to </w:t>
            </w:r>
            <w:proofErr w:type="spellStart"/>
            <w:r w:rsidRPr="00FB567A">
              <w:rPr>
                <w:color w:val="000000"/>
                <w:sz w:val="18"/>
                <w:szCs w:val="18"/>
              </w:rPr>
              <w:t>eMASS</w:t>
            </w:r>
            <w:proofErr w:type="spellEnd"/>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683F7E1" w14:textId="04014541" w:rsidR="00FB567A" w:rsidRPr="00FB567A" w:rsidRDefault="00FB567A" w:rsidP="00FB567A">
            <w:pPr>
              <w:rPr>
                <w:color w:val="000000"/>
                <w:sz w:val="18"/>
                <w:szCs w:val="18"/>
              </w:rPr>
            </w:pPr>
            <w:r w:rsidRPr="00FB567A">
              <w:rPr>
                <w:color w:val="000000"/>
                <w:sz w:val="18"/>
                <w:szCs w:val="18"/>
              </w:rPr>
              <w:t>Not Started</w:t>
            </w:r>
          </w:p>
        </w:tc>
        <w:tc>
          <w:tcPr>
            <w:tcW w:w="36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FC968F9" w14:textId="59675182" w:rsidR="00FB567A" w:rsidRPr="00FB567A" w:rsidRDefault="00FB567A" w:rsidP="00FB567A">
            <w:pPr>
              <w:rPr>
                <w:color w:val="000000"/>
                <w:sz w:val="18"/>
                <w:szCs w:val="18"/>
              </w:rPr>
            </w:pPr>
            <w:r w:rsidRPr="00FB567A">
              <w:rPr>
                <w:color w:val="000000"/>
                <w:sz w:val="18"/>
                <w:szCs w:val="18"/>
              </w:rPr>
              <w:t>System Owner</w:t>
            </w:r>
          </w:p>
        </w:tc>
        <w:tc>
          <w:tcPr>
            <w:tcW w:w="4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CCD0A6D" w14:textId="2EF542B2" w:rsidR="00FB567A" w:rsidRPr="00FB567A" w:rsidRDefault="00FB567A" w:rsidP="00FB567A">
            <w:pPr>
              <w:rPr>
                <w:color w:val="000000"/>
                <w:sz w:val="18"/>
                <w:szCs w:val="18"/>
              </w:rPr>
            </w:pPr>
            <w:r w:rsidRPr="00FB567A">
              <w:rPr>
                <w:color w:val="000000"/>
                <w:sz w:val="18"/>
                <w:szCs w:val="18"/>
              </w:rPr>
              <w:t> </w:t>
            </w:r>
          </w:p>
        </w:tc>
      </w:tr>
      <w:bookmarkEnd w:id="29"/>
    </w:tbl>
    <w:p w14:paraId="5BB4A686" w14:textId="77777777" w:rsidR="005C0486" w:rsidRPr="00F646A0" w:rsidRDefault="005C0486" w:rsidP="005C0486"/>
    <w:bookmarkEnd w:id="26"/>
    <w:bookmarkEnd w:id="27"/>
    <w:p w14:paraId="2443CDB3" w14:textId="0FEA7038" w:rsidR="0040109B" w:rsidRDefault="0040109B" w:rsidP="0040109B">
      <w:pPr>
        <w:pStyle w:val="ListParagraph"/>
        <w:rPr>
          <w:rStyle w:val="Hyperlink"/>
          <w:color w:val="auto"/>
          <w:u w:val="none"/>
        </w:rPr>
      </w:pPr>
    </w:p>
    <w:p w14:paraId="421485AC" w14:textId="1B02C709" w:rsidR="005C0486" w:rsidRPr="00D51A42" w:rsidRDefault="00776170" w:rsidP="00684D6F">
      <w:pPr>
        <w:pStyle w:val="ListParagraph"/>
        <w:numPr>
          <w:ilvl w:val="0"/>
          <w:numId w:val="11"/>
        </w:numPr>
        <w:rPr>
          <w:rStyle w:val="Hyperlink"/>
          <w:color w:val="FF0000"/>
          <w:u w:val="none"/>
        </w:rPr>
      </w:pPr>
      <w:r w:rsidRPr="00776170">
        <w:rPr>
          <w:rStyle w:val="Hyperlink"/>
          <w:color w:val="auto"/>
          <w:u w:val="none"/>
        </w:rPr>
        <w:t>Connectivity Table:</w:t>
      </w:r>
      <w:r w:rsidR="00D51A42">
        <w:rPr>
          <w:rStyle w:val="Hyperlink"/>
          <w:color w:val="auto"/>
          <w:u w:val="none"/>
        </w:rPr>
        <w:t xml:space="preserve"> </w:t>
      </w:r>
    </w:p>
    <w:tbl>
      <w:tblPr>
        <w:tblW w:w="14549" w:type="dxa"/>
        <w:tblCellMar>
          <w:left w:w="0" w:type="dxa"/>
          <w:right w:w="0" w:type="dxa"/>
        </w:tblCellMar>
        <w:tblLook w:val="04A0" w:firstRow="1" w:lastRow="0" w:firstColumn="1" w:lastColumn="0" w:noHBand="0" w:noVBand="1"/>
      </w:tblPr>
      <w:tblGrid>
        <w:gridCol w:w="960"/>
        <w:gridCol w:w="1020"/>
        <w:gridCol w:w="1710"/>
        <w:gridCol w:w="990"/>
        <w:gridCol w:w="477"/>
        <w:gridCol w:w="2493"/>
        <w:gridCol w:w="900"/>
        <w:gridCol w:w="393"/>
        <w:gridCol w:w="1947"/>
        <w:gridCol w:w="1300"/>
        <w:gridCol w:w="267"/>
        <w:gridCol w:w="267"/>
        <w:gridCol w:w="1291"/>
        <w:gridCol w:w="267"/>
        <w:gridCol w:w="267"/>
      </w:tblGrid>
      <w:tr w:rsidR="00776170" w:rsidRPr="00776170" w14:paraId="7181A405" w14:textId="77777777" w:rsidTr="00776170">
        <w:trPr>
          <w:trHeight w:val="390"/>
        </w:trPr>
        <w:tc>
          <w:tcPr>
            <w:tcW w:w="960" w:type="dxa"/>
            <w:shd w:val="clear" w:color="auto" w:fill="FFFFFF"/>
            <w:noWrap/>
            <w:tcMar>
              <w:top w:w="0" w:type="dxa"/>
              <w:left w:w="108" w:type="dxa"/>
              <w:bottom w:w="0" w:type="dxa"/>
              <w:right w:w="108" w:type="dxa"/>
            </w:tcMar>
            <w:vAlign w:val="center"/>
            <w:hideMark/>
          </w:tcPr>
          <w:p w14:paraId="0AEC8017" w14:textId="77777777" w:rsidR="00776170" w:rsidRPr="00776170" w:rsidRDefault="00776170">
            <w:pPr>
              <w:jc w:val="center"/>
              <w:rPr>
                <w:rFonts w:ascii="Calibri" w:hAnsi="Calibri"/>
                <w:color w:val="000000"/>
                <w:sz w:val="18"/>
                <w:szCs w:val="18"/>
              </w:rPr>
            </w:pPr>
            <w:bookmarkStart w:id="30" w:name="_Hlk52322227"/>
            <w:r w:rsidRPr="00776170">
              <w:rPr>
                <w:color w:val="000000"/>
                <w:sz w:val="18"/>
                <w:szCs w:val="18"/>
              </w:rPr>
              <w:t> </w:t>
            </w:r>
          </w:p>
        </w:tc>
        <w:tc>
          <w:tcPr>
            <w:tcW w:w="1020" w:type="dxa"/>
            <w:shd w:val="clear" w:color="auto" w:fill="FFFFFF"/>
            <w:noWrap/>
            <w:tcMar>
              <w:top w:w="0" w:type="dxa"/>
              <w:left w:w="108" w:type="dxa"/>
              <w:bottom w:w="0" w:type="dxa"/>
              <w:right w:w="108" w:type="dxa"/>
            </w:tcMar>
            <w:vAlign w:val="center"/>
            <w:hideMark/>
          </w:tcPr>
          <w:p w14:paraId="2DFAACF3" w14:textId="77777777" w:rsidR="00776170" w:rsidRPr="00776170" w:rsidRDefault="00776170">
            <w:pPr>
              <w:rPr>
                <w:color w:val="000000"/>
                <w:sz w:val="18"/>
                <w:szCs w:val="18"/>
              </w:rPr>
            </w:pPr>
            <w:r w:rsidRPr="00776170">
              <w:rPr>
                <w:color w:val="000000"/>
                <w:sz w:val="18"/>
                <w:szCs w:val="18"/>
              </w:rPr>
              <w:t> </w:t>
            </w:r>
          </w:p>
        </w:tc>
        <w:tc>
          <w:tcPr>
            <w:tcW w:w="1710" w:type="dxa"/>
            <w:shd w:val="clear" w:color="auto" w:fill="FFFFFF"/>
            <w:noWrap/>
            <w:tcMar>
              <w:top w:w="0" w:type="dxa"/>
              <w:left w:w="108" w:type="dxa"/>
              <w:bottom w:w="0" w:type="dxa"/>
              <w:right w:w="108" w:type="dxa"/>
            </w:tcMar>
            <w:vAlign w:val="center"/>
            <w:hideMark/>
          </w:tcPr>
          <w:p w14:paraId="04C9C1C5" w14:textId="77777777" w:rsidR="00776170" w:rsidRPr="00776170" w:rsidRDefault="00776170">
            <w:pPr>
              <w:rPr>
                <w:color w:val="000000"/>
                <w:sz w:val="18"/>
                <w:szCs w:val="18"/>
              </w:rPr>
            </w:pPr>
            <w:r w:rsidRPr="00776170">
              <w:rPr>
                <w:color w:val="000000"/>
                <w:sz w:val="18"/>
                <w:szCs w:val="18"/>
              </w:rPr>
              <w:t> </w:t>
            </w:r>
          </w:p>
        </w:tc>
        <w:tc>
          <w:tcPr>
            <w:tcW w:w="10857" w:type="dxa"/>
            <w:gridSpan w:val="12"/>
            <w:tcBorders>
              <w:top w:val="single" w:sz="8" w:space="0" w:color="auto"/>
              <w:left w:val="single" w:sz="8" w:space="0" w:color="auto"/>
              <w:bottom w:val="single" w:sz="8" w:space="0" w:color="auto"/>
              <w:right w:val="single" w:sz="8" w:space="0" w:color="000000"/>
            </w:tcBorders>
            <w:noWrap/>
            <w:tcMar>
              <w:top w:w="0" w:type="dxa"/>
              <w:left w:w="108" w:type="dxa"/>
              <w:bottom w:w="0" w:type="dxa"/>
              <w:right w:w="108" w:type="dxa"/>
            </w:tcMar>
            <w:vAlign w:val="center"/>
            <w:hideMark/>
          </w:tcPr>
          <w:p w14:paraId="4B1B4DBA" w14:textId="77777777" w:rsidR="00776170" w:rsidRPr="00776170" w:rsidRDefault="00776170">
            <w:pPr>
              <w:jc w:val="center"/>
              <w:rPr>
                <w:b/>
                <w:bCs/>
                <w:color w:val="000000"/>
                <w:sz w:val="18"/>
                <w:szCs w:val="18"/>
              </w:rPr>
            </w:pPr>
            <w:r w:rsidRPr="00776170">
              <w:rPr>
                <w:b/>
                <w:bCs/>
                <w:color w:val="000000"/>
                <w:sz w:val="18"/>
                <w:szCs w:val="18"/>
              </w:rPr>
              <w:t>NEW Payer EDI TAS Gateway</w:t>
            </w:r>
          </w:p>
        </w:tc>
      </w:tr>
      <w:tr w:rsidR="00776170" w:rsidRPr="00776170" w14:paraId="2D22B796" w14:textId="77777777" w:rsidTr="00776170">
        <w:trPr>
          <w:trHeight w:val="315"/>
        </w:trPr>
        <w:tc>
          <w:tcPr>
            <w:tcW w:w="960" w:type="dxa"/>
            <w:vMerge w:val="restart"/>
            <w:tcBorders>
              <w:top w:val="single" w:sz="8" w:space="0" w:color="auto"/>
              <w:left w:val="single" w:sz="8" w:space="0" w:color="auto"/>
              <w:bottom w:val="single" w:sz="8" w:space="0" w:color="000000"/>
              <w:right w:val="single" w:sz="8" w:space="0" w:color="auto"/>
            </w:tcBorders>
            <w:noWrap/>
            <w:tcMar>
              <w:top w:w="0" w:type="dxa"/>
              <w:left w:w="108" w:type="dxa"/>
              <w:bottom w:w="0" w:type="dxa"/>
              <w:right w:w="108" w:type="dxa"/>
            </w:tcMar>
            <w:vAlign w:val="center"/>
            <w:hideMark/>
          </w:tcPr>
          <w:p w14:paraId="157E50A6" w14:textId="77777777" w:rsidR="00776170" w:rsidRPr="00776170" w:rsidRDefault="00776170">
            <w:pPr>
              <w:jc w:val="center"/>
              <w:rPr>
                <w:color w:val="000000"/>
                <w:sz w:val="18"/>
                <w:szCs w:val="18"/>
              </w:rPr>
            </w:pPr>
            <w:r w:rsidRPr="00776170">
              <w:rPr>
                <w:color w:val="000000"/>
                <w:sz w:val="18"/>
                <w:szCs w:val="18"/>
              </w:rPr>
              <w:t>#</w:t>
            </w:r>
          </w:p>
        </w:tc>
        <w:tc>
          <w:tcPr>
            <w:tcW w:w="1020" w:type="dxa"/>
            <w:vMerge w:val="restart"/>
            <w:tcBorders>
              <w:top w:val="single" w:sz="8" w:space="0" w:color="auto"/>
              <w:left w:val="nil"/>
              <w:bottom w:val="single" w:sz="8" w:space="0" w:color="000000"/>
              <w:right w:val="single" w:sz="8" w:space="0" w:color="auto"/>
            </w:tcBorders>
            <w:noWrap/>
            <w:tcMar>
              <w:top w:w="0" w:type="dxa"/>
              <w:left w:w="108" w:type="dxa"/>
              <w:bottom w:w="0" w:type="dxa"/>
              <w:right w:w="108" w:type="dxa"/>
            </w:tcMar>
            <w:vAlign w:val="center"/>
            <w:hideMark/>
          </w:tcPr>
          <w:p w14:paraId="29E8BB76" w14:textId="77777777" w:rsidR="00776170" w:rsidRPr="00776170" w:rsidRDefault="00776170">
            <w:pPr>
              <w:jc w:val="center"/>
              <w:rPr>
                <w:b/>
                <w:bCs/>
                <w:color w:val="000000"/>
                <w:sz w:val="18"/>
                <w:szCs w:val="18"/>
              </w:rPr>
            </w:pPr>
            <w:r w:rsidRPr="00776170">
              <w:rPr>
                <w:b/>
                <w:bCs/>
                <w:color w:val="000000"/>
                <w:sz w:val="18"/>
                <w:szCs w:val="18"/>
              </w:rPr>
              <w:t>Endpoint</w:t>
            </w:r>
          </w:p>
        </w:tc>
        <w:tc>
          <w:tcPr>
            <w:tcW w:w="1710" w:type="dxa"/>
            <w:vMerge w:val="restart"/>
            <w:tcBorders>
              <w:top w:val="single" w:sz="8" w:space="0" w:color="auto"/>
              <w:left w:val="nil"/>
              <w:bottom w:val="single" w:sz="8" w:space="0" w:color="000000"/>
              <w:right w:val="single" w:sz="8" w:space="0" w:color="auto"/>
            </w:tcBorders>
            <w:noWrap/>
            <w:tcMar>
              <w:top w:w="0" w:type="dxa"/>
              <w:left w:w="108" w:type="dxa"/>
              <w:bottom w:w="0" w:type="dxa"/>
              <w:right w:w="108" w:type="dxa"/>
            </w:tcMar>
            <w:vAlign w:val="center"/>
            <w:hideMark/>
          </w:tcPr>
          <w:p w14:paraId="606C5876" w14:textId="77777777" w:rsidR="00776170" w:rsidRPr="00776170" w:rsidRDefault="00776170">
            <w:pPr>
              <w:jc w:val="center"/>
              <w:rPr>
                <w:b/>
                <w:bCs/>
                <w:color w:val="000000"/>
                <w:sz w:val="18"/>
                <w:szCs w:val="18"/>
              </w:rPr>
            </w:pPr>
            <w:r w:rsidRPr="00776170">
              <w:rPr>
                <w:b/>
                <w:bCs/>
                <w:color w:val="000000"/>
                <w:sz w:val="18"/>
                <w:szCs w:val="18"/>
              </w:rPr>
              <w:t>Initiator</w:t>
            </w:r>
          </w:p>
        </w:tc>
        <w:tc>
          <w:tcPr>
            <w:tcW w:w="3960" w:type="dxa"/>
            <w:gridSpan w:val="3"/>
            <w:tcBorders>
              <w:top w:val="nil"/>
              <w:left w:val="nil"/>
              <w:bottom w:val="nil"/>
              <w:right w:val="single" w:sz="8" w:space="0" w:color="000000"/>
            </w:tcBorders>
            <w:shd w:val="clear" w:color="auto" w:fill="F2F2F2"/>
            <w:tcMar>
              <w:top w:w="0" w:type="dxa"/>
              <w:left w:w="108" w:type="dxa"/>
              <w:bottom w:w="0" w:type="dxa"/>
              <w:right w:w="108" w:type="dxa"/>
            </w:tcMar>
            <w:vAlign w:val="center"/>
            <w:hideMark/>
          </w:tcPr>
          <w:p w14:paraId="378A825B" w14:textId="77777777" w:rsidR="00776170" w:rsidRPr="00776170" w:rsidRDefault="00776170">
            <w:pPr>
              <w:jc w:val="center"/>
              <w:rPr>
                <w:b/>
                <w:bCs/>
                <w:color w:val="000000"/>
                <w:sz w:val="18"/>
                <w:szCs w:val="18"/>
              </w:rPr>
            </w:pPr>
            <w:r w:rsidRPr="00776170">
              <w:rPr>
                <w:b/>
                <w:bCs/>
                <w:color w:val="000000"/>
                <w:sz w:val="18"/>
                <w:szCs w:val="18"/>
              </w:rPr>
              <w:t>Payer AWS</w:t>
            </w:r>
          </w:p>
        </w:tc>
        <w:tc>
          <w:tcPr>
            <w:tcW w:w="3240" w:type="dxa"/>
            <w:gridSpan w:val="3"/>
            <w:tcBorders>
              <w:top w:val="single" w:sz="8" w:space="0" w:color="auto"/>
              <w:left w:val="nil"/>
              <w:bottom w:val="nil"/>
              <w:right w:val="single" w:sz="8" w:space="0" w:color="000000"/>
            </w:tcBorders>
            <w:shd w:val="clear" w:color="auto" w:fill="E2EFDA"/>
            <w:tcMar>
              <w:top w:w="0" w:type="dxa"/>
              <w:left w:w="108" w:type="dxa"/>
              <w:bottom w:w="0" w:type="dxa"/>
              <w:right w:w="108" w:type="dxa"/>
            </w:tcMar>
            <w:vAlign w:val="center"/>
            <w:hideMark/>
          </w:tcPr>
          <w:p w14:paraId="57B7AE94" w14:textId="77777777" w:rsidR="00776170" w:rsidRPr="00776170" w:rsidRDefault="00776170">
            <w:pPr>
              <w:jc w:val="center"/>
              <w:rPr>
                <w:b/>
                <w:bCs/>
                <w:color w:val="000000"/>
                <w:sz w:val="18"/>
                <w:szCs w:val="18"/>
              </w:rPr>
            </w:pPr>
            <w:r w:rsidRPr="00776170">
              <w:rPr>
                <w:b/>
                <w:bCs/>
                <w:color w:val="000000"/>
                <w:sz w:val="18"/>
                <w:szCs w:val="18"/>
              </w:rPr>
              <w:t>Payer AWS</w:t>
            </w:r>
          </w:p>
        </w:tc>
        <w:tc>
          <w:tcPr>
            <w:tcW w:w="1834" w:type="dxa"/>
            <w:gridSpan w:val="3"/>
            <w:tcBorders>
              <w:top w:val="single" w:sz="8" w:space="0" w:color="auto"/>
              <w:left w:val="nil"/>
              <w:bottom w:val="nil"/>
              <w:right w:val="single" w:sz="8" w:space="0" w:color="000000"/>
            </w:tcBorders>
            <w:shd w:val="clear" w:color="auto" w:fill="D9D9D9"/>
            <w:tcMar>
              <w:top w:w="0" w:type="dxa"/>
              <w:left w:w="108" w:type="dxa"/>
              <w:bottom w:w="0" w:type="dxa"/>
              <w:right w:w="108" w:type="dxa"/>
            </w:tcMar>
            <w:vAlign w:val="center"/>
            <w:hideMark/>
          </w:tcPr>
          <w:p w14:paraId="3CB15595" w14:textId="77777777" w:rsidR="00776170" w:rsidRPr="00776170" w:rsidRDefault="00776170">
            <w:pPr>
              <w:jc w:val="center"/>
              <w:rPr>
                <w:b/>
                <w:bCs/>
                <w:color w:val="000000"/>
                <w:sz w:val="18"/>
                <w:szCs w:val="18"/>
              </w:rPr>
            </w:pPr>
            <w:r w:rsidRPr="00776170">
              <w:rPr>
                <w:b/>
                <w:bCs/>
                <w:color w:val="000000"/>
                <w:sz w:val="18"/>
                <w:szCs w:val="18"/>
              </w:rPr>
              <w:t>Payer AWS</w:t>
            </w:r>
          </w:p>
        </w:tc>
        <w:tc>
          <w:tcPr>
            <w:tcW w:w="1825" w:type="dxa"/>
            <w:gridSpan w:val="3"/>
            <w:tcBorders>
              <w:top w:val="single" w:sz="8" w:space="0" w:color="auto"/>
              <w:left w:val="nil"/>
              <w:bottom w:val="nil"/>
              <w:right w:val="single" w:sz="8" w:space="0" w:color="000000"/>
            </w:tcBorders>
            <w:shd w:val="clear" w:color="auto" w:fill="C6E0B4"/>
            <w:tcMar>
              <w:top w:w="0" w:type="dxa"/>
              <w:left w:w="108" w:type="dxa"/>
              <w:bottom w:w="0" w:type="dxa"/>
              <w:right w:w="108" w:type="dxa"/>
            </w:tcMar>
            <w:vAlign w:val="center"/>
            <w:hideMark/>
          </w:tcPr>
          <w:p w14:paraId="7A2D0B98" w14:textId="77777777" w:rsidR="00776170" w:rsidRPr="00776170" w:rsidRDefault="00776170">
            <w:pPr>
              <w:jc w:val="center"/>
              <w:rPr>
                <w:b/>
                <w:bCs/>
                <w:color w:val="000000"/>
                <w:sz w:val="18"/>
                <w:szCs w:val="18"/>
              </w:rPr>
            </w:pPr>
            <w:r w:rsidRPr="00776170">
              <w:rPr>
                <w:b/>
                <w:bCs/>
                <w:color w:val="000000"/>
                <w:sz w:val="18"/>
                <w:szCs w:val="18"/>
              </w:rPr>
              <w:t>Payer AWS</w:t>
            </w:r>
          </w:p>
        </w:tc>
      </w:tr>
      <w:tr w:rsidR="00776170" w:rsidRPr="00776170" w14:paraId="195D14B2" w14:textId="77777777" w:rsidTr="00776170">
        <w:trPr>
          <w:trHeight w:val="330"/>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27E9C897" w14:textId="77777777" w:rsidR="00776170" w:rsidRPr="00776170" w:rsidRDefault="00776170">
            <w:pPr>
              <w:rPr>
                <w:rFonts w:ascii="Calibri" w:eastAsiaTheme="minorHAnsi" w:hAnsi="Calibri" w:cs="Calibri"/>
                <w:color w:val="000000"/>
                <w:sz w:val="18"/>
                <w:szCs w:val="18"/>
              </w:rPr>
            </w:pPr>
          </w:p>
        </w:tc>
        <w:tc>
          <w:tcPr>
            <w:tcW w:w="1020" w:type="dxa"/>
            <w:vMerge/>
            <w:tcBorders>
              <w:top w:val="single" w:sz="8" w:space="0" w:color="auto"/>
              <w:left w:val="nil"/>
              <w:bottom w:val="single" w:sz="8" w:space="0" w:color="000000"/>
              <w:right w:val="single" w:sz="8" w:space="0" w:color="auto"/>
            </w:tcBorders>
            <w:vAlign w:val="center"/>
            <w:hideMark/>
          </w:tcPr>
          <w:p w14:paraId="4EC10D31" w14:textId="77777777" w:rsidR="00776170" w:rsidRPr="00776170" w:rsidRDefault="00776170">
            <w:pPr>
              <w:rPr>
                <w:rFonts w:ascii="Calibri" w:eastAsiaTheme="minorHAnsi" w:hAnsi="Calibri" w:cs="Calibri"/>
                <w:b/>
                <w:bCs/>
                <w:color w:val="000000"/>
                <w:sz w:val="18"/>
                <w:szCs w:val="18"/>
              </w:rPr>
            </w:pPr>
          </w:p>
        </w:tc>
        <w:tc>
          <w:tcPr>
            <w:tcW w:w="1710" w:type="dxa"/>
            <w:vMerge/>
            <w:tcBorders>
              <w:top w:val="single" w:sz="8" w:space="0" w:color="auto"/>
              <w:left w:val="nil"/>
              <w:bottom w:val="single" w:sz="8" w:space="0" w:color="000000"/>
              <w:right w:val="single" w:sz="8" w:space="0" w:color="auto"/>
            </w:tcBorders>
            <w:vAlign w:val="center"/>
            <w:hideMark/>
          </w:tcPr>
          <w:p w14:paraId="5F23DD73" w14:textId="77777777" w:rsidR="00776170" w:rsidRPr="00776170" w:rsidRDefault="00776170">
            <w:pPr>
              <w:rPr>
                <w:rFonts w:ascii="Calibri" w:eastAsiaTheme="minorHAnsi" w:hAnsi="Calibri" w:cs="Calibri"/>
                <w:b/>
                <w:bCs/>
                <w:color w:val="000000"/>
                <w:sz w:val="18"/>
                <w:szCs w:val="18"/>
              </w:rPr>
            </w:pPr>
          </w:p>
        </w:tc>
        <w:tc>
          <w:tcPr>
            <w:tcW w:w="3960" w:type="dxa"/>
            <w:gridSpan w:val="3"/>
            <w:tcBorders>
              <w:top w:val="nil"/>
              <w:left w:val="nil"/>
              <w:bottom w:val="single" w:sz="8" w:space="0" w:color="auto"/>
              <w:right w:val="single" w:sz="8" w:space="0" w:color="000000"/>
            </w:tcBorders>
            <w:shd w:val="clear" w:color="auto" w:fill="F2F2F2"/>
            <w:tcMar>
              <w:top w:w="0" w:type="dxa"/>
              <w:left w:w="108" w:type="dxa"/>
              <w:bottom w:w="0" w:type="dxa"/>
              <w:right w:w="108" w:type="dxa"/>
            </w:tcMar>
            <w:vAlign w:val="center"/>
            <w:hideMark/>
          </w:tcPr>
          <w:p w14:paraId="7DF37E02" w14:textId="77777777" w:rsidR="00776170" w:rsidRPr="00776170" w:rsidRDefault="00776170">
            <w:pPr>
              <w:jc w:val="center"/>
              <w:rPr>
                <w:b/>
                <w:bCs/>
                <w:color w:val="000000"/>
                <w:sz w:val="18"/>
                <w:szCs w:val="18"/>
              </w:rPr>
            </w:pPr>
            <w:r w:rsidRPr="00776170">
              <w:rPr>
                <w:b/>
                <w:bCs/>
                <w:color w:val="000000"/>
                <w:sz w:val="18"/>
                <w:szCs w:val="18"/>
              </w:rPr>
              <w:t>700</w:t>
            </w:r>
          </w:p>
        </w:tc>
        <w:tc>
          <w:tcPr>
            <w:tcW w:w="3240" w:type="dxa"/>
            <w:gridSpan w:val="3"/>
            <w:tcBorders>
              <w:top w:val="nil"/>
              <w:left w:val="nil"/>
              <w:bottom w:val="single" w:sz="8" w:space="0" w:color="auto"/>
              <w:right w:val="single" w:sz="8" w:space="0" w:color="000000"/>
            </w:tcBorders>
            <w:shd w:val="clear" w:color="auto" w:fill="E2EFDA"/>
            <w:tcMar>
              <w:top w:w="0" w:type="dxa"/>
              <w:left w:w="108" w:type="dxa"/>
              <w:bottom w:w="0" w:type="dxa"/>
              <w:right w:w="108" w:type="dxa"/>
            </w:tcMar>
            <w:vAlign w:val="center"/>
            <w:hideMark/>
          </w:tcPr>
          <w:p w14:paraId="01360EE3" w14:textId="77777777" w:rsidR="00776170" w:rsidRPr="00776170" w:rsidRDefault="00776170">
            <w:pPr>
              <w:jc w:val="center"/>
              <w:rPr>
                <w:b/>
                <w:bCs/>
                <w:color w:val="000000"/>
                <w:sz w:val="18"/>
                <w:szCs w:val="18"/>
              </w:rPr>
            </w:pPr>
            <w:r w:rsidRPr="00776170">
              <w:rPr>
                <w:b/>
                <w:bCs/>
                <w:color w:val="000000"/>
                <w:sz w:val="18"/>
                <w:szCs w:val="18"/>
              </w:rPr>
              <w:t>500</w:t>
            </w:r>
          </w:p>
        </w:tc>
        <w:tc>
          <w:tcPr>
            <w:tcW w:w="1834" w:type="dxa"/>
            <w:gridSpan w:val="3"/>
            <w:tcBorders>
              <w:top w:val="nil"/>
              <w:left w:val="nil"/>
              <w:bottom w:val="single" w:sz="8" w:space="0" w:color="auto"/>
              <w:right w:val="single" w:sz="8" w:space="0" w:color="000000"/>
            </w:tcBorders>
            <w:shd w:val="clear" w:color="auto" w:fill="D9D9D9"/>
            <w:tcMar>
              <w:top w:w="0" w:type="dxa"/>
              <w:left w:w="108" w:type="dxa"/>
              <w:bottom w:w="0" w:type="dxa"/>
              <w:right w:w="108" w:type="dxa"/>
            </w:tcMar>
            <w:vAlign w:val="center"/>
            <w:hideMark/>
          </w:tcPr>
          <w:p w14:paraId="11E5CD32" w14:textId="77777777" w:rsidR="00776170" w:rsidRPr="00776170" w:rsidRDefault="00776170">
            <w:pPr>
              <w:jc w:val="center"/>
              <w:rPr>
                <w:b/>
                <w:bCs/>
                <w:color w:val="000000"/>
                <w:sz w:val="18"/>
                <w:szCs w:val="18"/>
              </w:rPr>
            </w:pPr>
            <w:r w:rsidRPr="00776170">
              <w:rPr>
                <w:b/>
                <w:bCs/>
                <w:color w:val="000000"/>
                <w:sz w:val="18"/>
                <w:szCs w:val="18"/>
              </w:rPr>
              <w:t>300</w:t>
            </w:r>
          </w:p>
        </w:tc>
        <w:tc>
          <w:tcPr>
            <w:tcW w:w="1825" w:type="dxa"/>
            <w:gridSpan w:val="3"/>
            <w:tcBorders>
              <w:top w:val="nil"/>
              <w:left w:val="nil"/>
              <w:bottom w:val="single" w:sz="8" w:space="0" w:color="auto"/>
              <w:right w:val="single" w:sz="8" w:space="0" w:color="000000"/>
            </w:tcBorders>
            <w:shd w:val="clear" w:color="auto" w:fill="C6E0B4"/>
            <w:tcMar>
              <w:top w:w="0" w:type="dxa"/>
              <w:left w:w="108" w:type="dxa"/>
              <w:bottom w:w="0" w:type="dxa"/>
              <w:right w:w="108" w:type="dxa"/>
            </w:tcMar>
            <w:vAlign w:val="center"/>
            <w:hideMark/>
          </w:tcPr>
          <w:p w14:paraId="37FDA985" w14:textId="77777777" w:rsidR="00776170" w:rsidRPr="00776170" w:rsidRDefault="00776170">
            <w:pPr>
              <w:jc w:val="center"/>
              <w:rPr>
                <w:b/>
                <w:bCs/>
                <w:color w:val="000000"/>
                <w:sz w:val="18"/>
                <w:szCs w:val="18"/>
              </w:rPr>
            </w:pPr>
            <w:r w:rsidRPr="00776170">
              <w:rPr>
                <w:b/>
                <w:bCs/>
                <w:color w:val="000000"/>
                <w:sz w:val="18"/>
                <w:szCs w:val="18"/>
              </w:rPr>
              <w:t>100</w:t>
            </w:r>
          </w:p>
        </w:tc>
      </w:tr>
      <w:tr w:rsidR="00776170" w:rsidRPr="00776170" w14:paraId="60FEFC41" w14:textId="77777777" w:rsidTr="00776170">
        <w:trPr>
          <w:trHeight w:val="330"/>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22EFA378" w14:textId="77777777" w:rsidR="00776170" w:rsidRPr="00776170" w:rsidRDefault="00776170">
            <w:pPr>
              <w:rPr>
                <w:rFonts w:ascii="Calibri" w:eastAsiaTheme="minorHAnsi" w:hAnsi="Calibri" w:cs="Calibri"/>
                <w:color w:val="000000"/>
                <w:sz w:val="18"/>
                <w:szCs w:val="18"/>
              </w:rPr>
            </w:pPr>
          </w:p>
        </w:tc>
        <w:tc>
          <w:tcPr>
            <w:tcW w:w="1020" w:type="dxa"/>
            <w:vMerge/>
            <w:tcBorders>
              <w:top w:val="single" w:sz="8" w:space="0" w:color="auto"/>
              <w:left w:val="nil"/>
              <w:bottom w:val="single" w:sz="8" w:space="0" w:color="000000"/>
              <w:right w:val="single" w:sz="8" w:space="0" w:color="auto"/>
            </w:tcBorders>
            <w:vAlign w:val="center"/>
            <w:hideMark/>
          </w:tcPr>
          <w:p w14:paraId="5E5EEBEA" w14:textId="77777777" w:rsidR="00776170" w:rsidRPr="00776170" w:rsidRDefault="00776170">
            <w:pPr>
              <w:rPr>
                <w:rFonts w:ascii="Calibri" w:eastAsiaTheme="minorHAnsi" w:hAnsi="Calibri" w:cs="Calibri"/>
                <w:b/>
                <w:bCs/>
                <w:color w:val="000000"/>
                <w:sz w:val="18"/>
                <w:szCs w:val="18"/>
              </w:rPr>
            </w:pPr>
          </w:p>
        </w:tc>
        <w:tc>
          <w:tcPr>
            <w:tcW w:w="1710" w:type="dxa"/>
            <w:vMerge/>
            <w:tcBorders>
              <w:top w:val="single" w:sz="8" w:space="0" w:color="auto"/>
              <w:left w:val="nil"/>
              <w:bottom w:val="single" w:sz="8" w:space="0" w:color="000000"/>
              <w:right w:val="single" w:sz="8" w:space="0" w:color="auto"/>
            </w:tcBorders>
            <w:vAlign w:val="center"/>
            <w:hideMark/>
          </w:tcPr>
          <w:p w14:paraId="7A8D481F" w14:textId="77777777" w:rsidR="00776170" w:rsidRPr="00776170" w:rsidRDefault="00776170">
            <w:pPr>
              <w:rPr>
                <w:rFonts w:ascii="Calibri" w:eastAsiaTheme="minorHAnsi" w:hAnsi="Calibri" w:cs="Calibri"/>
                <w:b/>
                <w:bCs/>
                <w:color w:val="000000"/>
                <w:sz w:val="18"/>
                <w:szCs w:val="18"/>
              </w:rPr>
            </w:pPr>
          </w:p>
        </w:tc>
        <w:tc>
          <w:tcPr>
            <w:tcW w:w="3960" w:type="dxa"/>
            <w:gridSpan w:val="3"/>
            <w:tcBorders>
              <w:top w:val="nil"/>
              <w:left w:val="nil"/>
              <w:bottom w:val="single" w:sz="8" w:space="0" w:color="auto"/>
              <w:right w:val="single" w:sz="8" w:space="0" w:color="000000"/>
            </w:tcBorders>
            <w:shd w:val="clear" w:color="auto" w:fill="F2F2F2"/>
            <w:tcMar>
              <w:top w:w="0" w:type="dxa"/>
              <w:left w:w="108" w:type="dxa"/>
              <w:bottom w:w="0" w:type="dxa"/>
              <w:right w:w="108" w:type="dxa"/>
            </w:tcMar>
            <w:vAlign w:val="center"/>
            <w:hideMark/>
          </w:tcPr>
          <w:p w14:paraId="1914BE7B" w14:textId="77777777" w:rsidR="00776170" w:rsidRPr="00776170" w:rsidRDefault="00776170">
            <w:pPr>
              <w:jc w:val="center"/>
              <w:rPr>
                <w:b/>
                <w:bCs/>
                <w:color w:val="000000"/>
                <w:sz w:val="18"/>
                <w:szCs w:val="18"/>
              </w:rPr>
            </w:pPr>
            <w:r w:rsidRPr="00776170">
              <w:rPr>
                <w:b/>
                <w:bCs/>
                <w:color w:val="000000"/>
                <w:sz w:val="18"/>
                <w:szCs w:val="18"/>
              </w:rPr>
              <w:t>DEV</w:t>
            </w:r>
          </w:p>
        </w:tc>
        <w:tc>
          <w:tcPr>
            <w:tcW w:w="3240" w:type="dxa"/>
            <w:gridSpan w:val="3"/>
            <w:tcBorders>
              <w:top w:val="nil"/>
              <w:left w:val="nil"/>
              <w:bottom w:val="single" w:sz="8" w:space="0" w:color="auto"/>
              <w:right w:val="single" w:sz="8" w:space="0" w:color="000000"/>
            </w:tcBorders>
            <w:shd w:val="clear" w:color="auto" w:fill="E2EFDA"/>
            <w:tcMar>
              <w:top w:w="0" w:type="dxa"/>
              <w:left w:w="108" w:type="dxa"/>
              <w:bottom w:w="0" w:type="dxa"/>
              <w:right w:w="108" w:type="dxa"/>
            </w:tcMar>
            <w:vAlign w:val="center"/>
            <w:hideMark/>
          </w:tcPr>
          <w:p w14:paraId="4BDC39D8" w14:textId="77777777" w:rsidR="00776170" w:rsidRPr="00776170" w:rsidRDefault="00776170">
            <w:pPr>
              <w:jc w:val="center"/>
              <w:rPr>
                <w:b/>
                <w:bCs/>
                <w:color w:val="000000"/>
                <w:sz w:val="18"/>
                <w:szCs w:val="18"/>
              </w:rPr>
            </w:pPr>
            <w:r w:rsidRPr="00776170">
              <w:rPr>
                <w:b/>
                <w:bCs/>
                <w:color w:val="000000"/>
                <w:sz w:val="18"/>
                <w:szCs w:val="18"/>
              </w:rPr>
              <w:t>TEST</w:t>
            </w:r>
          </w:p>
        </w:tc>
        <w:tc>
          <w:tcPr>
            <w:tcW w:w="1834" w:type="dxa"/>
            <w:gridSpan w:val="3"/>
            <w:tcBorders>
              <w:top w:val="nil"/>
              <w:left w:val="nil"/>
              <w:bottom w:val="single" w:sz="8" w:space="0" w:color="auto"/>
              <w:right w:val="single" w:sz="8" w:space="0" w:color="000000"/>
            </w:tcBorders>
            <w:shd w:val="clear" w:color="auto" w:fill="D9D9D9"/>
            <w:tcMar>
              <w:top w:w="0" w:type="dxa"/>
              <w:left w:w="108" w:type="dxa"/>
              <w:bottom w:w="0" w:type="dxa"/>
              <w:right w:w="108" w:type="dxa"/>
            </w:tcMar>
            <w:vAlign w:val="center"/>
            <w:hideMark/>
          </w:tcPr>
          <w:p w14:paraId="5AA3E00B" w14:textId="77777777" w:rsidR="00776170" w:rsidRPr="00776170" w:rsidRDefault="00776170">
            <w:pPr>
              <w:jc w:val="center"/>
              <w:rPr>
                <w:b/>
                <w:bCs/>
                <w:color w:val="000000"/>
                <w:sz w:val="18"/>
                <w:szCs w:val="18"/>
              </w:rPr>
            </w:pPr>
            <w:r w:rsidRPr="00776170">
              <w:rPr>
                <w:b/>
                <w:bCs/>
                <w:color w:val="000000"/>
                <w:sz w:val="18"/>
                <w:szCs w:val="18"/>
              </w:rPr>
              <w:t>Pre-Prod</w:t>
            </w:r>
          </w:p>
        </w:tc>
        <w:tc>
          <w:tcPr>
            <w:tcW w:w="1825" w:type="dxa"/>
            <w:gridSpan w:val="3"/>
            <w:tcBorders>
              <w:top w:val="nil"/>
              <w:left w:val="nil"/>
              <w:bottom w:val="single" w:sz="8" w:space="0" w:color="auto"/>
              <w:right w:val="single" w:sz="8" w:space="0" w:color="000000"/>
            </w:tcBorders>
            <w:shd w:val="clear" w:color="auto" w:fill="C6E0B4"/>
            <w:tcMar>
              <w:top w:w="0" w:type="dxa"/>
              <w:left w:w="108" w:type="dxa"/>
              <w:bottom w:w="0" w:type="dxa"/>
              <w:right w:w="108" w:type="dxa"/>
            </w:tcMar>
            <w:vAlign w:val="center"/>
            <w:hideMark/>
          </w:tcPr>
          <w:p w14:paraId="5BD6F843" w14:textId="77777777" w:rsidR="00776170" w:rsidRPr="00776170" w:rsidRDefault="00776170">
            <w:pPr>
              <w:jc w:val="center"/>
              <w:rPr>
                <w:b/>
                <w:bCs/>
                <w:color w:val="000000"/>
                <w:sz w:val="18"/>
                <w:szCs w:val="18"/>
              </w:rPr>
            </w:pPr>
            <w:r w:rsidRPr="00776170">
              <w:rPr>
                <w:b/>
                <w:bCs/>
                <w:color w:val="000000"/>
                <w:sz w:val="18"/>
                <w:szCs w:val="18"/>
              </w:rPr>
              <w:t>Prod</w:t>
            </w:r>
          </w:p>
        </w:tc>
      </w:tr>
      <w:tr w:rsidR="00776170" w:rsidRPr="00776170" w14:paraId="48989BE7" w14:textId="77777777" w:rsidTr="00776170">
        <w:trPr>
          <w:trHeight w:val="645"/>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1202241" w14:textId="77777777" w:rsidR="00776170" w:rsidRPr="00776170" w:rsidRDefault="00776170">
            <w:pPr>
              <w:jc w:val="center"/>
              <w:rPr>
                <w:color w:val="000000"/>
                <w:sz w:val="18"/>
                <w:szCs w:val="18"/>
              </w:rPr>
            </w:pPr>
            <w:r w:rsidRPr="00776170">
              <w:rPr>
                <w:color w:val="000000"/>
                <w:sz w:val="18"/>
                <w:szCs w:val="18"/>
              </w:rPr>
              <w:t>1</w:t>
            </w:r>
          </w:p>
        </w:tc>
        <w:tc>
          <w:tcPr>
            <w:tcW w:w="10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8CEECE2" w14:textId="77777777" w:rsidR="00776170" w:rsidRPr="00776170" w:rsidRDefault="00776170">
            <w:pPr>
              <w:rPr>
                <w:color w:val="000000"/>
                <w:sz w:val="18"/>
                <w:szCs w:val="18"/>
              </w:rPr>
            </w:pPr>
            <w:r w:rsidRPr="00776170">
              <w:rPr>
                <w:color w:val="000000"/>
                <w:sz w:val="18"/>
                <w:szCs w:val="18"/>
              </w:rPr>
              <w:t>CP&amp;E</w:t>
            </w:r>
          </w:p>
        </w:tc>
        <w:tc>
          <w:tcPr>
            <w:tcW w:w="171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56268B3" w14:textId="77777777" w:rsidR="00776170" w:rsidRPr="00776170" w:rsidRDefault="00776170">
            <w:pPr>
              <w:rPr>
                <w:i/>
                <w:iCs/>
                <w:color w:val="C65911"/>
                <w:sz w:val="18"/>
                <w:szCs w:val="18"/>
              </w:rPr>
            </w:pPr>
            <w:r w:rsidRPr="00776170">
              <w:rPr>
                <w:i/>
                <w:iCs/>
                <w:color w:val="C65911"/>
                <w:sz w:val="18"/>
                <w:szCs w:val="18"/>
              </w:rPr>
              <w:t>1-Way CP&amp;E pulls.</w:t>
            </w:r>
          </w:p>
        </w:tc>
        <w:tc>
          <w:tcPr>
            <w:tcW w:w="990" w:type="dxa"/>
            <w:tcBorders>
              <w:top w:val="nil"/>
              <w:left w:val="nil"/>
              <w:bottom w:val="single" w:sz="8" w:space="0" w:color="auto"/>
              <w:right w:val="nil"/>
            </w:tcBorders>
            <w:shd w:val="clear" w:color="auto" w:fill="F2F2F2"/>
            <w:noWrap/>
            <w:tcMar>
              <w:top w:w="0" w:type="dxa"/>
              <w:left w:w="108" w:type="dxa"/>
              <w:bottom w:w="0" w:type="dxa"/>
              <w:right w:w="108" w:type="dxa"/>
            </w:tcMar>
            <w:vAlign w:val="center"/>
            <w:hideMark/>
          </w:tcPr>
          <w:p w14:paraId="5B57899F" w14:textId="77777777" w:rsidR="00776170" w:rsidRPr="00776170" w:rsidRDefault="00776170">
            <w:pPr>
              <w:jc w:val="center"/>
              <w:rPr>
                <w:color w:val="000000"/>
                <w:sz w:val="18"/>
                <w:szCs w:val="18"/>
              </w:rPr>
            </w:pPr>
            <w:r w:rsidRPr="00776170">
              <w:rPr>
                <w:color w:val="000000"/>
                <w:sz w:val="18"/>
                <w:szCs w:val="18"/>
              </w:rPr>
              <w:t>ESECC</w:t>
            </w:r>
          </w:p>
        </w:tc>
        <w:tc>
          <w:tcPr>
            <w:tcW w:w="477" w:type="dxa"/>
            <w:tcBorders>
              <w:top w:val="nil"/>
              <w:left w:val="nil"/>
              <w:bottom w:val="single" w:sz="8" w:space="0" w:color="auto"/>
              <w:right w:val="nil"/>
            </w:tcBorders>
            <w:shd w:val="clear" w:color="auto" w:fill="F2F2F2"/>
            <w:noWrap/>
            <w:tcMar>
              <w:top w:w="0" w:type="dxa"/>
              <w:left w:w="108" w:type="dxa"/>
              <w:bottom w:w="0" w:type="dxa"/>
              <w:right w:w="108" w:type="dxa"/>
            </w:tcMar>
            <w:vAlign w:val="center"/>
            <w:hideMark/>
          </w:tcPr>
          <w:p w14:paraId="4847767F" w14:textId="77777777" w:rsidR="00776170" w:rsidRPr="00776170" w:rsidRDefault="00776170">
            <w:pPr>
              <w:jc w:val="center"/>
              <w:rPr>
                <w:rFonts w:ascii="Wingdings" w:hAnsi="Wingdings"/>
                <w:color w:val="000000"/>
                <w:sz w:val="18"/>
                <w:szCs w:val="18"/>
              </w:rPr>
            </w:pPr>
            <w:r w:rsidRPr="00776170">
              <w:rPr>
                <w:rFonts w:ascii="Wingdings" w:hAnsi="Wingdings"/>
                <w:color w:val="000000"/>
                <w:sz w:val="18"/>
                <w:szCs w:val="18"/>
              </w:rPr>
              <w:t>J</w:t>
            </w:r>
          </w:p>
        </w:tc>
        <w:tc>
          <w:tcPr>
            <w:tcW w:w="2493" w:type="dxa"/>
            <w:tcBorders>
              <w:top w:val="nil"/>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14:paraId="7899C8E4" w14:textId="77777777" w:rsidR="00776170" w:rsidRPr="00776170" w:rsidRDefault="00776170">
            <w:pPr>
              <w:rPr>
                <w:rFonts w:ascii="Calibri" w:hAnsi="Calibri"/>
                <w:color w:val="000000"/>
                <w:sz w:val="18"/>
                <w:szCs w:val="18"/>
              </w:rPr>
            </w:pPr>
            <w:r w:rsidRPr="00776170">
              <w:rPr>
                <w:color w:val="000000"/>
                <w:sz w:val="18"/>
                <w:szCs w:val="18"/>
              </w:rPr>
              <w:t>Awaiting further testing with CPE</w:t>
            </w:r>
          </w:p>
        </w:tc>
        <w:tc>
          <w:tcPr>
            <w:tcW w:w="900" w:type="dxa"/>
            <w:tcBorders>
              <w:top w:val="nil"/>
              <w:left w:val="nil"/>
              <w:bottom w:val="single" w:sz="8" w:space="0" w:color="auto"/>
              <w:right w:val="nil"/>
            </w:tcBorders>
            <w:shd w:val="clear" w:color="auto" w:fill="E2EFDA"/>
            <w:noWrap/>
            <w:tcMar>
              <w:top w:w="0" w:type="dxa"/>
              <w:left w:w="108" w:type="dxa"/>
              <w:bottom w:w="0" w:type="dxa"/>
              <w:right w:w="108" w:type="dxa"/>
            </w:tcMar>
            <w:vAlign w:val="center"/>
            <w:hideMark/>
          </w:tcPr>
          <w:p w14:paraId="3EBCBC1A" w14:textId="77777777" w:rsidR="00776170" w:rsidRPr="00776170" w:rsidRDefault="00776170">
            <w:pPr>
              <w:jc w:val="center"/>
              <w:rPr>
                <w:color w:val="000000"/>
                <w:sz w:val="18"/>
                <w:szCs w:val="18"/>
              </w:rPr>
            </w:pPr>
            <w:r w:rsidRPr="00776170">
              <w:rPr>
                <w:color w:val="000000"/>
                <w:sz w:val="18"/>
                <w:szCs w:val="18"/>
              </w:rPr>
              <w:t>ESECC</w:t>
            </w:r>
          </w:p>
        </w:tc>
        <w:tc>
          <w:tcPr>
            <w:tcW w:w="393" w:type="dxa"/>
            <w:tcBorders>
              <w:top w:val="nil"/>
              <w:left w:val="nil"/>
              <w:bottom w:val="single" w:sz="8" w:space="0" w:color="auto"/>
              <w:right w:val="nil"/>
            </w:tcBorders>
            <w:shd w:val="clear" w:color="auto" w:fill="E2EFDA"/>
            <w:noWrap/>
            <w:tcMar>
              <w:top w:w="0" w:type="dxa"/>
              <w:left w:w="108" w:type="dxa"/>
              <w:bottom w:w="0" w:type="dxa"/>
              <w:right w:w="108" w:type="dxa"/>
            </w:tcMar>
            <w:vAlign w:val="center"/>
            <w:hideMark/>
          </w:tcPr>
          <w:p w14:paraId="69891339" w14:textId="77777777" w:rsidR="00776170" w:rsidRPr="00776170" w:rsidRDefault="00776170">
            <w:pPr>
              <w:jc w:val="center"/>
              <w:rPr>
                <w:rFonts w:ascii="Wingdings" w:hAnsi="Wingdings"/>
                <w:color w:val="000000"/>
                <w:sz w:val="18"/>
                <w:szCs w:val="18"/>
              </w:rPr>
            </w:pPr>
            <w:r w:rsidRPr="00776170">
              <w:rPr>
                <w:rFonts w:ascii="Wingdings" w:hAnsi="Wingdings"/>
                <w:color w:val="000000"/>
                <w:sz w:val="18"/>
                <w:szCs w:val="18"/>
              </w:rPr>
              <w:t>C</w:t>
            </w:r>
          </w:p>
        </w:tc>
        <w:tc>
          <w:tcPr>
            <w:tcW w:w="1947" w:type="dxa"/>
            <w:tcBorders>
              <w:top w:val="nil"/>
              <w:left w:val="single" w:sz="8" w:space="0" w:color="auto"/>
              <w:bottom w:val="single" w:sz="8" w:space="0" w:color="auto"/>
              <w:right w:val="nil"/>
            </w:tcBorders>
            <w:shd w:val="clear" w:color="auto" w:fill="E2EFDA"/>
            <w:tcMar>
              <w:top w:w="0" w:type="dxa"/>
              <w:left w:w="108" w:type="dxa"/>
              <w:bottom w:w="0" w:type="dxa"/>
              <w:right w:w="108" w:type="dxa"/>
            </w:tcMar>
            <w:vAlign w:val="center"/>
            <w:hideMark/>
          </w:tcPr>
          <w:p w14:paraId="4AB3737C" w14:textId="77777777" w:rsidR="00776170" w:rsidRPr="00776170" w:rsidRDefault="00776170">
            <w:pPr>
              <w:rPr>
                <w:rFonts w:ascii="Calibri" w:hAnsi="Calibri"/>
                <w:color w:val="000000"/>
                <w:sz w:val="18"/>
                <w:szCs w:val="18"/>
              </w:rPr>
            </w:pPr>
            <w:r w:rsidRPr="00776170">
              <w:rPr>
                <w:color w:val="000000"/>
                <w:sz w:val="18"/>
                <w:szCs w:val="18"/>
              </w:rPr>
              <w:t>Working on automation via Cloud Formation</w:t>
            </w:r>
          </w:p>
        </w:tc>
        <w:tc>
          <w:tcPr>
            <w:tcW w:w="1300" w:type="dxa"/>
            <w:tcBorders>
              <w:top w:val="nil"/>
              <w:left w:val="single" w:sz="8" w:space="0" w:color="auto"/>
              <w:bottom w:val="single" w:sz="8" w:space="0" w:color="auto"/>
              <w:right w:val="nil"/>
            </w:tcBorders>
            <w:shd w:val="clear" w:color="auto" w:fill="D9D9D9"/>
            <w:noWrap/>
            <w:tcMar>
              <w:top w:w="0" w:type="dxa"/>
              <w:left w:w="108" w:type="dxa"/>
              <w:bottom w:w="0" w:type="dxa"/>
              <w:right w:w="108" w:type="dxa"/>
            </w:tcMar>
            <w:vAlign w:val="center"/>
            <w:hideMark/>
          </w:tcPr>
          <w:p w14:paraId="61622699" w14:textId="77777777" w:rsidR="00776170" w:rsidRPr="00776170" w:rsidRDefault="00776170">
            <w:pPr>
              <w:jc w:val="center"/>
              <w:rPr>
                <w:color w:val="000000"/>
                <w:sz w:val="18"/>
                <w:szCs w:val="18"/>
              </w:rPr>
            </w:pPr>
            <w:r w:rsidRPr="00776170">
              <w:rPr>
                <w:color w:val="000000"/>
                <w:sz w:val="18"/>
                <w:szCs w:val="18"/>
              </w:rPr>
              <w:t>ESECC</w:t>
            </w:r>
          </w:p>
        </w:tc>
        <w:tc>
          <w:tcPr>
            <w:tcW w:w="267" w:type="dxa"/>
            <w:tcBorders>
              <w:top w:val="nil"/>
              <w:left w:val="nil"/>
              <w:bottom w:val="single" w:sz="8" w:space="0" w:color="auto"/>
              <w:right w:val="nil"/>
            </w:tcBorders>
            <w:shd w:val="clear" w:color="auto" w:fill="D9D9D9"/>
            <w:noWrap/>
            <w:tcMar>
              <w:top w:w="0" w:type="dxa"/>
              <w:left w:w="108" w:type="dxa"/>
              <w:bottom w:w="0" w:type="dxa"/>
              <w:right w:w="108" w:type="dxa"/>
            </w:tcMar>
            <w:vAlign w:val="center"/>
            <w:hideMark/>
          </w:tcPr>
          <w:p w14:paraId="0D6FB186" w14:textId="77777777" w:rsidR="00776170" w:rsidRPr="00776170" w:rsidRDefault="00776170">
            <w:pPr>
              <w:jc w:val="center"/>
              <w:rPr>
                <w:color w:val="000000"/>
                <w:sz w:val="18"/>
                <w:szCs w:val="18"/>
              </w:rPr>
            </w:pPr>
            <w:r w:rsidRPr="00776170">
              <w:rPr>
                <w:color w:val="000000"/>
                <w:sz w:val="18"/>
                <w:szCs w:val="18"/>
              </w:rPr>
              <w:t> </w:t>
            </w:r>
          </w:p>
        </w:tc>
        <w:tc>
          <w:tcPr>
            <w:tcW w:w="267" w:type="dxa"/>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10FA116A" w14:textId="77777777" w:rsidR="00776170" w:rsidRPr="00776170" w:rsidRDefault="00776170">
            <w:pPr>
              <w:jc w:val="center"/>
              <w:rPr>
                <w:color w:val="000000"/>
                <w:sz w:val="18"/>
                <w:szCs w:val="18"/>
              </w:rPr>
            </w:pPr>
            <w:r w:rsidRPr="00776170">
              <w:rPr>
                <w:color w:val="000000"/>
                <w:sz w:val="18"/>
                <w:szCs w:val="18"/>
              </w:rPr>
              <w:t> </w:t>
            </w:r>
          </w:p>
        </w:tc>
        <w:tc>
          <w:tcPr>
            <w:tcW w:w="1291" w:type="dxa"/>
            <w:tcBorders>
              <w:top w:val="nil"/>
              <w:left w:val="nil"/>
              <w:bottom w:val="single" w:sz="8" w:space="0" w:color="auto"/>
              <w:right w:val="nil"/>
            </w:tcBorders>
            <w:shd w:val="clear" w:color="auto" w:fill="C6E0B4"/>
            <w:noWrap/>
            <w:tcMar>
              <w:top w:w="0" w:type="dxa"/>
              <w:left w:w="108" w:type="dxa"/>
              <w:bottom w:w="0" w:type="dxa"/>
              <w:right w:w="108" w:type="dxa"/>
            </w:tcMar>
            <w:vAlign w:val="center"/>
            <w:hideMark/>
          </w:tcPr>
          <w:p w14:paraId="647AB7AB" w14:textId="77777777" w:rsidR="00776170" w:rsidRPr="00776170" w:rsidRDefault="00776170">
            <w:pPr>
              <w:jc w:val="center"/>
              <w:rPr>
                <w:color w:val="000000"/>
                <w:sz w:val="18"/>
                <w:szCs w:val="18"/>
              </w:rPr>
            </w:pPr>
            <w:r w:rsidRPr="00776170">
              <w:rPr>
                <w:color w:val="000000"/>
                <w:sz w:val="18"/>
                <w:szCs w:val="18"/>
              </w:rPr>
              <w:t>ESECC</w:t>
            </w:r>
          </w:p>
        </w:tc>
        <w:tc>
          <w:tcPr>
            <w:tcW w:w="267" w:type="dxa"/>
            <w:tcBorders>
              <w:top w:val="nil"/>
              <w:left w:val="nil"/>
              <w:bottom w:val="single" w:sz="8" w:space="0" w:color="auto"/>
              <w:right w:val="nil"/>
            </w:tcBorders>
            <w:shd w:val="clear" w:color="auto" w:fill="C6E0B4"/>
            <w:noWrap/>
            <w:tcMar>
              <w:top w:w="0" w:type="dxa"/>
              <w:left w:w="108" w:type="dxa"/>
              <w:bottom w:w="0" w:type="dxa"/>
              <w:right w:w="108" w:type="dxa"/>
            </w:tcMar>
            <w:vAlign w:val="center"/>
            <w:hideMark/>
          </w:tcPr>
          <w:p w14:paraId="52E502BF" w14:textId="77777777" w:rsidR="00776170" w:rsidRPr="00776170" w:rsidRDefault="00776170">
            <w:pPr>
              <w:jc w:val="center"/>
              <w:rPr>
                <w:color w:val="000000"/>
                <w:sz w:val="18"/>
                <w:szCs w:val="18"/>
              </w:rPr>
            </w:pPr>
            <w:r w:rsidRPr="00776170">
              <w:rPr>
                <w:color w:val="000000"/>
                <w:sz w:val="18"/>
                <w:szCs w:val="18"/>
              </w:rPr>
              <w:t> </w:t>
            </w:r>
          </w:p>
        </w:tc>
        <w:tc>
          <w:tcPr>
            <w:tcW w:w="267" w:type="dxa"/>
            <w:tcBorders>
              <w:top w:val="nil"/>
              <w:left w:val="single" w:sz="8" w:space="0" w:color="auto"/>
              <w:bottom w:val="single" w:sz="8" w:space="0" w:color="auto"/>
              <w:right w:val="single" w:sz="8" w:space="0" w:color="auto"/>
            </w:tcBorders>
            <w:shd w:val="clear" w:color="auto" w:fill="C6E0B4"/>
            <w:noWrap/>
            <w:tcMar>
              <w:top w:w="0" w:type="dxa"/>
              <w:left w:w="108" w:type="dxa"/>
              <w:bottom w:w="0" w:type="dxa"/>
              <w:right w:w="108" w:type="dxa"/>
            </w:tcMar>
            <w:vAlign w:val="center"/>
            <w:hideMark/>
          </w:tcPr>
          <w:p w14:paraId="36A73B3E" w14:textId="77777777" w:rsidR="00776170" w:rsidRPr="00776170" w:rsidRDefault="00776170">
            <w:pPr>
              <w:jc w:val="center"/>
              <w:rPr>
                <w:color w:val="000000"/>
                <w:sz w:val="18"/>
                <w:szCs w:val="18"/>
              </w:rPr>
            </w:pPr>
            <w:r w:rsidRPr="00776170">
              <w:rPr>
                <w:color w:val="000000"/>
                <w:sz w:val="18"/>
                <w:szCs w:val="18"/>
              </w:rPr>
              <w:t> </w:t>
            </w:r>
          </w:p>
        </w:tc>
      </w:tr>
      <w:tr w:rsidR="00776170" w:rsidRPr="00776170" w14:paraId="636D156B" w14:textId="77777777" w:rsidTr="00776170">
        <w:trPr>
          <w:trHeight w:val="96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1A1D9B7" w14:textId="77777777" w:rsidR="00776170" w:rsidRPr="00776170" w:rsidRDefault="00776170">
            <w:pPr>
              <w:jc w:val="center"/>
              <w:rPr>
                <w:color w:val="000000"/>
                <w:sz w:val="18"/>
                <w:szCs w:val="18"/>
              </w:rPr>
            </w:pPr>
            <w:r w:rsidRPr="00776170">
              <w:rPr>
                <w:color w:val="000000"/>
                <w:sz w:val="18"/>
                <w:szCs w:val="18"/>
              </w:rPr>
              <w:t>2</w:t>
            </w:r>
          </w:p>
        </w:tc>
        <w:tc>
          <w:tcPr>
            <w:tcW w:w="10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92A116E" w14:textId="77777777" w:rsidR="00776170" w:rsidRPr="00776170" w:rsidRDefault="00776170">
            <w:pPr>
              <w:rPr>
                <w:color w:val="000000"/>
                <w:sz w:val="18"/>
                <w:szCs w:val="18"/>
              </w:rPr>
            </w:pPr>
            <w:r w:rsidRPr="00776170">
              <w:rPr>
                <w:color w:val="000000"/>
                <w:sz w:val="18"/>
                <w:szCs w:val="18"/>
              </w:rPr>
              <w:t>FMS</w:t>
            </w:r>
          </w:p>
        </w:tc>
        <w:tc>
          <w:tcPr>
            <w:tcW w:w="171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DEB7B88" w14:textId="77777777" w:rsidR="00776170" w:rsidRPr="00776170" w:rsidRDefault="00776170">
            <w:pPr>
              <w:rPr>
                <w:i/>
                <w:iCs/>
                <w:color w:val="000000"/>
                <w:sz w:val="18"/>
                <w:szCs w:val="18"/>
              </w:rPr>
            </w:pPr>
            <w:r w:rsidRPr="00776170">
              <w:rPr>
                <w:i/>
                <w:iCs/>
                <w:color w:val="000000"/>
                <w:sz w:val="18"/>
                <w:szCs w:val="18"/>
              </w:rPr>
              <w:t>1-Way PED pushes &amp; pulls.</w:t>
            </w:r>
          </w:p>
        </w:tc>
        <w:tc>
          <w:tcPr>
            <w:tcW w:w="990" w:type="dxa"/>
            <w:tcBorders>
              <w:top w:val="nil"/>
              <w:left w:val="nil"/>
              <w:bottom w:val="single" w:sz="8" w:space="0" w:color="auto"/>
              <w:right w:val="nil"/>
            </w:tcBorders>
            <w:shd w:val="clear" w:color="auto" w:fill="F2F2F2"/>
            <w:noWrap/>
            <w:tcMar>
              <w:top w:w="0" w:type="dxa"/>
              <w:left w:w="108" w:type="dxa"/>
              <w:bottom w:w="0" w:type="dxa"/>
              <w:right w:w="108" w:type="dxa"/>
            </w:tcMar>
            <w:vAlign w:val="center"/>
            <w:hideMark/>
          </w:tcPr>
          <w:p w14:paraId="0DEEF0B1" w14:textId="77777777" w:rsidR="00776170" w:rsidRPr="00776170" w:rsidRDefault="00776170">
            <w:pPr>
              <w:jc w:val="center"/>
              <w:rPr>
                <w:color w:val="000000"/>
                <w:sz w:val="18"/>
                <w:szCs w:val="18"/>
              </w:rPr>
            </w:pPr>
            <w:r w:rsidRPr="00776170">
              <w:rPr>
                <w:color w:val="000000"/>
                <w:sz w:val="18"/>
                <w:szCs w:val="18"/>
              </w:rPr>
              <w:t>ESE-FW</w:t>
            </w:r>
          </w:p>
        </w:tc>
        <w:tc>
          <w:tcPr>
            <w:tcW w:w="477" w:type="dxa"/>
            <w:tcBorders>
              <w:top w:val="nil"/>
              <w:left w:val="nil"/>
              <w:bottom w:val="single" w:sz="8" w:space="0" w:color="auto"/>
              <w:right w:val="nil"/>
            </w:tcBorders>
            <w:shd w:val="clear" w:color="auto" w:fill="F2F2F2"/>
            <w:noWrap/>
            <w:tcMar>
              <w:top w:w="0" w:type="dxa"/>
              <w:left w:w="108" w:type="dxa"/>
              <w:bottom w:w="0" w:type="dxa"/>
              <w:right w:w="108" w:type="dxa"/>
            </w:tcMar>
            <w:vAlign w:val="center"/>
            <w:hideMark/>
          </w:tcPr>
          <w:p w14:paraId="22947970" w14:textId="77777777" w:rsidR="00776170" w:rsidRPr="00776170" w:rsidRDefault="00776170">
            <w:pPr>
              <w:jc w:val="center"/>
              <w:rPr>
                <w:rFonts w:ascii="Wingdings" w:hAnsi="Wingdings"/>
                <w:color w:val="000000"/>
                <w:sz w:val="18"/>
                <w:szCs w:val="18"/>
              </w:rPr>
            </w:pPr>
            <w:r w:rsidRPr="00776170">
              <w:rPr>
                <w:rFonts w:ascii="Wingdings" w:hAnsi="Wingdings"/>
                <w:color w:val="000000"/>
                <w:sz w:val="18"/>
                <w:szCs w:val="18"/>
              </w:rPr>
              <w:t>J</w:t>
            </w:r>
          </w:p>
        </w:tc>
        <w:tc>
          <w:tcPr>
            <w:tcW w:w="2493" w:type="dxa"/>
            <w:tcBorders>
              <w:top w:val="nil"/>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14:paraId="35038DF0" w14:textId="77777777" w:rsidR="00776170" w:rsidRPr="00776170" w:rsidRDefault="00776170">
            <w:pPr>
              <w:rPr>
                <w:rFonts w:ascii="Calibri" w:hAnsi="Calibri"/>
                <w:color w:val="000000"/>
                <w:sz w:val="18"/>
                <w:szCs w:val="18"/>
              </w:rPr>
            </w:pPr>
            <w:r w:rsidRPr="00776170">
              <w:rPr>
                <w:color w:val="000000"/>
                <w:sz w:val="18"/>
                <w:szCs w:val="18"/>
              </w:rPr>
              <w:t>Blocked - Need AO exception to use transfer protocol</w:t>
            </w:r>
          </w:p>
        </w:tc>
        <w:tc>
          <w:tcPr>
            <w:tcW w:w="900" w:type="dxa"/>
            <w:tcBorders>
              <w:top w:val="nil"/>
              <w:left w:val="nil"/>
              <w:bottom w:val="single" w:sz="8" w:space="0" w:color="auto"/>
              <w:right w:val="nil"/>
            </w:tcBorders>
            <w:shd w:val="clear" w:color="auto" w:fill="E2EFDA"/>
            <w:noWrap/>
            <w:tcMar>
              <w:top w:w="0" w:type="dxa"/>
              <w:left w:w="108" w:type="dxa"/>
              <w:bottom w:w="0" w:type="dxa"/>
              <w:right w:w="108" w:type="dxa"/>
            </w:tcMar>
            <w:vAlign w:val="center"/>
            <w:hideMark/>
          </w:tcPr>
          <w:p w14:paraId="6468F844" w14:textId="77777777" w:rsidR="00776170" w:rsidRPr="00776170" w:rsidRDefault="00776170">
            <w:pPr>
              <w:jc w:val="center"/>
              <w:rPr>
                <w:color w:val="000000"/>
                <w:sz w:val="18"/>
                <w:szCs w:val="18"/>
              </w:rPr>
            </w:pPr>
            <w:r w:rsidRPr="00776170">
              <w:rPr>
                <w:color w:val="000000"/>
                <w:sz w:val="18"/>
                <w:szCs w:val="18"/>
              </w:rPr>
              <w:t>ESECC</w:t>
            </w:r>
          </w:p>
        </w:tc>
        <w:tc>
          <w:tcPr>
            <w:tcW w:w="393" w:type="dxa"/>
            <w:tcBorders>
              <w:top w:val="nil"/>
              <w:left w:val="nil"/>
              <w:bottom w:val="single" w:sz="8" w:space="0" w:color="auto"/>
              <w:right w:val="nil"/>
            </w:tcBorders>
            <w:shd w:val="clear" w:color="auto" w:fill="E2EFDA"/>
            <w:noWrap/>
            <w:tcMar>
              <w:top w:w="0" w:type="dxa"/>
              <w:left w:w="108" w:type="dxa"/>
              <w:bottom w:w="0" w:type="dxa"/>
              <w:right w:w="108" w:type="dxa"/>
            </w:tcMar>
            <w:vAlign w:val="center"/>
            <w:hideMark/>
          </w:tcPr>
          <w:p w14:paraId="2A093EDE" w14:textId="77777777" w:rsidR="00776170" w:rsidRPr="00776170" w:rsidRDefault="00776170">
            <w:pPr>
              <w:jc w:val="center"/>
              <w:rPr>
                <w:rFonts w:ascii="Wingdings" w:hAnsi="Wingdings"/>
                <w:color w:val="000000"/>
                <w:sz w:val="18"/>
                <w:szCs w:val="18"/>
              </w:rPr>
            </w:pPr>
            <w:r w:rsidRPr="00776170">
              <w:rPr>
                <w:rFonts w:ascii="Wingdings" w:hAnsi="Wingdings"/>
                <w:color w:val="000000"/>
                <w:sz w:val="18"/>
                <w:szCs w:val="18"/>
              </w:rPr>
              <w:t>C</w:t>
            </w:r>
          </w:p>
        </w:tc>
        <w:tc>
          <w:tcPr>
            <w:tcW w:w="1947" w:type="dxa"/>
            <w:tcBorders>
              <w:top w:val="nil"/>
              <w:left w:val="single" w:sz="8" w:space="0" w:color="auto"/>
              <w:bottom w:val="single" w:sz="8" w:space="0" w:color="auto"/>
              <w:right w:val="nil"/>
            </w:tcBorders>
            <w:shd w:val="clear" w:color="auto" w:fill="E2EFDA"/>
            <w:tcMar>
              <w:top w:w="0" w:type="dxa"/>
              <w:left w:w="108" w:type="dxa"/>
              <w:bottom w:w="0" w:type="dxa"/>
              <w:right w:w="108" w:type="dxa"/>
            </w:tcMar>
            <w:vAlign w:val="center"/>
            <w:hideMark/>
          </w:tcPr>
          <w:p w14:paraId="3FBD8F48" w14:textId="77777777" w:rsidR="00776170" w:rsidRPr="00776170" w:rsidRDefault="00776170">
            <w:pPr>
              <w:rPr>
                <w:rFonts w:ascii="Calibri" w:hAnsi="Calibri"/>
                <w:color w:val="000000"/>
                <w:sz w:val="18"/>
                <w:szCs w:val="18"/>
              </w:rPr>
            </w:pPr>
            <w:r w:rsidRPr="00776170">
              <w:rPr>
                <w:color w:val="000000"/>
                <w:sz w:val="18"/>
                <w:szCs w:val="18"/>
              </w:rPr>
              <w:t>Blocked - Need AO exception to use transfer protocol</w:t>
            </w:r>
          </w:p>
        </w:tc>
        <w:tc>
          <w:tcPr>
            <w:tcW w:w="1300" w:type="dxa"/>
            <w:tcBorders>
              <w:top w:val="nil"/>
              <w:left w:val="single" w:sz="8" w:space="0" w:color="auto"/>
              <w:bottom w:val="single" w:sz="8" w:space="0" w:color="auto"/>
              <w:right w:val="nil"/>
            </w:tcBorders>
            <w:shd w:val="clear" w:color="auto" w:fill="D9D9D9"/>
            <w:noWrap/>
            <w:tcMar>
              <w:top w:w="0" w:type="dxa"/>
              <w:left w:w="108" w:type="dxa"/>
              <w:bottom w:w="0" w:type="dxa"/>
              <w:right w:w="108" w:type="dxa"/>
            </w:tcMar>
            <w:vAlign w:val="center"/>
            <w:hideMark/>
          </w:tcPr>
          <w:p w14:paraId="662EA5AE" w14:textId="77777777" w:rsidR="00776170" w:rsidRPr="00776170" w:rsidRDefault="00776170">
            <w:pPr>
              <w:jc w:val="center"/>
              <w:rPr>
                <w:color w:val="000000"/>
                <w:sz w:val="18"/>
                <w:szCs w:val="18"/>
              </w:rPr>
            </w:pPr>
            <w:r w:rsidRPr="00776170">
              <w:rPr>
                <w:color w:val="000000"/>
                <w:sz w:val="18"/>
                <w:szCs w:val="18"/>
              </w:rPr>
              <w:t>ESECC</w:t>
            </w:r>
          </w:p>
        </w:tc>
        <w:tc>
          <w:tcPr>
            <w:tcW w:w="267" w:type="dxa"/>
            <w:tcBorders>
              <w:top w:val="nil"/>
              <w:left w:val="nil"/>
              <w:bottom w:val="single" w:sz="8" w:space="0" w:color="auto"/>
              <w:right w:val="nil"/>
            </w:tcBorders>
            <w:shd w:val="clear" w:color="auto" w:fill="D9D9D9"/>
            <w:noWrap/>
            <w:tcMar>
              <w:top w:w="0" w:type="dxa"/>
              <w:left w:w="108" w:type="dxa"/>
              <w:bottom w:w="0" w:type="dxa"/>
              <w:right w:w="108" w:type="dxa"/>
            </w:tcMar>
            <w:vAlign w:val="center"/>
            <w:hideMark/>
          </w:tcPr>
          <w:p w14:paraId="2696ECF6" w14:textId="77777777" w:rsidR="00776170" w:rsidRPr="00776170" w:rsidRDefault="00776170">
            <w:pPr>
              <w:jc w:val="center"/>
              <w:rPr>
                <w:color w:val="000000"/>
                <w:sz w:val="18"/>
                <w:szCs w:val="18"/>
              </w:rPr>
            </w:pPr>
            <w:r w:rsidRPr="00776170">
              <w:rPr>
                <w:color w:val="000000"/>
                <w:sz w:val="18"/>
                <w:szCs w:val="18"/>
              </w:rPr>
              <w:t> </w:t>
            </w:r>
          </w:p>
        </w:tc>
        <w:tc>
          <w:tcPr>
            <w:tcW w:w="267" w:type="dxa"/>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070D70AA" w14:textId="77777777" w:rsidR="00776170" w:rsidRPr="00776170" w:rsidRDefault="00776170">
            <w:pPr>
              <w:jc w:val="center"/>
              <w:rPr>
                <w:color w:val="000000"/>
                <w:sz w:val="18"/>
                <w:szCs w:val="18"/>
              </w:rPr>
            </w:pPr>
            <w:r w:rsidRPr="00776170">
              <w:rPr>
                <w:color w:val="000000"/>
                <w:sz w:val="18"/>
                <w:szCs w:val="18"/>
              </w:rPr>
              <w:t> </w:t>
            </w:r>
          </w:p>
        </w:tc>
        <w:tc>
          <w:tcPr>
            <w:tcW w:w="1291" w:type="dxa"/>
            <w:tcBorders>
              <w:top w:val="nil"/>
              <w:left w:val="nil"/>
              <w:bottom w:val="single" w:sz="8" w:space="0" w:color="auto"/>
              <w:right w:val="nil"/>
            </w:tcBorders>
            <w:shd w:val="clear" w:color="auto" w:fill="C6E0B4"/>
            <w:noWrap/>
            <w:tcMar>
              <w:top w:w="0" w:type="dxa"/>
              <w:left w:w="108" w:type="dxa"/>
              <w:bottom w:w="0" w:type="dxa"/>
              <w:right w:w="108" w:type="dxa"/>
            </w:tcMar>
            <w:vAlign w:val="center"/>
            <w:hideMark/>
          </w:tcPr>
          <w:p w14:paraId="29A7CE53" w14:textId="77777777" w:rsidR="00776170" w:rsidRPr="00776170" w:rsidRDefault="00776170">
            <w:pPr>
              <w:jc w:val="center"/>
              <w:rPr>
                <w:color w:val="000000"/>
                <w:sz w:val="18"/>
                <w:szCs w:val="18"/>
              </w:rPr>
            </w:pPr>
            <w:r w:rsidRPr="00776170">
              <w:rPr>
                <w:color w:val="000000"/>
                <w:sz w:val="18"/>
                <w:szCs w:val="18"/>
              </w:rPr>
              <w:t>ESECC</w:t>
            </w:r>
          </w:p>
        </w:tc>
        <w:tc>
          <w:tcPr>
            <w:tcW w:w="267" w:type="dxa"/>
            <w:tcBorders>
              <w:top w:val="nil"/>
              <w:left w:val="nil"/>
              <w:bottom w:val="single" w:sz="8" w:space="0" w:color="auto"/>
              <w:right w:val="nil"/>
            </w:tcBorders>
            <w:shd w:val="clear" w:color="auto" w:fill="C6E0B4"/>
            <w:noWrap/>
            <w:tcMar>
              <w:top w:w="0" w:type="dxa"/>
              <w:left w:w="108" w:type="dxa"/>
              <w:bottom w:w="0" w:type="dxa"/>
              <w:right w:w="108" w:type="dxa"/>
            </w:tcMar>
            <w:vAlign w:val="center"/>
            <w:hideMark/>
          </w:tcPr>
          <w:p w14:paraId="25A31235" w14:textId="77777777" w:rsidR="00776170" w:rsidRPr="00776170" w:rsidRDefault="00776170">
            <w:pPr>
              <w:jc w:val="center"/>
              <w:rPr>
                <w:color w:val="000000"/>
                <w:sz w:val="18"/>
                <w:szCs w:val="18"/>
              </w:rPr>
            </w:pPr>
            <w:r w:rsidRPr="00776170">
              <w:rPr>
                <w:color w:val="000000"/>
                <w:sz w:val="18"/>
                <w:szCs w:val="18"/>
              </w:rPr>
              <w:t> </w:t>
            </w:r>
          </w:p>
        </w:tc>
        <w:tc>
          <w:tcPr>
            <w:tcW w:w="267" w:type="dxa"/>
            <w:tcBorders>
              <w:top w:val="nil"/>
              <w:left w:val="single" w:sz="8" w:space="0" w:color="auto"/>
              <w:bottom w:val="single" w:sz="8" w:space="0" w:color="auto"/>
              <w:right w:val="single" w:sz="8" w:space="0" w:color="auto"/>
            </w:tcBorders>
            <w:shd w:val="clear" w:color="auto" w:fill="C6E0B4"/>
            <w:noWrap/>
            <w:tcMar>
              <w:top w:w="0" w:type="dxa"/>
              <w:left w:w="108" w:type="dxa"/>
              <w:bottom w:w="0" w:type="dxa"/>
              <w:right w:w="108" w:type="dxa"/>
            </w:tcMar>
            <w:vAlign w:val="center"/>
            <w:hideMark/>
          </w:tcPr>
          <w:p w14:paraId="7BFE3CBD" w14:textId="77777777" w:rsidR="00776170" w:rsidRPr="00776170" w:rsidRDefault="00776170">
            <w:pPr>
              <w:jc w:val="center"/>
              <w:rPr>
                <w:color w:val="000000"/>
                <w:sz w:val="18"/>
                <w:szCs w:val="18"/>
              </w:rPr>
            </w:pPr>
            <w:r w:rsidRPr="00776170">
              <w:rPr>
                <w:color w:val="000000"/>
                <w:sz w:val="18"/>
                <w:szCs w:val="18"/>
              </w:rPr>
              <w:t> </w:t>
            </w:r>
          </w:p>
        </w:tc>
      </w:tr>
      <w:tr w:rsidR="00776170" w:rsidRPr="00776170" w14:paraId="60E0969E" w14:textId="77777777" w:rsidTr="00776170">
        <w:trPr>
          <w:trHeight w:val="96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ADBA653" w14:textId="77777777" w:rsidR="00776170" w:rsidRPr="00776170" w:rsidRDefault="00776170">
            <w:pPr>
              <w:jc w:val="center"/>
              <w:rPr>
                <w:color w:val="000000"/>
                <w:sz w:val="18"/>
                <w:szCs w:val="18"/>
              </w:rPr>
            </w:pPr>
            <w:r w:rsidRPr="00776170">
              <w:rPr>
                <w:color w:val="000000"/>
                <w:sz w:val="18"/>
                <w:szCs w:val="18"/>
              </w:rPr>
              <w:t>3</w:t>
            </w:r>
          </w:p>
        </w:tc>
        <w:tc>
          <w:tcPr>
            <w:tcW w:w="10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788B30B" w14:textId="77777777" w:rsidR="00776170" w:rsidRPr="00776170" w:rsidRDefault="00776170">
            <w:pPr>
              <w:rPr>
                <w:color w:val="000000"/>
                <w:sz w:val="18"/>
                <w:szCs w:val="18"/>
              </w:rPr>
            </w:pPr>
            <w:r w:rsidRPr="00776170">
              <w:rPr>
                <w:color w:val="000000"/>
                <w:sz w:val="18"/>
                <w:szCs w:val="18"/>
              </w:rPr>
              <w:t>PIT</w:t>
            </w:r>
          </w:p>
        </w:tc>
        <w:tc>
          <w:tcPr>
            <w:tcW w:w="171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2496E43" w14:textId="77777777" w:rsidR="00776170" w:rsidRPr="00776170" w:rsidRDefault="00776170">
            <w:pPr>
              <w:rPr>
                <w:i/>
                <w:iCs/>
                <w:color w:val="C65911"/>
                <w:sz w:val="18"/>
                <w:szCs w:val="18"/>
              </w:rPr>
            </w:pPr>
            <w:r w:rsidRPr="00776170">
              <w:rPr>
                <w:i/>
                <w:iCs/>
                <w:color w:val="C65911"/>
                <w:sz w:val="18"/>
                <w:szCs w:val="18"/>
              </w:rPr>
              <w:t>1-Way PIT pulls.</w:t>
            </w:r>
          </w:p>
        </w:tc>
        <w:tc>
          <w:tcPr>
            <w:tcW w:w="990" w:type="dxa"/>
            <w:tcBorders>
              <w:top w:val="nil"/>
              <w:left w:val="nil"/>
              <w:bottom w:val="single" w:sz="8" w:space="0" w:color="auto"/>
              <w:right w:val="nil"/>
            </w:tcBorders>
            <w:shd w:val="clear" w:color="auto" w:fill="F2F2F2"/>
            <w:noWrap/>
            <w:tcMar>
              <w:top w:w="0" w:type="dxa"/>
              <w:left w:w="108" w:type="dxa"/>
              <w:bottom w:w="0" w:type="dxa"/>
              <w:right w:w="108" w:type="dxa"/>
            </w:tcMar>
            <w:vAlign w:val="center"/>
            <w:hideMark/>
          </w:tcPr>
          <w:p w14:paraId="7617BBD4" w14:textId="77777777" w:rsidR="00776170" w:rsidRPr="00776170" w:rsidRDefault="00776170">
            <w:pPr>
              <w:jc w:val="center"/>
              <w:rPr>
                <w:color w:val="000000"/>
                <w:sz w:val="18"/>
                <w:szCs w:val="18"/>
              </w:rPr>
            </w:pPr>
            <w:r w:rsidRPr="00776170">
              <w:rPr>
                <w:color w:val="000000"/>
                <w:sz w:val="18"/>
                <w:szCs w:val="18"/>
              </w:rPr>
              <w:t>ESECC</w:t>
            </w:r>
          </w:p>
        </w:tc>
        <w:tc>
          <w:tcPr>
            <w:tcW w:w="477" w:type="dxa"/>
            <w:tcBorders>
              <w:top w:val="nil"/>
              <w:left w:val="nil"/>
              <w:bottom w:val="single" w:sz="8" w:space="0" w:color="auto"/>
              <w:right w:val="nil"/>
            </w:tcBorders>
            <w:shd w:val="clear" w:color="auto" w:fill="F2F2F2"/>
            <w:noWrap/>
            <w:tcMar>
              <w:top w:w="0" w:type="dxa"/>
              <w:left w:w="108" w:type="dxa"/>
              <w:bottom w:w="0" w:type="dxa"/>
              <w:right w:w="108" w:type="dxa"/>
            </w:tcMar>
            <w:vAlign w:val="center"/>
            <w:hideMark/>
          </w:tcPr>
          <w:p w14:paraId="078DBCC3" w14:textId="77777777" w:rsidR="00776170" w:rsidRPr="00776170" w:rsidRDefault="00776170">
            <w:pPr>
              <w:jc w:val="center"/>
              <w:rPr>
                <w:rFonts w:ascii="Wingdings" w:hAnsi="Wingdings"/>
                <w:color w:val="000000"/>
                <w:sz w:val="18"/>
                <w:szCs w:val="18"/>
              </w:rPr>
            </w:pPr>
            <w:r w:rsidRPr="00776170">
              <w:rPr>
                <w:rFonts w:ascii="Wingdings" w:hAnsi="Wingdings"/>
                <w:color w:val="000000"/>
                <w:sz w:val="18"/>
                <w:szCs w:val="18"/>
              </w:rPr>
              <w:t>J</w:t>
            </w:r>
          </w:p>
        </w:tc>
        <w:tc>
          <w:tcPr>
            <w:tcW w:w="2493" w:type="dxa"/>
            <w:tcBorders>
              <w:top w:val="nil"/>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14:paraId="638F4B58" w14:textId="77777777" w:rsidR="00776170" w:rsidRPr="00776170" w:rsidRDefault="00776170">
            <w:pPr>
              <w:rPr>
                <w:rFonts w:ascii="Calibri" w:hAnsi="Calibri"/>
                <w:color w:val="000000"/>
                <w:sz w:val="18"/>
                <w:szCs w:val="18"/>
              </w:rPr>
            </w:pPr>
            <w:r w:rsidRPr="00776170">
              <w:rPr>
                <w:color w:val="000000"/>
                <w:sz w:val="18"/>
                <w:szCs w:val="18"/>
              </w:rPr>
              <w:t>Need to schedule configuration</w:t>
            </w:r>
          </w:p>
        </w:tc>
        <w:tc>
          <w:tcPr>
            <w:tcW w:w="900" w:type="dxa"/>
            <w:tcBorders>
              <w:top w:val="nil"/>
              <w:left w:val="nil"/>
              <w:bottom w:val="single" w:sz="8" w:space="0" w:color="auto"/>
              <w:right w:val="nil"/>
            </w:tcBorders>
            <w:shd w:val="clear" w:color="auto" w:fill="E2EFDA"/>
            <w:noWrap/>
            <w:tcMar>
              <w:top w:w="0" w:type="dxa"/>
              <w:left w:w="108" w:type="dxa"/>
              <w:bottom w:w="0" w:type="dxa"/>
              <w:right w:w="108" w:type="dxa"/>
            </w:tcMar>
            <w:vAlign w:val="center"/>
            <w:hideMark/>
          </w:tcPr>
          <w:p w14:paraId="0B4A6C41" w14:textId="77777777" w:rsidR="00776170" w:rsidRPr="00776170" w:rsidRDefault="00776170">
            <w:pPr>
              <w:jc w:val="center"/>
              <w:rPr>
                <w:color w:val="000000"/>
                <w:sz w:val="18"/>
                <w:szCs w:val="18"/>
              </w:rPr>
            </w:pPr>
            <w:r w:rsidRPr="00776170">
              <w:rPr>
                <w:color w:val="000000"/>
                <w:sz w:val="18"/>
                <w:szCs w:val="18"/>
              </w:rPr>
              <w:t>ESECC</w:t>
            </w:r>
          </w:p>
        </w:tc>
        <w:tc>
          <w:tcPr>
            <w:tcW w:w="393" w:type="dxa"/>
            <w:tcBorders>
              <w:top w:val="nil"/>
              <w:left w:val="nil"/>
              <w:bottom w:val="single" w:sz="8" w:space="0" w:color="auto"/>
              <w:right w:val="nil"/>
            </w:tcBorders>
            <w:shd w:val="clear" w:color="auto" w:fill="E2EFDA"/>
            <w:noWrap/>
            <w:tcMar>
              <w:top w:w="0" w:type="dxa"/>
              <w:left w:w="108" w:type="dxa"/>
              <w:bottom w:w="0" w:type="dxa"/>
              <w:right w:w="108" w:type="dxa"/>
            </w:tcMar>
            <w:vAlign w:val="center"/>
            <w:hideMark/>
          </w:tcPr>
          <w:p w14:paraId="4127A1B3" w14:textId="77777777" w:rsidR="00776170" w:rsidRPr="00776170" w:rsidRDefault="00776170">
            <w:pPr>
              <w:jc w:val="center"/>
              <w:rPr>
                <w:rFonts w:ascii="Wingdings" w:hAnsi="Wingdings"/>
                <w:color w:val="000000"/>
                <w:sz w:val="18"/>
                <w:szCs w:val="18"/>
              </w:rPr>
            </w:pPr>
            <w:r w:rsidRPr="00776170">
              <w:rPr>
                <w:rFonts w:ascii="Wingdings" w:hAnsi="Wingdings"/>
                <w:color w:val="000000"/>
                <w:sz w:val="18"/>
                <w:szCs w:val="18"/>
              </w:rPr>
              <w:t>C</w:t>
            </w:r>
          </w:p>
        </w:tc>
        <w:tc>
          <w:tcPr>
            <w:tcW w:w="1947" w:type="dxa"/>
            <w:tcBorders>
              <w:top w:val="nil"/>
              <w:left w:val="single" w:sz="8" w:space="0" w:color="auto"/>
              <w:bottom w:val="single" w:sz="8" w:space="0" w:color="auto"/>
              <w:right w:val="nil"/>
            </w:tcBorders>
            <w:shd w:val="clear" w:color="auto" w:fill="E2EFDA"/>
            <w:tcMar>
              <w:top w:w="0" w:type="dxa"/>
              <w:left w:w="108" w:type="dxa"/>
              <w:bottom w:w="0" w:type="dxa"/>
              <w:right w:w="108" w:type="dxa"/>
            </w:tcMar>
            <w:vAlign w:val="center"/>
            <w:hideMark/>
          </w:tcPr>
          <w:p w14:paraId="287330B0" w14:textId="77777777" w:rsidR="00776170" w:rsidRPr="00776170" w:rsidRDefault="00776170">
            <w:pPr>
              <w:rPr>
                <w:rFonts w:ascii="Calibri" w:hAnsi="Calibri"/>
                <w:color w:val="000000"/>
                <w:sz w:val="18"/>
                <w:szCs w:val="18"/>
              </w:rPr>
            </w:pPr>
            <w:r w:rsidRPr="00776170">
              <w:rPr>
                <w:color w:val="000000"/>
                <w:sz w:val="18"/>
                <w:szCs w:val="18"/>
              </w:rPr>
              <w:t>Need to schedule automation after Dev configuration complete</w:t>
            </w:r>
          </w:p>
        </w:tc>
        <w:tc>
          <w:tcPr>
            <w:tcW w:w="1300" w:type="dxa"/>
            <w:tcBorders>
              <w:top w:val="nil"/>
              <w:left w:val="single" w:sz="8" w:space="0" w:color="auto"/>
              <w:bottom w:val="single" w:sz="8" w:space="0" w:color="auto"/>
              <w:right w:val="nil"/>
            </w:tcBorders>
            <w:shd w:val="clear" w:color="auto" w:fill="D9D9D9"/>
            <w:noWrap/>
            <w:tcMar>
              <w:top w:w="0" w:type="dxa"/>
              <w:left w:w="108" w:type="dxa"/>
              <w:bottom w:w="0" w:type="dxa"/>
              <w:right w:w="108" w:type="dxa"/>
            </w:tcMar>
            <w:vAlign w:val="center"/>
            <w:hideMark/>
          </w:tcPr>
          <w:p w14:paraId="661F8F8D" w14:textId="77777777" w:rsidR="00776170" w:rsidRPr="00776170" w:rsidRDefault="00776170">
            <w:pPr>
              <w:jc w:val="center"/>
              <w:rPr>
                <w:color w:val="000000"/>
                <w:sz w:val="18"/>
                <w:szCs w:val="18"/>
              </w:rPr>
            </w:pPr>
            <w:r w:rsidRPr="00776170">
              <w:rPr>
                <w:color w:val="000000"/>
                <w:sz w:val="18"/>
                <w:szCs w:val="18"/>
              </w:rPr>
              <w:t>ESECC</w:t>
            </w:r>
          </w:p>
        </w:tc>
        <w:tc>
          <w:tcPr>
            <w:tcW w:w="267" w:type="dxa"/>
            <w:tcBorders>
              <w:top w:val="nil"/>
              <w:left w:val="nil"/>
              <w:bottom w:val="single" w:sz="8" w:space="0" w:color="auto"/>
              <w:right w:val="nil"/>
            </w:tcBorders>
            <w:shd w:val="clear" w:color="auto" w:fill="D9D9D9"/>
            <w:noWrap/>
            <w:tcMar>
              <w:top w:w="0" w:type="dxa"/>
              <w:left w:w="108" w:type="dxa"/>
              <w:bottom w:w="0" w:type="dxa"/>
              <w:right w:w="108" w:type="dxa"/>
            </w:tcMar>
            <w:vAlign w:val="center"/>
            <w:hideMark/>
          </w:tcPr>
          <w:p w14:paraId="63D2F63A" w14:textId="77777777" w:rsidR="00776170" w:rsidRPr="00776170" w:rsidRDefault="00776170">
            <w:pPr>
              <w:jc w:val="center"/>
              <w:rPr>
                <w:color w:val="000000"/>
                <w:sz w:val="18"/>
                <w:szCs w:val="18"/>
              </w:rPr>
            </w:pPr>
            <w:r w:rsidRPr="00776170">
              <w:rPr>
                <w:color w:val="000000"/>
                <w:sz w:val="18"/>
                <w:szCs w:val="18"/>
              </w:rPr>
              <w:t> </w:t>
            </w:r>
          </w:p>
        </w:tc>
        <w:tc>
          <w:tcPr>
            <w:tcW w:w="267" w:type="dxa"/>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2F3CFF64" w14:textId="77777777" w:rsidR="00776170" w:rsidRPr="00776170" w:rsidRDefault="00776170">
            <w:pPr>
              <w:jc w:val="center"/>
              <w:rPr>
                <w:color w:val="000000"/>
                <w:sz w:val="18"/>
                <w:szCs w:val="18"/>
              </w:rPr>
            </w:pPr>
            <w:r w:rsidRPr="00776170">
              <w:rPr>
                <w:color w:val="000000"/>
                <w:sz w:val="18"/>
                <w:szCs w:val="18"/>
              </w:rPr>
              <w:t> </w:t>
            </w:r>
          </w:p>
        </w:tc>
        <w:tc>
          <w:tcPr>
            <w:tcW w:w="1291" w:type="dxa"/>
            <w:tcBorders>
              <w:top w:val="nil"/>
              <w:left w:val="nil"/>
              <w:bottom w:val="single" w:sz="8" w:space="0" w:color="auto"/>
              <w:right w:val="nil"/>
            </w:tcBorders>
            <w:shd w:val="clear" w:color="auto" w:fill="C6E0B4"/>
            <w:noWrap/>
            <w:tcMar>
              <w:top w:w="0" w:type="dxa"/>
              <w:left w:w="108" w:type="dxa"/>
              <w:bottom w:w="0" w:type="dxa"/>
              <w:right w:w="108" w:type="dxa"/>
            </w:tcMar>
            <w:vAlign w:val="center"/>
            <w:hideMark/>
          </w:tcPr>
          <w:p w14:paraId="521E5D85" w14:textId="77777777" w:rsidR="00776170" w:rsidRPr="00776170" w:rsidRDefault="00776170">
            <w:pPr>
              <w:jc w:val="center"/>
              <w:rPr>
                <w:color w:val="000000"/>
                <w:sz w:val="18"/>
                <w:szCs w:val="18"/>
              </w:rPr>
            </w:pPr>
            <w:r w:rsidRPr="00776170">
              <w:rPr>
                <w:color w:val="000000"/>
                <w:sz w:val="18"/>
                <w:szCs w:val="18"/>
              </w:rPr>
              <w:t>ESECC</w:t>
            </w:r>
          </w:p>
        </w:tc>
        <w:tc>
          <w:tcPr>
            <w:tcW w:w="267" w:type="dxa"/>
            <w:tcBorders>
              <w:top w:val="nil"/>
              <w:left w:val="nil"/>
              <w:bottom w:val="single" w:sz="8" w:space="0" w:color="auto"/>
              <w:right w:val="nil"/>
            </w:tcBorders>
            <w:shd w:val="clear" w:color="auto" w:fill="C6E0B4"/>
            <w:noWrap/>
            <w:tcMar>
              <w:top w:w="0" w:type="dxa"/>
              <w:left w:w="108" w:type="dxa"/>
              <w:bottom w:w="0" w:type="dxa"/>
              <w:right w:w="108" w:type="dxa"/>
            </w:tcMar>
            <w:vAlign w:val="center"/>
            <w:hideMark/>
          </w:tcPr>
          <w:p w14:paraId="71F68803" w14:textId="77777777" w:rsidR="00776170" w:rsidRPr="00776170" w:rsidRDefault="00776170">
            <w:pPr>
              <w:jc w:val="center"/>
              <w:rPr>
                <w:color w:val="000000"/>
                <w:sz w:val="18"/>
                <w:szCs w:val="18"/>
              </w:rPr>
            </w:pPr>
            <w:r w:rsidRPr="00776170">
              <w:rPr>
                <w:color w:val="000000"/>
                <w:sz w:val="18"/>
                <w:szCs w:val="18"/>
              </w:rPr>
              <w:t> </w:t>
            </w:r>
          </w:p>
        </w:tc>
        <w:tc>
          <w:tcPr>
            <w:tcW w:w="267" w:type="dxa"/>
            <w:tcBorders>
              <w:top w:val="nil"/>
              <w:left w:val="single" w:sz="8" w:space="0" w:color="auto"/>
              <w:bottom w:val="single" w:sz="8" w:space="0" w:color="auto"/>
              <w:right w:val="single" w:sz="8" w:space="0" w:color="auto"/>
            </w:tcBorders>
            <w:shd w:val="clear" w:color="auto" w:fill="C6E0B4"/>
            <w:noWrap/>
            <w:tcMar>
              <w:top w:w="0" w:type="dxa"/>
              <w:left w:w="108" w:type="dxa"/>
              <w:bottom w:w="0" w:type="dxa"/>
              <w:right w:w="108" w:type="dxa"/>
            </w:tcMar>
            <w:vAlign w:val="center"/>
            <w:hideMark/>
          </w:tcPr>
          <w:p w14:paraId="19CCCCFC" w14:textId="77777777" w:rsidR="00776170" w:rsidRPr="00776170" w:rsidRDefault="00776170">
            <w:pPr>
              <w:jc w:val="center"/>
              <w:rPr>
                <w:color w:val="000000"/>
                <w:sz w:val="18"/>
                <w:szCs w:val="18"/>
              </w:rPr>
            </w:pPr>
            <w:r w:rsidRPr="00776170">
              <w:rPr>
                <w:color w:val="000000"/>
                <w:sz w:val="18"/>
                <w:szCs w:val="18"/>
              </w:rPr>
              <w:t> </w:t>
            </w:r>
          </w:p>
        </w:tc>
      </w:tr>
      <w:tr w:rsidR="00776170" w:rsidRPr="00776170" w14:paraId="7DC46403" w14:textId="77777777" w:rsidTr="00776170">
        <w:trPr>
          <w:trHeight w:val="1305"/>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2FF18A5" w14:textId="77777777" w:rsidR="00776170" w:rsidRPr="00776170" w:rsidRDefault="00776170">
            <w:pPr>
              <w:jc w:val="center"/>
              <w:rPr>
                <w:color w:val="000000"/>
                <w:sz w:val="18"/>
                <w:szCs w:val="18"/>
              </w:rPr>
            </w:pPr>
            <w:r w:rsidRPr="00776170">
              <w:rPr>
                <w:color w:val="000000"/>
                <w:sz w:val="18"/>
                <w:szCs w:val="18"/>
              </w:rPr>
              <w:t>4</w:t>
            </w:r>
          </w:p>
        </w:tc>
        <w:tc>
          <w:tcPr>
            <w:tcW w:w="10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F614557" w14:textId="77777777" w:rsidR="00776170" w:rsidRPr="00776170" w:rsidRDefault="00776170">
            <w:pPr>
              <w:rPr>
                <w:color w:val="000000"/>
                <w:sz w:val="18"/>
                <w:szCs w:val="18"/>
              </w:rPr>
            </w:pPr>
            <w:r w:rsidRPr="00776170">
              <w:rPr>
                <w:color w:val="000000"/>
                <w:sz w:val="18"/>
                <w:szCs w:val="18"/>
              </w:rPr>
              <w:t>CXM</w:t>
            </w:r>
          </w:p>
        </w:tc>
        <w:tc>
          <w:tcPr>
            <w:tcW w:w="171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1ADD473" w14:textId="77777777" w:rsidR="00776170" w:rsidRPr="00776170" w:rsidRDefault="00776170">
            <w:pPr>
              <w:rPr>
                <w:i/>
                <w:iCs/>
                <w:color w:val="000000"/>
                <w:sz w:val="18"/>
                <w:szCs w:val="18"/>
              </w:rPr>
            </w:pPr>
            <w:r w:rsidRPr="00776170">
              <w:rPr>
                <w:i/>
                <w:iCs/>
                <w:color w:val="000000"/>
                <w:sz w:val="18"/>
                <w:szCs w:val="18"/>
              </w:rPr>
              <w:t>2-Way PED pulls, CXM pulls.</w:t>
            </w:r>
          </w:p>
        </w:tc>
        <w:tc>
          <w:tcPr>
            <w:tcW w:w="990" w:type="dxa"/>
            <w:tcBorders>
              <w:top w:val="nil"/>
              <w:left w:val="nil"/>
              <w:bottom w:val="single" w:sz="8" w:space="0" w:color="auto"/>
              <w:right w:val="nil"/>
            </w:tcBorders>
            <w:shd w:val="clear" w:color="auto" w:fill="F2F2F2"/>
            <w:noWrap/>
            <w:tcMar>
              <w:top w:w="0" w:type="dxa"/>
              <w:left w:w="108" w:type="dxa"/>
              <w:bottom w:w="0" w:type="dxa"/>
              <w:right w:w="108" w:type="dxa"/>
            </w:tcMar>
            <w:vAlign w:val="center"/>
            <w:hideMark/>
          </w:tcPr>
          <w:p w14:paraId="44BC224F" w14:textId="77777777" w:rsidR="00776170" w:rsidRPr="00776170" w:rsidRDefault="00776170">
            <w:pPr>
              <w:jc w:val="center"/>
              <w:rPr>
                <w:color w:val="000000"/>
                <w:sz w:val="18"/>
                <w:szCs w:val="18"/>
              </w:rPr>
            </w:pPr>
            <w:r w:rsidRPr="00776170">
              <w:rPr>
                <w:color w:val="000000"/>
                <w:sz w:val="18"/>
                <w:szCs w:val="18"/>
              </w:rPr>
              <w:t>ESECC</w:t>
            </w:r>
          </w:p>
        </w:tc>
        <w:tc>
          <w:tcPr>
            <w:tcW w:w="477" w:type="dxa"/>
            <w:tcBorders>
              <w:top w:val="nil"/>
              <w:left w:val="nil"/>
              <w:bottom w:val="single" w:sz="8" w:space="0" w:color="auto"/>
              <w:right w:val="nil"/>
            </w:tcBorders>
            <w:shd w:val="clear" w:color="auto" w:fill="F2F2F2"/>
            <w:noWrap/>
            <w:tcMar>
              <w:top w:w="0" w:type="dxa"/>
              <w:left w:w="108" w:type="dxa"/>
              <w:bottom w:w="0" w:type="dxa"/>
              <w:right w:w="108" w:type="dxa"/>
            </w:tcMar>
            <w:vAlign w:val="center"/>
            <w:hideMark/>
          </w:tcPr>
          <w:p w14:paraId="007D0513" w14:textId="77777777" w:rsidR="00776170" w:rsidRPr="00776170" w:rsidRDefault="00776170">
            <w:pPr>
              <w:jc w:val="center"/>
              <w:rPr>
                <w:color w:val="000000"/>
                <w:sz w:val="18"/>
                <w:szCs w:val="18"/>
              </w:rPr>
            </w:pPr>
            <w:r w:rsidRPr="00776170">
              <w:rPr>
                <w:color w:val="000000"/>
                <w:sz w:val="18"/>
                <w:szCs w:val="18"/>
              </w:rPr>
              <w:t> </w:t>
            </w:r>
          </w:p>
        </w:tc>
        <w:tc>
          <w:tcPr>
            <w:tcW w:w="2493" w:type="dxa"/>
            <w:tcBorders>
              <w:top w:val="nil"/>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bottom"/>
            <w:hideMark/>
          </w:tcPr>
          <w:p w14:paraId="57384B3F" w14:textId="77777777" w:rsidR="00776170" w:rsidRPr="00776170" w:rsidRDefault="00776170">
            <w:pPr>
              <w:rPr>
                <w:color w:val="000000"/>
                <w:sz w:val="18"/>
                <w:szCs w:val="18"/>
              </w:rPr>
            </w:pPr>
            <w:r w:rsidRPr="00776170">
              <w:rPr>
                <w:color w:val="000000"/>
                <w:sz w:val="18"/>
                <w:szCs w:val="18"/>
              </w:rPr>
              <w:t xml:space="preserve">S3 buckets and user accounts created. </w:t>
            </w:r>
          </w:p>
        </w:tc>
        <w:tc>
          <w:tcPr>
            <w:tcW w:w="900" w:type="dxa"/>
            <w:tcBorders>
              <w:top w:val="nil"/>
              <w:left w:val="nil"/>
              <w:bottom w:val="single" w:sz="8" w:space="0" w:color="auto"/>
              <w:right w:val="nil"/>
            </w:tcBorders>
            <w:shd w:val="clear" w:color="auto" w:fill="E2EFDA"/>
            <w:noWrap/>
            <w:tcMar>
              <w:top w:w="0" w:type="dxa"/>
              <w:left w:w="108" w:type="dxa"/>
              <w:bottom w:w="0" w:type="dxa"/>
              <w:right w:w="108" w:type="dxa"/>
            </w:tcMar>
            <w:vAlign w:val="center"/>
            <w:hideMark/>
          </w:tcPr>
          <w:p w14:paraId="25AB8336" w14:textId="77777777" w:rsidR="00776170" w:rsidRPr="00776170" w:rsidRDefault="00776170">
            <w:pPr>
              <w:jc w:val="center"/>
              <w:rPr>
                <w:color w:val="000000"/>
                <w:sz w:val="18"/>
                <w:szCs w:val="18"/>
              </w:rPr>
            </w:pPr>
            <w:r w:rsidRPr="00776170">
              <w:rPr>
                <w:color w:val="000000"/>
                <w:sz w:val="18"/>
                <w:szCs w:val="18"/>
              </w:rPr>
              <w:t>ESECC</w:t>
            </w:r>
          </w:p>
        </w:tc>
        <w:tc>
          <w:tcPr>
            <w:tcW w:w="393" w:type="dxa"/>
            <w:tcBorders>
              <w:top w:val="nil"/>
              <w:left w:val="nil"/>
              <w:bottom w:val="single" w:sz="8" w:space="0" w:color="auto"/>
              <w:right w:val="nil"/>
            </w:tcBorders>
            <w:shd w:val="clear" w:color="auto" w:fill="E2EFDA"/>
            <w:noWrap/>
            <w:tcMar>
              <w:top w:w="0" w:type="dxa"/>
              <w:left w:w="108" w:type="dxa"/>
              <w:bottom w:w="0" w:type="dxa"/>
              <w:right w:w="108" w:type="dxa"/>
            </w:tcMar>
            <w:vAlign w:val="center"/>
            <w:hideMark/>
          </w:tcPr>
          <w:p w14:paraId="3FD56CF5" w14:textId="77777777" w:rsidR="00776170" w:rsidRPr="00776170" w:rsidRDefault="00776170">
            <w:pPr>
              <w:jc w:val="center"/>
              <w:rPr>
                <w:color w:val="000000"/>
                <w:sz w:val="18"/>
                <w:szCs w:val="18"/>
              </w:rPr>
            </w:pPr>
            <w:r w:rsidRPr="00776170">
              <w:rPr>
                <w:color w:val="000000"/>
                <w:sz w:val="18"/>
                <w:szCs w:val="18"/>
              </w:rPr>
              <w:t> </w:t>
            </w:r>
          </w:p>
        </w:tc>
        <w:tc>
          <w:tcPr>
            <w:tcW w:w="1947" w:type="dxa"/>
            <w:tcBorders>
              <w:top w:val="nil"/>
              <w:left w:val="single" w:sz="8" w:space="0" w:color="auto"/>
              <w:bottom w:val="single" w:sz="8" w:space="0" w:color="auto"/>
              <w:right w:val="nil"/>
            </w:tcBorders>
            <w:shd w:val="clear" w:color="auto" w:fill="E2EFDA"/>
            <w:tcMar>
              <w:top w:w="0" w:type="dxa"/>
              <w:left w:w="108" w:type="dxa"/>
              <w:bottom w:w="0" w:type="dxa"/>
              <w:right w:w="108" w:type="dxa"/>
            </w:tcMar>
            <w:vAlign w:val="bottom"/>
            <w:hideMark/>
          </w:tcPr>
          <w:p w14:paraId="79C1D1A3" w14:textId="77777777" w:rsidR="00776170" w:rsidRPr="00776170" w:rsidRDefault="00776170">
            <w:pPr>
              <w:rPr>
                <w:color w:val="000000"/>
                <w:sz w:val="18"/>
                <w:szCs w:val="18"/>
              </w:rPr>
            </w:pPr>
            <w:r w:rsidRPr="00776170">
              <w:rPr>
                <w:color w:val="000000"/>
                <w:sz w:val="18"/>
                <w:szCs w:val="18"/>
              </w:rPr>
              <w:t>Working on automation via Cloud Formation</w:t>
            </w:r>
          </w:p>
        </w:tc>
        <w:tc>
          <w:tcPr>
            <w:tcW w:w="1300" w:type="dxa"/>
            <w:tcBorders>
              <w:top w:val="nil"/>
              <w:left w:val="single" w:sz="8" w:space="0" w:color="auto"/>
              <w:bottom w:val="single" w:sz="8" w:space="0" w:color="auto"/>
              <w:right w:val="nil"/>
            </w:tcBorders>
            <w:shd w:val="clear" w:color="auto" w:fill="D9D9D9"/>
            <w:noWrap/>
            <w:tcMar>
              <w:top w:w="0" w:type="dxa"/>
              <w:left w:w="108" w:type="dxa"/>
              <w:bottom w:w="0" w:type="dxa"/>
              <w:right w:w="108" w:type="dxa"/>
            </w:tcMar>
            <w:vAlign w:val="center"/>
            <w:hideMark/>
          </w:tcPr>
          <w:p w14:paraId="1B9443DE" w14:textId="77777777" w:rsidR="00776170" w:rsidRPr="00776170" w:rsidRDefault="00776170">
            <w:pPr>
              <w:jc w:val="center"/>
              <w:rPr>
                <w:color w:val="000000"/>
                <w:sz w:val="18"/>
                <w:szCs w:val="18"/>
              </w:rPr>
            </w:pPr>
            <w:r w:rsidRPr="00776170">
              <w:rPr>
                <w:color w:val="000000"/>
                <w:sz w:val="18"/>
                <w:szCs w:val="18"/>
              </w:rPr>
              <w:t>ESECC</w:t>
            </w:r>
          </w:p>
        </w:tc>
        <w:tc>
          <w:tcPr>
            <w:tcW w:w="267" w:type="dxa"/>
            <w:tcBorders>
              <w:top w:val="nil"/>
              <w:left w:val="nil"/>
              <w:bottom w:val="single" w:sz="8" w:space="0" w:color="auto"/>
              <w:right w:val="nil"/>
            </w:tcBorders>
            <w:shd w:val="clear" w:color="auto" w:fill="D9D9D9"/>
            <w:noWrap/>
            <w:tcMar>
              <w:top w:w="0" w:type="dxa"/>
              <w:left w:w="108" w:type="dxa"/>
              <w:bottom w:w="0" w:type="dxa"/>
              <w:right w:w="108" w:type="dxa"/>
            </w:tcMar>
            <w:vAlign w:val="center"/>
            <w:hideMark/>
          </w:tcPr>
          <w:p w14:paraId="21FC539F" w14:textId="77777777" w:rsidR="00776170" w:rsidRPr="00776170" w:rsidRDefault="00776170">
            <w:pPr>
              <w:jc w:val="center"/>
              <w:rPr>
                <w:color w:val="000000"/>
                <w:sz w:val="18"/>
                <w:szCs w:val="18"/>
              </w:rPr>
            </w:pPr>
            <w:r w:rsidRPr="00776170">
              <w:rPr>
                <w:color w:val="000000"/>
                <w:sz w:val="18"/>
                <w:szCs w:val="18"/>
              </w:rPr>
              <w:t> </w:t>
            </w:r>
          </w:p>
        </w:tc>
        <w:tc>
          <w:tcPr>
            <w:tcW w:w="267" w:type="dxa"/>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6820C889" w14:textId="77777777" w:rsidR="00776170" w:rsidRPr="00776170" w:rsidRDefault="00776170">
            <w:pPr>
              <w:jc w:val="center"/>
              <w:rPr>
                <w:color w:val="000000"/>
                <w:sz w:val="18"/>
                <w:szCs w:val="18"/>
              </w:rPr>
            </w:pPr>
            <w:r w:rsidRPr="00776170">
              <w:rPr>
                <w:color w:val="000000"/>
                <w:sz w:val="18"/>
                <w:szCs w:val="18"/>
              </w:rPr>
              <w:t> </w:t>
            </w:r>
          </w:p>
        </w:tc>
        <w:tc>
          <w:tcPr>
            <w:tcW w:w="1291" w:type="dxa"/>
            <w:tcBorders>
              <w:top w:val="nil"/>
              <w:left w:val="nil"/>
              <w:bottom w:val="single" w:sz="8" w:space="0" w:color="auto"/>
              <w:right w:val="nil"/>
            </w:tcBorders>
            <w:shd w:val="clear" w:color="auto" w:fill="C6E0B4"/>
            <w:noWrap/>
            <w:tcMar>
              <w:top w:w="0" w:type="dxa"/>
              <w:left w:w="108" w:type="dxa"/>
              <w:bottom w:w="0" w:type="dxa"/>
              <w:right w:w="108" w:type="dxa"/>
            </w:tcMar>
            <w:vAlign w:val="center"/>
            <w:hideMark/>
          </w:tcPr>
          <w:p w14:paraId="4CBA1E70" w14:textId="77777777" w:rsidR="00776170" w:rsidRPr="00776170" w:rsidRDefault="00776170">
            <w:pPr>
              <w:jc w:val="center"/>
              <w:rPr>
                <w:color w:val="000000"/>
                <w:sz w:val="18"/>
                <w:szCs w:val="18"/>
              </w:rPr>
            </w:pPr>
            <w:r w:rsidRPr="00776170">
              <w:rPr>
                <w:color w:val="000000"/>
                <w:sz w:val="18"/>
                <w:szCs w:val="18"/>
              </w:rPr>
              <w:t>ESECC</w:t>
            </w:r>
          </w:p>
        </w:tc>
        <w:tc>
          <w:tcPr>
            <w:tcW w:w="267" w:type="dxa"/>
            <w:tcBorders>
              <w:top w:val="nil"/>
              <w:left w:val="nil"/>
              <w:bottom w:val="single" w:sz="8" w:space="0" w:color="auto"/>
              <w:right w:val="nil"/>
            </w:tcBorders>
            <w:shd w:val="clear" w:color="auto" w:fill="C6E0B4"/>
            <w:noWrap/>
            <w:tcMar>
              <w:top w:w="0" w:type="dxa"/>
              <w:left w:w="108" w:type="dxa"/>
              <w:bottom w:w="0" w:type="dxa"/>
              <w:right w:w="108" w:type="dxa"/>
            </w:tcMar>
            <w:vAlign w:val="center"/>
            <w:hideMark/>
          </w:tcPr>
          <w:p w14:paraId="1B2E9365" w14:textId="77777777" w:rsidR="00776170" w:rsidRPr="00776170" w:rsidRDefault="00776170">
            <w:pPr>
              <w:jc w:val="center"/>
              <w:rPr>
                <w:color w:val="000000"/>
                <w:sz w:val="18"/>
                <w:szCs w:val="18"/>
              </w:rPr>
            </w:pPr>
            <w:r w:rsidRPr="00776170">
              <w:rPr>
                <w:color w:val="000000"/>
                <w:sz w:val="18"/>
                <w:szCs w:val="18"/>
              </w:rPr>
              <w:t> </w:t>
            </w:r>
          </w:p>
        </w:tc>
        <w:tc>
          <w:tcPr>
            <w:tcW w:w="267" w:type="dxa"/>
            <w:tcBorders>
              <w:top w:val="nil"/>
              <w:left w:val="single" w:sz="8" w:space="0" w:color="auto"/>
              <w:bottom w:val="single" w:sz="8" w:space="0" w:color="auto"/>
              <w:right w:val="single" w:sz="8" w:space="0" w:color="auto"/>
            </w:tcBorders>
            <w:shd w:val="clear" w:color="auto" w:fill="C6E0B4"/>
            <w:noWrap/>
            <w:tcMar>
              <w:top w:w="0" w:type="dxa"/>
              <w:left w:w="108" w:type="dxa"/>
              <w:bottom w:w="0" w:type="dxa"/>
              <w:right w:w="108" w:type="dxa"/>
            </w:tcMar>
            <w:vAlign w:val="center"/>
            <w:hideMark/>
          </w:tcPr>
          <w:p w14:paraId="64D941F6" w14:textId="77777777" w:rsidR="00776170" w:rsidRPr="00776170" w:rsidRDefault="00776170">
            <w:pPr>
              <w:jc w:val="center"/>
              <w:rPr>
                <w:color w:val="000000"/>
                <w:sz w:val="18"/>
                <w:szCs w:val="18"/>
              </w:rPr>
            </w:pPr>
            <w:r w:rsidRPr="00776170">
              <w:rPr>
                <w:color w:val="000000"/>
                <w:sz w:val="18"/>
                <w:szCs w:val="18"/>
              </w:rPr>
              <w:t> </w:t>
            </w:r>
          </w:p>
        </w:tc>
      </w:tr>
      <w:tr w:rsidR="00776170" w:rsidRPr="00776170" w14:paraId="36C663E7" w14:textId="77777777" w:rsidTr="00776170">
        <w:trPr>
          <w:trHeight w:val="129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23DCBA3" w14:textId="77777777" w:rsidR="00776170" w:rsidRPr="00776170" w:rsidRDefault="00776170">
            <w:pPr>
              <w:jc w:val="center"/>
              <w:rPr>
                <w:color w:val="000000"/>
                <w:sz w:val="18"/>
                <w:szCs w:val="18"/>
              </w:rPr>
            </w:pPr>
            <w:r w:rsidRPr="00776170">
              <w:rPr>
                <w:color w:val="000000"/>
                <w:sz w:val="18"/>
                <w:szCs w:val="18"/>
              </w:rPr>
              <w:t>5</w:t>
            </w:r>
          </w:p>
        </w:tc>
        <w:tc>
          <w:tcPr>
            <w:tcW w:w="10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7BA127E" w14:textId="77777777" w:rsidR="00776170" w:rsidRPr="00776170" w:rsidRDefault="00776170">
            <w:pPr>
              <w:rPr>
                <w:color w:val="000000"/>
                <w:sz w:val="18"/>
                <w:szCs w:val="18"/>
              </w:rPr>
            </w:pPr>
            <w:r w:rsidRPr="00776170">
              <w:rPr>
                <w:color w:val="000000"/>
                <w:sz w:val="18"/>
                <w:szCs w:val="18"/>
              </w:rPr>
              <w:t>CHC</w:t>
            </w:r>
          </w:p>
        </w:tc>
        <w:tc>
          <w:tcPr>
            <w:tcW w:w="171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864435D" w14:textId="77777777" w:rsidR="00776170" w:rsidRPr="00776170" w:rsidRDefault="00776170">
            <w:pPr>
              <w:rPr>
                <w:i/>
                <w:iCs/>
                <w:color w:val="000000"/>
                <w:sz w:val="18"/>
                <w:szCs w:val="18"/>
              </w:rPr>
            </w:pPr>
            <w:r w:rsidRPr="00776170">
              <w:rPr>
                <w:i/>
                <w:iCs/>
                <w:color w:val="000000"/>
                <w:sz w:val="18"/>
                <w:szCs w:val="18"/>
              </w:rPr>
              <w:t>1-Way PED pushes &amp; pulls.</w:t>
            </w:r>
          </w:p>
        </w:tc>
        <w:tc>
          <w:tcPr>
            <w:tcW w:w="990" w:type="dxa"/>
            <w:tcBorders>
              <w:top w:val="nil"/>
              <w:left w:val="nil"/>
              <w:bottom w:val="single" w:sz="8" w:space="0" w:color="auto"/>
              <w:right w:val="nil"/>
            </w:tcBorders>
            <w:shd w:val="clear" w:color="auto" w:fill="F2F2F2"/>
            <w:noWrap/>
            <w:tcMar>
              <w:top w:w="0" w:type="dxa"/>
              <w:left w:w="108" w:type="dxa"/>
              <w:bottom w:w="0" w:type="dxa"/>
              <w:right w:w="108" w:type="dxa"/>
            </w:tcMar>
            <w:vAlign w:val="center"/>
            <w:hideMark/>
          </w:tcPr>
          <w:p w14:paraId="49792D96" w14:textId="77777777" w:rsidR="00776170" w:rsidRPr="00776170" w:rsidRDefault="00776170">
            <w:pPr>
              <w:jc w:val="center"/>
              <w:rPr>
                <w:color w:val="000000"/>
                <w:sz w:val="18"/>
                <w:szCs w:val="18"/>
              </w:rPr>
            </w:pPr>
            <w:r w:rsidRPr="00776170">
              <w:rPr>
                <w:color w:val="000000"/>
                <w:sz w:val="18"/>
                <w:szCs w:val="18"/>
              </w:rPr>
              <w:t>ESECC</w:t>
            </w:r>
          </w:p>
        </w:tc>
        <w:tc>
          <w:tcPr>
            <w:tcW w:w="477" w:type="dxa"/>
            <w:tcBorders>
              <w:top w:val="nil"/>
              <w:left w:val="nil"/>
              <w:bottom w:val="single" w:sz="8" w:space="0" w:color="auto"/>
              <w:right w:val="nil"/>
            </w:tcBorders>
            <w:shd w:val="clear" w:color="auto" w:fill="F2F2F2"/>
            <w:noWrap/>
            <w:tcMar>
              <w:top w:w="0" w:type="dxa"/>
              <w:left w:w="108" w:type="dxa"/>
              <w:bottom w:w="0" w:type="dxa"/>
              <w:right w:w="108" w:type="dxa"/>
            </w:tcMar>
            <w:vAlign w:val="center"/>
            <w:hideMark/>
          </w:tcPr>
          <w:p w14:paraId="48D6B56C" w14:textId="77777777" w:rsidR="00776170" w:rsidRPr="00776170" w:rsidRDefault="00776170">
            <w:pPr>
              <w:jc w:val="center"/>
              <w:rPr>
                <w:color w:val="000000"/>
                <w:sz w:val="18"/>
                <w:szCs w:val="18"/>
              </w:rPr>
            </w:pPr>
            <w:r w:rsidRPr="00776170">
              <w:rPr>
                <w:color w:val="000000"/>
                <w:sz w:val="18"/>
                <w:szCs w:val="18"/>
              </w:rPr>
              <w:t> </w:t>
            </w:r>
          </w:p>
        </w:tc>
        <w:tc>
          <w:tcPr>
            <w:tcW w:w="2493" w:type="dxa"/>
            <w:tcBorders>
              <w:top w:val="nil"/>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bottom"/>
            <w:hideMark/>
          </w:tcPr>
          <w:p w14:paraId="6FFAD995" w14:textId="77777777" w:rsidR="00776170" w:rsidRPr="00776170" w:rsidRDefault="00776170">
            <w:pPr>
              <w:rPr>
                <w:color w:val="000000"/>
                <w:sz w:val="18"/>
                <w:szCs w:val="18"/>
              </w:rPr>
            </w:pPr>
            <w:r w:rsidRPr="00776170">
              <w:rPr>
                <w:color w:val="000000"/>
                <w:sz w:val="18"/>
                <w:szCs w:val="18"/>
              </w:rPr>
              <w:t>Need to Configure PED Gateway Development and Test Servers for Simulated Clearinghouse Connectivity. Scheduled S4.</w:t>
            </w:r>
          </w:p>
        </w:tc>
        <w:tc>
          <w:tcPr>
            <w:tcW w:w="900" w:type="dxa"/>
            <w:tcBorders>
              <w:top w:val="nil"/>
              <w:left w:val="nil"/>
              <w:bottom w:val="single" w:sz="8" w:space="0" w:color="auto"/>
              <w:right w:val="nil"/>
            </w:tcBorders>
            <w:shd w:val="clear" w:color="auto" w:fill="E2EFDA"/>
            <w:noWrap/>
            <w:tcMar>
              <w:top w:w="0" w:type="dxa"/>
              <w:left w:w="108" w:type="dxa"/>
              <w:bottom w:w="0" w:type="dxa"/>
              <w:right w:w="108" w:type="dxa"/>
            </w:tcMar>
            <w:vAlign w:val="center"/>
            <w:hideMark/>
          </w:tcPr>
          <w:p w14:paraId="057A11CF" w14:textId="77777777" w:rsidR="00776170" w:rsidRPr="00776170" w:rsidRDefault="00776170">
            <w:pPr>
              <w:jc w:val="center"/>
              <w:rPr>
                <w:color w:val="000000"/>
                <w:sz w:val="18"/>
                <w:szCs w:val="18"/>
              </w:rPr>
            </w:pPr>
            <w:r w:rsidRPr="00776170">
              <w:rPr>
                <w:color w:val="000000"/>
                <w:sz w:val="18"/>
                <w:szCs w:val="18"/>
              </w:rPr>
              <w:t>ESECC</w:t>
            </w:r>
          </w:p>
        </w:tc>
        <w:tc>
          <w:tcPr>
            <w:tcW w:w="393" w:type="dxa"/>
            <w:tcBorders>
              <w:top w:val="nil"/>
              <w:left w:val="nil"/>
              <w:bottom w:val="single" w:sz="8" w:space="0" w:color="auto"/>
              <w:right w:val="nil"/>
            </w:tcBorders>
            <w:shd w:val="clear" w:color="auto" w:fill="E2EFDA"/>
            <w:noWrap/>
            <w:tcMar>
              <w:top w:w="0" w:type="dxa"/>
              <w:left w:w="108" w:type="dxa"/>
              <w:bottom w:w="0" w:type="dxa"/>
              <w:right w:w="108" w:type="dxa"/>
            </w:tcMar>
            <w:vAlign w:val="center"/>
            <w:hideMark/>
          </w:tcPr>
          <w:p w14:paraId="3709DC3C" w14:textId="77777777" w:rsidR="00776170" w:rsidRPr="00776170" w:rsidRDefault="00776170">
            <w:pPr>
              <w:jc w:val="center"/>
              <w:rPr>
                <w:color w:val="000000"/>
                <w:sz w:val="18"/>
                <w:szCs w:val="18"/>
              </w:rPr>
            </w:pPr>
            <w:r w:rsidRPr="00776170">
              <w:rPr>
                <w:color w:val="000000"/>
                <w:sz w:val="18"/>
                <w:szCs w:val="18"/>
              </w:rPr>
              <w:t> </w:t>
            </w:r>
          </w:p>
        </w:tc>
        <w:tc>
          <w:tcPr>
            <w:tcW w:w="1947" w:type="dxa"/>
            <w:tcBorders>
              <w:top w:val="nil"/>
              <w:left w:val="single" w:sz="8" w:space="0" w:color="auto"/>
              <w:bottom w:val="single" w:sz="8" w:space="0" w:color="auto"/>
              <w:right w:val="nil"/>
            </w:tcBorders>
            <w:shd w:val="clear" w:color="auto" w:fill="E2EFDA"/>
            <w:tcMar>
              <w:top w:w="0" w:type="dxa"/>
              <w:left w:w="108" w:type="dxa"/>
              <w:bottom w:w="0" w:type="dxa"/>
              <w:right w:w="108" w:type="dxa"/>
            </w:tcMar>
            <w:vAlign w:val="bottom"/>
            <w:hideMark/>
          </w:tcPr>
          <w:p w14:paraId="1052BFD1" w14:textId="77777777" w:rsidR="00776170" w:rsidRPr="00776170" w:rsidRDefault="00776170">
            <w:pPr>
              <w:rPr>
                <w:color w:val="000000"/>
                <w:sz w:val="18"/>
                <w:szCs w:val="18"/>
              </w:rPr>
            </w:pPr>
            <w:r w:rsidRPr="00776170">
              <w:rPr>
                <w:color w:val="000000"/>
                <w:sz w:val="18"/>
                <w:szCs w:val="18"/>
              </w:rPr>
              <w:t>Need to complete configuration of DEV before automating.</w:t>
            </w:r>
          </w:p>
        </w:tc>
        <w:tc>
          <w:tcPr>
            <w:tcW w:w="1300" w:type="dxa"/>
            <w:tcBorders>
              <w:top w:val="nil"/>
              <w:left w:val="single" w:sz="8" w:space="0" w:color="auto"/>
              <w:bottom w:val="single" w:sz="8" w:space="0" w:color="auto"/>
              <w:right w:val="nil"/>
            </w:tcBorders>
            <w:shd w:val="clear" w:color="auto" w:fill="D9D9D9"/>
            <w:noWrap/>
            <w:tcMar>
              <w:top w:w="0" w:type="dxa"/>
              <w:left w:w="108" w:type="dxa"/>
              <w:bottom w:w="0" w:type="dxa"/>
              <w:right w:w="108" w:type="dxa"/>
            </w:tcMar>
            <w:vAlign w:val="center"/>
            <w:hideMark/>
          </w:tcPr>
          <w:p w14:paraId="51957C7B" w14:textId="77777777" w:rsidR="00776170" w:rsidRPr="00776170" w:rsidRDefault="00776170">
            <w:pPr>
              <w:jc w:val="center"/>
              <w:rPr>
                <w:color w:val="000000"/>
                <w:sz w:val="18"/>
                <w:szCs w:val="18"/>
              </w:rPr>
            </w:pPr>
            <w:r w:rsidRPr="00776170">
              <w:rPr>
                <w:color w:val="000000"/>
                <w:sz w:val="18"/>
                <w:szCs w:val="18"/>
              </w:rPr>
              <w:t>ESECC</w:t>
            </w:r>
          </w:p>
        </w:tc>
        <w:tc>
          <w:tcPr>
            <w:tcW w:w="267" w:type="dxa"/>
            <w:tcBorders>
              <w:top w:val="nil"/>
              <w:left w:val="nil"/>
              <w:bottom w:val="single" w:sz="8" w:space="0" w:color="auto"/>
              <w:right w:val="nil"/>
            </w:tcBorders>
            <w:shd w:val="clear" w:color="auto" w:fill="D9D9D9"/>
            <w:noWrap/>
            <w:tcMar>
              <w:top w:w="0" w:type="dxa"/>
              <w:left w:w="108" w:type="dxa"/>
              <w:bottom w:w="0" w:type="dxa"/>
              <w:right w:w="108" w:type="dxa"/>
            </w:tcMar>
            <w:vAlign w:val="center"/>
            <w:hideMark/>
          </w:tcPr>
          <w:p w14:paraId="6ED5666E" w14:textId="77777777" w:rsidR="00776170" w:rsidRPr="00776170" w:rsidRDefault="00776170">
            <w:pPr>
              <w:jc w:val="center"/>
              <w:rPr>
                <w:color w:val="000000"/>
                <w:sz w:val="18"/>
                <w:szCs w:val="18"/>
              </w:rPr>
            </w:pPr>
            <w:r w:rsidRPr="00776170">
              <w:rPr>
                <w:color w:val="000000"/>
                <w:sz w:val="18"/>
                <w:szCs w:val="18"/>
              </w:rPr>
              <w:t> </w:t>
            </w:r>
          </w:p>
        </w:tc>
        <w:tc>
          <w:tcPr>
            <w:tcW w:w="267" w:type="dxa"/>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0BC76B72" w14:textId="77777777" w:rsidR="00776170" w:rsidRPr="00776170" w:rsidRDefault="00776170">
            <w:pPr>
              <w:jc w:val="center"/>
              <w:rPr>
                <w:color w:val="000000"/>
                <w:sz w:val="18"/>
                <w:szCs w:val="18"/>
              </w:rPr>
            </w:pPr>
            <w:r w:rsidRPr="00776170">
              <w:rPr>
                <w:color w:val="000000"/>
                <w:sz w:val="18"/>
                <w:szCs w:val="18"/>
              </w:rPr>
              <w:t> </w:t>
            </w:r>
          </w:p>
        </w:tc>
        <w:tc>
          <w:tcPr>
            <w:tcW w:w="1291" w:type="dxa"/>
            <w:tcBorders>
              <w:top w:val="nil"/>
              <w:left w:val="nil"/>
              <w:bottom w:val="single" w:sz="8" w:space="0" w:color="auto"/>
              <w:right w:val="nil"/>
            </w:tcBorders>
            <w:shd w:val="clear" w:color="auto" w:fill="C6E0B4"/>
            <w:noWrap/>
            <w:tcMar>
              <w:top w:w="0" w:type="dxa"/>
              <w:left w:w="108" w:type="dxa"/>
              <w:bottom w:w="0" w:type="dxa"/>
              <w:right w:w="108" w:type="dxa"/>
            </w:tcMar>
            <w:vAlign w:val="center"/>
            <w:hideMark/>
          </w:tcPr>
          <w:p w14:paraId="7C71B406" w14:textId="77777777" w:rsidR="00776170" w:rsidRPr="00776170" w:rsidRDefault="00776170">
            <w:pPr>
              <w:jc w:val="center"/>
              <w:rPr>
                <w:color w:val="000000"/>
                <w:sz w:val="18"/>
                <w:szCs w:val="18"/>
              </w:rPr>
            </w:pPr>
            <w:r w:rsidRPr="00776170">
              <w:rPr>
                <w:color w:val="000000"/>
                <w:sz w:val="18"/>
                <w:szCs w:val="18"/>
              </w:rPr>
              <w:t>ESECC</w:t>
            </w:r>
          </w:p>
        </w:tc>
        <w:tc>
          <w:tcPr>
            <w:tcW w:w="267" w:type="dxa"/>
            <w:tcBorders>
              <w:top w:val="nil"/>
              <w:left w:val="nil"/>
              <w:bottom w:val="single" w:sz="8" w:space="0" w:color="auto"/>
              <w:right w:val="nil"/>
            </w:tcBorders>
            <w:shd w:val="clear" w:color="auto" w:fill="C6E0B4"/>
            <w:noWrap/>
            <w:tcMar>
              <w:top w:w="0" w:type="dxa"/>
              <w:left w:w="108" w:type="dxa"/>
              <w:bottom w:w="0" w:type="dxa"/>
              <w:right w:w="108" w:type="dxa"/>
            </w:tcMar>
            <w:vAlign w:val="center"/>
            <w:hideMark/>
          </w:tcPr>
          <w:p w14:paraId="3114528D" w14:textId="77777777" w:rsidR="00776170" w:rsidRPr="00776170" w:rsidRDefault="00776170">
            <w:pPr>
              <w:jc w:val="center"/>
              <w:rPr>
                <w:color w:val="000000"/>
                <w:sz w:val="18"/>
                <w:szCs w:val="18"/>
              </w:rPr>
            </w:pPr>
            <w:r w:rsidRPr="00776170">
              <w:rPr>
                <w:color w:val="000000"/>
                <w:sz w:val="18"/>
                <w:szCs w:val="18"/>
              </w:rPr>
              <w:t> </w:t>
            </w:r>
          </w:p>
        </w:tc>
        <w:tc>
          <w:tcPr>
            <w:tcW w:w="267" w:type="dxa"/>
            <w:tcBorders>
              <w:top w:val="nil"/>
              <w:left w:val="single" w:sz="8" w:space="0" w:color="auto"/>
              <w:bottom w:val="single" w:sz="8" w:space="0" w:color="auto"/>
              <w:right w:val="single" w:sz="8" w:space="0" w:color="auto"/>
            </w:tcBorders>
            <w:shd w:val="clear" w:color="auto" w:fill="C6E0B4"/>
            <w:noWrap/>
            <w:tcMar>
              <w:top w:w="0" w:type="dxa"/>
              <w:left w:w="108" w:type="dxa"/>
              <w:bottom w:w="0" w:type="dxa"/>
              <w:right w:w="108" w:type="dxa"/>
            </w:tcMar>
            <w:vAlign w:val="center"/>
            <w:hideMark/>
          </w:tcPr>
          <w:p w14:paraId="73AFB52D" w14:textId="77777777" w:rsidR="00776170" w:rsidRPr="00776170" w:rsidRDefault="00776170">
            <w:pPr>
              <w:jc w:val="center"/>
              <w:rPr>
                <w:color w:val="000000"/>
                <w:sz w:val="18"/>
                <w:szCs w:val="18"/>
              </w:rPr>
            </w:pPr>
            <w:r w:rsidRPr="00776170">
              <w:rPr>
                <w:color w:val="000000"/>
                <w:sz w:val="18"/>
                <w:szCs w:val="18"/>
              </w:rPr>
              <w:t> </w:t>
            </w:r>
          </w:p>
        </w:tc>
      </w:tr>
      <w:tr w:rsidR="00776170" w:rsidRPr="00776170" w14:paraId="5CBFA6E7" w14:textId="77777777" w:rsidTr="00776170">
        <w:trPr>
          <w:trHeight w:val="33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3F365C3" w14:textId="77777777" w:rsidR="00776170" w:rsidRPr="00776170" w:rsidRDefault="00776170">
            <w:pPr>
              <w:jc w:val="center"/>
              <w:rPr>
                <w:color w:val="000000"/>
                <w:sz w:val="18"/>
                <w:szCs w:val="18"/>
              </w:rPr>
            </w:pPr>
            <w:r w:rsidRPr="00776170">
              <w:rPr>
                <w:color w:val="000000"/>
                <w:sz w:val="18"/>
                <w:szCs w:val="18"/>
              </w:rPr>
              <w:t>6</w:t>
            </w:r>
          </w:p>
        </w:tc>
        <w:tc>
          <w:tcPr>
            <w:tcW w:w="10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B93E9AB" w14:textId="77777777" w:rsidR="00776170" w:rsidRPr="00776170" w:rsidRDefault="00776170">
            <w:pPr>
              <w:rPr>
                <w:color w:val="000000"/>
                <w:sz w:val="18"/>
                <w:szCs w:val="18"/>
              </w:rPr>
            </w:pPr>
            <w:r w:rsidRPr="00776170">
              <w:rPr>
                <w:color w:val="000000"/>
                <w:sz w:val="18"/>
                <w:szCs w:val="18"/>
              </w:rPr>
              <w:t>Optum Rx (PBM)</w:t>
            </w:r>
          </w:p>
        </w:tc>
        <w:tc>
          <w:tcPr>
            <w:tcW w:w="171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4781A77" w14:textId="77777777" w:rsidR="00776170" w:rsidRPr="00776170" w:rsidRDefault="00776170">
            <w:pPr>
              <w:rPr>
                <w:i/>
                <w:iCs/>
                <w:color w:val="C65911"/>
                <w:sz w:val="18"/>
                <w:szCs w:val="18"/>
              </w:rPr>
            </w:pPr>
            <w:r w:rsidRPr="00776170">
              <w:rPr>
                <w:i/>
                <w:iCs/>
                <w:color w:val="C65911"/>
                <w:sz w:val="18"/>
                <w:szCs w:val="18"/>
              </w:rPr>
              <w:t>1-Way PBM pulls.</w:t>
            </w:r>
          </w:p>
        </w:tc>
        <w:tc>
          <w:tcPr>
            <w:tcW w:w="990" w:type="dxa"/>
            <w:tcBorders>
              <w:top w:val="nil"/>
              <w:left w:val="nil"/>
              <w:bottom w:val="single" w:sz="8" w:space="0" w:color="auto"/>
              <w:right w:val="nil"/>
            </w:tcBorders>
            <w:shd w:val="clear" w:color="auto" w:fill="F2F2F2"/>
            <w:noWrap/>
            <w:tcMar>
              <w:top w:w="0" w:type="dxa"/>
              <w:left w:w="108" w:type="dxa"/>
              <w:bottom w:w="0" w:type="dxa"/>
              <w:right w:w="108" w:type="dxa"/>
            </w:tcMar>
            <w:vAlign w:val="center"/>
            <w:hideMark/>
          </w:tcPr>
          <w:p w14:paraId="1E9C1CCD" w14:textId="77777777" w:rsidR="00776170" w:rsidRPr="00776170" w:rsidRDefault="00776170">
            <w:pPr>
              <w:jc w:val="center"/>
              <w:rPr>
                <w:color w:val="000000"/>
                <w:sz w:val="18"/>
                <w:szCs w:val="18"/>
              </w:rPr>
            </w:pPr>
            <w:r w:rsidRPr="00776170">
              <w:rPr>
                <w:color w:val="000000"/>
                <w:sz w:val="18"/>
                <w:szCs w:val="18"/>
              </w:rPr>
              <w:t>ESECC</w:t>
            </w:r>
          </w:p>
        </w:tc>
        <w:tc>
          <w:tcPr>
            <w:tcW w:w="477" w:type="dxa"/>
            <w:tcBorders>
              <w:top w:val="nil"/>
              <w:left w:val="nil"/>
              <w:bottom w:val="single" w:sz="8" w:space="0" w:color="auto"/>
              <w:right w:val="nil"/>
            </w:tcBorders>
            <w:shd w:val="clear" w:color="auto" w:fill="F2F2F2"/>
            <w:noWrap/>
            <w:tcMar>
              <w:top w:w="0" w:type="dxa"/>
              <w:left w:w="108" w:type="dxa"/>
              <w:bottom w:w="0" w:type="dxa"/>
              <w:right w:w="108" w:type="dxa"/>
            </w:tcMar>
            <w:vAlign w:val="center"/>
            <w:hideMark/>
          </w:tcPr>
          <w:p w14:paraId="6609A895" w14:textId="77777777" w:rsidR="00776170" w:rsidRPr="00776170" w:rsidRDefault="00776170">
            <w:pPr>
              <w:jc w:val="center"/>
              <w:rPr>
                <w:color w:val="000000"/>
                <w:sz w:val="18"/>
                <w:szCs w:val="18"/>
              </w:rPr>
            </w:pPr>
            <w:r w:rsidRPr="00776170">
              <w:rPr>
                <w:color w:val="000000"/>
                <w:sz w:val="18"/>
                <w:szCs w:val="18"/>
              </w:rPr>
              <w:t> </w:t>
            </w:r>
          </w:p>
        </w:tc>
        <w:tc>
          <w:tcPr>
            <w:tcW w:w="2493" w:type="dxa"/>
            <w:tcBorders>
              <w:top w:val="nil"/>
              <w:left w:val="single" w:sz="8" w:space="0" w:color="auto"/>
              <w:bottom w:val="single" w:sz="8" w:space="0" w:color="auto"/>
              <w:right w:val="single" w:sz="8" w:space="0" w:color="auto"/>
            </w:tcBorders>
            <w:shd w:val="clear" w:color="auto" w:fill="F2F2F2"/>
            <w:noWrap/>
            <w:tcMar>
              <w:top w:w="0" w:type="dxa"/>
              <w:left w:w="108" w:type="dxa"/>
              <w:bottom w:w="0" w:type="dxa"/>
              <w:right w:w="108" w:type="dxa"/>
            </w:tcMar>
            <w:vAlign w:val="center"/>
            <w:hideMark/>
          </w:tcPr>
          <w:p w14:paraId="1B953A3E" w14:textId="77777777" w:rsidR="00776170" w:rsidRPr="00776170" w:rsidRDefault="00776170">
            <w:pPr>
              <w:jc w:val="center"/>
              <w:rPr>
                <w:color w:val="000000"/>
                <w:sz w:val="18"/>
                <w:szCs w:val="18"/>
              </w:rPr>
            </w:pPr>
            <w:r w:rsidRPr="00776170">
              <w:rPr>
                <w:color w:val="000000"/>
                <w:sz w:val="18"/>
                <w:szCs w:val="18"/>
              </w:rPr>
              <w:t> </w:t>
            </w:r>
          </w:p>
        </w:tc>
        <w:tc>
          <w:tcPr>
            <w:tcW w:w="900" w:type="dxa"/>
            <w:tcBorders>
              <w:top w:val="nil"/>
              <w:left w:val="nil"/>
              <w:bottom w:val="single" w:sz="8" w:space="0" w:color="auto"/>
              <w:right w:val="nil"/>
            </w:tcBorders>
            <w:shd w:val="clear" w:color="auto" w:fill="E2EFDA"/>
            <w:noWrap/>
            <w:tcMar>
              <w:top w:w="0" w:type="dxa"/>
              <w:left w:w="108" w:type="dxa"/>
              <w:bottom w:w="0" w:type="dxa"/>
              <w:right w:w="108" w:type="dxa"/>
            </w:tcMar>
            <w:vAlign w:val="center"/>
            <w:hideMark/>
          </w:tcPr>
          <w:p w14:paraId="46E81565" w14:textId="77777777" w:rsidR="00776170" w:rsidRPr="00776170" w:rsidRDefault="00776170">
            <w:pPr>
              <w:jc w:val="center"/>
              <w:rPr>
                <w:color w:val="000000"/>
                <w:sz w:val="18"/>
                <w:szCs w:val="18"/>
              </w:rPr>
            </w:pPr>
            <w:r w:rsidRPr="00776170">
              <w:rPr>
                <w:color w:val="000000"/>
                <w:sz w:val="18"/>
                <w:szCs w:val="18"/>
              </w:rPr>
              <w:t>ESECC</w:t>
            </w:r>
          </w:p>
        </w:tc>
        <w:tc>
          <w:tcPr>
            <w:tcW w:w="393" w:type="dxa"/>
            <w:tcBorders>
              <w:top w:val="nil"/>
              <w:left w:val="nil"/>
              <w:bottom w:val="single" w:sz="8" w:space="0" w:color="auto"/>
              <w:right w:val="nil"/>
            </w:tcBorders>
            <w:shd w:val="clear" w:color="auto" w:fill="E2EFDA"/>
            <w:noWrap/>
            <w:tcMar>
              <w:top w:w="0" w:type="dxa"/>
              <w:left w:w="108" w:type="dxa"/>
              <w:bottom w:w="0" w:type="dxa"/>
              <w:right w:w="108" w:type="dxa"/>
            </w:tcMar>
            <w:vAlign w:val="center"/>
            <w:hideMark/>
          </w:tcPr>
          <w:p w14:paraId="5089985C" w14:textId="77777777" w:rsidR="00776170" w:rsidRPr="00776170" w:rsidRDefault="00776170">
            <w:pPr>
              <w:jc w:val="center"/>
              <w:rPr>
                <w:color w:val="000000"/>
                <w:sz w:val="18"/>
                <w:szCs w:val="18"/>
              </w:rPr>
            </w:pPr>
            <w:r w:rsidRPr="00776170">
              <w:rPr>
                <w:color w:val="000000"/>
                <w:sz w:val="18"/>
                <w:szCs w:val="18"/>
              </w:rPr>
              <w:t> </w:t>
            </w:r>
          </w:p>
        </w:tc>
        <w:tc>
          <w:tcPr>
            <w:tcW w:w="1947" w:type="dxa"/>
            <w:tcBorders>
              <w:top w:val="nil"/>
              <w:left w:val="single" w:sz="8" w:space="0" w:color="auto"/>
              <w:bottom w:val="single" w:sz="8" w:space="0" w:color="auto"/>
              <w:right w:val="nil"/>
            </w:tcBorders>
            <w:shd w:val="clear" w:color="auto" w:fill="E2EFDA"/>
            <w:noWrap/>
            <w:tcMar>
              <w:top w:w="0" w:type="dxa"/>
              <w:left w:w="108" w:type="dxa"/>
              <w:bottom w:w="0" w:type="dxa"/>
              <w:right w:w="108" w:type="dxa"/>
            </w:tcMar>
            <w:vAlign w:val="center"/>
            <w:hideMark/>
          </w:tcPr>
          <w:p w14:paraId="49A6E500" w14:textId="77777777" w:rsidR="00776170" w:rsidRPr="00776170" w:rsidRDefault="00776170">
            <w:pPr>
              <w:jc w:val="center"/>
              <w:rPr>
                <w:color w:val="000000"/>
                <w:sz w:val="18"/>
                <w:szCs w:val="18"/>
              </w:rPr>
            </w:pPr>
            <w:r w:rsidRPr="00776170">
              <w:rPr>
                <w:color w:val="000000"/>
                <w:sz w:val="18"/>
                <w:szCs w:val="18"/>
              </w:rPr>
              <w:t> </w:t>
            </w:r>
          </w:p>
        </w:tc>
        <w:tc>
          <w:tcPr>
            <w:tcW w:w="1300" w:type="dxa"/>
            <w:tcBorders>
              <w:top w:val="nil"/>
              <w:left w:val="single" w:sz="8" w:space="0" w:color="auto"/>
              <w:bottom w:val="single" w:sz="8" w:space="0" w:color="auto"/>
              <w:right w:val="nil"/>
            </w:tcBorders>
            <w:shd w:val="clear" w:color="auto" w:fill="D9D9D9"/>
            <w:noWrap/>
            <w:tcMar>
              <w:top w:w="0" w:type="dxa"/>
              <w:left w:w="108" w:type="dxa"/>
              <w:bottom w:w="0" w:type="dxa"/>
              <w:right w:w="108" w:type="dxa"/>
            </w:tcMar>
            <w:vAlign w:val="center"/>
            <w:hideMark/>
          </w:tcPr>
          <w:p w14:paraId="22AC1A34" w14:textId="77777777" w:rsidR="00776170" w:rsidRPr="00776170" w:rsidRDefault="00776170">
            <w:pPr>
              <w:jc w:val="center"/>
              <w:rPr>
                <w:color w:val="000000"/>
                <w:sz w:val="18"/>
                <w:szCs w:val="18"/>
              </w:rPr>
            </w:pPr>
            <w:r w:rsidRPr="00776170">
              <w:rPr>
                <w:color w:val="000000"/>
                <w:sz w:val="18"/>
                <w:szCs w:val="18"/>
              </w:rPr>
              <w:t>ESECC</w:t>
            </w:r>
          </w:p>
        </w:tc>
        <w:tc>
          <w:tcPr>
            <w:tcW w:w="267" w:type="dxa"/>
            <w:tcBorders>
              <w:top w:val="nil"/>
              <w:left w:val="nil"/>
              <w:bottom w:val="single" w:sz="8" w:space="0" w:color="auto"/>
              <w:right w:val="nil"/>
            </w:tcBorders>
            <w:shd w:val="clear" w:color="auto" w:fill="D9D9D9"/>
            <w:noWrap/>
            <w:tcMar>
              <w:top w:w="0" w:type="dxa"/>
              <w:left w:w="108" w:type="dxa"/>
              <w:bottom w:w="0" w:type="dxa"/>
              <w:right w:w="108" w:type="dxa"/>
            </w:tcMar>
            <w:vAlign w:val="center"/>
            <w:hideMark/>
          </w:tcPr>
          <w:p w14:paraId="3F75F144" w14:textId="77777777" w:rsidR="00776170" w:rsidRPr="00776170" w:rsidRDefault="00776170">
            <w:pPr>
              <w:jc w:val="center"/>
              <w:rPr>
                <w:color w:val="000000"/>
                <w:sz w:val="18"/>
                <w:szCs w:val="18"/>
              </w:rPr>
            </w:pPr>
            <w:r w:rsidRPr="00776170">
              <w:rPr>
                <w:color w:val="000000"/>
                <w:sz w:val="18"/>
                <w:szCs w:val="18"/>
              </w:rPr>
              <w:t> </w:t>
            </w:r>
          </w:p>
        </w:tc>
        <w:tc>
          <w:tcPr>
            <w:tcW w:w="267" w:type="dxa"/>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2AB59645" w14:textId="77777777" w:rsidR="00776170" w:rsidRPr="00776170" w:rsidRDefault="00776170">
            <w:pPr>
              <w:jc w:val="center"/>
              <w:rPr>
                <w:color w:val="000000"/>
                <w:sz w:val="18"/>
                <w:szCs w:val="18"/>
              </w:rPr>
            </w:pPr>
            <w:r w:rsidRPr="00776170">
              <w:rPr>
                <w:color w:val="000000"/>
                <w:sz w:val="18"/>
                <w:szCs w:val="18"/>
              </w:rPr>
              <w:t> </w:t>
            </w:r>
          </w:p>
        </w:tc>
        <w:tc>
          <w:tcPr>
            <w:tcW w:w="1291" w:type="dxa"/>
            <w:tcBorders>
              <w:top w:val="nil"/>
              <w:left w:val="nil"/>
              <w:bottom w:val="single" w:sz="8" w:space="0" w:color="auto"/>
              <w:right w:val="nil"/>
            </w:tcBorders>
            <w:shd w:val="clear" w:color="auto" w:fill="C6E0B4"/>
            <w:noWrap/>
            <w:tcMar>
              <w:top w:w="0" w:type="dxa"/>
              <w:left w:w="108" w:type="dxa"/>
              <w:bottom w:w="0" w:type="dxa"/>
              <w:right w:w="108" w:type="dxa"/>
            </w:tcMar>
            <w:vAlign w:val="center"/>
            <w:hideMark/>
          </w:tcPr>
          <w:p w14:paraId="1352A35F" w14:textId="77777777" w:rsidR="00776170" w:rsidRPr="00776170" w:rsidRDefault="00776170">
            <w:pPr>
              <w:jc w:val="center"/>
              <w:rPr>
                <w:color w:val="000000"/>
                <w:sz w:val="18"/>
                <w:szCs w:val="18"/>
              </w:rPr>
            </w:pPr>
            <w:r w:rsidRPr="00776170">
              <w:rPr>
                <w:color w:val="000000"/>
                <w:sz w:val="18"/>
                <w:szCs w:val="18"/>
              </w:rPr>
              <w:t>ESECC</w:t>
            </w:r>
          </w:p>
        </w:tc>
        <w:tc>
          <w:tcPr>
            <w:tcW w:w="267" w:type="dxa"/>
            <w:tcBorders>
              <w:top w:val="nil"/>
              <w:left w:val="nil"/>
              <w:bottom w:val="single" w:sz="8" w:space="0" w:color="auto"/>
              <w:right w:val="nil"/>
            </w:tcBorders>
            <w:shd w:val="clear" w:color="auto" w:fill="C6E0B4"/>
            <w:noWrap/>
            <w:tcMar>
              <w:top w:w="0" w:type="dxa"/>
              <w:left w:w="108" w:type="dxa"/>
              <w:bottom w:w="0" w:type="dxa"/>
              <w:right w:w="108" w:type="dxa"/>
            </w:tcMar>
            <w:vAlign w:val="center"/>
            <w:hideMark/>
          </w:tcPr>
          <w:p w14:paraId="64521FDE" w14:textId="77777777" w:rsidR="00776170" w:rsidRPr="00776170" w:rsidRDefault="00776170">
            <w:pPr>
              <w:jc w:val="center"/>
              <w:rPr>
                <w:color w:val="000000"/>
                <w:sz w:val="18"/>
                <w:szCs w:val="18"/>
              </w:rPr>
            </w:pPr>
            <w:r w:rsidRPr="00776170">
              <w:rPr>
                <w:color w:val="000000"/>
                <w:sz w:val="18"/>
                <w:szCs w:val="18"/>
              </w:rPr>
              <w:t> </w:t>
            </w:r>
          </w:p>
        </w:tc>
        <w:tc>
          <w:tcPr>
            <w:tcW w:w="267" w:type="dxa"/>
            <w:tcBorders>
              <w:top w:val="nil"/>
              <w:left w:val="single" w:sz="8" w:space="0" w:color="auto"/>
              <w:bottom w:val="single" w:sz="8" w:space="0" w:color="auto"/>
              <w:right w:val="single" w:sz="8" w:space="0" w:color="auto"/>
            </w:tcBorders>
            <w:shd w:val="clear" w:color="auto" w:fill="C6E0B4"/>
            <w:noWrap/>
            <w:tcMar>
              <w:top w:w="0" w:type="dxa"/>
              <w:left w:w="108" w:type="dxa"/>
              <w:bottom w:w="0" w:type="dxa"/>
              <w:right w:w="108" w:type="dxa"/>
            </w:tcMar>
            <w:vAlign w:val="center"/>
            <w:hideMark/>
          </w:tcPr>
          <w:p w14:paraId="3D9D75DE" w14:textId="77777777" w:rsidR="00776170" w:rsidRPr="00776170" w:rsidRDefault="00776170">
            <w:pPr>
              <w:jc w:val="center"/>
              <w:rPr>
                <w:color w:val="000000"/>
                <w:sz w:val="18"/>
                <w:szCs w:val="18"/>
              </w:rPr>
            </w:pPr>
            <w:r w:rsidRPr="00776170">
              <w:rPr>
                <w:color w:val="000000"/>
                <w:sz w:val="18"/>
                <w:szCs w:val="18"/>
              </w:rPr>
              <w:t> </w:t>
            </w:r>
          </w:p>
        </w:tc>
      </w:tr>
      <w:tr w:rsidR="00776170" w:rsidRPr="00776170" w14:paraId="4D52E4A4" w14:textId="77777777" w:rsidTr="00776170">
        <w:trPr>
          <w:trHeight w:val="33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F72E347" w14:textId="77777777" w:rsidR="00776170" w:rsidRPr="00776170" w:rsidRDefault="00776170">
            <w:pPr>
              <w:jc w:val="center"/>
              <w:rPr>
                <w:color w:val="000000"/>
                <w:sz w:val="18"/>
                <w:szCs w:val="18"/>
              </w:rPr>
            </w:pPr>
            <w:r w:rsidRPr="00776170">
              <w:rPr>
                <w:color w:val="000000"/>
                <w:sz w:val="18"/>
                <w:szCs w:val="18"/>
              </w:rPr>
              <w:t>7</w:t>
            </w:r>
          </w:p>
        </w:tc>
        <w:tc>
          <w:tcPr>
            <w:tcW w:w="10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5860232" w14:textId="77777777" w:rsidR="00776170" w:rsidRPr="00776170" w:rsidRDefault="00776170">
            <w:pPr>
              <w:rPr>
                <w:color w:val="000000"/>
                <w:sz w:val="18"/>
                <w:szCs w:val="18"/>
              </w:rPr>
            </w:pPr>
            <w:r w:rsidRPr="00776170">
              <w:rPr>
                <w:color w:val="000000"/>
                <w:sz w:val="18"/>
                <w:szCs w:val="18"/>
              </w:rPr>
              <w:t>VA MBM</w:t>
            </w:r>
          </w:p>
        </w:tc>
        <w:tc>
          <w:tcPr>
            <w:tcW w:w="171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10F051D" w14:textId="77777777" w:rsidR="00776170" w:rsidRPr="00776170" w:rsidRDefault="00776170">
            <w:pPr>
              <w:rPr>
                <w:i/>
                <w:iCs/>
                <w:color w:val="C65911"/>
                <w:sz w:val="18"/>
                <w:szCs w:val="18"/>
              </w:rPr>
            </w:pPr>
            <w:r w:rsidRPr="00776170">
              <w:rPr>
                <w:i/>
                <w:iCs/>
                <w:color w:val="C65911"/>
                <w:sz w:val="18"/>
                <w:szCs w:val="18"/>
              </w:rPr>
              <w:t>1-Way VA MBM pulls.</w:t>
            </w:r>
          </w:p>
        </w:tc>
        <w:tc>
          <w:tcPr>
            <w:tcW w:w="990" w:type="dxa"/>
            <w:tcBorders>
              <w:top w:val="nil"/>
              <w:left w:val="nil"/>
              <w:bottom w:val="single" w:sz="8" w:space="0" w:color="auto"/>
              <w:right w:val="nil"/>
            </w:tcBorders>
            <w:shd w:val="clear" w:color="auto" w:fill="F2F2F2"/>
            <w:noWrap/>
            <w:tcMar>
              <w:top w:w="0" w:type="dxa"/>
              <w:left w:w="108" w:type="dxa"/>
              <w:bottom w:w="0" w:type="dxa"/>
              <w:right w:w="108" w:type="dxa"/>
            </w:tcMar>
            <w:vAlign w:val="center"/>
            <w:hideMark/>
          </w:tcPr>
          <w:p w14:paraId="68441847" w14:textId="77777777" w:rsidR="00776170" w:rsidRPr="00776170" w:rsidRDefault="00776170">
            <w:pPr>
              <w:jc w:val="center"/>
              <w:rPr>
                <w:color w:val="000000"/>
                <w:sz w:val="18"/>
                <w:szCs w:val="18"/>
              </w:rPr>
            </w:pPr>
            <w:r w:rsidRPr="00776170">
              <w:rPr>
                <w:color w:val="000000"/>
                <w:sz w:val="18"/>
                <w:szCs w:val="18"/>
              </w:rPr>
              <w:t>ESECC</w:t>
            </w:r>
          </w:p>
        </w:tc>
        <w:tc>
          <w:tcPr>
            <w:tcW w:w="477" w:type="dxa"/>
            <w:tcBorders>
              <w:top w:val="nil"/>
              <w:left w:val="nil"/>
              <w:bottom w:val="single" w:sz="8" w:space="0" w:color="auto"/>
              <w:right w:val="nil"/>
            </w:tcBorders>
            <w:shd w:val="clear" w:color="auto" w:fill="F2F2F2"/>
            <w:noWrap/>
            <w:tcMar>
              <w:top w:w="0" w:type="dxa"/>
              <w:left w:w="108" w:type="dxa"/>
              <w:bottom w:w="0" w:type="dxa"/>
              <w:right w:w="108" w:type="dxa"/>
            </w:tcMar>
            <w:vAlign w:val="center"/>
            <w:hideMark/>
          </w:tcPr>
          <w:p w14:paraId="1764479E" w14:textId="77777777" w:rsidR="00776170" w:rsidRPr="00776170" w:rsidRDefault="00776170">
            <w:pPr>
              <w:jc w:val="center"/>
              <w:rPr>
                <w:color w:val="000000"/>
                <w:sz w:val="18"/>
                <w:szCs w:val="18"/>
              </w:rPr>
            </w:pPr>
            <w:r w:rsidRPr="00776170">
              <w:rPr>
                <w:color w:val="000000"/>
                <w:sz w:val="18"/>
                <w:szCs w:val="18"/>
              </w:rPr>
              <w:t> </w:t>
            </w:r>
          </w:p>
        </w:tc>
        <w:tc>
          <w:tcPr>
            <w:tcW w:w="2493" w:type="dxa"/>
            <w:tcBorders>
              <w:top w:val="nil"/>
              <w:left w:val="single" w:sz="8" w:space="0" w:color="auto"/>
              <w:bottom w:val="single" w:sz="8" w:space="0" w:color="auto"/>
              <w:right w:val="single" w:sz="8" w:space="0" w:color="auto"/>
            </w:tcBorders>
            <w:shd w:val="clear" w:color="auto" w:fill="F2F2F2"/>
            <w:noWrap/>
            <w:tcMar>
              <w:top w:w="0" w:type="dxa"/>
              <w:left w:w="108" w:type="dxa"/>
              <w:bottom w:w="0" w:type="dxa"/>
              <w:right w:w="108" w:type="dxa"/>
            </w:tcMar>
            <w:vAlign w:val="center"/>
            <w:hideMark/>
          </w:tcPr>
          <w:p w14:paraId="7D1C3A7B" w14:textId="77777777" w:rsidR="00776170" w:rsidRPr="00776170" w:rsidRDefault="00776170">
            <w:pPr>
              <w:jc w:val="center"/>
              <w:rPr>
                <w:color w:val="000000"/>
                <w:sz w:val="18"/>
                <w:szCs w:val="18"/>
              </w:rPr>
            </w:pPr>
            <w:r w:rsidRPr="00776170">
              <w:rPr>
                <w:color w:val="000000"/>
                <w:sz w:val="18"/>
                <w:szCs w:val="18"/>
              </w:rPr>
              <w:t> </w:t>
            </w:r>
          </w:p>
        </w:tc>
        <w:tc>
          <w:tcPr>
            <w:tcW w:w="900" w:type="dxa"/>
            <w:tcBorders>
              <w:top w:val="nil"/>
              <w:left w:val="nil"/>
              <w:bottom w:val="single" w:sz="8" w:space="0" w:color="auto"/>
              <w:right w:val="nil"/>
            </w:tcBorders>
            <w:shd w:val="clear" w:color="auto" w:fill="E2EFDA"/>
            <w:noWrap/>
            <w:tcMar>
              <w:top w:w="0" w:type="dxa"/>
              <w:left w:w="108" w:type="dxa"/>
              <w:bottom w:w="0" w:type="dxa"/>
              <w:right w:w="108" w:type="dxa"/>
            </w:tcMar>
            <w:vAlign w:val="center"/>
            <w:hideMark/>
          </w:tcPr>
          <w:p w14:paraId="3EFC88D4" w14:textId="77777777" w:rsidR="00776170" w:rsidRPr="00776170" w:rsidRDefault="00776170">
            <w:pPr>
              <w:jc w:val="center"/>
              <w:rPr>
                <w:color w:val="000000"/>
                <w:sz w:val="18"/>
                <w:szCs w:val="18"/>
              </w:rPr>
            </w:pPr>
            <w:r w:rsidRPr="00776170">
              <w:rPr>
                <w:color w:val="000000"/>
                <w:sz w:val="18"/>
                <w:szCs w:val="18"/>
              </w:rPr>
              <w:t>ESECC</w:t>
            </w:r>
          </w:p>
        </w:tc>
        <w:tc>
          <w:tcPr>
            <w:tcW w:w="393" w:type="dxa"/>
            <w:tcBorders>
              <w:top w:val="nil"/>
              <w:left w:val="nil"/>
              <w:bottom w:val="single" w:sz="8" w:space="0" w:color="auto"/>
              <w:right w:val="nil"/>
            </w:tcBorders>
            <w:shd w:val="clear" w:color="auto" w:fill="E2EFDA"/>
            <w:noWrap/>
            <w:tcMar>
              <w:top w:w="0" w:type="dxa"/>
              <w:left w:w="108" w:type="dxa"/>
              <w:bottom w:w="0" w:type="dxa"/>
              <w:right w:w="108" w:type="dxa"/>
            </w:tcMar>
            <w:vAlign w:val="center"/>
            <w:hideMark/>
          </w:tcPr>
          <w:p w14:paraId="791A0880" w14:textId="77777777" w:rsidR="00776170" w:rsidRPr="00776170" w:rsidRDefault="00776170">
            <w:pPr>
              <w:jc w:val="center"/>
              <w:rPr>
                <w:color w:val="000000"/>
                <w:sz w:val="18"/>
                <w:szCs w:val="18"/>
              </w:rPr>
            </w:pPr>
            <w:r w:rsidRPr="00776170">
              <w:rPr>
                <w:color w:val="000000"/>
                <w:sz w:val="18"/>
                <w:szCs w:val="18"/>
              </w:rPr>
              <w:t> </w:t>
            </w:r>
          </w:p>
        </w:tc>
        <w:tc>
          <w:tcPr>
            <w:tcW w:w="1947" w:type="dxa"/>
            <w:tcBorders>
              <w:top w:val="nil"/>
              <w:left w:val="single" w:sz="8" w:space="0" w:color="auto"/>
              <w:bottom w:val="single" w:sz="8" w:space="0" w:color="auto"/>
              <w:right w:val="nil"/>
            </w:tcBorders>
            <w:shd w:val="clear" w:color="auto" w:fill="E2EFDA"/>
            <w:noWrap/>
            <w:tcMar>
              <w:top w:w="0" w:type="dxa"/>
              <w:left w:w="108" w:type="dxa"/>
              <w:bottom w:w="0" w:type="dxa"/>
              <w:right w:w="108" w:type="dxa"/>
            </w:tcMar>
            <w:vAlign w:val="center"/>
            <w:hideMark/>
          </w:tcPr>
          <w:p w14:paraId="76C50E62" w14:textId="77777777" w:rsidR="00776170" w:rsidRPr="00776170" w:rsidRDefault="00776170">
            <w:pPr>
              <w:jc w:val="center"/>
              <w:rPr>
                <w:color w:val="000000"/>
                <w:sz w:val="18"/>
                <w:szCs w:val="18"/>
              </w:rPr>
            </w:pPr>
            <w:r w:rsidRPr="00776170">
              <w:rPr>
                <w:color w:val="000000"/>
                <w:sz w:val="18"/>
                <w:szCs w:val="18"/>
              </w:rPr>
              <w:t> </w:t>
            </w:r>
          </w:p>
        </w:tc>
        <w:tc>
          <w:tcPr>
            <w:tcW w:w="1300" w:type="dxa"/>
            <w:tcBorders>
              <w:top w:val="nil"/>
              <w:left w:val="single" w:sz="8" w:space="0" w:color="auto"/>
              <w:bottom w:val="single" w:sz="8" w:space="0" w:color="auto"/>
              <w:right w:val="nil"/>
            </w:tcBorders>
            <w:shd w:val="clear" w:color="auto" w:fill="D9D9D9"/>
            <w:noWrap/>
            <w:tcMar>
              <w:top w:w="0" w:type="dxa"/>
              <w:left w:w="108" w:type="dxa"/>
              <w:bottom w:w="0" w:type="dxa"/>
              <w:right w:w="108" w:type="dxa"/>
            </w:tcMar>
            <w:vAlign w:val="center"/>
            <w:hideMark/>
          </w:tcPr>
          <w:p w14:paraId="00C5B76C" w14:textId="77777777" w:rsidR="00776170" w:rsidRPr="00776170" w:rsidRDefault="00776170">
            <w:pPr>
              <w:jc w:val="center"/>
              <w:rPr>
                <w:color w:val="000000"/>
                <w:sz w:val="18"/>
                <w:szCs w:val="18"/>
              </w:rPr>
            </w:pPr>
            <w:r w:rsidRPr="00776170">
              <w:rPr>
                <w:color w:val="000000"/>
                <w:sz w:val="18"/>
                <w:szCs w:val="18"/>
              </w:rPr>
              <w:t>ESECC</w:t>
            </w:r>
          </w:p>
        </w:tc>
        <w:tc>
          <w:tcPr>
            <w:tcW w:w="267" w:type="dxa"/>
            <w:tcBorders>
              <w:top w:val="nil"/>
              <w:left w:val="nil"/>
              <w:bottom w:val="single" w:sz="8" w:space="0" w:color="auto"/>
              <w:right w:val="nil"/>
            </w:tcBorders>
            <w:shd w:val="clear" w:color="auto" w:fill="D9D9D9"/>
            <w:noWrap/>
            <w:tcMar>
              <w:top w:w="0" w:type="dxa"/>
              <w:left w:w="108" w:type="dxa"/>
              <w:bottom w:w="0" w:type="dxa"/>
              <w:right w:w="108" w:type="dxa"/>
            </w:tcMar>
            <w:vAlign w:val="center"/>
            <w:hideMark/>
          </w:tcPr>
          <w:p w14:paraId="3C1A5A6A" w14:textId="77777777" w:rsidR="00776170" w:rsidRPr="00776170" w:rsidRDefault="00776170">
            <w:pPr>
              <w:jc w:val="center"/>
              <w:rPr>
                <w:color w:val="000000"/>
                <w:sz w:val="18"/>
                <w:szCs w:val="18"/>
              </w:rPr>
            </w:pPr>
            <w:r w:rsidRPr="00776170">
              <w:rPr>
                <w:color w:val="000000"/>
                <w:sz w:val="18"/>
                <w:szCs w:val="18"/>
              </w:rPr>
              <w:t> </w:t>
            </w:r>
          </w:p>
        </w:tc>
        <w:tc>
          <w:tcPr>
            <w:tcW w:w="267" w:type="dxa"/>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5A0B667B" w14:textId="77777777" w:rsidR="00776170" w:rsidRPr="00776170" w:rsidRDefault="00776170">
            <w:pPr>
              <w:jc w:val="center"/>
              <w:rPr>
                <w:color w:val="000000"/>
                <w:sz w:val="18"/>
                <w:szCs w:val="18"/>
              </w:rPr>
            </w:pPr>
            <w:r w:rsidRPr="00776170">
              <w:rPr>
                <w:color w:val="000000"/>
                <w:sz w:val="18"/>
                <w:szCs w:val="18"/>
              </w:rPr>
              <w:t> </w:t>
            </w:r>
          </w:p>
        </w:tc>
        <w:tc>
          <w:tcPr>
            <w:tcW w:w="1291" w:type="dxa"/>
            <w:tcBorders>
              <w:top w:val="nil"/>
              <w:left w:val="nil"/>
              <w:bottom w:val="single" w:sz="8" w:space="0" w:color="auto"/>
              <w:right w:val="nil"/>
            </w:tcBorders>
            <w:shd w:val="clear" w:color="auto" w:fill="C6E0B4"/>
            <w:noWrap/>
            <w:tcMar>
              <w:top w:w="0" w:type="dxa"/>
              <w:left w:w="108" w:type="dxa"/>
              <w:bottom w:w="0" w:type="dxa"/>
              <w:right w:w="108" w:type="dxa"/>
            </w:tcMar>
            <w:vAlign w:val="center"/>
            <w:hideMark/>
          </w:tcPr>
          <w:p w14:paraId="0267570D" w14:textId="77777777" w:rsidR="00776170" w:rsidRPr="00776170" w:rsidRDefault="00776170">
            <w:pPr>
              <w:jc w:val="center"/>
              <w:rPr>
                <w:color w:val="000000"/>
                <w:sz w:val="18"/>
                <w:szCs w:val="18"/>
              </w:rPr>
            </w:pPr>
            <w:r w:rsidRPr="00776170">
              <w:rPr>
                <w:color w:val="000000"/>
                <w:sz w:val="18"/>
                <w:szCs w:val="18"/>
              </w:rPr>
              <w:t>ESECC</w:t>
            </w:r>
          </w:p>
        </w:tc>
        <w:tc>
          <w:tcPr>
            <w:tcW w:w="267" w:type="dxa"/>
            <w:tcBorders>
              <w:top w:val="nil"/>
              <w:left w:val="nil"/>
              <w:bottom w:val="single" w:sz="8" w:space="0" w:color="auto"/>
              <w:right w:val="nil"/>
            </w:tcBorders>
            <w:shd w:val="clear" w:color="auto" w:fill="C6E0B4"/>
            <w:noWrap/>
            <w:tcMar>
              <w:top w:w="0" w:type="dxa"/>
              <w:left w:w="108" w:type="dxa"/>
              <w:bottom w:w="0" w:type="dxa"/>
              <w:right w:w="108" w:type="dxa"/>
            </w:tcMar>
            <w:vAlign w:val="center"/>
            <w:hideMark/>
          </w:tcPr>
          <w:p w14:paraId="51834372" w14:textId="77777777" w:rsidR="00776170" w:rsidRPr="00776170" w:rsidRDefault="00776170">
            <w:pPr>
              <w:jc w:val="center"/>
              <w:rPr>
                <w:color w:val="000000"/>
                <w:sz w:val="18"/>
                <w:szCs w:val="18"/>
              </w:rPr>
            </w:pPr>
            <w:r w:rsidRPr="00776170">
              <w:rPr>
                <w:color w:val="000000"/>
                <w:sz w:val="18"/>
                <w:szCs w:val="18"/>
              </w:rPr>
              <w:t> </w:t>
            </w:r>
          </w:p>
        </w:tc>
        <w:tc>
          <w:tcPr>
            <w:tcW w:w="267" w:type="dxa"/>
            <w:tcBorders>
              <w:top w:val="nil"/>
              <w:left w:val="single" w:sz="8" w:space="0" w:color="auto"/>
              <w:bottom w:val="single" w:sz="8" w:space="0" w:color="auto"/>
              <w:right w:val="single" w:sz="8" w:space="0" w:color="auto"/>
            </w:tcBorders>
            <w:shd w:val="clear" w:color="auto" w:fill="C6E0B4"/>
            <w:noWrap/>
            <w:tcMar>
              <w:top w:w="0" w:type="dxa"/>
              <w:left w:w="108" w:type="dxa"/>
              <w:bottom w:w="0" w:type="dxa"/>
              <w:right w:w="108" w:type="dxa"/>
            </w:tcMar>
            <w:vAlign w:val="center"/>
            <w:hideMark/>
          </w:tcPr>
          <w:p w14:paraId="33BF4F53" w14:textId="77777777" w:rsidR="00776170" w:rsidRPr="00776170" w:rsidRDefault="00776170">
            <w:pPr>
              <w:jc w:val="center"/>
              <w:rPr>
                <w:color w:val="000000"/>
                <w:sz w:val="18"/>
                <w:szCs w:val="18"/>
              </w:rPr>
            </w:pPr>
            <w:r w:rsidRPr="00776170">
              <w:rPr>
                <w:color w:val="000000"/>
                <w:sz w:val="18"/>
                <w:szCs w:val="18"/>
              </w:rPr>
              <w:t> </w:t>
            </w:r>
          </w:p>
        </w:tc>
      </w:tr>
      <w:tr w:rsidR="00776170" w:rsidRPr="00776170" w14:paraId="29EFD06C" w14:textId="77777777" w:rsidTr="00776170">
        <w:trPr>
          <w:trHeight w:val="33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01A37FB" w14:textId="77777777" w:rsidR="00776170" w:rsidRPr="00776170" w:rsidRDefault="00776170">
            <w:pPr>
              <w:jc w:val="center"/>
              <w:rPr>
                <w:color w:val="000000"/>
                <w:sz w:val="18"/>
                <w:szCs w:val="18"/>
              </w:rPr>
            </w:pPr>
            <w:r w:rsidRPr="00776170">
              <w:rPr>
                <w:color w:val="000000"/>
                <w:sz w:val="18"/>
                <w:szCs w:val="18"/>
              </w:rPr>
              <w:t>8</w:t>
            </w:r>
          </w:p>
        </w:tc>
        <w:tc>
          <w:tcPr>
            <w:tcW w:w="1020" w:type="dxa"/>
            <w:tcBorders>
              <w:top w:val="nil"/>
              <w:left w:val="nil"/>
              <w:bottom w:val="nil"/>
              <w:right w:val="single" w:sz="8" w:space="0" w:color="auto"/>
            </w:tcBorders>
            <w:noWrap/>
            <w:tcMar>
              <w:top w:w="0" w:type="dxa"/>
              <w:left w:w="108" w:type="dxa"/>
              <w:bottom w:w="0" w:type="dxa"/>
              <w:right w:w="108" w:type="dxa"/>
            </w:tcMar>
            <w:vAlign w:val="center"/>
            <w:hideMark/>
          </w:tcPr>
          <w:p w14:paraId="08E247D7" w14:textId="77777777" w:rsidR="00776170" w:rsidRPr="00776170" w:rsidRDefault="00776170">
            <w:pPr>
              <w:rPr>
                <w:color w:val="000000"/>
                <w:sz w:val="18"/>
                <w:szCs w:val="18"/>
              </w:rPr>
            </w:pPr>
            <w:r w:rsidRPr="00776170">
              <w:rPr>
                <w:color w:val="000000"/>
                <w:sz w:val="18"/>
                <w:szCs w:val="18"/>
              </w:rPr>
              <w:t>VA CMOP</w:t>
            </w:r>
          </w:p>
        </w:tc>
        <w:tc>
          <w:tcPr>
            <w:tcW w:w="1710" w:type="dxa"/>
            <w:tcBorders>
              <w:top w:val="nil"/>
              <w:left w:val="nil"/>
              <w:bottom w:val="nil"/>
              <w:right w:val="single" w:sz="8" w:space="0" w:color="auto"/>
            </w:tcBorders>
            <w:noWrap/>
            <w:tcMar>
              <w:top w:w="0" w:type="dxa"/>
              <w:left w:w="108" w:type="dxa"/>
              <w:bottom w:w="0" w:type="dxa"/>
              <w:right w:w="108" w:type="dxa"/>
            </w:tcMar>
            <w:vAlign w:val="center"/>
            <w:hideMark/>
          </w:tcPr>
          <w:p w14:paraId="6BEACAA9" w14:textId="77777777" w:rsidR="00776170" w:rsidRPr="00776170" w:rsidRDefault="00776170">
            <w:pPr>
              <w:rPr>
                <w:i/>
                <w:iCs/>
                <w:color w:val="C65911"/>
                <w:sz w:val="18"/>
                <w:szCs w:val="18"/>
              </w:rPr>
            </w:pPr>
            <w:r w:rsidRPr="00776170">
              <w:rPr>
                <w:i/>
                <w:iCs/>
                <w:color w:val="C65911"/>
                <w:sz w:val="18"/>
                <w:szCs w:val="18"/>
              </w:rPr>
              <w:t>1-Way VA CMOP pulls.</w:t>
            </w:r>
          </w:p>
        </w:tc>
        <w:tc>
          <w:tcPr>
            <w:tcW w:w="990" w:type="dxa"/>
            <w:shd w:val="clear" w:color="auto" w:fill="F2F2F2"/>
            <w:noWrap/>
            <w:tcMar>
              <w:top w:w="0" w:type="dxa"/>
              <w:left w:w="108" w:type="dxa"/>
              <w:bottom w:w="0" w:type="dxa"/>
              <w:right w:w="108" w:type="dxa"/>
            </w:tcMar>
            <w:vAlign w:val="center"/>
            <w:hideMark/>
          </w:tcPr>
          <w:p w14:paraId="296DAF85" w14:textId="77777777" w:rsidR="00776170" w:rsidRPr="00776170" w:rsidRDefault="00776170">
            <w:pPr>
              <w:jc w:val="center"/>
              <w:rPr>
                <w:color w:val="000000"/>
                <w:sz w:val="18"/>
                <w:szCs w:val="18"/>
              </w:rPr>
            </w:pPr>
            <w:r w:rsidRPr="00776170">
              <w:rPr>
                <w:color w:val="000000"/>
                <w:sz w:val="18"/>
                <w:szCs w:val="18"/>
              </w:rPr>
              <w:t>?</w:t>
            </w:r>
          </w:p>
        </w:tc>
        <w:tc>
          <w:tcPr>
            <w:tcW w:w="477" w:type="dxa"/>
            <w:shd w:val="clear" w:color="auto" w:fill="F2F2F2"/>
            <w:noWrap/>
            <w:tcMar>
              <w:top w:w="0" w:type="dxa"/>
              <w:left w:w="108" w:type="dxa"/>
              <w:bottom w:w="0" w:type="dxa"/>
              <w:right w:w="108" w:type="dxa"/>
            </w:tcMar>
            <w:vAlign w:val="center"/>
            <w:hideMark/>
          </w:tcPr>
          <w:p w14:paraId="6FF34EDD" w14:textId="77777777" w:rsidR="00776170" w:rsidRPr="00776170" w:rsidRDefault="00776170">
            <w:pPr>
              <w:jc w:val="center"/>
              <w:rPr>
                <w:color w:val="000000"/>
                <w:sz w:val="18"/>
                <w:szCs w:val="18"/>
              </w:rPr>
            </w:pPr>
            <w:r w:rsidRPr="00776170">
              <w:rPr>
                <w:color w:val="000000"/>
                <w:sz w:val="18"/>
                <w:szCs w:val="18"/>
              </w:rPr>
              <w:t> </w:t>
            </w:r>
          </w:p>
        </w:tc>
        <w:tc>
          <w:tcPr>
            <w:tcW w:w="2493" w:type="dxa"/>
            <w:tcBorders>
              <w:top w:val="nil"/>
              <w:left w:val="single" w:sz="8" w:space="0" w:color="auto"/>
              <w:bottom w:val="nil"/>
              <w:right w:val="single" w:sz="8" w:space="0" w:color="auto"/>
            </w:tcBorders>
            <w:shd w:val="clear" w:color="auto" w:fill="F2F2F2"/>
            <w:noWrap/>
            <w:tcMar>
              <w:top w:w="0" w:type="dxa"/>
              <w:left w:w="108" w:type="dxa"/>
              <w:bottom w:w="0" w:type="dxa"/>
              <w:right w:w="108" w:type="dxa"/>
            </w:tcMar>
            <w:vAlign w:val="center"/>
            <w:hideMark/>
          </w:tcPr>
          <w:p w14:paraId="64257469" w14:textId="77777777" w:rsidR="00776170" w:rsidRPr="00776170" w:rsidRDefault="00776170">
            <w:pPr>
              <w:jc w:val="center"/>
              <w:rPr>
                <w:color w:val="000000"/>
                <w:sz w:val="18"/>
                <w:szCs w:val="18"/>
              </w:rPr>
            </w:pPr>
            <w:r w:rsidRPr="00776170">
              <w:rPr>
                <w:color w:val="000000"/>
                <w:sz w:val="18"/>
                <w:szCs w:val="18"/>
              </w:rPr>
              <w:t> </w:t>
            </w:r>
          </w:p>
        </w:tc>
        <w:tc>
          <w:tcPr>
            <w:tcW w:w="900" w:type="dxa"/>
            <w:shd w:val="clear" w:color="auto" w:fill="E2EFDA"/>
            <w:noWrap/>
            <w:tcMar>
              <w:top w:w="0" w:type="dxa"/>
              <w:left w:w="108" w:type="dxa"/>
              <w:bottom w:w="0" w:type="dxa"/>
              <w:right w:w="108" w:type="dxa"/>
            </w:tcMar>
            <w:vAlign w:val="center"/>
            <w:hideMark/>
          </w:tcPr>
          <w:p w14:paraId="0BEFD15D" w14:textId="77777777" w:rsidR="00776170" w:rsidRPr="00776170" w:rsidRDefault="00776170">
            <w:pPr>
              <w:jc w:val="center"/>
              <w:rPr>
                <w:color w:val="000000"/>
                <w:sz w:val="18"/>
                <w:szCs w:val="18"/>
              </w:rPr>
            </w:pPr>
            <w:r w:rsidRPr="00776170">
              <w:rPr>
                <w:color w:val="000000"/>
                <w:sz w:val="18"/>
                <w:szCs w:val="18"/>
              </w:rPr>
              <w:t>?</w:t>
            </w:r>
          </w:p>
        </w:tc>
        <w:tc>
          <w:tcPr>
            <w:tcW w:w="393" w:type="dxa"/>
            <w:shd w:val="clear" w:color="auto" w:fill="E2EFDA"/>
            <w:noWrap/>
            <w:tcMar>
              <w:top w:w="0" w:type="dxa"/>
              <w:left w:w="108" w:type="dxa"/>
              <w:bottom w:w="0" w:type="dxa"/>
              <w:right w:w="108" w:type="dxa"/>
            </w:tcMar>
            <w:vAlign w:val="center"/>
            <w:hideMark/>
          </w:tcPr>
          <w:p w14:paraId="0A3FA1DF" w14:textId="77777777" w:rsidR="00776170" w:rsidRPr="00776170" w:rsidRDefault="00776170">
            <w:pPr>
              <w:jc w:val="center"/>
              <w:rPr>
                <w:color w:val="000000"/>
                <w:sz w:val="18"/>
                <w:szCs w:val="18"/>
              </w:rPr>
            </w:pPr>
            <w:r w:rsidRPr="00776170">
              <w:rPr>
                <w:color w:val="000000"/>
                <w:sz w:val="18"/>
                <w:szCs w:val="18"/>
              </w:rPr>
              <w:t> </w:t>
            </w:r>
          </w:p>
        </w:tc>
        <w:tc>
          <w:tcPr>
            <w:tcW w:w="1947" w:type="dxa"/>
            <w:tcBorders>
              <w:top w:val="nil"/>
              <w:left w:val="single" w:sz="8" w:space="0" w:color="auto"/>
              <w:bottom w:val="nil"/>
              <w:right w:val="nil"/>
            </w:tcBorders>
            <w:shd w:val="clear" w:color="auto" w:fill="E2EFDA"/>
            <w:noWrap/>
            <w:tcMar>
              <w:top w:w="0" w:type="dxa"/>
              <w:left w:w="108" w:type="dxa"/>
              <w:bottom w:w="0" w:type="dxa"/>
              <w:right w:w="108" w:type="dxa"/>
            </w:tcMar>
            <w:vAlign w:val="center"/>
            <w:hideMark/>
          </w:tcPr>
          <w:p w14:paraId="4631AD9F" w14:textId="77777777" w:rsidR="00776170" w:rsidRPr="00776170" w:rsidRDefault="00776170">
            <w:pPr>
              <w:jc w:val="center"/>
              <w:rPr>
                <w:color w:val="000000"/>
                <w:sz w:val="18"/>
                <w:szCs w:val="18"/>
              </w:rPr>
            </w:pPr>
            <w:r w:rsidRPr="00776170">
              <w:rPr>
                <w:color w:val="000000"/>
                <w:sz w:val="18"/>
                <w:szCs w:val="18"/>
              </w:rPr>
              <w:t> </w:t>
            </w:r>
          </w:p>
        </w:tc>
        <w:tc>
          <w:tcPr>
            <w:tcW w:w="1300" w:type="dxa"/>
            <w:tcBorders>
              <w:top w:val="nil"/>
              <w:left w:val="single" w:sz="8" w:space="0" w:color="auto"/>
              <w:bottom w:val="nil"/>
              <w:right w:val="nil"/>
            </w:tcBorders>
            <w:shd w:val="clear" w:color="auto" w:fill="D9D9D9"/>
            <w:noWrap/>
            <w:tcMar>
              <w:top w:w="0" w:type="dxa"/>
              <w:left w:w="108" w:type="dxa"/>
              <w:bottom w:w="0" w:type="dxa"/>
              <w:right w:w="108" w:type="dxa"/>
            </w:tcMar>
            <w:vAlign w:val="center"/>
            <w:hideMark/>
          </w:tcPr>
          <w:p w14:paraId="7ADE7CC8" w14:textId="77777777" w:rsidR="00776170" w:rsidRPr="00776170" w:rsidRDefault="00776170">
            <w:pPr>
              <w:jc w:val="center"/>
              <w:rPr>
                <w:color w:val="000000"/>
                <w:sz w:val="18"/>
                <w:szCs w:val="18"/>
              </w:rPr>
            </w:pPr>
            <w:r w:rsidRPr="00776170">
              <w:rPr>
                <w:color w:val="000000"/>
                <w:sz w:val="18"/>
                <w:szCs w:val="18"/>
              </w:rPr>
              <w:t>?</w:t>
            </w:r>
          </w:p>
        </w:tc>
        <w:tc>
          <w:tcPr>
            <w:tcW w:w="267" w:type="dxa"/>
            <w:shd w:val="clear" w:color="auto" w:fill="D9D9D9"/>
            <w:noWrap/>
            <w:tcMar>
              <w:top w:w="0" w:type="dxa"/>
              <w:left w:w="108" w:type="dxa"/>
              <w:bottom w:w="0" w:type="dxa"/>
              <w:right w:w="108" w:type="dxa"/>
            </w:tcMar>
            <w:vAlign w:val="center"/>
            <w:hideMark/>
          </w:tcPr>
          <w:p w14:paraId="4466048F" w14:textId="77777777" w:rsidR="00776170" w:rsidRPr="00776170" w:rsidRDefault="00776170">
            <w:pPr>
              <w:jc w:val="center"/>
              <w:rPr>
                <w:color w:val="000000"/>
                <w:sz w:val="18"/>
                <w:szCs w:val="18"/>
              </w:rPr>
            </w:pPr>
            <w:r w:rsidRPr="00776170">
              <w:rPr>
                <w:color w:val="000000"/>
                <w:sz w:val="18"/>
                <w:szCs w:val="18"/>
              </w:rPr>
              <w:t> </w:t>
            </w:r>
          </w:p>
        </w:tc>
        <w:tc>
          <w:tcPr>
            <w:tcW w:w="267" w:type="dxa"/>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14:paraId="18C9BE30" w14:textId="77777777" w:rsidR="00776170" w:rsidRPr="00776170" w:rsidRDefault="00776170">
            <w:pPr>
              <w:jc w:val="center"/>
              <w:rPr>
                <w:color w:val="000000"/>
                <w:sz w:val="18"/>
                <w:szCs w:val="18"/>
              </w:rPr>
            </w:pPr>
            <w:r w:rsidRPr="00776170">
              <w:rPr>
                <w:color w:val="000000"/>
                <w:sz w:val="18"/>
                <w:szCs w:val="18"/>
              </w:rPr>
              <w:t> </w:t>
            </w:r>
          </w:p>
        </w:tc>
        <w:tc>
          <w:tcPr>
            <w:tcW w:w="1291" w:type="dxa"/>
            <w:shd w:val="clear" w:color="auto" w:fill="C6E0B4"/>
            <w:noWrap/>
            <w:tcMar>
              <w:top w:w="0" w:type="dxa"/>
              <w:left w:w="108" w:type="dxa"/>
              <w:bottom w:w="0" w:type="dxa"/>
              <w:right w:w="108" w:type="dxa"/>
            </w:tcMar>
            <w:vAlign w:val="center"/>
            <w:hideMark/>
          </w:tcPr>
          <w:p w14:paraId="0E9201EB" w14:textId="77777777" w:rsidR="00776170" w:rsidRPr="00776170" w:rsidRDefault="00776170">
            <w:pPr>
              <w:jc w:val="center"/>
              <w:rPr>
                <w:color w:val="000000"/>
                <w:sz w:val="18"/>
                <w:szCs w:val="18"/>
              </w:rPr>
            </w:pPr>
            <w:r w:rsidRPr="00776170">
              <w:rPr>
                <w:color w:val="000000"/>
                <w:sz w:val="18"/>
                <w:szCs w:val="18"/>
              </w:rPr>
              <w:t>?</w:t>
            </w:r>
          </w:p>
        </w:tc>
        <w:tc>
          <w:tcPr>
            <w:tcW w:w="267" w:type="dxa"/>
            <w:shd w:val="clear" w:color="auto" w:fill="C6E0B4"/>
            <w:noWrap/>
            <w:tcMar>
              <w:top w:w="0" w:type="dxa"/>
              <w:left w:w="108" w:type="dxa"/>
              <w:bottom w:w="0" w:type="dxa"/>
              <w:right w:w="108" w:type="dxa"/>
            </w:tcMar>
            <w:vAlign w:val="center"/>
            <w:hideMark/>
          </w:tcPr>
          <w:p w14:paraId="12605CFB" w14:textId="77777777" w:rsidR="00776170" w:rsidRPr="00776170" w:rsidRDefault="00776170">
            <w:pPr>
              <w:jc w:val="center"/>
              <w:rPr>
                <w:color w:val="000000"/>
                <w:sz w:val="18"/>
                <w:szCs w:val="18"/>
              </w:rPr>
            </w:pPr>
            <w:r w:rsidRPr="00776170">
              <w:rPr>
                <w:color w:val="000000"/>
                <w:sz w:val="18"/>
                <w:szCs w:val="18"/>
              </w:rPr>
              <w:t> </w:t>
            </w:r>
          </w:p>
        </w:tc>
        <w:tc>
          <w:tcPr>
            <w:tcW w:w="267" w:type="dxa"/>
            <w:tcBorders>
              <w:top w:val="nil"/>
              <w:left w:val="single" w:sz="8" w:space="0" w:color="auto"/>
              <w:bottom w:val="single" w:sz="8" w:space="0" w:color="auto"/>
              <w:right w:val="single" w:sz="8" w:space="0" w:color="auto"/>
            </w:tcBorders>
            <w:shd w:val="clear" w:color="auto" w:fill="C6E0B4"/>
            <w:noWrap/>
            <w:tcMar>
              <w:top w:w="0" w:type="dxa"/>
              <w:left w:w="108" w:type="dxa"/>
              <w:bottom w:w="0" w:type="dxa"/>
              <w:right w:w="108" w:type="dxa"/>
            </w:tcMar>
            <w:vAlign w:val="center"/>
            <w:hideMark/>
          </w:tcPr>
          <w:p w14:paraId="15DBBD09" w14:textId="77777777" w:rsidR="00776170" w:rsidRPr="00776170" w:rsidRDefault="00776170">
            <w:pPr>
              <w:jc w:val="center"/>
              <w:rPr>
                <w:color w:val="000000"/>
                <w:sz w:val="18"/>
                <w:szCs w:val="18"/>
              </w:rPr>
            </w:pPr>
            <w:r w:rsidRPr="00776170">
              <w:rPr>
                <w:color w:val="000000"/>
                <w:sz w:val="18"/>
                <w:szCs w:val="18"/>
              </w:rPr>
              <w:t> </w:t>
            </w:r>
          </w:p>
        </w:tc>
      </w:tr>
      <w:tr w:rsidR="00776170" w:rsidRPr="00776170" w14:paraId="53FEA4E5" w14:textId="77777777" w:rsidTr="00776170">
        <w:trPr>
          <w:trHeight w:val="33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01B8404" w14:textId="77777777" w:rsidR="00776170" w:rsidRPr="00776170" w:rsidRDefault="00776170">
            <w:pPr>
              <w:jc w:val="center"/>
              <w:rPr>
                <w:color w:val="000000"/>
                <w:sz w:val="18"/>
                <w:szCs w:val="18"/>
              </w:rPr>
            </w:pPr>
            <w:r w:rsidRPr="00776170">
              <w:rPr>
                <w:color w:val="000000"/>
                <w:sz w:val="18"/>
                <w:szCs w:val="18"/>
              </w:rPr>
              <w:t>9</w:t>
            </w:r>
          </w:p>
        </w:tc>
        <w:tc>
          <w:tcPr>
            <w:tcW w:w="1020" w:type="dxa"/>
            <w:tcBorders>
              <w:top w:val="single" w:sz="8" w:space="0" w:color="auto"/>
              <w:left w:val="nil"/>
              <w:bottom w:val="nil"/>
              <w:right w:val="single" w:sz="8" w:space="0" w:color="auto"/>
            </w:tcBorders>
            <w:noWrap/>
            <w:tcMar>
              <w:top w:w="0" w:type="dxa"/>
              <w:left w:w="108" w:type="dxa"/>
              <w:bottom w:w="0" w:type="dxa"/>
              <w:right w:w="108" w:type="dxa"/>
            </w:tcMar>
            <w:vAlign w:val="center"/>
            <w:hideMark/>
          </w:tcPr>
          <w:p w14:paraId="6AA483EA" w14:textId="77777777" w:rsidR="00776170" w:rsidRPr="00776170" w:rsidRDefault="00776170">
            <w:pPr>
              <w:rPr>
                <w:color w:val="000000"/>
                <w:sz w:val="18"/>
                <w:szCs w:val="18"/>
              </w:rPr>
            </w:pPr>
            <w:r w:rsidRPr="00776170">
              <w:rPr>
                <w:color w:val="000000"/>
                <w:sz w:val="18"/>
                <w:szCs w:val="18"/>
              </w:rPr>
              <w:t>TDA</w:t>
            </w:r>
          </w:p>
        </w:tc>
        <w:tc>
          <w:tcPr>
            <w:tcW w:w="1710" w:type="dxa"/>
            <w:tcBorders>
              <w:top w:val="single" w:sz="8" w:space="0" w:color="auto"/>
              <w:left w:val="nil"/>
              <w:bottom w:val="nil"/>
              <w:right w:val="single" w:sz="8" w:space="0" w:color="auto"/>
            </w:tcBorders>
            <w:noWrap/>
            <w:tcMar>
              <w:top w:w="0" w:type="dxa"/>
              <w:left w:w="108" w:type="dxa"/>
              <w:bottom w:w="0" w:type="dxa"/>
              <w:right w:w="108" w:type="dxa"/>
            </w:tcMar>
            <w:vAlign w:val="center"/>
            <w:hideMark/>
          </w:tcPr>
          <w:p w14:paraId="44658897" w14:textId="77777777" w:rsidR="00776170" w:rsidRPr="00776170" w:rsidRDefault="00776170">
            <w:pPr>
              <w:rPr>
                <w:i/>
                <w:iCs/>
                <w:color w:val="C65911"/>
                <w:sz w:val="18"/>
                <w:szCs w:val="18"/>
              </w:rPr>
            </w:pPr>
            <w:r w:rsidRPr="00776170">
              <w:rPr>
                <w:i/>
                <w:iCs/>
                <w:color w:val="C65911"/>
                <w:sz w:val="18"/>
                <w:szCs w:val="18"/>
              </w:rPr>
              <w:t>1-Way VA TDA pulls.</w:t>
            </w:r>
          </w:p>
        </w:tc>
        <w:tc>
          <w:tcPr>
            <w:tcW w:w="990" w:type="dxa"/>
            <w:tcBorders>
              <w:top w:val="single" w:sz="8" w:space="0" w:color="auto"/>
              <w:left w:val="nil"/>
              <w:bottom w:val="nil"/>
              <w:right w:val="nil"/>
            </w:tcBorders>
            <w:shd w:val="clear" w:color="auto" w:fill="F2F2F2"/>
            <w:noWrap/>
            <w:tcMar>
              <w:top w:w="0" w:type="dxa"/>
              <w:left w:w="108" w:type="dxa"/>
              <w:bottom w:w="0" w:type="dxa"/>
              <w:right w:w="108" w:type="dxa"/>
            </w:tcMar>
            <w:vAlign w:val="center"/>
            <w:hideMark/>
          </w:tcPr>
          <w:p w14:paraId="0635E7DE" w14:textId="77777777" w:rsidR="00776170" w:rsidRPr="00776170" w:rsidRDefault="00776170">
            <w:pPr>
              <w:jc w:val="center"/>
              <w:rPr>
                <w:color w:val="000000"/>
                <w:sz w:val="18"/>
                <w:szCs w:val="18"/>
              </w:rPr>
            </w:pPr>
            <w:r w:rsidRPr="00776170">
              <w:rPr>
                <w:color w:val="000000"/>
                <w:sz w:val="18"/>
                <w:szCs w:val="18"/>
              </w:rPr>
              <w:t>?</w:t>
            </w:r>
          </w:p>
        </w:tc>
        <w:tc>
          <w:tcPr>
            <w:tcW w:w="477" w:type="dxa"/>
            <w:tcBorders>
              <w:top w:val="single" w:sz="8" w:space="0" w:color="auto"/>
              <w:left w:val="nil"/>
              <w:bottom w:val="nil"/>
              <w:right w:val="nil"/>
            </w:tcBorders>
            <w:shd w:val="clear" w:color="auto" w:fill="F2F2F2"/>
            <w:noWrap/>
            <w:tcMar>
              <w:top w:w="0" w:type="dxa"/>
              <w:left w:w="108" w:type="dxa"/>
              <w:bottom w:w="0" w:type="dxa"/>
              <w:right w:w="108" w:type="dxa"/>
            </w:tcMar>
            <w:vAlign w:val="center"/>
            <w:hideMark/>
          </w:tcPr>
          <w:p w14:paraId="5D0CEF69" w14:textId="77777777" w:rsidR="00776170" w:rsidRPr="00776170" w:rsidRDefault="00776170">
            <w:pPr>
              <w:jc w:val="center"/>
              <w:rPr>
                <w:color w:val="000000"/>
                <w:sz w:val="18"/>
                <w:szCs w:val="18"/>
              </w:rPr>
            </w:pPr>
            <w:r w:rsidRPr="00776170">
              <w:rPr>
                <w:color w:val="000000"/>
                <w:sz w:val="18"/>
                <w:szCs w:val="18"/>
              </w:rPr>
              <w:t> </w:t>
            </w:r>
          </w:p>
        </w:tc>
        <w:tc>
          <w:tcPr>
            <w:tcW w:w="2493" w:type="dxa"/>
            <w:tcBorders>
              <w:top w:val="single" w:sz="8" w:space="0" w:color="auto"/>
              <w:left w:val="single" w:sz="8" w:space="0" w:color="auto"/>
              <w:bottom w:val="single" w:sz="8" w:space="0" w:color="auto"/>
              <w:right w:val="single" w:sz="8" w:space="0" w:color="auto"/>
            </w:tcBorders>
            <w:shd w:val="clear" w:color="auto" w:fill="F2F2F2"/>
            <w:noWrap/>
            <w:tcMar>
              <w:top w:w="0" w:type="dxa"/>
              <w:left w:w="108" w:type="dxa"/>
              <w:bottom w:w="0" w:type="dxa"/>
              <w:right w:w="108" w:type="dxa"/>
            </w:tcMar>
            <w:vAlign w:val="center"/>
            <w:hideMark/>
          </w:tcPr>
          <w:p w14:paraId="54497F16" w14:textId="77777777" w:rsidR="00776170" w:rsidRPr="00776170" w:rsidRDefault="00776170">
            <w:pPr>
              <w:jc w:val="center"/>
              <w:rPr>
                <w:color w:val="000000"/>
                <w:sz w:val="18"/>
                <w:szCs w:val="18"/>
              </w:rPr>
            </w:pPr>
            <w:r w:rsidRPr="00776170">
              <w:rPr>
                <w:color w:val="000000"/>
                <w:sz w:val="18"/>
                <w:szCs w:val="18"/>
              </w:rPr>
              <w:t> </w:t>
            </w:r>
          </w:p>
        </w:tc>
        <w:tc>
          <w:tcPr>
            <w:tcW w:w="900" w:type="dxa"/>
            <w:tcBorders>
              <w:top w:val="single" w:sz="8" w:space="0" w:color="auto"/>
              <w:left w:val="nil"/>
              <w:bottom w:val="single" w:sz="8" w:space="0" w:color="auto"/>
              <w:right w:val="nil"/>
            </w:tcBorders>
            <w:shd w:val="clear" w:color="auto" w:fill="E2EFDA"/>
            <w:noWrap/>
            <w:tcMar>
              <w:top w:w="0" w:type="dxa"/>
              <w:left w:w="108" w:type="dxa"/>
              <w:bottom w:w="0" w:type="dxa"/>
              <w:right w:w="108" w:type="dxa"/>
            </w:tcMar>
            <w:vAlign w:val="center"/>
            <w:hideMark/>
          </w:tcPr>
          <w:p w14:paraId="229D5712" w14:textId="77777777" w:rsidR="00776170" w:rsidRPr="00776170" w:rsidRDefault="00776170">
            <w:pPr>
              <w:jc w:val="center"/>
              <w:rPr>
                <w:color w:val="000000"/>
                <w:sz w:val="18"/>
                <w:szCs w:val="18"/>
              </w:rPr>
            </w:pPr>
            <w:r w:rsidRPr="00776170">
              <w:rPr>
                <w:color w:val="000000"/>
                <w:sz w:val="18"/>
                <w:szCs w:val="18"/>
              </w:rPr>
              <w:t>?</w:t>
            </w:r>
          </w:p>
        </w:tc>
        <w:tc>
          <w:tcPr>
            <w:tcW w:w="393" w:type="dxa"/>
            <w:tcBorders>
              <w:top w:val="single" w:sz="8" w:space="0" w:color="auto"/>
              <w:left w:val="nil"/>
              <w:bottom w:val="single" w:sz="8" w:space="0" w:color="auto"/>
              <w:right w:val="nil"/>
            </w:tcBorders>
            <w:shd w:val="clear" w:color="auto" w:fill="E2EFDA"/>
            <w:noWrap/>
            <w:tcMar>
              <w:top w:w="0" w:type="dxa"/>
              <w:left w:w="108" w:type="dxa"/>
              <w:bottom w:w="0" w:type="dxa"/>
              <w:right w:w="108" w:type="dxa"/>
            </w:tcMar>
            <w:vAlign w:val="center"/>
            <w:hideMark/>
          </w:tcPr>
          <w:p w14:paraId="09220C7C" w14:textId="77777777" w:rsidR="00776170" w:rsidRPr="00776170" w:rsidRDefault="00776170">
            <w:pPr>
              <w:jc w:val="center"/>
              <w:rPr>
                <w:color w:val="000000"/>
                <w:sz w:val="18"/>
                <w:szCs w:val="18"/>
              </w:rPr>
            </w:pPr>
            <w:r w:rsidRPr="00776170">
              <w:rPr>
                <w:color w:val="000000"/>
                <w:sz w:val="18"/>
                <w:szCs w:val="18"/>
              </w:rPr>
              <w:t> </w:t>
            </w:r>
          </w:p>
        </w:tc>
        <w:tc>
          <w:tcPr>
            <w:tcW w:w="1947" w:type="dxa"/>
            <w:tcBorders>
              <w:top w:val="single" w:sz="8" w:space="0" w:color="auto"/>
              <w:left w:val="single" w:sz="8" w:space="0" w:color="auto"/>
              <w:bottom w:val="single" w:sz="8" w:space="0" w:color="auto"/>
              <w:right w:val="nil"/>
            </w:tcBorders>
            <w:shd w:val="clear" w:color="auto" w:fill="E2EFDA"/>
            <w:noWrap/>
            <w:tcMar>
              <w:top w:w="0" w:type="dxa"/>
              <w:left w:w="108" w:type="dxa"/>
              <w:bottom w:w="0" w:type="dxa"/>
              <w:right w:w="108" w:type="dxa"/>
            </w:tcMar>
            <w:vAlign w:val="center"/>
            <w:hideMark/>
          </w:tcPr>
          <w:p w14:paraId="7A459456" w14:textId="77777777" w:rsidR="00776170" w:rsidRPr="00776170" w:rsidRDefault="00776170">
            <w:pPr>
              <w:jc w:val="center"/>
              <w:rPr>
                <w:color w:val="000000"/>
                <w:sz w:val="18"/>
                <w:szCs w:val="18"/>
              </w:rPr>
            </w:pPr>
            <w:r w:rsidRPr="00776170">
              <w:rPr>
                <w:color w:val="000000"/>
                <w:sz w:val="18"/>
                <w:szCs w:val="18"/>
              </w:rPr>
              <w:t> </w:t>
            </w:r>
          </w:p>
        </w:tc>
        <w:tc>
          <w:tcPr>
            <w:tcW w:w="1300" w:type="dxa"/>
            <w:tcBorders>
              <w:top w:val="single" w:sz="8" w:space="0" w:color="auto"/>
              <w:left w:val="single" w:sz="8" w:space="0" w:color="auto"/>
              <w:bottom w:val="single" w:sz="8" w:space="0" w:color="auto"/>
              <w:right w:val="nil"/>
            </w:tcBorders>
            <w:shd w:val="clear" w:color="auto" w:fill="D9D9D9"/>
            <w:noWrap/>
            <w:tcMar>
              <w:top w:w="0" w:type="dxa"/>
              <w:left w:w="108" w:type="dxa"/>
              <w:bottom w:w="0" w:type="dxa"/>
              <w:right w:w="108" w:type="dxa"/>
            </w:tcMar>
            <w:vAlign w:val="center"/>
            <w:hideMark/>
          </w:tcPr>
          <w:p w14:paraId="5A589649" w14:textId="77777777" w:rsidR="00776170" w:rsidRPr="00776170" w:rsidRDefault="00776170">
            <w:pPr>
              <w:jc w:val="center"/>
              <w:rPr>
                <w:color w:val="000000"/>
                <w:sz w:val="18"/>
                <w:szCs w:val="18"/>
              </w:rPr>
            </w:pPr>
            <w:r w:rsidRPr="00776170">
              <w:rPr>
                <w:color w:val="000000"/>
                <w:sz w:val="18"/>
                <w:szCs w:val="18"/>
              </w:rPr>
              <w:t>?</w:t>
            </w:r>
          </w:p>
        </w:tc>
        <w:tc>
          <w:tcPr>
            <w:tcW w:w="267" w:type="dxa"/>
            <w:tcBorders>
              <w:top w:val="single" w:sz="8" w:space="0" w:color="auto"/>
              <w:left w:val="nil"/>
              <w:bottom w:val="single" w:sz="8" w:space="0" w:color="auto"/>
              <w:right w:val="nil"/>
            </w:tcBorders>
            <w:shd w:val="clear" w:color="auto" w:fill="D9D9D9"/>
            <w:noWrap/>
            <w:tcMar>
              <w:top w:w="0" w:type="dxa"/>
              <w:left w:w="108" w:type="dxa"/>
              <w:bottom w:w="0" w:type="dxa"/>
              <w:right w:w="108" w:type="dxa"/>
            </w:tcMar>
            <w:vAlign w:val="center"/>
            <w:hideMark/>
          </w:tcPr>
          <w:p w14:paraId="138A4FDB" w14:textId="77777777" w:rsidR="00776170" w:rsidRPr="00776170" w:rsidRDefault="00776170">
            <w:pPr>
              <w:jc w:val="center"/>
              <w:rPr>
                <w:color w:val="000000"/>
                <w:sz w:val="18"/>
                <w:szCs w:val="18"/>
              </w:rPr>
            </w:pPr>
            <w:r w:rsidRPr="00776170">
              <w:rPr>
                <w:color w:val="000000"/>
                <w:sz w:val="18"/>
                <w:szCs w:val="18"/>
              </w:rPr>
              <w:t> </w:t>
            </w:r>
          </w:p>
        </w:tc>
        <w:tc>
          <w:tcPr>
            <w:tcW w:w="267" w:type="dxa"/>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3C263629" w14:textId="77777777" w:rsidR="00776170" w:rsidRPr="00776170" w:rsidRDefault="00776170">
            <w:pPr>
              <w:jc w:val="center"/>
              <w:rPr>
                <w:color w:val="000000"/>
                <w:sz w:val="18"/>
                <w:szCs w:val="18"/>
              </w:rPr>
            </w:pPr>
            <w:r w:rsidRPr="00776170">
              <w:rPr>
                <w:color w:val="000000"/>
                <w:sz w:val="18"/>
                <w:szCs w:val="18"/>
              </w:rPr>
              <w:t> </w:t>
            </w:r>
          </w:p>
        </w:tc>
        <w:tc>
          <w:tcPr>
            <w:tcW w:w="1291" w:type="dxa"/>
            <w:tcBorders>
              <w:top w:val="single" w:sz="8" w:space="0" w:color="auto"/>
              <w:left w:val="nil"/>
              <w:bottom w:val="single" w:sz="8" w:space="0" w:color="auto"/>
              <w:right w:val="nil"/>
            </w:tcBorders>
            <w:shd w:val="clear" w:color="auto" w:fill="C6E0B4"/>
            <w:noWrap/>
            <w:tcMar>
              <w:top w:w="0" w:type="dxa"/>
              <w:left w:w="108" w:type="dxa"/>
              <w:bottom w:w="0" w:type="dxa"/>
              <w:right w:w="108" w:type="dxa"/>
            </w:tcMar>
            <w:vAlign w:val="center"/>
            <w:hideMark/>
          </w:tcPr>
          <w:p w14:paraId="20F8A62D" w14:textId="77777777" w:rsidR="00776170" w:rsidRPr="00776170" w:rsidRDefault="00776170">
            <w:pPr>
              <w:jc w:val="center"/>
              <w:rPr>
                <w:color w:val="000000"/>
                <w:sz w:val="18"/>
                <w:szCs w:val="18"/>
              </w:rPr>
            </w:pPr>
            <w:r w:rsidRPr="00776170">
              <w:rPr>
                <w:color w:val="000000"/>
                <w:sz w:val="18"/>
                <w:szCs w:val="18"/>
              </w:rPr>
              <w:t>?</w:t>
            </w:r>
          </w:p>
        </w:tc>
        <w:tc>
          <w:tcPr>
            <w:tcW w:w="267" w:type="dxa"/>
            <w:tcBorders>
              <w:top w:val="single" w:sz="8" w:space="0" w:color="auto"/>
              <w:left w:val="nil"/>
              <w:bottom w:val="single" w:sz="8" w:space="0" w:color="auto"/>
              <w:right w:val="nil"/>
            </w:tcBorders>
            <w:shd w:val="clear" w:color="auto" w:fill="C6E0B4"/>
            <w:noWrap/>
            <w:tcMar>
              <w:top w:w="0" w:type="dxa"/>
              <w:left w:w="108" w:type="dxa"/>
              <w:bottom w:w="0" w:type="dxa"/>
              <w:right w:w="108" w:type="dxa"/>
            </w:tcMar>
            <w:vAlign w:val="center"/>
            <w:hideMark/>
          </w:tcPr>
          <w:p w14:paraId="7E0BD9AC" w14:textId="77777777" w:rsidR="00776170" w:rsidRPr="00776170" w:rsidRDefault="00776170">
            <w:pPr>
              <w:jc w:val="center"/>
              <w:rPr>
                <w:color w:val="000000"/>
                <w:sz w:val="18"/>
                <w:szCs w:val="18"/>
              </w:rPr>
            </w:pPr>
            <w:r w:rsidRPr="00776170">
              <w:rPr>
                <w:color w:val="000000"/>
                <w:sz w:val="18"/>
                <w:szCs w:val="18"/>
              </w:rPr>
              <w:t> </w:t>
            </w:r>
          </w:p>
        </w:tc>
        <w:tc>
          <w:tcPr>
            <w:tcW w:w="267" w:type="dxa"/>
            <w:tcBorders>
              <w:top w:val="nil"/>
              <w:left w:val="single" w:sz="8" w:space="0" w:color="auto"/>
              <w:bottom w:val="single" w:sz="8" w:space="0" w:color="auto"/>
              <w:right w:val="single" w:sz="8" w:space="0" w:color="auto"/>
            </w:tcBorders>
            <w:shd w:val="clear" w:color="auto" w:fill="C6E0B4"/>
            <w:noWrap/>
            <w:tcMar>
              <w:top w:w="0" w:type="dxa"/>
              <w:left w:w="108" w:type="dxa"/>
              <w:bottom w:w="0" w:type="dxa"/>
              <w:right w:w="108" w:type="dxa"/>
            </w:tcMar>
            <w:vAlign w:val="center"/>
            <w:hideMark/>
          </w:tcPr>
          <w:p w14:paraId="27AA86B5" w14:textId="77777777" w:rsidR="00776170" w:rsidRPr="00776170" w:rsidRDefault="00776170">
            <w:pPr>
              <w:jc w:val="center"/>
              <w:rPr>
                <w:color w:val="000000"/>
                <w:sz w:val="18"/>
                <w:szCs w:val="18"/>
              </w:rPr>
            </w:pPr>
            <w:r w:rsidRPr="00776170">
              <w:rPr>
                <w:color w:val="000000"/>
                <w:sz w:val="18"/>
                <w:szCs w:val="18"/>
              </w:rPr>
              <w:t> </w:t>
            </w:r>
          </w:p>
        </w:tc>
      </w:tr>
      <w:tr w:rsidR="00776170" w:rsidRPr="00776170" w14:paraId="25C85D34" w14:textId="77777777" w:rsidTr="00776170">
        <w:trPr>
          <w:trHeight w:val="315"/>
        </w:trPr>
        <w:tc>
          <w:tcPr>
            <w:tcW w:w="960" w:type="dxa"/>
            <w:tcBorders>
              <w:top w:val="nil"/>
              <w:left w:val="single" w:sz="8" w:space="0" w:color="auto"/>
              <w:bottom w:val="nil"/>
              <w:right w:val="nil"/>
            </w:tcBorders>
            <w:shd w:val="clear" w:color="auto" w:fill="FFFFFF"/>
            <w:noWrap/>
            <w:tcMar>
              <w:top w:w="0" w:type="dxa"/>
              <w:left w:w="108" w:type="dxa"/>
              <w:bottom w:w="0" w:type="dxa"/>
              <w:right w:w="108" w:type="dxa"/>
            </w:tcMar>
            <w:vAlign w:val="center"/>
            <w:hideMark/>
          </w:tcPr>
          <w:p w14:paraId="6B08C88B" w14:textId="77777777" w:rsidR="00776170" w:rsidRPr="00776170" w:rsidRDefault="00776170">
            <w:pPr>
              <w:jc w:val="center"/>
              <w:rPr>
                <w:color w:val="000000"/>
                <w:sz w:val="18"/>
                <w:szCs w:val="18"/>
              </w:rPr>
            </w:pPr>
            <w:r w:rsidRPr="00776170">
              <w:rPr>
                <w:color w:val="000000"/>
                <w:sz w:val="18"/>
                <w:szCs w:val="18"/>
              </w:rPr>
              <w:t> </w:t>
            </w:r>
          </w:p>
        </w:tc>
        <w:tc>
          <w:tcPr>
            <w:tcW w:w="11228" w:type="dxa"/>
            <w:gridSpan w:val="9"/>
            <w:tcBorders>
              <w:top w:val="single" w:sz="8" w:space="0" w:color="auto"/>
              <w:left w:val="nil"/>
              <w:bottom w:val="nil"/>
              <w:right w:val="nil"/>
            </w:tcBorders>
            <w:shd w:val="clear" w:color="auto" w:fill="FFFFFF"/>
            <w:noWrap/>
            <w:tcMar>
              <w:top w:w="0" w:type="dxa"/>
              <w:left w:w="108" w:type="dxa"/>
              <w:bottom w:w="0" w:type="dxa"/>
              <w:right w:w="108" w:type="dxa"/>
            </w:tcMar>
            <w:vAlign w:val="center"/>
            <w:hideMark/>
          </w:tcPr>
          <w:p w14:paraId="4B027727" w14:textId="77777777" w:rsidR="00776170" w:rsidRPr="00776170" w:rsidRDefault="00776170">
            <w:pPr>
              <w:rPr>
                <w:rFonts w:ascii="Wingdings" w:hAnsi="Wingdings"/>
                <w:color w:val="000000"/>
                <w:sz w:val="18"/>
                <w:szCs w:val="18"/>
              </w:rPr>
            </w:pPr>
            <w:r w:rsidRPr="00776170">
              <w:rPr>
                <w:rFonts w:ascii="Wingdings" w:hAnsi="Wingdings"/>
                <w:color w:val="000000"/>
                <w:sz w:val="18"/>
                <w:szCs w:val="18"/>
              </w:rPr>
              <w:t>§</w:t>
            </w:r>
            <w:r w:rsidRPr="00776170">
              <w:rPr>
                <w:color w:val="000000"/>
                <w:sz w:val="18"/>
                <w:szCs w:val="18"/>
              </w:rPr>
              <w:t>  FW = Firewall request required;  ESECC = ESECC request required;   ESE-FW = Both requests required.</w:t>
            </w:r>
          </w:p>
        </w:tc>
        <w:tc>
          <w:tcPr>
            <w:tcW w:w="267" w:type="dxa"/>
            <w:shd w:val="clear" w:color="auto" w:fill="FFFFFF"/>
            <w:noWrap/>
            <w:tcMar>
              <w:top w:w="0" w:type="dxa"/>
              <w:left w:w="108" w:type="dxa"/>
              <w:bottom w:w="0" w:type="dxa"/>
              <w:right w:w="108" w:type="dxa"/>
            </w:tcMar>
            <w:vAlign w:val="center"/>
            <w:hideMark/>
          </w:tcPr>
          <w:p w14:paraId="38A1FA58" w14:textId="77777777" w:rsidR="00776170" w:rsidRPr="00776170" w:rsidRDefault="00776170">
            <w:pPr>
              <w:jc w:val="center"/>
              <w:rPr>
                <w:rFonts w:ascii="Calibri" w:hAnsi="Calibri"/>
                <w:color w:val="000000"/>
                <w:sz w:val="18"/>
                <w:szCs w:val="18"/>
              </w:rPr>
            </w:pPr>
            <w:r w:rsidRPr="00776170">
              <w:rPr>
                <w:color w:val="000000"/>
                <w:sz w:val="18"/>
                <w:szCs w:val="18"/>
              </w:rPr>
              <w:t> </w:t>
            </w:r>
          </w:p>
        </w:tc>
        <w:tc>
          <w:tcPr>
            <w:tcW w:w="267" w:type="dxa"/>
            <w:shd w:val="clear" w:color="auto" w:fill="FFFFFF"/>
            <w:noWrap/>
            <w:tcMar>
              <w:top w:w="0" w:type="dxa"/>
              <w:left w:w="108" w:type="dxa"/>
              <w:bottom w:w="0" w:type="dxa"/>
              <w:right w:w="108" w:type="dxa"/>
            </w:tcMar>
            <w:vAlign w:val="center"/>
            <w:hideMark/>
          </w:tcPr>
          <w:p w14:paraId="390DE061" w14:textId="77777777" w:rsidR="00776170" w:rsidRPr="00776170" w:rsidRDefault="00776170">
            <w:pPr>
              <w:jc w:val="center"/>
              <w:rPr>
                <w:color w:val="000000"/>
                <w:sz w:val="18"/>
                <w:szCs w:val="18"/>
              </w:rPr>
            </w:pPr>
            <w:r w:rsidRPr="00776170">
              <w:rPr>
                <w:color w:val="000000"/>
                <w:sz w:val="18"/>
                <w:szCs w:val="18"/>
              </w:rPr>
              <w:t> </w:t>
            </w:r>
          </w:p>
        </w:tc>
        <w:tc>
          <w:tcPr>
            <w:tcW w:w="1291" w:type="dxa"/>
            <w:shd w:val="clear" w:color="auto" w:fill="FFFFFF"/>
            <w:noWrap/>
            <w:tcMar>
              <w:top w:w="0" w:type="dxa"/>
              <w:left w:w="108" w:type="dxa"/>
              <w:bottom w:w="0" w:type="dxa"/>
              <w:right w:w="108" w:type="dxa"/>
            </w:tcMar>
            <w:vAlign w:val="center"/>
            <w:hideMark/>
          </w:tcPr>
          <w:p w14:paraId="6465BDFB" w14:textId="77777777" w:rsidR="00776170" w:rsidRPr="00776170" w:rsidRDefault="00776170">
            <w:pPr>
              <w:jc w:val="center"/>
              <w:rPr>
                <w:color w:val="000000"/>
                <w:sz w:val="18"/>
                <w:szCs w:val="18"/>
              </w:rPr>
            </w:pPr>
            <w:r w:rsidRPr="00776170">
              <w:rPr>
                <w:color w:val="000000"/>
                <w:sz w:val="18"/>
                <w:szCs w:val="18"/>
              </w:rPr>
              <w:t> </w:t>
            </w:r>
          </w:p>
        </w:tc>
        <w:tc>
          <w:tcPr>
            <w:tcW w:w="267" w:type="dxa"/>
            <w:shd w:val="clear" w:color="auto" w:fill="FFFFFF"/>
            <w:noWrap/>
            <w:tcMar>
              <w:top w:w="0" w:type="dxa"/>
              <w:left w:w="108" w:type="dxa"/>
              <w:bottom w:w="0" w:type="dxa"/>
              <w:right w:w="108" w:type="dxa"/>
            </w:tcMar>
            <w:vAlign w:val="center"/>
            <w:hideMark/>
          </w:tcPr>
          <w:p w14:paraId="2E3630BC" w14:textId="77777777" w:rsidR="00776170" w:rsidRPr="00776170" w:rsidRDefault="00776170">
            <w:pPr>
              <w:jc w:val="center"/>
              <w:rPr>
                <w:color w:val="000000"/>
                <w:sz w:val="18"/>
                <w:szCs w:val="18"/>
              </w:rPr>
            </w:pPr>
            <w:r w:rsidRPr="00776170">
              <w:rPr>
                <w:color w:val="000000"/>
                <w:sz w:val="18"/>
                <w:szCs w:val="18"/>
              </w:rPr>
              <w:t> </w:t>
            </w:r>
          </w:p>
        </w:tc>
        <w:tc>
          <w:tcPr>
            <w:tcW w:w="267" w:type="dxa"/>
            <w:tcBorders>
              <w:top w:val="nil"/>
              <w:left w:val="nil"/>
              <w:bottom w:val="nil"/>
              <w:right w:val="single" w:sz="8" w:space="0" w:color="auto"/>
            </w:tcBorders>
            <w:shd w:val="clear" w:color="auto" w:fill="FFFFFF"/>
            <w:noWrap/>
            <w:tcMar>
              <w:top w:w="0" w:type="dxa"/>
              <w:left w:w="108" w:type="dxa"/>
              <w:bottom w:w="0" w:type="dxa"/>
              <w:right w:w="108" w:type="dxa"/>
            </w:tcMar>
            <w:vAlign w:val="center"/>
            <w:hideMark/>
          </w:tcPr>
          <w:p w14:paraId="6FF85B02" w14:textId="77777777" w:rsidR="00776170" w:rsidRPr="00776170" w:rsidRDefault="00776170">
            <w:pPr>
              <w:jc w:val="center"/>
              <w:rPr>
                <w:color w:val="000000"/>
                <w:sz w:val="18"/>
                <w:szCs w:val="18"/>
              </w:rPr>
            </w:pPr>
            <w:r w:rsidRPr="00776170">
              <w:rPr>
                <w:color w:val="000000"/>
                <w:sz w:val="18"/>
                <w:szCs w:val="18"/>
              </w:rPr>
              <w:t> </w:t>
            </w:r>
          </w:p>
        </w:tc>
      </w:tr>
      <w:tr w:rsidR="00776170" w:rsidRPr="00776170" w14:paraId="3233030D" w14:textId="77777777" w:rsidTr="00776170">
        <w:trPr>
          <w:trHeight w:val="360"/>
        </w:trPr>
        <w:tc>
          <w:tcPr>
            <w:tcW w:w="960" w:type="dxa"/>
            <w:tcBorders>
              <w:top w:val="nil"/>
              <w:left w:val="single" w:sz="8" w:space="0" w:color="auto"/>
              <w:bottom w:val="nil"/>
              <w:right w:val="nil"/>
            </w:tcBorders>
            <w:shd w:val="clear" w:color="auto" w:fill="FFFFFF"/>
            <w:noWrap/>
            <w:tcMar>
              <w:top w:w="0" w:type="dxa"/>
              <w:left w:w="108" w:type="dxa"/>
              <w:bottom w:w="0" w:type="dxa"/>
              <w:right w:w="108" w:type="dxa"/>
            </w:tcMar>
            <w:vAlign w:val="center"/>
            <w:hideMark/>
          </w:tcPr>
          <w:p w14:paraId="12AC68F0" w14:textId="77777777" w:rsidR="00776170" w:rsidRPr="00776170" w:rsidRDefault="00776170">
            <w:pPr>
              <w:jc w:val="center"/>
              <w:rPr>
                <w:color w:val="000000"/>
                <w:sz w:val="18"/>
                <w:szCs w:val="18"/>
              </w:rPr>
            </w:pPr>
            <w:r w:rsidRPr="00776170">
              <w:rPr>
                <w:color w:val="000000"/>
                <w:sz w:val="18"/>
                <w:szCs w:val="18"/>
              </w:rPr>
              <w:t> </w:t>
            </w:r>
          </w:p>
        </w:tc>
        <w:tc>
          <w:tcPr>
            <w:tcW w:w="2730" w:type="dxa"/>
            <w:gridSpan w:val="2"/>
            <w:shd w:val="clear" w:color="auto" w:fill="FFFFFF"/>
            <w:noWrap/>
            <w:tcMar>
              <w:top w:w="0" w:type="dxa"/>
              <w:left w:w="108" w:type="dxa"/>
              <w:bottom w:w="0" w:type="dxa"/>
              <w:right w:w="108" w:type="dxa"/>
            </w:tcMar>
            <w:vAlign w:val="center"/>
            <w:hideMark/>
          </w:tcPr>
          <w:p w14:paraId="7B4278E1" w14:textId="77777777" w:rsidR="00776170" w:rsidRPr="00776170" w:rsidRDefault="00776170">
            <w:pPr>
              <w:rPr>
                <w:rFonts w:ascii="Wingdings" w:hAnsi="Wingdings"/>
                <w:color w:val="000000"/>
                <w:sz w:val="18"/>
                <w:szCs w:val="18"/>
              </w:rPr>
            </w:pPr>
            <w:r w:rsidRPr="00776170">
              <w:rPr>
                <w:rFonts w:ascii="Wingdings" w:hAnsi="Wingdings"/>
                <w:color w:val="000000"/>
                <w:sz w:val="18"/>
                <w:szCs w:val="18"/>
              </w:rPr>
              <w:t>§</w:t>
            </w:r>
            <w:r w:rsidRPr="00776170">
              <w:rPr>
                <w:color w:val="000000"/>
                <w:sz w:val="18"/>
                <w:szCs w:val="18"/>
              </w:rPr>
              <w:t xml:space="preserve">  </w:t>
            </w:r>
            <w:r w:rsidRPr="00776170">
              <w:rPr>
                <w:rFonts w:ascii="Wingdings" w:hAnsi="Wingdings"/>
                <w:color w:val="000000"/>
                <w:sz w:val="18"/>
                <w:szCs w:val="18"/>
              </w:rPr>
              <w:t>ü</w:t>
            </w:r>
            <w:r w:rsidRPr="00776170">
              <w:rPr>
                <w:color w:val="000000"/>
                <w:sz w:val="18"/>
                <w:szCs w:val="18"/>
              </w:rPr>
              <w:t xml:space="preserve"> request is submitted.</w:t>
            </w:r>
          </w:p>
        </w:tc>
        <w:tc>
          <w:tcPr>
            <w:tcW w:w="990" w:type="dxa"/>
            <w:shd w:val="clear" w:color="auto" w:fill="FFFFFF"/>
            <w:noWrap/>
            <w:tcMar>
              <w:top w:w="0" w:type="dxa"/>
              <w:left w:w="108" w:type="dxa"/>
              <w:bottom w:w="0" w:type="dxa"/>
              <w:right w:w="108" w:type="dxa"/>
            </w:tcMar>
            <w:vAlign w:val="center"/>
            <w:hideMark/>
          </w:tcPr>
          <w:p w14:paraId="40244AB2" w14:textId="77777777" w:rsidR="00776170" w:rsidRPr="00776170" w:rsidRDefault="00776170">
            <w:pPr>
              <w:jc w:val="center"/>
              <w:rPr>
                <w:rFonts w:ascii="Calibri" w:hAnsi="Calibri"/>
                <w:color w:val="000000"/>
                <w:sz w:val="18"/>
                <w:szCs w:val="18"/>
              </w:rPr>
            </w:pPr>
            <w:r w:rsidRPr="00776170">
              <w:rPr>
                <w:color w:val="000000"/>
                <w:sz w:val="18"/>
                <w:szCs w:val="18"/>
              </w:rPr>
              <w:t> </w:t>
            </w:r>
          </w:p>
        </w:tc>
        <w:tc>
          <w:tcPr>
            <w:tcW w:w="477" w:type="dxa"/>
            <w:shd w:val="clear" w:color="auto" w:fill="FFFFFF"/>
            <w:noWrap/>
            <w:tcMar>
              <w:top w:w="0" w:type="dxa"/>
              <w:left w:w="108" w:type="dxa"/>
              <w:bottom w:w="0" w:type="dxa"/>
              <w:right w:w="108" w:type="dxa"/>
            </w:tcMar>
            <w:vAlign w:val="center"/>
            <w:hideMark/>
          </w:tcPr>
          <w:p w14:paraId="4B526B5A" w14:textId="77777777" w:rsidR="00776170" w:rsidRPr="00776170" w:rsidRDefault="00776170">
            <w:pPr>
              <w:jc w:val="center"/>
              <w:rPr>
                <w:color w:val="000000"/>
                <w:sz w:val="18"/>
                <w:szCs w:val="18"/>
              </w:rPr>
            </w:pPr>
            <w:r w:rsidRPr="00776170">
              <w:rPr>
                <w:color w:val="000000"/>
                <w:sz w:val="18"/>
                <w:szCs w:val="18"/>
              </w:rPr>
              <w:t> </w:t>
            </w:r>
          </w:p>
        </w:tc>
        <w:tc>
          <w:tcPr>
            <w:tcW w:w="2493" w:type="dxa"/>
            <w:shd w:val="clear" w:color="auto" w:fill="FFFFFF"/>
            <w:noWrap/>
            <w:tcMar>
              <w:top w:w="0" w:type="dxa"/>
              <w:left w:w="108" w:type="dxa"/>
              <w:bottom w:w="0" w:type="dxa"/>
              <w:right w:w="108" w:type="dxa"/>
            </w:tcMar>
            <w:vAlign w:val="center"/>
            <w:hideMark/>
          </w:tcPr>
          <w:p w14:paraId="33ED299F" w14:textId="77777777" w:rsidR="00776170" w:rsidRPr="00776170" w:rsidRDefault="00776170">
            <w:pPr>
              <w:jc w:val="center"/>
              <w:rPr>
                <w:color w:val="000000"/>
                <w:sz w:val="18"/>
                <w:szCs w:val="18"/>
              </w:rPr>
            </w:pPr>
            <w:r w:rsidRPr="00776170">
              <w:rPr>
                <w:color w:val="000000"/>
                <w:sz w:val="18"/>
                <w:szCs w:val="18"/>
              </w:rPr>
              <w:t> </w:t>
            </w:r>
          </w:p>
        </w:tc>
        <w:tc>
          <w:tcPr>
            <w:tcW w:w="900" w:type="dxa"/>
            <w:shd w:val="clear" w:color="auto" w:fill="FFFFFF"/>
            <w:noWrap/>
            <w:tcMar>
              <w:top w:w="0" w:type="dxa"/>
              <w:left w:w="108" w:type="dxa"/>
              <w:bottom w:w="0" w:type="dxa"/>
              <w:right w:w="108" w:type="dxa"/>
            </w:tcMar>
            <w:vAlign w:val="center"/>
            <w:hideMark/>
          </w:tcPr>
          <w:p w14:paraId="2C628F01" w14:textId="77777777" w:rsidR="00776170" w:rsidRPr="00776170" w:rsidRDefault="00776170">
            <w:pPr>
              <w:jc w:val="center"/>
              <w:rPr>
                <w:color w:val="000000"/>
                <w:sz w:val="18"/>
                <w:szCs w:val="18"/>
              </w:rPr>
            </w:pPr>
            <w:r w:rsidRPr="00776170">
              <w:rPr>
                <w:color w:val="000000"/>
                <w:sz w:val="18"/>
                <w:szCs w:val="18"/>
              </w:rPr>
              <w:t> </w:t>
            </w:r>
          </w:p>
        </w:tc>
        <w:tc>
          <w:tcPr>
            <w:tcW w:w="393" w:type="dxa"/>
            <w:shd w:val="clear" w:color="auto" w:fill="FFFFFF"/>
            <w:noWrap/>
            <w:tcMar>
              <w:top w:w="0" w:type="dxa"/>
              <w:left w:w="108" w:type="dxa"/>
              <w:bottom w:w="0" w:type="dxa"/>
              <w:right w:w="108" w:type="dxa"/>
            </w:tcMar>
            <w:vAlign w:val="center"/>
            <w:hideMark/>
          </w:tcPr>
          <w:p w14:paraId="5C14F5D3" w14:textId="77777777" w:rsidR="00776170" w:rsidRPr="00776170" w:rsidRDefault="00776170">
            <w:pPr>
              <w:jc w:val="center"/>
              <w:rPr>
                <w:color w:val="000000"/>
                <w:sz w:val="18"/>
                <w:szCs w:val="18"/>
              </w:rPr>
            </w:pPr>
            <w:r w:rsidRPr="00776170">
              <w:rPr>
                <w:color w:val="000000"/>
                <w:sz w:val="18"/>
                <w:szCs w:val="18"/>
              </w:rPr>
              <w:t> </w:t>
            </w:r>
          </w:p>
        </w:tc>
        <w:tc>
          <w:tcPr>
            <w:tcW w:w="1947" w:type="dxa"/>
            <w:shd w:val="clear" w:color="auto" w:fill="FFFFFF"/>
            <w:noWrap/>
            <w:tcMar>
              <w:top w:w="0" w:type="dxa"/>
              <w:left w:w="108" w:type="dxa"/>
              <w:bottom w:w="0" w:type="dxa"/>
              <w:right w:w="108" w:type="dxa"/>
            </w:tcMar>
            <w:vAlign w:val="center"/>
            <w:hideMark/>
          </w:tcPr>
          <w:p w14:paraId="2B277F0A" w14:textId="77777777" w:rsidR="00776170" w:rsidRPr="00776170" w:rsidRDefault="00776170">
            <w:pPr>
              <w:jc w:val="center"/>
              <w:rPr>
                <w:color w:val="000000"/>
                <w:sz w:val="18"/>
                <w:szCs w:val="18"/>
              </w:rPr>
            </w:pPr>
            <w:r w:rsidRPr="00776170">
              <w:rPr>
                <w:color w:val="000000"/>
                <w:sz w:val="18"/>
                <w:szCs w:val="18"/>
              </w:rPr>
              <w:t> </w:t>
            </w:r>
          </w:p>
        </w:tc>
        <w:tc>
          <w:tcPr>
            <w:tcW w:w="1300" w:type="dxa"/>
            <w:shd w:val="clear" w:color="auto" w:fill="FFFFFF"/>
            <w:noWrap/>
            <w:tcMar>
              <w:top w:w="0" w:type="dxa"/>
              <w:left w:w="108" w:type="dxa"/>
              <w:bottom w:w="0" w:type="dxa"/>
              <w:right w:w="108" w:type="dxa"/>
            </w:tcMar>
            <w:vAlign w:val="center"/>
            <w:hideMark/>
          </w:tcPr>
          <w:p w14:paraId="25415EE1" w14:textId="77777777" w:rsidR="00776170" w:rsidRPr="00776170" w:rsidRDefault="00776170">
            <w:pPr>
              <w:jc w:val="center"/>
              <w:rPr>
                <w:color w:val="000000"/>
                <w:sz w:val="18"/>
                <w:szCs w:val="18"/>
              </w:rPr>
            </w:pPr>
            <w:r w:rsidRPr="00776170">
              <w:rPr>
                <w:color w:val="000000"/>
                <w:sz w:val="18"/>
                <w:szCs w:val="18"/>
              </w:rPr>
              <w:t> </w:t>
            </w:r>
          </w:p>
        </w:tc>
        <w:tc>
          <w:tcPr>
            <w:tcW w:w="267" w:type="dxa"/>
            <w:shd w:val="clear" w:color="auto" w:fill="FFFFFF"/>
            <w:noWrap/>
            <w:tcMar>
              <w:top w:w="0" w:type="dxa"/>
              <w:left w:w="108" w:type="dxa"/>
              <w:bottom w:w="0" w:type="dxa"/>
              <w:right w:w="108" w:type="dxa"/>
            </w:tcMar>
            <w:vAlign w:val="center"/>
            <w:hideMark/>
          </w:tcPr>
          <w:p w14:paraId="57E192B6" w14:textId="77777777" w:rsidR="00776170" w:rsidRPr="00776170" w:rsidRDefault="00776170">
            <w:pPr>
              <w:jc w:val="center"/>
              <w:rPr>
                <w:color w:val="000000"/>
                <w:sz w:val="18"/>
                <w:szCs w:val="18"/>
              </w:rPr>
            </w:pPr>
            <w:r w:rsidRPr="00776170">
              <w:rPr>
                <w:color w:val="000000"/>
                <w:sz w:val="18"/>
                <w:szCs w:val="18"/>
              </w:rPr>
              <w:t> </w:t>
            </w:r>
          </w:p>
        </w:tc>
        <w:tc>
          <w:tcPr>
            <w:tcW w:w="267" w:type="dxa"/>
            <w:shd w:val="clear" w:color="auto" w:fill="FFFFFF"/>
            <w:noWrap/>
            <w:tcMar>
              <w:top w:w="0" w:type="dxa"/>
              <w:left w:w="108" w:type="dxa"/>
              <w:bottom w:w="0" w:type="dxa"/>
              <w:right w:w="108" w:type="dxa"/>
            </w:tcMar>
            <w:vAlign w:val="center"/>
            <w:hideMark/>
          </w:tcPr>
          <w:p w14:paraId="03C63A12" w14:textId="77777777" w:rsidR="00776170" w:rsidRPr="00776170" w:rsidRDefault="00776170">
            <w:pPr>
              <w:jc w:val="center"/>
              <w:rPr>
                <w:color w:val="000000"/>
                <w:sz w:val="18"/>
                <w:szCs w:val="18"/>
              </w:rPr>
            </w:pPr>
            <w:r w:rsidRPr="00776170">
              <w:rPr>
                <w:color w:val="000000"/>
                <w:sz w:val="18"/>
                <w:szCs w:val="18"/>
              </w:rPr>
              <w:t> </w:t>
            </w:r>
          </w:p>
        </w:tc>
        <w:tc>
          <w:tcPr>
            <w:tcW w:w="1291" w:type="dxa"/>
            <w:shd w:val="clear" w:color="auto" w:fill="FFFFFF"/>
            <w:noWrap/>
            <w:tcMar>
              <w:top w:w="0" w:type="dxa"/>
              <w:left w:w="108" w:type="dxa"/>
              <w:bottom w:w="0" w:type="dxa"/>
              <w:right w:w="108" w:type="dxa"/>
            </w:tcMar>
            <w:vAlign w:val="center"/>
            <w:hideMark/>
          </w:tcPr>
          <w:p w14:paraId="66AE71DE" w14:textId="77777777" w:rsidR="00776170" w:rsidRPr="00776170" w:rsidRDefault="00776170">
            <w:pPr>
              <w:jc w:val="center"/>
              <w:rPr>
                <w:color w:val="000000"/>
                <w:sz w:val="18"/>
                <w:szCs w:val="18"/>
              </w:rPr>
            </w:pPr>
            <w:r w:rsidRPr="00776170">
              <w:rPr>
                <w:color w:val="000000"/>
                <w:sz w:val="18"/>
                <w:szCs w:val="18"/>
              </w:rPr>
              <w:t> </w:t>
            </w:r>
          </w:p>
        </w:tc>
        <w:tc>
          <w:tcPr>
            <w:tcW w:w="267" w:type="dxa"/>
            <w:shd w:val="clear" w:color="auto" w:fill="FFFFFF"/>
            <w:noWrap/>
            <w:tcMar>
              <w:top w:w="0" w:type="dxa"/>
              <w:left w:w="108" w:type="dxa"/>
              <w:bottom w:w="0" w:type="dxa"/>
              <w:right w:w="108" w:type="dxa"/>
            </w:tcMar>
            <w:vAlign w:val="center"/>
            <w:hideMark/>
          </w:tcPr>
          <w:p w14:paraId="4D534DBB" w14:textId="77777777" w:rsidR="00776170" w:rsidRPr="00776170" w:rsidRDefault="00776170">
            <w:pPr>
              <w:jc w:val="center"/>
              <w:rPr>
                <w:color w:val="000000"/>
                <w:sz w:val="18"/>
                <w:szCs w:val="18"/>
              </w:rPr>
            </w:pPr>
            <w:r w:rsidRPr="00776170">
              <w:rPr>
                <w:color w:val="000000"/>
                <w:sz w:val="18"/>
                <w:szCs w:val="18"/>
              </w:rPr>
              <w:t> </w:t>
            </w:r>
          </w:p>
        </w:tc>
        <w:tc>
          <w:tcPr>
            <w:tcW w:w="267" w:type="dxa"/>
            <w:tcBorders>
              <w:top w:val="nil"/>
              <w:left w:val="nil"/>
              <w:bottom w:val="nil"/>
              <w:right w:val="single" w:sz="8" w:space="0" w:color="auto"/>
            </w:tcBorders>
            <w:shd w:val="clear" w:color="auto" w:fill="FFFFFF"/>
            <w:noWrap/>
            <w:tcMar>
              <w:top w:w="0" w:type="dxa"/>
              <w:left w:w="108" w:type="dxa"/>
              <w:bottom w:w="0" w:type="dxa"/>
              <w:right w:w="108" w:type="dxa"/>
            </w:tcMar>
            <w:vAlign w:val="center"/>
            <w:hideMark/>
          </w:tcPr>
          <w:p w14:paraId="0FD9D0FC" w14:textId="77777777" w:rsidR="00776170" w:rsidRPr="00776170" w:rsidRDefault="00776170">
            <w:pPr>
              <w:jc w:val="center"/>
              <w:rPr>
                <w:color w:val="000000"/>
                <w:sz w:val="18"/>
                <w:szCs w:val="18"/>
              </w:rPr>
            </w:pPr>
            <w:r w:rsidRPr="00776170">
              <w:rPr>
                <w:color w:val="000000"/>
                <w:sz w:val="18"/>
                <w:szCs w:val="18"/>
              </w:rPr>
              <w:t> </w:t>
            </w:r>
          </w:p>
        </w:tc>
      </w:tr>
      <w:tr w:rsidR="00776170" w:rsidRPr="00776170" w14:paraId="1E67461E" w14:textId="77777777" w:rsidTr="00776170">
        <w:trPr>
          <w:trHeight w:val="360"/>
        </w:trPr>
        <w:tc>
          <w:tcPr>
            <w:tcW w:w="960" w:type="dxa"/>
            <w:tcBorders>
              <w:top w:val="nil"/>
              <w:left w:val="single" w:sz="8" w:space="0" w:color="auto"/>
              <w:bottom w:val="nil"/>
              <w:right w:val="nil"/>
            </w:tcBorders>
            <w:shd w:val="clear" w:color="auto" w:fill="FFFFFF"/>
            <w:noWrap/>
            <w:tcMar>
              <w:top w:w="0" w:type="dxa"/>
              <w:left w:w="108" w:type="dxa"/>
              <w:bottom w:w="0" w:type="dxa"/>
              <w:right w:w="108" w:type="dxa"/>
            </w:tcMar>
            <w:vAlign w:val="center"/>
            <w:hideMark/>
          </w:tcPr>
          <w:p w14:paraId="6A08E9B4" w14:textId="77777777" w:rsidR="00776170" w:rsidRPr="00776170" w:rsidRDefault="00776170">
            <w:pPr>
              <w:jc w:val="center"/>
              <w:rPr>
                <w:color w:val="000000"/>
                <w:sz w:val="18"/>
                <w:szCs w:val="18"/>
              </w:rPr>
            </w:pPr>
            <w:r w:rsidRPr="00776170">
              <w:rPr>
                <w:color w:val="000000"/>
                <w:sz w:val="18"/>
                <w:szCs w:val="18"/>
              </w:rPr>
              <w:t> </w:t>
            </w:r>
          </w:p>
        </w:tc>
        <w:tc>
          <w:tcPr>
            <w:tcW w:w="2730" w:type="dxa"/>
            <w:gridSpan w:val="2"/>
            <w:shd w:val="clear" w:color="auto" w:fill="FFFFFF"/>
            <w:noWrap/>
            <w:tcMar>
              <w:top w:w="0" w:type="dxa"/>
              <w:left w:w="108" w:type="dxa"/>
              <w:bottom w:w="0" w:type="dxa"/>
              <w:right w:w="108" w:type="dxa"/>
            </w:tcMar>
            <w:vAlign w:val="center"/>
            <w:hideMark/>
          </w:tcPr>
          <w:p w14:paraId="72FA9260" w14:textId="77777777" w:rsidR="00776170" w:rsidRPr="00776170" w:rsidRDefault="00776170">
            <w:pPr>
              <w:rPr>
                <w:rFonts w:ascii="Wingdings" w:hAnsi="Wingdings"/>
                <w:color w:val="000000"/>
                <w:sz w:val="18"/>
                <w:szCs w:val="18"/>
              </w:rPr>
            </w:pPr>
            <w:r w:rsidRPr="00776170">
              <w:rPr>
                <w:rFonts w:ascii="Wingdings" w:hAnsi="Wingdings"/>
                <w:color w:val="000000"/>
                <w:sz w:val="18"/>
                <w:szCs w:val="18"/>
              </w:rPr>
              <w:t>§</w:t>
            </w:r>
            <w:r w:rsidRPr="00776170">
              <w:rPr>
                <w:color w:val="000000"/>
                <w:sz w:val="18"/>
                <w:szCs w:val="18"/>
              </w:rPr>
              <w:t xml:space="preserve">  </w:t>
            </w:r>
            <w:r w:rsidRPr="00776170">
              <w:rPr>
                <w:rFonts w:ascii="Wingdings" w:hAnsi="Wingdings"/>
                <w:color w:val="000000"/>
                <w:sz w:val="18"/>
                <w:szCs w:val="18"/>
              </w:rPr>
              <w:t>C</w:t>
            </w:r>
            <w:r w:rsidRPr="00776170">
              <w:rPr>
                <w:color w:val="000000"/>
                <w:sz w:val="18"/>
                <w:szCs w:val="18"/>
              </w:rPr>
              <w:t xml:space="preserve"> request is completed.</w:t>
            </w:r>
          </w:p>
        </w:tc>
        <w:tc>
          <w:tcPr>
            <w:tcW w:w="990" w:type="dxa"/>
            <w:shd w:val="clear" w:color="auto" w:fill="FFFFFF"/>
            <w:noWrap/>
            <w:tcMar>
              <w:top w:w="0" w:type="dxa"/>
              <w:left w:w="108" w:type="dxa"/>
              <w:bottom w:w="0" w:type="dxa"/>
              <w:right w:w="108" w:type="dxa"/>
            </w:tcMar>
            <w:vAlign w:val="center"/>
            <w:hideMark/>
          </w:tcPr>
          <w:p w14:paraId="11CE73F9" w14:textId="77777777" w:rsidR="00776170" w:rsidRPr="00776170" w:rsidRDefault="00776170">
            <w:pPr>
              <w:jc w:val="center"/>
              <w:rPr>
                <w:rFonts w:ascii="Calibri" w:hAnsi="Calibri"/>
                <w:color w:val="000000"/>
                <w:sz w:val="18"/>
                <w:szCs w:val="18"/>
              </w:rPr>
            </w:pPr>
            <w:r w:rsidRPr="00776170">
              <w:rPr>
                <w:color w:val="000000"/>
                <w:sz w:val="18"/>
                <w:szCs w:val="18"/>
              </w:rPr>
              <w:t> </w:t>
            </w:r>
          </w:p>
        </w:tc>
        <w:tc>
          <w:tcPr>
            <w:tcW w:w="477" w:type="dxa"/>
            <w:shd w:val="clear" w:color="auto" w:fill="FFFFFF"/>
            <w:noWrap/>
            <w:tcMar>
              <w:top w:w="0" w:type="dxa"/>
              <w:left w:w="108" w:type="dxa"/>
              <w:bottom w:w="0" w:type="dxa"/>
              <w:right w:w="108" w:type="dxa"/>
            </w:tcMar>
            <w:vAlign w:val="center"/>
            <w:hideMark/>
          </w:tcPr>
          <w:p w14:paraId="3843DE1D" w14:textId="77777777" w:rsidR="00776170" w:rsidRPr="00776170" w:rsidRDefault="00776170">
            <w:pPr>
              <w:jc w:val="center"/>
              <w:rPr>
                <w:color w:val="000000"/>
                <w:sz w:val="18"/>
                <w:szCs w:val="18"/>
              </w:rPr>
            </w:pPr>
            <w:r w:rsidRPr="00776170">
              <w:rPr>
                <w:color w:val="000000"/>
                <w:sz w:val="18"/>
                <w:szCs w:val="18"/>
              </w:rPr>
              <w:t> </w:t>
            </w:r>
          </w:p>
        </w:tc>
        <w:tc>
          <w:tcPr>
            <w:tcW w:w="2493" w:type="dxa"/>
            <w:shd w:val="clear" w:color="auto" w:fill="FFFFFF"/>
            <w:noWrap/>
            <w:tcMar>
              <w:top w:w="0" w:type="dxa"/>
              <w:left w:w="108" w:type="dxa"/>
              <w:bottom w:w="0" w:type="dxa"/>
              <w:right w:w="108" w:type="dxa"/>
            </w:tcMar>
            <w:vAlign w:val="center"/>
            <w:hideMark/>
          </w:tcPr>
          <w:p w14:paraId="1EACE364" w14:textId="77777777" w:rsidR="00776170" w:rsidRPr="00776170" w:rsidRDefault="00776170">
            <w:pPr>
              <w:jc w:val="center"/>
              <w:rPr>
                <w:color w:val="000000"/>
                <w:sz w:val="18"/>
                <w:szCs w:val="18"/>
              </w:rPr>
            </w:pPr>
            <w:r w:rsidRPr="00776170">
              <w:rPr>
                <w:color w:val="000000"/>
                <w:sz w:val="18"/>
                <w:szCs w:val="18"/>
              </w:rPr>
              <w:t> </w:t>
            </w:r>
          </w:p>
        </w:tc>
        <w:tc>
          <w:tcPr>
            <w:tcW w:w="900" w:type="dxa"/>
            <w:shd w:val="clear" w:color="auto" w:fill="FFFFFF"/>
            <w:noWrap/>
            <w:tcMar>
              <w:top w:w="0" w:type="dxa"/>
              <w:left w:w="108" w:type="dxa"/>
              <w:bottom w:w="0" w:type="dxa"/>
              <w:right w:w="108" w:type="dxa"/>
            </w:tcMar>
            <w:vAlign w:val="center"/>
            <w:hideMark/>
          </w:tcPr>
          <w:p w14:paraId="699C3989" w14:textId="77777777" w:rsidR="00776170" w:rsidRPr="00776170" w:rsidRDefault="00776170">
            <w:pPr>
              <w:jc w:val="center"/>
              <w:rPr>
                <w:color w:val="000000"/>
                <w:sz w:val="18"/>
                <w:szCs w:val="18"/>
              </w:rPr>
            </w:pPr>
            <w:r w:rsidRPr="00776170">
              <w:rPr>
                <w:color w:val="000000"/>
                <w:sz w:val="18"/>
                <w:szCs w:val="18"/>
              </w:rPr>
              <w:t> </w:t>
            </w:r>
          </w:p>
        </w:tc>
        <w:tc>
          <w:tcPr>
            <w:tcW w:w="393" w:type="dxa"/>
            <w:shd w:val="clear" w:color="auto" w:fill="FFFFFF"/>
            <w:noWrap/>
            <w:tcMar>
              <w:top w:w="0" w:type="dxa"/>
              <w:left w:w="108" w:type="dxa"/>
              <w:bottom w:w="0" w:type="dxa"/>
              <w:right w:w="108" w:type="dxa"/>
            </w:tcMar>
            <w:vAlign w:val="center"/>
            <w:hideMark/>
          </w:tcPr>
          <w:p w14:paraId="29581E2E" w14:textId="77777777" w:rsidR="00776170" w:rsidRPr="00776170" w:rsidRDefault="00776170">
            <w:pPr>
              <w:jc w:val="center"/>
              <w:rPr>
                <w:color w:val="000000"/>
                <w:sz w:val="18"/>
                <w:szCs w:val="18"/>
              </w:rPr>
            </w:pPr>
            <w:r w:rsidRPr="00776170">
              <w:rPr>
                <w:color w:val="000000"/>
                <w:sz w:val="18"/>
                <w:szCs w:val="18"/>
              </w:rPr>
              <w:t> </w:t>
            </w:r>
          </w:p>
        </w:tc>
        <w:tc>
          <w:tcPr>
            <w:tcW w:w="1947" w:type="dxa"/>
            <w:shd w:val="clear" w:color="auto" w:fill="FFFFFF"/>
            <w:noWrap/>
            <w:tcMar>
              <w:top w:w="0" w:type="dxa"/>
              <w:left w:w="108" w:type="dxa"/>
              <w:bottom w:w="0" w:type="dxa"/>
              <w:right w:w="108" w:type="dxa"/>
            </w:tcMar>
            <w:vAlign w:val="center"/>
            <w:hideMark/>
          </w:tcPr>
          <w:p w14:paraId="348A8348" w14:textId="77777777" w:rsidR="00776170" w:rsidRPr="00776170" w:rsidRDefault="00776170">
            <w:pPr>
              <w:jc w:val="center"/>
              <w:rPr>
                <w:color w:val="000000"/>
                <w:sz w:val="18"/>
                <w:szCs w:val="18"/>
              </w:rPr>
            </w:pPr>
            <w:r w:rsidRPr="00776170">
              <w:rPr>
                <w:color w:val="000000"/>
                <w:sz w:val="18"/>
                <w:szCs w:val="18"/>
              </w:rPr>
              <w:t> </w:t>
            </w:r>
          </w:p>
        </w:tc>
        <w:tc>
          <w:tcPr>
            <w:tcW w:w="1300" w:type="dxa"/>
            <w:shd w:val="clear" w:color="auto" w:fill="FFFFFF"/>
            <w:noWrap/>
            <w:tcMar>
              <w:top w:w="0" w:type="dxa"/>
              <w:left w:w="108" w:type="dxa"/>
              <w:bottom w:w="0" w:type="dxa"/>
              <w:right w:w="108" w:type="dxa"/>
            </w:tcMar>
            <w:vAlign w:val="center"/>
            <w:hideMark/>
          </w:tcPr>
          <w:p w14:paraId="40DB4051" w14:textId="77777777" w:rsidR="00776170" w:rsidRPr="00776170" w:rsidRDefault="00776170">
            <w:pPr>
              <w:jc w:val="center"/>
              <w:rPr>
                <w:color w:val="000000"/>
                <w:sz w:val="18"/>
                <w:szCs w:val="18"/>
              </w:rPr>
            </w:pPr>
            <w:r w:rsidRPr="00776170">
              <w:rPr>
                <w:color w:val="000000"/>
                <w:sz w:val="18"/>
                <w:szCs w:val="18"/>
              </w:rPr>
              <w:t> </w:t>
            </w:r>
          </w:p>
        </w:tc>
        <w:tc>
          <w:tcPr>
            <w:tcW w:w="267" w:type="dxa"/>
            <w:shd w:val="clear" w:color="auto" w:fill="FFFFFF"/>
            <w:noWrap/>
            <w:tcMar>
              <w:top w:w="0" w:type="dxa"/>
              <w:left w:w="108" w:type="dxa"/>
              <w:bottom w:w="0" w:type="dxa"/>
              <w:right w:w="108" w:type="dxa"/>
            </w:tcMar>
            <w:vAlign w:val="center"/>
            <w:hideMark/>
          </w:tcPr>
          <w:p w14:paraId="363F3121" w14:textId="77777777" w:rsidR="00776170" w:rsidRPr="00776170" w:rsidRDefault="00776170">
            <w:pPr>
              <w:jc w:val="center"/>
              <w:rPr>
                <w:color w:val="000000"/>
                <w:sz w:val="18"/>
                <w:szCs w:val="18"/>
              </w:rPr>
            </w:pPr>
            <w:r w:rsidRPr="00776170">
              <w:rPr>
                <w:color w:val="000000"/>
                <w:sz w:val="18"/>
                <w:szCs w:val="18"/>
              </w:rPr>
              <w:t> </w:t>
            </w:r>
          </w:p>
        </w:tc>
        <w:tc>
          <w:tcPr>
            <w:tcW w:w="267" w:type="dxa"/>
            <w:shd w:val="clear" w:color="auto" w:fill="FFFFFF"/>
            <w:noWrap/>
            <w:tcMar>
              <w:top w:w="0" w:type="dxa"/>
              <w:left w:w="108" w:type="dxa"/>
              <w:bottom w:w="0" w:type="dxa"/>
              <w:right w:w="108" w:type="dxa"/>
            </w:tcMar>
            <w:vAlign w:val="center"/>
            <w:hideMark/>
          </w:tcPr>
          <w:p w14:paraId="314C8054" w14:textId="77777777" w:rsidR="00776170" w:rsidRPr="00776170" w:rsidRDefault="00776170">
            <w:pPr>
              <w:jc w:val="center"/>
              <w:rPr>
                <w:color w:val="000000"/>
                <w:sz w:val="18"/>
                <w:szCs w:val="18"/>
              </w:rPr>
            </w:pPr>
            <w:r w:rsidRPr="00776170">
              <w:rPr>
                <w:color w:val="000000"/>
                <w:sz w:val="18"/>
                <w:szCs w:val="18"/>
              </w:rPr>
              <w:t> </w:t>
            </w:r>
          </w:p>
        </w:tc>
        <w:tc>
          <w:tcPr>
            <w:tcW w:w="1291" w:type="dxa"/>
            <w:shd w:val="clear" w:color="auto" w:fill="FFFFFF"/>
            <w:noWrap/>
            <w:tcMar>
              <w:top w:w="0" w:type="dxa"/>
              <w:left w:w="108" w:type="dxa"/>
              <w:bottom w:w="0" w:type="dxa"/>
              <w:right w:w="108" w:type="dxa"/>
            </w:tcMar>
            <w:vAlign w:val="center"/>
            <w:hideMark/>
          </w:tcPr>
          <w:p w14:paraId="5EE3D8FA" w14:textId="77777777" w:rsidR="00776170" w:rsidRPr="00776170" w:rsidRDefault="00776170">
            <w:pPr>
              <w:jc w:val="center"/>
              <w:rPr>
                <w:color w:val="000000"/>
                <w:sz w:val="18"/>
                <w:szCs w:val="18"/>
              </w:rPr>
            </w:pPr>
            <w:r w:rsidRPr="00776170">
              <w:rPr>
                <w:color w:val="000000"/>
                <w:sz w:val="18"/>
                <w:szCs w:val="18"/>
              </w:rPr>
              <w:t> </w:t>
            </w:r>
          </w:p>
        </w:tc>
        <w:tc>
          <w:tcPr>
            <w:tcW w:w="267" w:type="dxa"/>
            <w:shd w:val="clear" w:color="auto" w:fill="FFFFFF"/>
            <w:noWrap/>
            <w:tcMar>
              <w:top w:w="0" w:type="dxa"/>
              <w:left w:w="108" w:type="dxa"/>
              <w:bottom w:w="0" w:type="dxa"/>
              <w:right w:w="108" w:type="dxa"/>
            </w:tcMar>
            <w:vAlign w:val="center"/>
            <w:hideMark/>
          </w:tcPr>
          <w:p w14:paraId="6607CD14" w14:textId="77777777" w:rsidR="00776170" w:rsidRPr="00776170" w:rsidRDefault="00776170">
            <w:pPr>
              <w:jc w:val="center"/>
              <w:rPr>
                <w:color w:val="000000"/>
                <w:sz w:val="18"/>
                <w:szCs w:val="18"/>
              </w:rPr>
            </w:pPr>
            <w:r w:rsidRPr="00776170">
              <w:rPr>
                <w:color w:val="000000"/>
                <w:sz w:val="18"/>
                <w:szCs w:val="18"/>
              </w:rPr>
              <w:t> </w:t>
            </w:r>
          </w:p>
        </w:tc>
        <w:tc>
          <w:tcPr>
            <w:tcW w:w="267" w:type="dxa"/>
            <w:tcBorders>
              <w:top w:val="nil"/>
              <w:left w:val="nil"/>
              <w:bottom w:val="nil"/>
              <w:right w:val="single" w:sz="8" w:space="0" w:color="auto"/>
            </w:tcBorders>
            <w:shd w:val="clear" w:color="auto" w:fill="FFFFFF"/>
            <w:noWrap/>
            <w:tcMar>
              <w:top w:w="0" w:type="dxa"/>
              <w:left w:w="108" w:type="dxa"/>
              <w:bottom w:w="0" w:type="dxa"/>
              <w:right w:w="108" w:type="dxa"/>
            </w:tcMar>
            <w:vAlign w:val="center"/>
            <w:hideMark/>
          </w:tcPr>
          <w:p w14:paraId="5453656F" w14:textId="77777777" w:rsidR="00776170" w:rsidRPr="00776170" w:rsidRDefault="00776170">
            <w:pPr>
              <w:jc w:val="center"/>
              <w:rPr>
                <w:color w:val="000000"/>
                <w:sz w:val="18"/>
                <w:szCs w:val="18"/>
              </w:rPr>
            </w:pPr>
            <w:r w:rsidRPr="00776170">
              <w:rPr>
                <w:color w:val="000000"/>
                <w:sz w:val="18"/>
                <w:szCs w:val="18"/>
              </w:rPr>
              <w:t> </w:t>
            </w:r>
          </w:p>
        </w:tc>
      </w:tr>
      <w:tr w:rsidR="00776170" w:rsidRPr="00776170" w14:paraId="52E46E0F" w14:textId="77777777" w:rsidTr="00776170">
        <w:trPr>
          <w:trHeight w:val="360"/>
        </w:trPr>
        <w:tc>
          <w:tcPr>
            <w:tcW w:w="960" w:type="dxa"/>
            <w:tcBorders>
              <w:top w:val="nil"/>
              <w:left w:val="single" w:sz="8" w:space="0" w:color="auto"/>
              <w:bottom w:val="nil"/>
              <w:right w:val="nil"/>
            </w:tcBorders>
            <w:shd w:val="clear" w:color="auto" w:fill="FFFFFF"/>
            <w:noWrap/>
            <w:tcMar>
              <w:top w:w="0" w:type="dxa"/>
              <w:left w:w="108" w:type="dxa"/>
              <w:bottom w:w="0" w:type="dxa"/>
              <w:right w:w="108" w:type="dxa"/>
            </w:tcMar>
            <w:vAlign w:val="center"/>
            <w:hideMark/>
          </w:tcPr>
          <w:p w14:paraId="7AF9AADC" w14:textId="77777777" w:rsidR="00776170" w:rsidRPr="00776170" w:rsidRDefault="00776170">
            <w:pPr>
              <w:jc w:val="center"/>
              <w:rPr>
                <w:color w:val="000000"/>
                <w:sz w:val="18"/>
                <w:szCs w:val="18"/>
              </w:rPr>
            </w:pPr>
            <w:r w:rsidRPr="00776170">
              <w:rPr>
                <w:color w:val="000000"/>
                <w:sz w:val="18"/>
                <w:szCs w:val="18"/>
              </w:rPr>
              <w:t> </w:t>
            </w:r>
          </w:p>
        </w:tc>
        <w:tc>
          <w:tcPr>
            <w:tcW w:w="2730" w:type="dxa"/>
            <w:gridSpan w:val="2"/>
            <w:shd w:val="clear" w:color="auto" w:fill="FFFFFF"/>
            <w:noWrap/>
            <w:tcMar>
              <w:top w:w="0" w:type="dxa"/>
              <w:left w:w="108" w:type="dxa"/>
              <w:bottom w:w="0" w:type="dxa"/>
              <w:right w:w="108" w:type="dxa"/>
            </w:tcMar>
            <w:vAlign w:val="center"/>
            <w:hideMark/>
          </w:tcPr>
          <w:p w14:paraId="571CC271" w14:textId="77777777" w:rsidR="00776170" w:rsidRPr="00776170" w:rsidRDefault="00776170">
            <w:pPr>
              <w:rPr>
                <w:rFonts w:ascii="Wingdings" w:hAnsi="Wingdings"/>
                <w:color w:val="000000"/>
                <w:sz w:val="18"/>
                <w:szCs w:val="18"/>
              </w:rPr>
            </w:pPr>
            <w:r w:rsidRPr="00776170">
              <w:rPr>
                <w:rFonts w:ascii="Wingdings" w:hAnsi="Wingdings"/>
                <w:color w:val="000000"/>
                <w:sz w:val="18"/>
                <w:szCs w:val="18"/>
              </w:rPr>
              <w:t>§</w:t>
            </w:r>
            <w:r w:rsidRPr="00776170">
              <w:rPr>
                <w:color w:val="000000"/>
                <w:sz w:val="18"/>
                <w:szCs w:val="18"/>
              </w:rPr>
              <w:t xml:space="preserve">  </w:t>
            </w:r>
            <w:r w:rsidRPr="00776170">
              <w:rPr>
                <w:rFonts w:ascii="Wingdings" w:hAnsi="Wingdings"/>
                <w:color w:val="000000"/>
                <w:sz w:val="18"/>
                <w:szCs w:val="18"/>
              </w:rPr>
              <w:t>J</w:t>
            </w:r>
            <w:r w:rsidRPr="00776170">
              <w:rPr>
                <w:color w:val="000000"/>
                <w:sz w:val="18"/>
                <w:szCs w:val="18"/>
              </w:rPr>
              <w:t xml:space="preserve"> connection is validated.</w:t>
            </w:r>
          </w:p>
        </w:tc>
        <w:tc>
          <w:tcPr>
            <w:tcW w:w="990" w:type="dxa"/>
            <w:shd w:val="clear" w:color="auto" w:fill="FFFFFF"/>
            <w:noWrap/>
            <w:tcMar>
              <w:top w:w="0" w:type="dxa"/>
              <w:left w:w="108" w:type="dxa"/>
              <w:bottom w:w="0" w:type="dxa"/>
              <w:right w:w="108" w:type="dxa"/>
            </w:tcMar>
            <w:vAlign w:val="center"/>
            <w:hideMark/>
          </w:tcPr>
          <w:p w14:paraId="055C4118" w14:textId="77777777" w:rsidR="00776170" w:rsidRPr="00776170" w:rsidRDefault="00776170">
            <w:pPr>
              <w:jc w:val="center"/>
              <w:rPr>
                <w:rFonts w:ascii="Calibri" w:hAnsi="Calibri"/>
                <w:color w:val="000000"/>
                <w:sz w:val="18"/>
                <w:szCs w:val="18"/>
              </w:rPr>
            </w:pPr>
            <w:r w:rsidRPr="00776170">
              <w:rPr>
                <w:color w:val="000000"/>
                <w:sz w:val="18"/>
                <w:szCs w:val="18"/>
              </w:rPr>
              <w:t> </w:t>
            </w:r>
          </w:p>
        </w:tc>
        <w:tc>
          <w:tcPr>
            <w:tcW w:w="477" w:type="dxa"/>
            <w:shd w:val="clear" w:color="auto" w:fill="FFFFFF"/>
            <w:noWrap/>
            <w:tcMar>
              <w:top w:w="0" w:type="dxa"/>
              <w:left w:w="108" w:type="dxa"/>
              <w:bottom w:w="0" w:type="dxa"/>
              <w:right w:w="108" w:type="dxa"/>
            </w:tcMar>
            <w:vAlign w:val="center"/>
            <w:hideMark/>
          </w:tcPr>
          <w:p w14:paraId="3F39F99B" w14:textId="77777777" w:rsidR="00776170" w:rsidRPr="00776170" w:rsidRDefault="00776170">
            <w:pPr>
              <w:jc w:val="center"/>
              <w:rPr>
                <w:color w:val="000000"/>
                <w:sz w:val="18"/>
                <w:szCs w:val="18"/>
              </w:rPr>
            </w:pPr>
            <w:r w:rsidRPr="00776170">
              <w:rPr>
                <w:color w:val="000000"/>
                <w:sz w:val="18"/>
                <w:szCs w:val="18"/>
              </w:rPr>
              <w:t> </w:t>
            </w:r>
          </w:p>
        </w:tc>
        <w:tc>
          <w:tcPr>
            <w:tcW w:w="2493" w:type="dxa"/>
            <w:shd w:val="clear" w:color="auto" w:fill="FFFFFF"/>
            <w:noWrap/>
            <w:tcMar>
              <w:top w:w="0" w:type="dxa"/>
              <w:left w:w="108" w:type="dxa"/>
              <w:bottom w:w="0" w:type="dxa"/>
              <w:right w:w="108" w:type="dxa"/>
            </w:tcMar>
            <w:vAlign w:val="center"/>
            <w:hideMark/>
          </w:tcPr>
          <w:p w14:paraId="2E297884" w14:textId="77777777" w:rsidR="00776170" w:rsidRPr="00776170" w:rsidRDefault="00776170">
            <w:pPr>
              <w:jc w:val="center"/>
              <w:rPr>
                <w:color w:val="000000"/>
                <w:sz w:val="18"/>
                <w:szCs w:val="18"/>
              </w:rPr>
            </w:pPr>
            <w:r w:rsidRPr="00776170">
              <w:rPr>
                <w:color w:val="000000"/>
                <w:sz w:val="18"/>
                <w:szCs w:val="18"/>
              </w:rPr>
              <w:t> </w:t>
            </w:r>
          </w:p>
        </w:tc>
        <w:tc>
          <w:tcPr>
            <w:tcW w:w="900" w:type="dxa"/>
            <w:shd w:val="clear" w:color="auto" w:fill="FFFFFF"/>
            <w:noWrap/>
            <w:tcMar>
              <w:top w:w="0" w:type="dxa"/>
              <w:left w:w="108" w:type="dxa"/>
              <w:bottom w:w="0" w:type="dxa"/>
              <w:right w:w="108" w:type="dxa"/>
            </w:tcMar>
            <w:vAlign w:val="center"/>
            <w:hideMark/>
          </w:tcPr>
          <w:p w14:paraId="08012531" w14:textId="77777777" w:rsidR="00776170" w:rsidRPr="00776170" w:rsidRDefault="00776170">
            <w:pPr>
              <w:jc w:val="center"/>
              <w:rPr>
                <w:color w:val="000000"/>
                <w:sz w:val="18"/>
                <w:szCs w:val="18"/>
              </w:rPr>
            </w:pPr>
            <w:r w:rsidRPr="00776170">
              <w:rPr>
                <w:color w:val="000000"/>
                <w:sz w:val="18"/>
                <w:szCs w:val="18"/>
              </w:rPr>
              <w:t> </w:t>
            </w:r>
          </w:p>
        </w:tc>
        <w:tc>
          <w:tcPr>
            <w:tcW w:w="393" w:type="dxa"/>
            <w:shd w:val="clear" w:color="auto" w:fill="FFFFFF"/>
            <w:noWrap/>
            <w:tcMar>
              <w:top w:w="0" w:type="dxa"/>
              <w:left w:w="108" w:type="dxa"/>
              <w:bottom w:w="0" w:type="dxa"/>
              <w:right w:w="108" w:type="dxa"/>
            </w:tcMar>
            <w:vAlign w:val="center"/>
            <w:hideMark/>
          </w:tcPr>
          <w:p w14:paraId="2EFC75FC" w14:textId="77777777" w:rsidR="00776170" w:rsidRPr="00776170" w:rsidRDefault="00776170">
            <w:pPr>
              <w:jc w:val="center"/>
              <w:rPr>
                <w:color w:val="000000"/>
                <w:sz w:val="18"/>
                <w:szCs w:val="18"/>
              </w:rPr>
            </w:pPr>
            <w:r w:rsidRPr="00776170">
              <w:rPr>
                <w:color w:val="000000"/>
                <w:sz w:val="18"/>
                <w:szCs w:val="18"/>
              </w:rPr>
              <w:t> </w:t>
            </w:r>
          </w:p>
        </w:tc>
        <w:tc>
          <w:tcPr>
            <w:tcW w:w="1947" w:type="dxa"/>
            <w:shd w:val="clear" w:color="auto" w:fill="FFFFFF"/>
            <w:noWrap/>
            <w:tcMar>
              <w:top w:w="0" w:type="dxa"/>
              <w:left w:w="108" w:type="dxa"/>
              <w:bottom w:w="0" w:type="dxa"/>
              <w:right w:w="108" w:type="dxa"/>
            </w:tcMar>
            <w:vAlign w:val="center"/>
            <w:hideMark/>
          </w:tcPr>
          <w:p w14:paraId="26470C54" w14:textId="77777777" w:rsidR="00776170" w:rsidRPr="00776170" w:rsidRDefault="00776170">
            <w:pPr>
              <w:jc w:val="center"/>
              <w:rPr>
                <w:color w:val="000000"/>
                <w:sz w:val="18"/>
                <w:szCs w:val="18"/>
              </w:rPr>
            </w:pPr>
            <w:r w:rsidRPr="00776170">
              <w:rPr>
                <w:color w:val="000000"/>
                <w:sz w:val="18"/>
                <w:szCs w:val="18"/>
              </w:rPr>
              <w:t> </w:t>
            </w:r>
          </w:p>
        </w:tc>
        <w:tc>
          <w:tcPr>
            <w:tcW w:w="1300" w:type="dxa"/>
            <w:shd w:val="clear" w:color="auto" w:fill="FFFFFF"/>
            <w:noWrap/>
            <w:tcMar>
              <w:top w:w="0" w:type="dxa"/>
              <w:left w:w="108" w:type="dxa"/>
              <w:bottom w:w="0" w:type="dxa"/>
              <w:right w:w="108" w:type="dxa"/>
            </w:tcMar>
            <w:vAlign w:val="center"/>
            <w:hideMark/>
          </w:tcPr>
          <w:p w14:paraId="0EB0CCCF" w14:textId="77777777" w:rsidR="00776170" w:rsidRPr="00776170" w:rsidRDefault="00776170">
            <w:pPr>
              <w:jc w:val="center"/>
              <w:rPr>
                <w:color w:val="000000"/>
                <w:sz w:val="18"/>
                <w:szCs w:val="18"/>
              </w:rPr>
            </w:pPr>
            <w:r w:rsidRPr="00776170">
              <w:rPr>
                <w:color w:val="000000"/>
                <w:sz w:val="18"/>
                <w:szCs w:val="18"/>
              </w:rPr>
              <w:t> </w:t>
            </w:r>
          </w:p>
        </w:tc>
        <w:tc>
          <w:tcPr>
            <w:tcW w:w="267" w:type="dxa"/>
            <w:shd w:val="clear" w:color="auto" w:fill="FFFFFF"/>
            <w:noWrap/>
            <w:tcMar>
              <w:top w:w="0" w:type="dxa"/>
              <w:left w:w="108" w:type="dxa"/>
              <w:bottom w:w="0" w:type="dxa"/>
              <w:right w:w="108" w:type="dxa"/>
            </w:tcMar>
            <w:vAlign w:val="center"/>
            <w:hideMark/>
          </w:tcPr>
          <w:p w14:paraId="2FADCFF5" w14:textId="77777777" w:rsidR="00776170" w:rsidRPr="00776170" w:rsidRDefault="00776170">
            <w:pPr>
              <w:jc w:val="center"/>
              <w:rPr>
                <w:color w:val="000000"/>
                <w:sz w:val="18"/>
                <w:szCs w:val="18"/>
              </w:rPr>
            </w:pPr>
            <w:r w:rsidRPr="00776170">
              <w:rPr>
                <w:color w:val="000000"/>
                <w:sz w:val="18"/>
                <w:szCs w:val="18"/>
              </w:rPr>
              <w:t> </w:t>
            </w:r>
          </w:p>
        </w:tc>
        <w:tc>
          <w:tcPr>
            <w:tcW w:w="267" w:type="dxa"/>
            <w:shd w:val="clear" w:color="auto" w:fill="FFFFFF"/>
            <w:noWrap/>
            <w:tcMar>
              <w:top w:w="0" w:type="dxa"/>
              <w:left w:w="108" w:type="dxa"/>
              <w:bottom w:w="0" w:type="dxa"/>
              <w:right w:w="108" w:type="dxa"/>
            </w:tcMar>
            <w:vAlign w:val="center"/>
            <w:hideMark/>
          </w:tcPr>
          <w:p w14:paraId="3A0FAAAB" w14:textId="77777777" w:rsidR="00776170" w:rsidRPr="00776170" w:rsidRDefault="00776170">
            <w:pPr>
              <w:jc w:val="center"/>
              <w:rPr>
                <w:color w:val="000000"/>
                <w:sz w:val="18"/>
                <w:szCs w:val="18"/>
              </w:rPr>
            </w:pPr>
            <w:r w:rsidRPr="00776170">
              <w:rPr>
                <w:color w:val="000000"/>
                <w:sz w:val="18"/>
                <w:szCs w:val="18"/>
              </w:rPr>
              <w:t> </w:t>
            </w:r>
          </w:p>
        </w:tc>
        <w:tc>
          <w:tcPr>
            <w:tcW w:w="1291" w:type="dxa"/>
            <w:shd w:val="clear" w:color="auto" w:fill="FFFFFF"/>
            <w:noWrap/>
            <w:tcMar>
              <w:top w:w="0" w:type="dxa"/>
              <w:left w:w="108" w:type="dxa"/>
              <w:bottom w:w="0" w:type="dxa"/>
              <w:right w:w="108" w:type="dxa"/>
            </w:tcMar>
            <w:vAlign w:val="center"/>
            <w:hideMark/>
          </w:tcPr>
          <w:p w14:paraId="06133299" w14:textId="77777777" w:rsidR="00776170" w:rsidRPr="00776170" w:rsidRDefault="00776170">
            <w:pPr>
              <w:jc w:val="center"/>
              <w:rPr>
                <w:color w:val="000000"/>
                <w:sz w:val="18"/>
                <w:szCs w:val="18"/>
              </w:rPr>
            </w:pPr>
            <w:r w:rsidRPr="00776170">
              <w:rPr>
                <w:color w:val="000000"/>
                <w:sz w:val="18"/>
                <w:szCs w:val="18"/>
              </w:rPr>
              <w:t> </w:t>
            </w:r>
          </w:p>
        </w:tc>
        <w:tc>
          <w:tcPr>
            <w:tcW w:w="267" w:type="dxa"/>
            <w:shd w:val="clear" w:color="auto" w:fill="FFFFFF"/>
            <w:noWrap/>
            <w:tcMar>
              <w:top w:w="0" w:type="dxa"/>
              <w:left w:w="108" w:type="dxa"/>
              <w:bottom w:w="0" w:type="dxa"/>
              <w:right w:w="108" w:type="dxa"/>
            </w:tcMar>
            <w:vAlign w:val="center"/>
            <w:hideMark/>
          </w:tcPr>
          <w:p w14:paraId="2988CE35" w14:textId="77777777" w:rsidR="00776170" w:rsidRPr="00776170" w:rsidRDefault="00776170">
            <w:pPr>
              <w:jc w:val="center"/>
              <w:rPr>
                <w:color w:val="000000"/>
                <w:sz w:val="18"/>
                <w:szCs w:val="18"/>
              </w:rPr>
            </w:pPr>
            <w:r w:rsidRPr="00776170">
              <w:rPr>
                <w:color w:val="000000"/>
                <w:sz w:val="18"/>
                <w:szCs w:val="18"/>
              </w:rPr>
              <w:t> </w:t>
            </w:r>
          </w:p>
        </w:tc>
        <w:tc>
          <w:tcPr>
            <w:tcW w:w="267" w:type="dxa"/>
            <w:tcBorders>
              <w:top w:val="nil"/>
              <w:left w:val="nil"/>
              <w:bottom w:val="nil"/>
              <w:right w:val="single" w:sz="8" w:space="0" w:color="auto"/>
            </w:tcBorders>
            <w:shd w:val="clear" w:color="auto" w:fill="FFFFFF"/>
            <w:noWrap/>
            <w:tcMar>
              <w:top w:w="0" w:type="dxa"/>
              <w:left w:w="108" w:type="dxa"/>
              <w:bottom w:w="0" w:type="dxa"/>
              <w:right w:w="108" w:type="dxa"/>
            </w:tcMar>
            <w:vAlign w:val="center"/>
            <w:hideMark/>
          </w:tcPr>
          <w:p w14:paraId="005B8AB2" w14:textId="77777777" w:rsidR="00776170" w:rsidRPr="00776170" w:rsidRDefault="00776170">
            <w:pPr>
              <w:jc w:val="center"/>
              <w:rPr>
                <w:color w:val="000000"/>
                <w:sz w:val="18"/>
                <w:szCs w:val="18"/>
              </w:rPr>
            </w:pPr>
            <w:r w:rsidRPr="00776170">
              <w:rPr>
                <w:color w:val="000000"/>
                <w:sz w:val="18"/>
                <w:szCs w:val="18"/>
              </w:rPr>
              <w:t> </w:t>
            </w:r>
          </w:p>
        </w:tc>
      </w:tr>
      <w:tr w:rsidR="00776170" w:rsidRPr="00776170" w14:paraId="7C3FD721" w14:textId="77777777" w:rsidTr="00776170">
        <w:trPr>
          <w:trHeight w:val="330"/>
        </w:trPr>
        <w:tc>
          <w:tcPr>
            <w:tcW w:w="960" w:type="dxa"/>
            <w:tcBorders>
              <w:top w:val="nil"/>
              <w:left w:val="single" w:sz="8" w:space="0" w:color="auto"/>
              <w:bottom w:val="single" w:sz="8" w:space="0" w:color="auto"/>
              <w:right w:val="nil"/>
            </w:tcBorders>
            <w:shd w:val="clear" w:color="auto" w:fill="FFFFFF"/>
            <w:noWrap/>
            <w:tcMar>
              <w:top w:w="0" w:type="dxa"/>
              <w:left w:w="108" w:type="dxa"/>
              <w:bottom w:w="0" w:type="dxa"/>
              <w:right w:w="108" w:type="dxa"/>
            </w:tcMar>
            <w:vAlign w:val="center"/>
            <w:hideMark/>
          </w:tcPr>
          <w:p w14:paraId="205F136A" w14:textId="77777777" w:rsidR="00776170" w:rsidRPr="00776170" w:rsidRDefault="00776170">
            <w:pPr>
              <w:jc w:val="center"/>
              <w:rPr>
                <w:color w:val="000000"/>
                <w:sz w:val="18"/>
                <w:szCs w:val="18"/>
              </w:rPr>
            </w:pPr>
            <w:r w:rsidRPr="00776170">
              <w:rPr>
                <w:color w:val="000000"/>
                <w:sz w:val="18"/>
                <w:szCs w:val="18"/>
              </w:rPr>
              <w:t> </w:t>
            </w:r>
          </w:p>
        </w:tc>
        <w:tc>
          <w:tcPr>
            <w:tcW w:w="13587" w:type="dxa"/>
            <w:gridSpan w:val="14"/>
            <w:tcBorders>
              <w:top w:val="nil"/>
              <w:left w:val="nil"/>
              <w:bottom w:val="single" w:sz="8" w:space="0" w:color="auto"/>
              <w:right w:val="single" w:sz="8" w:space="0" w:color="000000"/>
            </w:tcBorders>
            <w:shd w:val="clear" w:color="auto" w:fill="FFFFFF"/>
            <w:noWrap/>
            <w:tcMar>
              <w:top w:w="0" w:type="dxa"/>
              <w:left w:w="108" w:type="dxa"/>
              <w:bottom w:w="0" w:type="dxa"/>
              <w:right w:w="108" w:type="dxa"/>
            </w:tcMar>
            <w:vAlign w:val="center"/>
            <w:hideMark/>
          </w:tcPr>
          <w:p w14:paraId="7A7882D3" w14:textId="77777777" w:rsidR="00776170" w:rsidRPr="00776170" w:rsidRDefault="00776170">
            <w:pPr>
              <w:rPr>
                <w:rFonts w:ascii="Wingdings" w:hAnsi="Wingdings"/>
                <w:color w:val="000000"/>
                <w:sz w:val="18"/>
                <w:szCs w:val="18"/>
              </w:rPr>
            </w:pPr>
            <w:r w:rsidRPr="00776170">
              <w:rPr>
                <w:rFonts w:ascii="Wingdings" w:hAnsi="Wingdings"/>
                <w:color w:val="000000"/>
                <w:sz w:val="18"/>
                <w:szCs w:val="18"/>
              </w:rPr>
              <w:t>§</w:t>
            </w:r>
            <w:r w:rsidRPr="00776170">
              <w:rPr>
                <w:color w:val="000000"/>
                <w:sz w:val="18"/>
                <w:szCs w:val="18"/>
              </w:rPr>
              <w:t>  Many cells are two requests, because either endpoint can initiate connectivity.  Unfinished detail design in the gateway may change this.</w:t>
            </w:r>
          </w:p>
        </w:tc>
      </w:tr>
      <w:bookmarkEnd w:id="30"/>
    </w:tbl>
    <w:p w14:paraId="371CFC09" w14:textId="77777777" w:rsidR="005C0486" w:rsidRDefault="005C0486" w:rsidP="005C0486">
      <w:pPr>
        <w:rPr>
          <w:rFonts w:ascii="Calibri" w:eastAsiaTheme="minorHAnsi" w:hAnsi="Calibri" w:cs="Calibri"/>
          <w:sz w:val="22"/>
          <w:szCs w:val="22"/>
        </w:rPr>
      </w:pPr>
    </w:p>
    <w:p w14:paraId="11F06C5D" w14:textId="77777777" w:rsidR="005C0486" w:rsidRPr="0040109B" w:rsidRDefault="005C0486" w:rsidP="0040109B">
      <w:pPr>
        <w:pStyle w:val="ListParagraph"/>
        <w:rPr>
          <w:rStyle w:val="Hyperlink"/>
          <w:color w:val="auto"/>
          <w:u w:val="none"/>
        </w:rPr>
      </w:pPr>
    </w:p>
    <w:bookmarkEnd w:id="28"/>
    <w:p w14:paraId="38AC04B0" w14:textId="79913D1C" w:rsidR="00ED72A9" w:rsidRPr="001E0948" w:rsidRDefault="00ED72A9" w:rsidP="00ED72A9">
      <w:pPr>
        <w:pStyle w:val="ListParagraph"/>
        <w:ind w:left="2880"/>
        <w:rPr>
          <w:rStyle w:val="Hyperlink"/>
          <w:color w:val="auto"/>
          <w:u w:val="none"/>
        </w:rPr>
      </w:pPr>
    </w:p>
    <w:p w14:paraId="20EDAD5E" w14:textId="22AEF055" w:rsidR="00FF39E8" w:rsidRDefault="008F065D" w:rsidP="00075F99">
      <w:pPr>
        <w:pStyle w:val="ListParagraph"/>
        <w:numPr>
          <w:ilvl w:val="0"/>
          <w:numId w:val="5"/>
        </w:numPr>
        <w:rPr>
          <w:rFonts w:asciiTheme="minorHAnsi" w:hAnsiTheme="minorHAnsi" w:cs="Arial"/>
          <w:b/>
        </w:rPr>
      </w:pPr>
      <w:bookmarkStart w:id="31" w:name="RiskIssuesReview"/>
      <w:bookmarkEnd w:id="23"/>
      <w:r w:rsidRPr="004E37CC">
        <w:rPr>
          <w:rFonts w:asciiTheme="minorHAnsi" w:hAnsiTheme="minorHAnsi" w:cs="Arial"/>
          <w:b/>
        </w:rPr>
        <w:t xml:space="preserve">General </w:t>
      </w:r>
      <w:r w:rsidR="007C1D0A" w:rsidRPr="004E37CC">
        <w:rPr>
          <w:rFonts w:asciiTheme="minorHAnsi" w:hAnsiTheme="minorHAnsi" w:cs="Arial"/>
          <w:b/>
        </w:rPr>
        <w:t>Risk/Issue Review</w:t>
      </w:r>
      <w:r w:rsidRPr="004E37CC">
        <w:rPr>
          <w:rFonts w:asciiTheme="minorHAnsi" w:hAnsiTheme="minorHAnsi" w:cs="Arial"/>
          <w:b/>
        </w:rPr>
        <w:t>, as needed</w:t>
      </w:r>
    </w:p>
    <w:tbl>
      <w:tblPr>
        <w:tblStyle w:val="TableGrid2"/>
        <w:tblW w:w="15570" w:type="dxa"/>
        <w:tblInd w:w="-275" w:type="dxa"/>
        <w:tblLayout w:type="fixed"/>
        <w:tblLook w:val="04A0" w:firstRow="1" w:lastRow="0" w:firstColumn="1" w:lastColumn="0" w:noHBand="0" w:noVBand="1"/>
      </w:tblPr>
      <w:tblGrid>
        <w:gridCol w:w="726"/>
        <w:gridCol w:w="2154"/>
        <w:gridCol w:w="1170"/>
        <w:gridCol w:w="1170"/>
        <w:gridCol w:w="6804"/>
        <w:gridCol w:w="2286"/>
        <w:gridCol w:w="1260"/>
      </w:tblGrid>
      <w:tr w:rsidR="00CE6D46" w:rsidRPr="00CE7259" w14:paraId="1A8FBD5E" w14:textId="77777777" w:rsidTr="002C4224">
        <w:trPr>
          <w:trHeight w:val="755"/>
        </w:trPr>
        <w:tc>
          <w:tcPr>
            <w:tcW w:w="726" w:type="dxa"/>
            <w:shd w:val="clear" w:color="auto" w:fill="DBE5F1" w:themeFill="accent1" w:themeFillTint="33"/>
            <w:vAlign w:val="center"/>
            <w:hideMark/>
          </w:tcPr>
          <w:p w14:paraId="5DB718D4" w14:textId="77777777" w:rsidR="00CE6D46" w:rsidRPr="00CE7259" w:rsidRDefault="00CE6D46" w:rsidP="002C4224">
            <w:pPr>
              <w:overflowPunct/>
              <w:autoSpaceDE/>
              <w:adjustRightInd/>
              <w:jc w:val="center"/>
              <w:rPr>
                <w:rFonts w:ascii="Calibri" w:eastAsia="Calibri" w:hAnsi="Calibri" w:cs="Calibri"/>
                <w:b/>
                <w:bCs/>
                <w:sz w:val="18"/>
                <w:szCs w:val="18"/>
              </w:rPr>
            </w:pPr>
            <w:bookmarkStart w:id="32" w:name="_Hlk44967471"/>
            <w:r w:rsidRPr="00CE7259">
              <w:rPr>
                <w:rFonts w:ascii="Calibri" w:hAnsi="Calibri" w:cs="Calibri"/>
                <w:b/>
                <w:bCs/>
                <w:color w:val="000000"/>
                <w:sz w:val="18"/>
                <w:szCs w:val="18"/>
              </w:rPr>
              <w:t>ID</w:t>
            </w:r>
          </w:p>
        </w:tc>
        <w:tc>
          <w:tcPr>
            <w:tcW w:w="2154" w:type="dxa"/>
            <w:shd w:val="clear" w:color="auto" w:fill="DBE5F1" w:themeFill="accent1" w:themeFillTint="33"/>
            <w:vAlign w:val="center"/>
            <w:hideMark/>
          </w:tcPr>
          <w:p w14:paraId="54405B93" w14:textId="77777777" w:rsidR="00CE6D46" w:rsidRPr="00CE7259" w:rsidRDefault="00CE6D46" w:rsidP="002C4224">
            <w:pPr>
              <w:overflowPunct/>
              <w:autoSpaceDE/>
              <w:adjustRightInd/>
              <w:jc w:val="center"/>
              <w:rPr>
                <w:rFonts w:ascii="Calibri" w:eastAsia="Calibri" w:hAnsi="Calibri" w:cs="Calibri"/>
                <w:b/>
                <w:bCs/>
                <w:sz w:val="18"/>
                <w:szCs w:val="18"/>
              </w:rPr>
            </w:pPr>
            <w:r w:rsidRPr="00CE7259">
              <w:rPr>
                <w:rFonts w:ascii="Calibri" w:hAnsi="Calibri" w:cs="Calibri"/>
                <w:b/>
                <w:bCs/>
                <w:color w:val="000000"/>
                <w:sz w:val="18"/>
                <w:szCs w:val="18"/>
              </w:rPr>
              <w:t>Title</w:t>
            </w:r>
          </w:p>
        </w:tc>
        <w:tc>
          <w:tcPr>
            <w:tcW w:w="1170" w:type="dxa"/>
            <w:shd w:val="clear" w:color="auto" w:fill="DBE5F1" w:themeFill="accent1" w:themeFillTint="33"/>
            <w:vAlign w:val="center"/>
            <w:hideMark/>
          </w:tcPr>
          <w:p w14:paraId="4405F915" w14:textId="77777777" w:rsidR="00CE6D46" w:rsidRPr="00CE7259" w:rsidRDefault="00CE6D46" w:rsidP="002C4224">
            <w:pPr>
              <w:overflowPunct/>
              <w:autoSpaceDE/>
              <w:adjustRightInd/>
              <w:jc w:val="center"/>
              <w:rPr>
                <w:rFonts w:ascii="Calibri" w:eastAsia="Calibri" w:hAnsi="Calibri" w:cs="Calibri"/>
                <w:b/>
                <w:bCs/>
                <w:sz w:val="18"/>
                <w:szCs w:val="18"/>
              </w:rPr>
            </w:pPr>
            <w:r w:rsidRPr="00CE7259">
              <w:rPr>
                <w:rFonts w:ascii="Calibri" w:hAnsi="Calibri" w:cs="Calibri"/>
                <w:b/>
                <w:bCs/>
                <w:color w:val="000000"/>
                <w:sz w:val="18"/>
                <w:szCs w:val="18"/>
              </w:rPr>
              <w:t>Trigger Date</w:t>
            </w:r>
          </w:p>
        </w:tc>
        <w:tc>
          <w:tcPr>
            <w:tcW w:w="1170" w:type="dxa"/>
            <w:shd w:val="clear" w:color="auto" w:fill="DBE5F1" w:themeFill="accent1" w:themeFillTint="33"/>
            <w:vAlign w:val="center"/>
            <w:hideMark/>
          </w:tcPr>
          <w:p w14:paraId="34317CF0" w14:textId="77777777" w:rsidR="00CE6D46" w:rsidRPr="00CE7259" w:rsidRDefault="00CE6D46" w:rsidP="002C4224">
            <w:pPr>
              <w:overflowPunct/>
              <w:autoSpaceDE/>
              <w:adjustRightInd/>
              <w:jc w:val="center"/>
              <w:rPr>
                <w:rFonts w:ascii="Calibri" w:eastAsia="Calibri" w:hAnsi="Calibri" w:cs="Calibri"/>
                <w:b/>
                <w:bCs/>
                <w:sz w:val="18"/>
                <w:szCs w:val="18"/>
              </w:rPr>
            </w:pPr>
            <w:r w:rsidRPr="00CE7259">
              <w:rPr>
                <w:rFonts w:ascii="Calibri" w:hAnsi="Calibri" w:cs="Calibri"/>
                <w:b/>
                <w:bCs/>
                <w:color w:val="000000"/>
                <w:sz w:val="18"/>
                <w:szCs w:val="18"/>
              </w:rPr>
              <w:t>Modified Date</w:t>
            </w:r>
          </w:p>
        </w:tc>
        <w:tc>
          <w:tcPr>
            <w:tcW w:w="6804" w:type="dxa"/>
            <w:shd w:val="clear" w:color="auto" w:fill="DBE5F1" w:themeFill="accent1" w:themeFillTint="33"/>
            <w:vAlign w:val="center"/>
            <w:hideMark/>
          </w:tcPr>
          <w:p w14:paraId="6992C2A6" w14:textId="77777777" w:rsidR="00CE6D46" w:rsidRPr="00CE7259" w:rsidRDefault="00CE6D46" w:rsidP="002C4224">
            <w:pPr>
              <w:overflowPunct/>
              <w:autoSpaceDE/>
              <w:adjustRightInd/>
              <w:jc w:val="center"/>
              <w:rPr>
                <w:rFonts w:ascii="Calibri" w:eastAsia="Calibri" w:hAnsi="Calibri" w:cs="Calibri"/>
                <w:b/>
                <w:bCs/>
                <w:sz w:val="18"/>
                <w:szCs w:val="18"/>
              </w:rPr>
            </w:pPr>
            <w:r w:rsidRPr="00CE7259">
              <w:rPr>
                <w:rFonts w:ascii="Calibri" w:hAnsi="Calibri" w:cs="Calibri"/>
                <w:b/>
                <w:bCs/>
                <w:color w:val="000000"/>
                <w:sz w:val="18"/>
                <w:szCs w:val="18"/>
              </w:rPr>
              <w:t>Risk Description</w:t>
            </w:r>
          </w:p>
        </w:tc>
        <w:tc>
          <w:tcPr>
            <w:tcW w:w="2286" w:type="dxa"/>
            <w:shd w:val="clear" w:color="auto" w:fill="DBE5F1" w:themeFill="accent1" w:themeFillTint="33"/>
            <w:vAlign w:val="center"/>
            <w:hideMark/>
          </w:tcPr>
          <w:p w14:paraId="3E4254BD" w14:textId="77777777" w:rsidR="00CE6D46" w:rsidRPr="00CE7259" w:rsidRDefault="00CE6D46" w:rsidP="002C4224">
            <w:pPr>
              <w:overflowPunct/>
              <w:autoSpaceDE/>
              <w:adjustRightInd/>
              <w:jc w:val="center"/>
              <w:rPr>
                <w:rFonts w:ascii="Calibri" w:eastAsia="Calibri" w:hAnsi="Calibri" w:cs="Calibri"/>
                <w:b/>
                <w:bCs/>
                <w:sz w:val="18"/>
                <w:szCs w:val="18"/>
              </w:rPr>
            </w:pPr>
            <w:r w:rsidRPr="00CE7259">
              <w:rPr>
                <w:rFonts w:ascii="Calibri" w:hAnsi="Calibri" w:cs="Calibri"/>
                <w:b/>
                <w:bCs/>
                <w:color w:val="000000"/>
                <w:sz w:val="18"/>
                <w:szCs w:val="18"/>
              </w:rPr>
              <w:t>Response Plan</w:t>
            </w:r>
          </w:p>
        </w:tc>
        <w:tc>
          <w:tcPr>
            <w:tcW w:w="1260" w:type="dxa"/>
            <w:shd w:val="clear" w:color="auto" w:fill="DBE5F1" w:themeFill="accent1" w:themeFillTint="33"/>
            <w:vAlign w:val="center"/>
            <w:hideMark/>
          </w:tcPr>
          <w:p w14:paraId="11B9A8DC" w14:textId="77777777" w:rsidR="00CE6D46" w:rsidRPr="00CE7259" w:rsidRDefault="00CE6D46" w:rsidP="002C4224">
            <w:pPr>
              <w:overflowPunct/>
              <w:autoSpaceDE/>
              <w:adjustRightInd/>
              <w:jc w:val="center"/>
              <w:rPr>
                <w:rFonts w:ascii="Calibri" w:eastAsia="Calibri" w:hAnsi="Calibri" w:cs="Calibri"/>
                <w:b/>
                <w:bCs/>
                <w:sz w:val="18"/>
                <w:szCs w:val="18"/>
              </w:rPr>
            </w:pPr>
            <w:r w:rsidRPr="00CE7259">
              <w:rPr>
                <w:rFonts w:ascii="Calibri" w:hAnsi="Calibri" w:cs="Calibri"/>
                <w:b/>
                <w:bCs/>
                <w:sz w:val="18"/>
                <w:szCs w:val="18"/>
              </w:rPr>
              <w:t>Owner</w:t>
            </w:r>
          </w:p>
        </w:tc>
        <w:bookmarkEnd w:id="32"/>
      </w:tr>
      <w:tr w:rsidR="00363040" w:rsidRPr="00CE7259" w14:paraId="4287CA80" w14:textId="77777777" w:rsidTr="00CE7259">
        <w:trPr>
          <w:trHeight w:val="620"/>
        </w:trPr>
        <w:tc>
          <w:tcPr>
            <w:tcW w:w="726" w:type="dxa"/>
            <w:shd w:val="clear" w:color="auto" w:fill="auto"/>
            <w:vAlign w:val="bottom"/>
          </w:tcPr>
          <w:p w14:paraId="17607087" w14:textId="1ACCA6C3"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RI444</w:t>
            </w:r>
          </w:p>
        </w:tc>
        <w:tc>
          <w:tcPr>
            <w:tcW w:w="2154" w:type="dxa"/>
            <w:shd w:val="clear" w:color="auto" w:fill="auto"/>
            <w:vAlign w:val="bottom"/>
          </w:tcPr>
          <w:p w14:paraId="69C9B96A" w14:textId="2E897C3C"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ISSUE: EDI Gateway to R&amp;R Interface 8a (Ticketing System - TBD) (Vendor updates &amp; Error handling) (Requirements)</w:t>
            </w:r>
          </w:p>
        </w:tc>
        <w:tc>
          <w:tcPr>
            <w:tcW w:w="1170" w:type="dxa"/>
            <w:shd w:val="clear" w:color="auto" w:fill="auto"/>
            <w:vAlign w:val="bottom"/>
          </w:tcPr>
          <w:p w14:paraId="7ADB178F" w14:textId="3E48F837"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9/4/2020</w:t>
            </w:r>
          </w:p>
        </w:tc>
        <w:tc>
          <w:tcPr>
            <w:tcW w:w="1170" w:type="dxa"/>
            <w:shd w:val="clear" w:color="auto" w:fill="auto"/>
            <w:vAlign w:val="bottom"/>
          </w:tcPr>
          <w:p w14:paraId="4223B30C" w14:textId="612F6222" w:rsidR="00363040" w:rsidRPr="00CE7259" w:rsidRDefault="00363040" w:rsidP="00363040">
            <w:pPr>
              <w:rPr>
                <w:rFonts w:asciiTheme="minorHAnsi" w:hAnsiTheme="minorHAnsi" w:cstheme="minorHAnsi"/>
                <w:color w:val="000000"/>
                <w:sz w:val="18"/>
                <w:szCs w:val="18"/>
              </w:rPr>
            </w:pPr>
            <w:r w:rsidRPr="00CE7259">
              <w:rPr>
                <w:rFonts w:ascii="Calibri" w:hAnsi="Calibri" w:cs="Calibri"/>
                <w:color w:val="000000"/>
                <w:sz w:val="18"/>
                <w:szCs w:val="18"/>
              </w:rPr>
              <w:t>10/15/2020</w:t>
            </w:r>
          </w:p>
        </w:tc>
        <w:tc>
          <w:tcPr>
            <w:tcW w:w="6804" w:type="dxa"/>
            <w:shd w:val="clear" w:color="auto" w:fill="auto"/>
            <w:vAlign w:val="bottom"/>
          </w:tcPr>
          <w:p w14:paraId="6E98B4FD" w14:textId="511CD3E1" w:rsidR="00363040" w:rsidRPr="00CE7259" w:rsidRDefault="00363040" w:rsidP="00363040">
            <w:pPr>
              <w:rPr>
                <w:rFonts w:asciiTheme="minorHAnsi" w:hAnsiTheme="minorHAnsi" w:cstheme="minorHAnsi"/>
                <w:color w:val="000000"/>
                <w:sz w:val="18"/>
                <w:szCs w:val="18"/>
              </w:rPr>
            </w:pPr>
            <w:r w:rsidRPr="00CE7259">
              <w:rPr>
                <w:rFonts w:ascii="Calibri" w:hAnsi="Calibri" w:cs="Calibri"/>
                <w:color w:val="000000"/>
                <w:sz w:val="18"/>
                <w:szCs w:val="18"/>
              </w:rPr>
              <w:t xml:space="preserve">Risk </w:t>
            </w:r>
            <w:proofErr w:type="spellStart"/>
            <w:r w:rsidRPr="00CE7259">
              <w:rPr>
                <w:rFonts w:ascii="Calibri" w:hAnsi="Calibri" w:cs="Calibri"/>
                <w:color w:val="000000"/>
                <w:sz w:val="18"/>
                <w:szCs w:val="18"/>
              </w:rPr>
              <w:t>Description:If</w:t>
            </w:r>
            <w:proofErr w:type="spellEnd"/>
            <w:r w:rsidRPr="00CE7259">
              <w:rPr>
                <w:rFonts w:ascii="Calibri" w:hAnsi="Calibri" w:cs="Calibri"/>
                <w:color w:val="000000"/>
                <w:sz w:val="18"/>
                <w:szCs w:val="18"/>
              </w:rPr>
              <w:t xml:space="preserve"> the </w:t>
            </w:r>
            <w:proofErr w:type="spellStart"/>
            <w:r w:rsidRPr="00CE7259">
              <w:rPr>
                <w:rFonts w:ascii="Calibri" w:hAnsi="Calibri" w:cs="Calibri"/>
                <w:color w:val="000000"/>
                <w:sz w:val="18"/>
                <w:szCs w:val="18"/>
              </w:rPr>
              <w:t>ClaimsXM</w:t>
            </w:r>
            <w:proofErr w:type="spellEnd"/>
            <w:r w:rsidRPr="00CE7259">
              <w:rPr>
                <w:rFonts w:ascii="Calibri" w:hAnsi="Calibri" w:cs="Calibri"/>
                <w:color w:val="000000"/>
                <w:sz w:val="18"/>
                <w:szCs w:val="18"/>
              </w:rPr>
              <w:t xml:space="preserve"> business project team does not provide a business requirements R&amp;R (Resolution &amp; Recovery) POC for the Payer EDI team to work with and the needed file format by the trigger date then the Payer EDI team likely will not be able to complete the development of the R&amp;R interfaces in time for Release 1.Impact </w:t>
            </w:r>
            <w:proofErr w:type="spellStart"/>
            <w:r w:rsidRPr="00CE7259">
              <w:rPr>
                <w:rFonts w:ascii="Calibri" w:hAnsi="Calibri" w:cs="Calibri"/>
                <w:color w:val="000000"/>
                <w:sz w:val="18"/>
                <w:szCs w:val="18"/>
              </w:rPr>
              <w:t>Description:The</w:t>
            </w:r>
            <w:proofErr w:type="spellEnd"/>
            <w:r w:rsidRPr="00CE7259">
              <w:rPr>
                <w:rFonts w:ascii="Calibri" w:hAnsi="Calibri" w:cs="Calibri"/>
                <w:color w:val="000000"/>
                <w:sz w:val="18"/>
                <w:szCs w:val="18"/>
              </w:rPr>
              <w:t xml:space="preserve"> delay in capturing this information may cause impacts on one or more other payment interfaces and the details of this need to be </w:t>
            </w:r>
            <w:proofErr w:type="spellStart"/>
            <w:r w:rsidRPr="00CE7259">
              <w:rPr>
                <w:rFonts w:ascii="Calibri" w:hAnsi="Calibri" w:cs="Calibri"/>
                <w:color w:val="000000"/>
                <w:sz w:val="18"/>
                <w:szCs w:val="18"/>
              </w:rPr>
              <w:t>captured.Escalation</w:t>
            </w:r>
            <w:proofErr w:type="spellEnd"/>
            <w:r w:rsidRPr="00CE7259">
              <w:rPr>
                <w:rFonts w:ascii="Calibri" w:hAnsi="Calibri" w:cs="Calibri"/>
                <w:color w:val="000000"/>
                <w:sz w:val="18"/>
                <w:szCs w:val="18"/>
              </w:rPr>
              <w:t xml:space="preserve"> </w:t>
            </w:r>
            <w:proofErr w:type="spellStart"/>
            <w:r w:rsidRPr="00CE7259">
              <w:rPr>
                <w:rFonts w:ascii="Calibri" w:hAnsi="Calibri" w:cs="Calibri"/>
                <w:color w:val="000000"/>
                <w:sz w:val="18"/>
                <w:szCs w:val="18"/>
              </w:rPr>
              <w:t>Status:This</w:t>
            </w:r>
            <w:proofErr w:type="spellEnd"/>
            <w:r w:rsidRPr="00CE7259">
              <w:rPr>
                <w:rFonts w:ascii="Calibri" w:hAnsi="Calibri" w:cs="Calibri"/>
                <w:color w:val="000000"/>
                <w:sz w:val="18"/>
                <w:szCs w:val="18"/>
              </w:rPr>
              <w:t xml:space="preserve"> risk has been escalated to Frank/Brian to work with the </w:t>
            </w:r>
            <w:proofErr w:type="spellStart"/>
            <w:r w:rsidRPr="00CE7259">
              <w:rPr>
                <w:rFonts w:ascii="Calibri" w:hAnsi="Calibri" w:cs="Calibri"/>
                <w:color w:val="000000"/>
                <w:sz w:val="18"/>
                <w:szCs w:val="18"/>
              </w:rPr>
              <w:t>ClaimsXM</w:t>
            </w:r>
            <w:proofErr w:type="spellEnd"/>
            <w:r w:rsidRPr="00CE7259">
              <w:rPr>
                <w:rFonts w:ascii="Calibri" w:hAnsi="Calibri" w:cs="Calibri"/>
                <w:color w:val="000000"/>
                <w:sz w:val="18"/>
                <w:szCs w:val="18"/>
              </w:rPr>
              <w:t xml:space="preserve"> business team because the R&amp;R solution is owned by the business and not OIT.</w:t>
            </w:r>
            <w:r w:rsidR="00CE6CD9">
              <w:rPr>
                <w:rFonts w:ascii="Calibri" w:hAnsi="Calibri" w:cs="Calibri"/>
                <w:color w:val="000000"/>
                <w:sz w:val="18"/>
                <w:szCs w:val="18"/>
              </w:rPr>
              <w:t xml:space="preserve"> </w:t>
            </w:r>
            <w:r w:rsidR="00CE6CD9" w:rsidRPr="00CE6CD9">
              <w:rPr>
                <w:rFonts w:ascii="Calibri" w:hAnsi="Calibri" w:cs="Calibri"/>
                <w:color w:val="0070C0"/>
                <w:sz w:val="18"/>
                <w:szCs w:val="18"/>
              </w:rPr>
              <w:t>No day to day slip.</w:t>
            </w:r>
          </w:p>
        </w:tc>
        <w:tc>
          <w:tcPr>
            <w:tcW w:w="2286" w:type="dxa"/>
            <w:shd w:val="clear" w:color="auto" w:fill="auto"/>
            <w:vAlign w:val="bottom"/>
          </w:tcPr>
          <w:p w14:paraId="736441BF" w14:textId="56C2FE29" w:rsidR="00363040" w:rsidRPr="00CE7259" w:rsidRDefault="00363040" w:rsidP="00363040">
            <w:pPr>
              <w:rPr>
                <w:rFonts w:asciiTheme="minorHAnsi" w:hAnsiTheme="minorHAnsi" w:cstheme="minorHAnsi"/>
                <w:color w:val="000000"/>
                <w:sz w:val="18"/>
                <w:szCs w:val="18"/>
              </w:rPr>
            </w:pPr>
            <w:r w:rsidRPr="00CE7259">
              <w:rPr>
                <w:rFonts w:ascii="Calibri" w:hAnsi="Calibri" w:cs="Calibri"/>
                <w:color w:val="000000"/>
                <w:sz w:val="18"/>
                <w:szCs w:val="18"/>
              </w:rPr>
              <w:t>Terry - needs to add details in this section.</w:t>
            </w:r>
          </w:p>
        </w:tc>
        <w:tc>
          <w:tcPr>
            <w:tcW w:w="1260" w:type="dxa"/>
            <w:shd w:val="clear" w:color="auto" w:fill="auto"/>
            <w:vAlign w:val="bottom"/>
          </w:tcPr>
          <w:p w14:paraId="683B35B2" w14:textId="5AB5E2B5"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Terry Bourgoyne</w:t>
            </w:r>
          </w:p>
        </w:tc>
      </w:tr>
      <w:tr w:rsidR="00363040" w:rsidRPr="00CE7259" w14:paraId="67873F5F" w14:textId="77777777" w:rsidTr="002C4224">
        <w:trPr>
          <w:trHeight w:val="620"/>
        </w:trPr>
        <w:tc>
          <w:tcPr>
            <w:tcW w:w="726" w:type="dxa"/>
            <w:shd w:val="clear" w:color="auto" w:fill="auto"/>
            <w:vAlign w:val="bottom"/>
          </w:tcPr>
          <w:p w14:paraId="6E706C5C" w14:textId="7A4E67CD"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RI452</w:t>
            </w:r>
          </w:p>
        </w:tc>
        <w:tc>
          <w:tcPr>
            <w:tcW w:w="2154" w:type="dxa"/>
            <w:shd w:val="clear" w:color="auto" w:fill="auto"/>
            <w:vAlign w:val="bottom"/>
          </w:tcPr>
          <w:p w14:paraId="69F9F9C9" w14:textId="39711B7D"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 xml:space="preserve">ISSUE: OHI Requirements and Solution </w:t>
            </w:r>
            <w:proofErr w:type="gramStart"/>
            <w:r w:rsidRPr="00CE7259">
              <w:rPr>
                <w:rFonts w:ascii="Calibri" w:hAnsi="Calibri" w:cs="Calibri"/>
                <w:color w:val="000000"/>
                <w:sz w:val="18"/>
                <w:szCs w:val="18"/>
              </w:rPr>
              <w:t>From</w:t>
            </w:r>
            <w:proofErr w:type="gramEnd"/>
            <w:r w:rsidRPr="00CE7259">
              <w:rPr>
                <w:rFonts w:ascii="Calibri" w:hAnsi="Calibri" w:cs="Calibri"/>
                <w:color w:val="000000"/>
                <w:sz w:val="18"/>
                <w:szCs w:val="18"/>
              </w:rPr>
              <w:t xml:space="preserve"> CXM to EDI GW 2a, 2c</w:t>
            </w:r>
          </w:p>
        </w:tc>
        <w:tc>
          <w:tcPr>
            <w:tcW w:w="1170" w:type="dxa"/>
            <w:shd w:val="clear" w:color="auto" w:fill="auto"/>
            <w:vAlign w:val="bottom"/>
          </w:tcPr>
          <w:p w14:paraId="35F0714E" w14:textId="667BD0A2"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9/22/2020</w:t>
            </w:r>
          </w:p>
        </w:tc>
        <w:tc>
          <w:tcPr>
            <w:tcW w:w="1170" w:type="dxa"/>
            <w:shd w:val="clear" w:color="auto" w:fill="auto"/>
            <w:vAlign w:val="bottom"/>
          </w:tcPr>
          <w:p w14:paraId="64379CA5" w14:textId="0EAAF41E" w:rsidR="00363040" w:rsidRPr="00CE7259" w:rsidRDefault="00363040" w:rsidP="00363040">
            <w:pPr>
              <w:rPr>
                <w:rFonts w:asciiTheme="minorHAnsi" w:hAnsiTheme="minorHAnsi" w:cstheme="minorHAnsi"/>
                <w:color w:val="000000"/>
                <w:sz w:val="18"/>
                <w:szCs w:val="18"/>
              </w:rPr>
            </w:pPr>
            <w:r w:rsidRPr="00CE7259">
              <w:rPr>
                <w:rFonts w:ascii="Calibri" w:hAnsi="Calibri" w:cs="Calibri"/>
                <w:color w:val="000000"/>
                <w:sz w:val="18"/>
                <w:szCs w:val="18"/>
              </w:rPr>
              <w:t>10/15/2020</w:t>
            </w:r>
          </w:p>
        </w:tc>
        <w:tc>
          <w:tcPr>
            <w:tcW w:w="6804" w:type="dxa"/>
            <w:shd w:val="clear" w:color="auto" w:fill="auto"/>
            <w:vAlign w:val="bottom"/>
          </w:tcPr>
          <w:p w14:paraId="44814194" w14:textId="43A2985E" w:rsidR="00363040" w:rsidRPr="00CE7259" w:rsidRDefault="00363040" w:rsidP="00363040">
            <w:pPr>
              <w:rPr>
                <w:rFonts w:asciiTheme="minorHAnsi" w:hAnsiTheme="minorHAnsi" w:cstheme="minorHAnsi"/>
                <w:color w:val="000000"/>
                <w:sz w:val="18"/>
                <w:szCs w:val="18"/>
              </w:rPr>
            </w:pPr>
            <w:r w:rsidRPr="00CE7259">
              <w:rPr>
                <w:rFonts w:ascii="Calibri" w:hAnsi="Calibri" w:cs="Calibri"/>
                <w:color w:val="000000"/>
                <w:sz w:val="18"/>
                <w:szCs w:val="18"/>
              </w:rPr>
              <w:t xml:space="preserve">Risk </w:t>
            </w:r>
            <w:proofErr w:type="spellStart"/>
            <w:r w:rsidRPr="00CE7259">
              <w:rPr>
                <w:rFonts w:ascii="Calibri" w:hAnsi="Calibri" w:cs="Calibri"/>
                <w:color w:val="000000"/>
                <w:sz w:val="18"/>
                <w:szCs w:val="18"/>
              </w:rPr>
              <w:t>Description:If</w:t>
            </w:r>
            <w:proofErr w:type="spellEnd"/>
            <w:r w:rsidRPr="00CE7259">
              <w:rPr>
                <w:rFonts w:ascii="Calibri" w:hAnsi="Calibri" w:cs="Calibri"/>
                <w:color w:val="000000"/>
                <w:sz w:val="18"/>
                <w:szCs w:val="18"/>
              </w:rPr>
              <w:t xml:space="preserve"> an agreement to the requirements is not reached between the Payer EDI and the </w:t>
            </w:r>
            <w:proofErr w:type="spellStart"/>
            <w:r w:rsidRPr="00CE7259">
              <w:rPr>
                <w:rFonts w:ascii="Calibri" w:hAnsi="Calibri" w:cs="Calibri"/>
                <w:color w:val="000000"/>
                <w:sz w:val="18"/>
                <w:szCs w:val="18"/>
              </w:rPr>
              <w:t>ClaimsXM</w:t>
            </w:r>
            <w:proofErr w:type="spellEnd"/>
            <w:r w:rsidRPr="00CE7259">
              <w:rPr>
                <w:rFonts w:ascii="Calibri" w:hAnsi="Calibri" w:cs="Calibri"/>
                <w:color w:val="000000"/>
                <w:sz w:val="18"/>
                <w:szCs w:val="18"/>
              </w:rPr>
              <w:t xml:space="preserve"> project/Signature by the trigger date then there is risk that the following interfaces could not be developed and delivered within Release 2 and need to be moved to Release 3. </w:t>
            </w:r>
            <w:proofErr w:type="spellStart"/>
            <w:r w:rsidRPr="00CE7259">
              <w:rPr>
                <w:rFonts w:ascii="Calibri" w:hAnsi="Calibri" w:cs="Calibri"/>
                <w:color w:val="000000"/>
                <w:sz w:val="18"/>
                <w:szCs w:val="18"/>
              </w:rPr>
              <w:t>Interfaces:CXM</w:t>
            </w:r>
            <w:proofErr w:type="spellEnd"/>
            <w:r w:rsidRPr="00CE7259">
              <w:rPr>
                <w:rFonts w:ascii="Calibri" w:hAnsi="Calibri" w:cs="Calibri"/>
                <w:color w:val="000000"/>
                <w:sz w:val="18"/>
                <w:szCs w:val="18"/>
              </w:rPr>
              <w:t xml:space="preserve"> to EDI Gateway (Incoming - 834) 2cEDI Gateway to CPE (834) (Member Updates, Accumulator Data) 2a  The question is what data is required to be sent in the 834 from CXM to Payer (including OHI), and how is that data being used by systems that are downstream from interface 2c. in other words, what data does Payer need to send back to CPE in Interface 2a? Is it only accumulator updates, or do we need CXM to send other data in the 834 that we need to then update in CPE, such as </w:t>
            </w:r>
            <w:proofErr w:type="spellStart"/>
            <w:r w:rsidRPr="00CE7259">
              <w:rPr>
                <w:rFonts w:ascii="Calibri" w:hAnsi="Calibri" w:cs="Calibri"/>
                <w:color w:val="000000"/>
                <w:sz w:val="18"/>
                <w:szCs w:val="18"/>
              </w:rPr>
              <w:t>OHI?Impact</w:t>
            </w:r>
            <w:proofErr w:type="spellEnd"/>
            <w:r w:rsidRPr="00CE7259">
              <w:rPr>
                <w:rFonts w:ascii="Calibri" w:hAnsi="Calibri" w:cs="Calibri"/>
                <w:color w:val="000000"/>
                <w:sz w:val="18"/>
                <w:szCs w:val="18"/>
              </w:rPr>
              <w:t xml:space="preserve"> </w:t>
            </w:r>
            <w:proofErr w:type="spellStart"/>
            <w:r w:rsidRPr="00CE7259">
              <w:rPr>
                <w:rFonts w:ascii="Calibri" w:hAnsi="Calibri" w:cs="Calibri"/>
                <w:color w:val="000000"/>
                <w:sz w:val="18"/>
                <w:szCs w:val="18"/>
              </w:rPr>
              <w:t>Description:The</w:t>
            </w:r>
            <w:proofErr w:type="spellEnd"/>
            <w:r w:rsidRPr="00CE7259">
              <w:rPr>
                <w:rFonts w:ascii="Calibri" w:hAnsi="Calibri" w:cs="Calibri"/>
                <w:color w:val="000000"/>
                <w:sz w:val="18"/>
                <w:szCs w:val="18"/>
              </w:rPr>
              <w:t xml:space="preserve"> development of these interfaces is starting shortly and if the requirements are not complete this could cause a delay in the start of </w:t>
            </w:r>
            <w:proofErr w:type="spellStart"/>
            <w:r w:rsidRPr="00CE7259">
              <w:rPr>
                <w:rFonts w:ascii="Calibri" w:hAnsi="Calibri" w:cs="Calibri"/>
                <w:color w:val="000000"/>
                <w:sz w:val="18"/>
                <w:szCs w:val="18"/>
              </w:rPr>
              <w:t>development.Escalation</w:t>
            </w:r>
            <w:proofErr w:type="spellEnd"/>
            <w:r w:rsidRPr="00CE7259">
              <w:rPr>
                <w:rFonts w:ascii="Calibri" w:hAnsi="Calibri" w:cs="Calibri"/>
                <w:color w:val="000000"/>
                <w:sz w:val="18"/>
                <w:szCs w:val="18"/>
              </w:rPr>
              <w:t xml:space="preserve"> </w:t>
            </w:r>
            <w:proofErr w:type="spellStart"/>
            <w:r w:rsidRPr="00CE7259">
              <w:rPr>
                <w:rFonts w:ascii="Calibri" w:hAnsi="Calibri" w:cs="Calibri"/>
                <w:color w:val="000000"/>
                <w:sz w:val="18"/>
                <w:szCs w:val="18"/>
              </w:rPr>
              <w:t>Status:The</w:t>
            </w:r>
            <w:proofErr w:type="spellEnd"/>
            <w:r w:rsidRPr="00CE7259">
              <w:rPr>
                <w:rFonts w:ascii="Calibri" w:hAnsi="Calibri" w:cs="Calibri"/>
                <w:color w:val="000000"/>
                <w:sz w:val="18"/>
                <w:szCs w:val="18"/>
              </w:rPr>
              <w:t xml:space="preserve"> open question of what OHI or if CXM will include OHI information to EDI GW has been discussed with Brian Matthews and he is working to close this out with </w:t>
            </w:r>
            <w:proofErr w:type="spellStart"/>
            <w:r w:rsidRPr="00CE7259">
              <w:rPr>
                <w:rFonts w:ascii="Calibri" w:hAnsi="Calibri" w:cs="Calibri"/>
                <w:color w:val="000000"/>
                <w:sz w:val="18"/>
                <w:szCs w:val="18"/>
              </w:rPr>
              <w:t>ClaimsXM</w:t>
            </w:r>
            <w:proofErr w:type="spellEnd"/>
            <w:r w:rsidRPr="00CE7259">
              <w:rPr>
                <w:rFonts w:ascii="Calibri" w:hAnsi="Calibri" w:cs="Calibri"/>
                <w:color w:val="000000"/>
                <w:sz w:val="18"/>
                <w:szCs w:val="18"/>
              </w:rPr>
              <w:t xml:space="preserve"> and Signature on Monday 9/14</w:t>
            </w:r>
          </w:p>
        </w:tc>
        <w:tc>
          <w:tcPr>
            <w:tcW w:w="2286" w:type="dxa"/>
            <w:shd w:val="clear" w:color="auto" w:fill="auto"/>
            <w:vAlign w:val="bottom"/>
          </w:tcPr>
          <w:p w14:paraId="2DBDAA3A" w14:textId="7F515259" w:rsidR="00363040" w:rsidRPr="00CE7259" w:rsidRDefault="00363040" w:rsidP="00363040">
            <w:pPr>
              <w:rPr>
                <w:rFonts w:asciiTheme="minorHAnsi" w:hAnsiTheme="minorHAnsi" w:cstheme="minorHAnsi"/>
                <w:color w:val="000000"/>
                <w:sz w:val="18"/>
                <w:szCs w:val="18"/>
              </w:rPr>
            </w:pPr>
            <w:r w:rsidRPr="00CE7259">
              <w:rPr>
                <w:rFonts w:ascii="Calibri" w:hAnsi="Calibri" w:cs="Calibri"/>
                <w:color w:val="000000"/>
                <w:sz w:val="18"/>
                <w:szCs w:val="18"/>
              </w:rPr>
              <w:t>Per the requirements call between Frank and Cindy, OHI data will be received from Signature and stored in the Payer EDI database.  It will not be sent to CPE.</w:t>
            </w:r>
          </w:p>
        </w:tc>
        <w:tc>
          <w:tcPr>
            <w:tcW w:w="1260" w:type="dxa"/>
            <w:shd w:val="clear" w:color="auto" w:fill="auto"/>
            <w:vAlign w:val="bottom"/>
          </w:tcPr>
          <w:p w14:paraId="60383648" w14:textId="097E293E"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Ed Ohrt</w:t>
            </w:r>
          </w:p>
        </w:tc>
      </w:tr>
      <w:tr w:rsidR="00363040" w:rsidRPr="00CE7259" w14:paraId="27BE02E0" w14:textId="77777777" w:rsidTr="002C4224">
        <w:trPr>
          <w:trHeight w:val="620"/>
        </w:trPr>
        <w:tc>
          <w:tcPr>
            <w:tcW w:w="726" w:type="dxa"/>
            <w:shd w:val="clear" w:color="auto" w:fill="auto"/>
            <w:vAlign w:val="bottom"/>
          </w:tcPr>
          <w:p w14:paraId="4A9709D6" w14:textId="610EA4C5"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RI370</w:t>
            </w:r>
          </w:p>
        </w:tc>
        <w:tc>
          <w:tcPr>
            <w:tcW w:w="2154" w:type="dxa"/>
            <w:shd w:val="clear" w:color="auto" w:fill="auto"/>
            <w:vAlign w:val="bottom"/>
          </w:tcPr>
          <w:p w14:paraId="1F6126EB" w14:textId="2857F2F7"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ISSUE: FMS Support for New Payer EDI Architecture 10a (File Transfer) (F941)</w:t>
            </w:r>
          </w:p>
        </w:tc>
        <w:tc>
          <w:tcPr>
            <w:tcW w:w="1170" w:type="dxa"/>
            <w:shd w:val="clear" w:color="auto" w:fill="auto"/>
            <w:vAlign w:val="bottom"/>
          </w:tcPr>
          <w:p w14:paraId="6D1EC67B" w14:textId="095259E8"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9/25/2020</w:t>
            </w:r>
          </w:p>
        </w:tc>
        <w:tc>
          <w:tcPr>
            <w:tcW w:w="1170" w:type="dxa"/>
            <w:shd w:val="clear" w:color="auto" w:fill="auto"/>
            <w:vAlign w:val="bottom"/>
          </w:tcPr>
          <w:p w14:paraId="50B156F7" w14:textId="0DC4E541" w:rsidR="00363040" w:rsidRPr="00CE7259" w:rsidRDefault="00363040" w:rsidP="00363040">
            <w:pPr>
              <w:rPr>
                <w:rFonts w:asciiTheme="minorHAnsi" w:hAnsiTheme="minorHAnsi" w:cstheme="minorHAnsi"/>
                <w:color w:val="000000"/>
                <w:sz w:val="18"/>
                <w:szCs w:val="18"/>
              </w:rPr>
            </w:pPr>
            <w:r w:rsidRPr="00CE7259">
              <w:rPr>
                <w:rFonts w:ascii="Calibri" w:hAnsi="Calibri" w:cs="Calibri"/>
                <w:color w:val="000000"/>
                <w:sz w:val="18"/>
                <w:szCs w:val="18"/>
              </w:rPr>
              <w:t>10/20/2020</w:t>
            </w:r>
          </w:p>
        </w:tc>
        <w:tc>
          <w:tcPr>
            <w:tcW w:w="6804" w:type="dxa"/>
            <w:shd w:val="clear" w:color="auto" w:fill="auto"/>
            <w:vAlign w:val="bottom"/>
          </w:tcPr>
          <w:p w14:paraId="280D9E1C" w14:textId="77777777" w:rsidR="00CE6CD9" w:rsidRPr="00CE6CD9" w:rsidRDefault="00363040" w:rsidP="00CE6CD9">
            <w:pPr>
              <w:rPr>
                <w:rFonts w:ascii="Calibri" w:hAnsi="Calibri" w:cs="Calibri"/>
                <w:color w:val="0070C0"/>
                <w:sz w:val="18"/>
                <w:szCs w:val="18"/>
              </w:rPr>
            </w:pPr>
            <w:r w:rsidRPr="00CE7259">
              <w:rPr>
                <w:rFonts w:ascii="Calibri" w:hAnsi="Calibri" w:cs="Calibri"/>
                <w:color w:val="000000"/>
                <w:sz w:val="18"/>
                <w:szCs w:val="18"/>
              </w:rPr>
              <w:t xml:space="preserve">Risk </w:t>
            </w:r>
            <w:proofErr w:type="spellStart"/>
            <w:r w:rsidRPr="00CE7259">
              <w:rPr>
                <w:rFonts w:ascii="Calibri" w:hAnsi="Calibri" w:cs="Calibri"/>
                <w:color w:val="000000"/>
                <w:sz w:val="18"/>
                <w:szCs w:val="18"/>
              </w:rPr>
              <w:t>Description:If</w:t>
            </w:r>
            <w:proofErr w:type="spellEnd"/>
            <w:r w:rsidRPr="00CE7259">
              <w:rPr>
                <w:rFonts w:ascii="Calibri" w:hAnsi="Calibri" w:cs="Calibri"/>
                <w:color w:val="000000"/>
                <w:sz w:val="18"/>
                <w:szCs w:val="18"/>
              </w:rPr>
              <w:t xml:space="preserve"> FMS cannot support the new Payer EDI architecture, then completing and testing the 10a interface during Release 2 is at </w:t>
            </w:r>
            <w:proofErr w:type="spellStart"/>
            <w:r w:rsidRPr="00CE7259">
              <w:rPr>
                <w:rFonts w:ascii="Calibri" w:hAnsi="Calibri" w:cs="Calibri"/>
                <w:color w:val="000000"/>
                <w:sz w:val="18"/>
                <w:szCs w:val="18"/>
              </w:rPr>
              <w:t>risk.Impact</w:t>
            </w:r>
            <w:proofErr w:type="spellEnd"/>
            <w:r w:rsidRPr="00CE7259">
              <w:rPr>
                <w:rFonts w:ascii="Calibri" w:hAnsi="Calibri" w:cs="Calibri"/>
                <w:color w:val="000000"/>
                <w:sz w:val="18"/>
                <w:szCs w:val="18"/>
              </w:rPr>
              <w:t xml:space="preserve"> </w:t>
            </w:r>
            <w:proofErr w:type="spellStart"/>
            <w:r w:rsidRPr="00CE7259">
              <w:rPr>
                <w:rFonts w:ascii="Calibri" w:hAnsi="Calibri" w:cs="Calibri"/>
                <w:color w:val="000000"/>
                <w:sz w:val="18"/>
                <w:szCs w:val="18"/>
              </w:rPr>
              <w:t>Description:The</w:t>
            </w:r>
            <w:proofErr w:type="spellEnd"/>
            <w:r w:rsidRPr="00CE7259">
              <w:rPr>
                <w:rFonts w:ascii="Calibri" w:hAnsi="Calibri" w:cs="Calibri"/>
                <w:color w:val="000000"/>
                <w:sz w:val="18"/>
                <w:szCs w:val="18"/>
              </w:rPr>
              <w:t xml:space="preserve"> planned IOC release date of 4/1/2021 would be impacted if we do not have FMS </w:t>
            </w:r>
            <w:proofErr w:type="spellStart"/>
            <w:r w:rsidRPr="00CE7259">
              <w:rPr>
                <w:rFonts w:ascii="Calibri" w:hAnsi="Calibri" w:cs="Calibri"/>
                <w:color w:val="000000"/>
                <w:sz w:val="18"/>
                <w:szCs w:val="18"/>
              </w:rPr>
              <w:t>support.Escalation</w:t>
            </w:r>
            <w:proofErr w:type="spellEnd"/>
            <w:r w:rsidRPr="00CE7259">
              <w:rPr>
                <w:rFonts w:ascii="Calibri" w:hAnsi="Calibri" w:cs="Calibri"/>
                <w:color w:val="000000"/>
                <w:sz w:val="18"/>
                <w:szCs w:val="18"/>
              </w:rPr>
              <w:t xml:space="preserve"> </w:t>
            </w:r>
            <w:proofErr w:type="spellStart"/>
            <w:r w:rsidRPr="00CE7259">
              <w:rPr>
                <w:rFonts w:ascii="Calibri" w:hAnsi="Calibri" w:cs="Calibri"/>
                <w:color w:val="000000"/>
                <w:sz w:val="18"/>
                <w:szCs w:val="18"/>
              </w:rPr>
              <w:t>Status:Project</w:t>
            </w:r>
            <w:proofErr w:type="spellEnd"/>
            <w:r w:rsidRPr="00CE7259">
              <w:rPr>
                <w:rFonts w:ascii="Calibri" w:hAnsi="Calibri" w:cs="Calibri"/>
                <w:color w:val="000000"/>
                <w:sz w:val="18"/>
                <w:szCs w:val="18"/>
              </w:rPr>
              <w:t xml:space="preserve"> Team</w:t>
            </w:r>
            <w:r w:rsidR="00CE6CD9">
              <w:rPr>
                <w:rFonts w:ascii="Calibri" w:hAnsi="Calibri" w:cs="Calibri"/>
                <w:color w:val="000000"/>
                <w:sz w:val="18"/>
                <w:szCs w:val="18"/>
              </w:rPr>
              <w:t xml:space="preserve">  </w:t>
            </w:r>
            <w:r w:rsidR="00CE6CD9" w:rsidRPr="00CE6CD9">
              <w:rPr>
                <w:rFonts w:ascii="Calibri" w:hAnsi="Calibri" w:cs="Calibri"/>
                <w:color w:val="0070C0"/>
                <w:sz w:val="18"/>
                <w:szCs w:val="18"/>
              </w:rPr>
              <w:t>Tied to connectivity – still waiting for information.</w:t>
            </w:r>
          </w:p>
          <w:p w14:paraId="3E622C5B" w14:textId="2D77589D" w:rsidR="00363040" w:rsidRPr="00CE7259" w:rsidRDefault="00CE6CD9" w:rsidP="00CE6CD9">
            <w:pPr>
              <w:rPr>
                <w:rFonts w:asciiTheme="minorHAnsi" w:hAnsiTheme="minorHAnsi" w:cstheme="minorHAnsi"/>
                <w:color w:val="000000"/>
                <w:sz w:val="18"/>
                <w:szCs w:val="18"/>
              </w:rPr>
            </w:pPr>
            <w:r w:rsidRPr="00CE6CD9">
              <w:rPr>
                <w:rFonts w:ascii="Calibri" w:hAnsi="Calibri" w:cs="Calibri"/>
                <w:color w:val="0070C0"/>
                <w:sz w:val="18"/>
                <w:szCs w:val="18"/>
              </w:rPr>
              <w:t xml:space="preserve">Waiting for POAM approval as a mitigation.  If </w:t>
            </w:r>
            <w:proofErr w:type="gramStart"/>
            <w:r w:rsidRPr="00CE6CD9">
              <w:rPr>
                <w:rFonts w:ascii="Calibri" w:hAnsi="Calibri" w:cs="Calibri"/>
                <w:color w:val="0070C0"/>
                <w:sz w:val="18"/>
                <w:szCs w:val="18"/>
              </w:rPr>
              <w:t>have to</w:t>
            </w:r>
            <w:proofErr w:type="gramEnd"/>
            <w:r w:rsidRPr="00CE6CD9">
              <w:rPr>
                <w:rFonts w:ascii="Calibri" w:hAnsi="Calibri" w:cs="Calibri"/>
                <w:color w:val="0070C0"/>
                <w:sz w:val="18"/>
                <w:szCs w:val="18"/>
              </w:rPr>
              <w:t xml:space="preserve"> use SFTP then will need FMS to make changes.  Looking to restructure releases – put this in a later release.</w:t>
            </w:r>
          </w:p>
        </w:tc>
        <w:tc>
          <w:tcPr>
            <w:tcW w:w="2286" w:type="dxa"/>
            <w:shd w:val="clear" w:color="auto" w:fill="auto"/>
            <w:vAlign w:val="bottom"/>
          </w:tcPr>
          <w:p w14:paraId="574C64BE" w14:textId="6D8D5925" w:rsidR="00363040" w:rsidRPr="00CE7259" w:rsidRDefault="00363040" w:rsidP="00363040">
            <w:pPr>
              <w:rPr>
                <w:rFonts w:asciiTheme="minorHAnsi" w:hAnsiTheme="minorHAnsi" w:cstheme="minorHAnsi"/>
                <w:color w:val="000000"/>
                <w:sz w:val="18"/>
                <w:szCs w:val="18"/>
              </w:rPr>
            </w:pPr>
            <w:r w:rsidRPr="00CE7259">
              <w:rPr>
                <w:rFonts w:ascii="Calibri" w:hAnsi="Calibri" w:cs="Calibri"/>
                <w:color w:val="000000"/>
                <w:sz w:val="18"/>
                <w:szCs w:val="18"/>
              </w:rPr>
              <w:t xml:space="preserve">Dev Team (Terry N./Natalie O.) are working with FMS to discuss a </w:t>
            </w:r>
            <w:proofErr w:type="gramStart"/>
            <w:r w:rsidRPr="00CE7259">
              <w:rPr>
                <w:rFonts w:ascii="Calibri" w:hAnsi="Calibri" w:cs="Calibri"/>
                <w:color w:val="000000"/>
                <w:sz w:val="18"/>
                <w:szCs w:val="18"/>
              </w:rPr>
              <w:t>light weight</w:t>
            </w:r>
            <w:proofErr w:type="gramEnd"/>
            <w:r w:rsidRPr="00CE7259">
              <w:rPr>
                <w:rFonts w:ascii="Calibri" w:hAnsi="Calibri" w:cs="Calibri"/>
                <w:color w:val="000000"/>
                <w:sz w:val="18"/>
                <w:szCs w:val="18"/>
              </w:rPr>
              <w:t xml:space="preserve"> change option for FMS that they will accept supporting our schedule.</w:t>
            </w:r>
          </w:p>
        </w:tc>
        <w:tc>
          <w:tcPr>
            <w:tcW w:w="1260" w:type="dxa"/>
            <w:shd w:val="clear" w:color="auto" w:fill="auto"/>
            <w:vAlign w:val="bottom"/>
          </w:tcPr>
          <w:p w14:paraId="28C1A404" w14:textId="736E1724"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Sale Tunoascanlan</w:t>
            </w:r>
          </w:p>
        </w:tc>
      </w:tr>
      <w:tr w:rsidR="00363040" w:rsidRPr="00CE7259" w14:paraId="435EAC85" w14:textId="77777777" w:rsidTr="002C4224">
        <w:trPr>
          <w:trHeight w:val="620"/>
        </w:trPr>
        <w:tc>
          <w:tcPr>
            <w:tcW w:w="726" w:type="dxa"/>
            <w:shd w:val="clear" w:color="auto" w:fill="auto"/>
            <w:vAlign w:val="bottom"/>
          </w:tcPr>
          <w:p w14:paraId="3F81018C" w14:textId="533E4D24"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RI440</w:t>
            </w:r>
          </w:p>
        </w:tc>
        <w:tc>
          <w:tcPr>
            <w:tcW w:w="2154" w:type="dxa"/>
            <w:shd w:val="clear" w:color="auto" w:fill="auto"/>
            <w:vAlign w:val="bottom"/>
          </w:tcPr>
          <w:p w14:paraId="53253E36" w14:textId="755A71EF"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ISSUE: EDI GW - TDA Interfaces 13a, 13c (Payment Data) (Requirements)</w:t>
            </w:r>
          </w:p>
        </w:tc>
        <w:tc>
          <w:tcPr>
            <w:tcW w:w="1170" w:type="dxa"/>
            <w:shd w:val="clear" w:color="auto" w:fill="auto"/>
            <w:vAlign w:val="bottom"/>
          </w:tcPr>
          <w:p w14:paraId="56D07C1A" w14:textId="72F4C7A6"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9/28/2020</w:t>
            </w:r>
          </w:p>
        </w:tc>
        <w:tc>
          <w:tcPr>
            <w:tcW w:w="1170" w:type="dxa"/>
            <w:shd w:val="clear" w:color="auto" w:fill="auto"/>
            <w:vAlign w:val="bottom"/>
          </w:tcPr>
          <w:p w14:paraId="1735CD29" w14:textId="09074E5C" w:rsidR="00363040" w:rsidRPr="00CE7259" w:rsidRDefault="00363040" w:rsidP="00363040">
            <w:pPr>
              <w:rPr>
                <w:rFonts w:asciiTheme="minorHAnsi" w:hAnsiTheme="minorHAnsi" w:cstheme="minorHAnsi"/>
                <w:color w:val="000000"/>
                <w:sz w:val="18"/>
                <w:szCs w:val="18"/>
              </w:rPr>
            </w:pPr>
            <w:r w:rsidRPr="00CE7259">
              <w:rPr>
                <w:rFonts w:ascii="Calibri" w:hAnsi="Calibri" w:cs="Calibri"/>
                <w:color w:val="000000"/>
                <w:sz w:val="18"/>
                <w:szCs w:val="18"/>
              </w:rPr>
              <w:t>10/20/2020</w:t>
            </w:r>
          </w:p>
        </w:tc>
        <w:tc>
          <w:tcPr>
            <w:tcW w:w="6804" w:type="dxa"/>
            <w:shd w:val="clear" w:color="auto" w:fill="auto"/>
            <w:vAlign w:val="bottom"/>
          </w:tcPr>
          <w:p w14:paraId="060C5DF6" w14:textId="07A977B9" w:rsidR="00363040" w:rsidRPr="00CE7259" w:rsidRDefault="00363040" w:rsidP="00363040">
            <w:pPr>
              <w:rPr>
                <w:rFonts w:asciiTheme="minorHAnsi" w:hAnsiTheme="minorHAnsi" w:cstheme="minorHAnsi"/>
                <w:color w:val="000000"/>
                <w:sz w:val="18"/>
                <w:szCs w:val="18"/>
              </w:rPr>
            </w:pPr>
            <w:r w:rsidRPr="00CE7259">
              <w:rPr>
                <w:rFonts w:ascii="Calibri" w:hAnsi="Calibri" w:cs="Calibri"/>
                <w:color w:val="000000"/>
                <w:sz w:val="18"/>
                <w:szCs w:val="18"/>
              </w:rPr>
              <w:t xml:space="preserve">Risk </w:t>
            </w:r>
            <w:proofErr w:type="spellStart"/>
            <w:r w:rsidRPr="00CE7259">
              <w:rPr>
                <w:rFonts w:ascii="Calibri" w:hAnsi="Calibri" w:cs="Calibri"/>
                <w:color w:val="000000"/>
                <w:sz w:val="18"/>
                <w:szCs w:val="18"/>
              </w:rPr>
              <w:t>Description:If</w:t>
            </w:r>
            <w:proofErr w:type="spellEnd"/>
            <w:r w:rsidRPr="00CE7259">
              <w:rPr>
                <w:rFonts w:ascii="Calibri" w:hAnsi="Calibri" w:cs="Calibri"/>
                <w:color w:val="000000"/>
                <w:sz w:val="18"/>
                <w:szCs w:val="18"/>
              </w:rPr>
              <w:t xml:space="preserve"> requirements are not provided to the Payer EDI development team in time then these interfaces </w:t>
            </w:r>
            <w:proofErr w:type="spellStart"/>
            <w:r w:rsidRPr="00CE7259">
              <w:rPr>
                <w:rFonts w:ascii="Calibri" w:hAnsi="Calibri" w:cs="Calibri"/>
                <w:color w:val="000000"/>
                <w:sz w:val="18"/>
                <w:szCs w:val="18"/>
              </w:rPr>
              <w:t>can not</w:t>
            </w:r>
            <w:proofErr w:type="spellEnd"/>
            <w:r w:rsidRPr="00CE7259">
              <w:rPr>
                <w:rFonts w:ascii="Calibri" w:hAnsi="Calibri" w:cs="Calibri"/>
                <w:color w:val="000000"/>
                <w:sz w:val="18"/>
                <w:szCs w:val="18"/>
              </w:rPr>
              <w:t xml:space="preserve"> be included in Release 3 and will need to move to release 4.Impact </w:t>
            </w:r>
            <w:proofErr w:type="spellStart"/>
            <w:r w:rsidRPr="00CE7259">
              <w:rPr>
                <w:rFonts w:ascii="Calibri" w:hAnsi="Calibri" w:cs="Calibri"/>
                <w:color w:val="000000"/>
                <w:sz w:val="18"/>
                <w:szCs w:val="18"/>
              </w:rPr>
              <w:t>Description:Without</w:t>
            </w:r>
            <w:proofErr w:type="spellEnd"/>
            <w:r w:rsidRPr="00CE7259">
              <w:rPr>
                <w:rFonts w:ascii="Calibri" w:hAnsi="Calibri" w:cs="Calibri"/>
                <w:color w:val="000000"/>
                <w:sz w:val="18"/>
                <w:szCs w:val="18"/>
              </w:rPr>
              <w:t xml:space="preserve"> requirements US </w:t>
            </w:r>
            <w:proofErr w:type="spellStart"/>
            <w:r w:rsidRPr="00CE7259">
              <w:rPr>
                <w:rFonts w:ascii="Calibri" w:hAnsi="Calibri" w:cs="Calibri"/>
                <w:color w:val="000000"/>
                <w:sz w:val="18"/>
                <w:szCs w:val="18"/>
              </w:rPr>
              <w:t>can not</w:t>
            </w:r>
            <w:proofErr w:type="spellEnd"/>
            <w:r w:rsidRPr="00CE7259">
              <w:rPr>
                <w:rFonts w:ascii="Calibri" w:hAnsi="Calibri" w:cs="Calibri"/>
                <w:color w:val="000000"/>
                <w:sz w:val="18"/>
                <w:szCs w:val="18"/>
              </w:rPr>
              <w:t xml:space="preserve"> be created and approved and Design </w:t>
            </w:r>
            <w:proofErr w:type="spellStart"/>
            <w:r w:rsidRPr="00CE7259">
              <w:rPr>
                <w:rFonts w:ascii="Calibri" w:hAnsi="Calibri" w:cs="Calibri"/>
                <w:color w:val="000000"/>
                <w:sz w:val="18"/>
                <w:szCs w:val="18"/>
              </w:rPr>
              <w:t>can not</w:t>
            </w:r>
            <w:proofErr w:type="spellEnd"/>
            <w:r w:rsidRPr="00CE7259">
              <w:rPr>
                <w:rFonts w:ascii="Calibri" w:hAnsi="Calibri" w:cs="Calibri"/>
                <w:color w:val="000000"/>
                <w:sz w:val="18"/>
                <w:szCs w:val="18"/>
              </w:rPr>
              <w:t xml:space="preserve"> be completed impacting the ability to deliver these </w:t>
            </w:r>
            <w:proofErr w:type="spellStart"/>
            <w:r w:rsidRPr="00CE7259">
              <w:rPr>
                <w:rFonts w:ascii="Calibri" w:hAnsi="Calibri" w:cs="Calibri"/>
                <w:color w:val="000000"/>
                <w:sz w:val="18"/>
                <w:szCs w:val="18"/>
              </w:rPr>
              <w:t>interfacesEscalation</w:t>
            </w:r>
            <w:proofErr w:type="spellEnd"/>
            <w:r w:rsidRPr="00CE7259">
              <w:rPr>
                <w:rFonts w:ascii="Calibri" w:hAnsi="Calibri" w:cs="Calibri"/>
                <w:color w:val="000000"/>
                <w:sz w:val="18"/>
                <w:szCs w:val="18"/>
              </w:rPr>
              <w:t xml:space="preserve"> </w:t>
            </w:r>
            <w:proofErr w:type="spellStart"/>
            <w:r w:rsidRPr="00CE7259">
              <w:rPr>
                <w:rFonts w:ascii="Calibri" w:hAnsi="Calibri" w:cs="Calibri"/>
                <w:color w:val="000000"/>
                <w:sz w:val="18"/>
                <w:szCs w:val="18"/>
              </w:rPr>
              <w:t>Status:Brian</w:t>
            </w:r>
            <w:proofErr w:type="spellEnd"/>
            <w:r w:rsidRPr="00CE7259">
              <w:rPr>
                <w:rFonts w:ascii="Calibri" w:hAnsi="Calibri" w:cs="Calibri"/>
                <w:color w:val="000000"/>
                <w:sz w:val="18"/>
                <w:szCs w:val="18"/>
              </w:rPr>
              <w:t xml:space="preserve"> Mathews is aware that for the team to be able to deliver these interfaces in Release 3 the requirements must be made available by 9/28 and to complete within Release 4 then requirements by 10/19.</w:t>
            </w:r>
            <w:r w:rsidR="00CE6CD9">
              <w:rPr>
                <w:rFonts w:ascii="Calibri" w:hAnsi="Calibri" w:cs="Calibri"/>
                <w:color w:val="000000"/>
                <w:sz w:val="18"/>
                <w:szCs w:val="18"/>
              </w:rPr>
              <w:t xml:space="preserve">  </w:t>
            </w:r>
            <w:r w:rsidR="00CE6CD9" w:rsidRPr="00CE6CD9">
              <w:rPr>
                <w:rFonts w:ascii="Calibri" w:hAnsi="Calibri" w:cs="Calibri"/>
                <w:color w:val="0070C0"/>
                <w:sz w:val="18"/>
                <w:szCs w:val="18"/>
              </w:rPr>
              <w:t xml:space="preserve">Need a spec to do the TDA report and create ICD.  Natalie and Brian to work this.  Still need to find out where to place the reports.  Need a </w:t>
            </w:r>
            <w:proofErr w:type="gramStart"/>
            <w:r w:rsidR="00CE6CD9" w:rsidRPr="00CE6CD9">
              <w:rPr>
                <w:rFonts w:ascii="Calibri" w:hAnsi="Calibri" w:cs="Calibri"/>
                <w:color w:val="0070C0"/>
                <w:sz w:val="18"/>
                <w:szCs w:val="18"/>
              </w:rPr>
              <w:t>drop dead</w:t>
            </w:r>
            <w:proofErr w:type="gramEnd"/>
            <w:r w:rsidR="00CE6CD9" w:rsidRPr="00CE6CD9">
              <w:rPr>
                <w:rFonts w:ascii="Calibri" w:hAnsi="Calibri" w:cs="Calibri"/>
                <w:color w:val="0070C0"/>
                <w:sz w:val="18"/>
                <w:szCs w:val="18"/>
              </w:rPr>
              <w:t xml:space="preserve"> date after which we won’t send the reports</w:t>
            </w:r>
          </w:p>
        </w:tc>
        <w:tc>
          <w:tcPr>
            <w:tcW w:w="2286" w:type="dxa"/>
            <w:shd w:val="clear" w:color="auto" w:fill="auto"/>
            <w:vAlign w:val="bottom"/>
          </w:tcPr>
          <w:p w14:paraId="237D6575" w14:textId="09AB9D02" w:rsidR="00363040" w:rsidRPr="00CE7259" w:rsidRDefault="00363040" w:rsidP="00363040">
            <w:pPr>
              <w:rPr>
                <w:rFonts w:asciiTheme="minorHAnsi" w:hAnsiTheme="minorHAnsi" w:cstheme="minorHAnsi"/>
                <w:color w:val="000000"/>
                <w:sz w:val="18"/>
                <w:szCs w:val="18"/>
              </w:rPr>
            </w:pPr>
            <w:r w:rsidRPr="00CE7259">
              <w:rPr>
                <w:rFonts w:ascii="Calibri" w:hAnsi="Calibri" w:cs="Calibri"/>
                <w:color w:val="000000"/>
                <w:sz w:val="18"/>
                <w:szCs w:val="18"/>
              </w:rPr>
              <w:t>The team is working with Product Owner Rep (POR) Brian to capture the needed requirements.</w:t>
            </w:r>
          </w:p>
        </w:tc>
        <w:tc>
          <w:tcPr>
            <w:tcW w:w="1260" w:type="dxa"/>
            <w:shd w:val="clear" w:color="auto" w:fill="auto"/>
            <w:vAlign w:val="bottom"/>
          </w:tcPr>
          <w:p w14:paraId="1CAA1119" w14:textId="4B4F57BC"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Sale Tunoascanlan</w:t>
            </w:r>
          </w:p>
        </w:tc>
      </w:tr>
      <w:tr w:rsidR="00363040" w:rsidRPr="00CE7259" w14:paraId="6A4CE7C0" w14:textId="77777777" w:rsidTr="002C4224">
        <w:trPr>
          <w:trHeight w:val="620"/>
        </w:trPr>
        <w:tc>
          <w:tcPr>
            <w:tcW w:w="726" w:type="dxa"/>
            <w:shd w:val="clear" w:color="auto" w:fill="auto"/>
            <w:vAlign w:val="bottom"/>
          </w:tcPr>
          <w:p w14:paraId="220D4C40" w14:textId="340B5361"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RI445</w:t>
            </w:r>
          </w:p>
        </w:tc>
        <w:tc>
          <w:tcPr>
            <w:tcW w:w="2154" w:type="dxa"/>
            <w:shd w:val="clear" w:color="auto" w:fill="auto"/>
            <w:vAlign w:val="bottom"/>
          </w:tcPr>
          <w:p w14:paraId="7332F63C" w14:textId="27EBF4F4"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EDI GW &amp; R&amp;R Interface 8a (Tool Identification &amp; Connection Details)</w:t>
            </w:r>
          </w:p>
        </w:tc>
        <w:tc>
          <w:tcPr>
            <w:tcW w:w="1170" w:type="dxa"/>
            <w:shd w:val="clear" w:color="auto" w:fill="auto"/>
            <w:vAlign w:val="bottom"/>
          </w:tcPr>
          <w:p w14:paraId="051D447A" w14:textId="64D728A9"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10/6/2020</w:t>
            </w:r>
          </w:p>
        </w:tc>
        <w:tc>
          <w:tcPr>
            <w:tcW w:w="1170" w:type="dxa"/>
            <w:shd w:val="clear" w:color="auto" w:fill="auto"/>
            <w:vAlign w:val="bottom"/>
          </w:tcPr>
          <w:p w14:paraId="4ED8A65B" w14:textId="048DBD21" w:rsidR="00363040" w:rsidRPr="00CE7259" w:rsidRDefault="00363040" w:rsidP="00363040">
            <w:pPr>
              <w:rPr>
                <w:rFonts w:asciiTheme="minorHAnsi" w:hAnsiTheme="minorHAnsi" w:cstheme="minorHAnsi"/>
                <w:color w:val="000000"/>
                <w:sz w:val="18"/>
                <w:szCs w:val="18"/>
              </w:rPr>
            </w:pPr>
            <w:r w:rsidRPr="00CE7259">
              <w:rPr>
                <w:rFonts w:ascii="Calibri" w:hAnsi="Calibri" w:cs="Calibri"/>
                <w:color w:val="000000"/>
                <w:sz w:val="18"/>
                <w:szCs w:val="18"/>
              </w:rPr>
              <w:t>10/15/2020</w:t>
            </w:r>
          </w:p>
        </w:tc>
        <w:tc>
          <w:tcPr>
            <w:tcW w:w="6804" w:type="dxa"/>
            <w:shd w:val="clear" w:color="auto" w:fill="auto"/>
            <w:vAlign w:val="bottom"/>
          </w:tcPr>
          <w:p w14:paraId="6872C713" w14:textId="25B26F5A" w:rsidR="00363040" w:rsidRPr="00CE7259" w:rsidRDefault="00363040" w:rsidP="00363040">
            <w:pPr>
              <w:rPr>
                <w:rFonts w:asciiTheme="minorHAnsi" w:hAnsiTheme="minorHAnsi" w:cstheme="minorHAnsi"/>
                <w:color w:val="000000"/>
                <w:sz w:val="18"/>
                <w:szCs w:val="18"/>
              </w:rPr>
            </w:pPr>
            <w:r w:rsidRPr="00CE7259">
              <w:rPr>
                <w:rFonts w:ascii="Calibri" w:hAnsi="Calibri" w:cs="Calibri"/>
                <w:color w:val="000000"/>
                <w:sz w:val="18"/>
                <w:szCs w:val="18"/>
              </w:rPr>
              <w:t xml:space="preserve">Risk </w:t>
            </w:r>
            <w:proofErr w:type="spellStart"/>
            <w:r w:rsidRPr="00CE7259">
              <w:rPr>
                <w:rFonts w:ascii="Calibri" w:hAnsi="Calibri" w:cs="Calibri"/>
                <w:color w:val="000000"/>
                <w:sz w:val="18"/>
                <w:szCs w:val="18"/>
              </w:rPr>
              <w:t>Description:If</w:t>
            </w:r>
            <w:proofErr w:type="spellEnd"/>
            <w:r w:rsidRPr="00CE7259">
              <w:rPr>
                <w:rFonts w:ascii="Calibri" w:hAnsi="Calibri" w:cs="Calibri"/>
                <w:color w:val="000000"/>
                <w:sz w:val="18"/>
                <w:szCs w:val="18"/>
              </w:rPr>
              <w:t xml:space="preserve"> the </w:t>
            </w:r>
            <w:proofErr w:type="spellStart"/>
            <w:r w:rsidRPr="00CE7259">
              <w:rPr>
                <w:rFonts w:ascii="Calibri" w:hAnsi="Calibri" w:cs="Calibri"/>
                <w:color w:val="000000"/>
                <w:sz w:val="18"/>
                <w:szCs w:val="18"/>
              </w:rPr>
              <w:t>ClaimsXM</w:t>
            </w:r>
            <w:proofErr w:type="spellEnd"/>
            <w:r w:rsidRPr="00CE7259">
              <w:rPr>
                <w:rFonts w:ascii="Calibri" w:hAnsi="Calibri" w:cs="Calibri"/>
                <w:color w:val="000000"/>
                <w:sz w:val="18"/>
                <w:szCs w:val="18"/>
              </w:rPr>
              <w:t xml:space="preserve"> business project team does not provide the details of the tool they are using and a level of connection details the </w:t>
            </w:r>
            <w:proofErr w:type="spellStart"/>
            <w:r w:rsidRPr="00CE7259">
              <w:rPr>
                <w:rFonts w:ascii="Calibri" w:hAnsi="Calibri" w:cs="Calibri"/>
                <w:color w:val="000000"/>
                <w:sz w:val="18"/>
                <w:szCs w:val="18"/>
              </w:rPr>
              <w:t>the</w:t>
            </w:r>
            <w:proofErr w:type="spellEnd"/>
            <w:r w:rsidRPr="00CE7259">
              <w:rPr>
                <w:rFonts w:ascii="Calibri" w:hAnsi="Calibri" w:cs="Calibri"/>
                <w:color w:val="000000"/>
                <w:sz w:val="18"/>
                <w:szCs w:val="18"/>
              </w:rPr>
              <w:t xml:space="preserve"> trigger date then the Payer EDI team will not be able to complete development and testing within the Release 2.Impact </w:t>
            </w:r>
            <w:proofErr w:type="spellStart"/>
            <w:r w:rsidRPr="00CE7259">
              <w:rPr>
                <w:rFonts w:ascii="Calibri" w:hAnsi="Calibri" w:cs="Calibri"/>
                <w:color w:val="000000"/>
                <w:sz w:val="18"/>
                <w:szCs w:val="18"/>
              </w:rPr>
              <w:t>Description:The</w:t>
            </w:r>
            <w:proofErr w:type="spellEnd"/>
            <w:r w:rsidRPr="00CE7259">
              <w:rPr>
                <w:rFonts w:ascii="Calibri" w:hAnsi="Calibri" w:cs="Calibri"/>
                <w:color w:val="000000"/>
                <w:sz w:val="18"/>
                <w:szCs w:val="18"/>
              </w:rPr>
              <w:t xml:space="preserve"> delay in capturing this information may cause impacts on one or more other payment interfaces and the details of this need to be </w:t>
            </w:r>
            <w:proofErr w:type="spellStart"/>
            <w:r w:rsidRPr="00CE7259">
              <w:rPr>
                <w:rFonts w:ascii="Calibri" w:hAnsi="Calibri" w:cs="Calibri"/>
                <w:color w:val="000000"/>
                <w:sz w:val="18"/>
                <w:szCs w:val="18"/>
              </w:rPr>
              <w:t>captured.Escalation</w:t>
            </w:r>
            <w:proofErr w:type="spellEnd"/>
            <w:r w:rsidRPr="00CE7259">
              <w:rPr>
                <w:rFonts w:ascii="Calibri" w:hAnsi="Calibri" w:cs="Calibri"/>
                <w:color w:val="000000"/>
                <w:sz w:val="18"/>
                <w:szCs w:val="18"/>
              </w:rPr>
              <w:t xml:space="preserve"> </w:t>
            </w:r>
            <w:proofErr w:type="spellStart"/>
            <w:r w:rsidRPr="00CE7259">
              <w:rPr>
                <w:rFonts w:ascii="Calibri" w:hAnsi="Calibri" w:cs="Calibri"/>
                <w:color w:val="000000"/>
                <w:sz w:val="18"/>
                <w:szCs w:val="18"/>
              </w:rPr>
              <w:t>Status:This</w:t>
            </w:r>
            <w:proofErr w:type="spellEnd"/>
            <w:r w:rsidRPr="00CE7259">
              <w:rPr>
                <w:rFonts w:ascii="Calibri" w:hAnsi="Calibri" w:cs="Calibri"/>
                <w:color w:val="000000"/>
                <w:sz w:val="18"/>
                <w:szCs w:val="18"/>
              </w:rPr>
              <w:t xml:space="preserve"> risk has been escalated to Frank/Brian to work with the </w:t>
            </w:r>
            <w:proofErr w:type="spellStart"/>
            <w:r w:rsidRPr="00CE7259">
              <w:rPr>
                <w:rFonts w:ascii="Calibri" w:hAnsi="Calibri" w:cs="Calibri"/>
                <w:color w:val="000000"/>
                <w:sz w:val="18"/>
                <w:szCs w:val="18"/>
              </w:rPr>
              <w:t>ClaimsXM</w:t>
            </w:r>
            <w:proofErr w:type="spellEnd"/>
            <w:r w:rsidRPr="00CE7259">
              <w:rPr>
                <w:rFonts w:ascii="Calibri" w:hAnsi="Calibri" w:cs="Calibri"/>
                <w:color w:val="000000"/>
                <w:sz w:val="18"/>
                <w:szCs w:val="18"/>
              </w:rPr>
              <w:t xml:space="preserve"> business team because the R&amp;R solution is owned by the business and not OIT.</w:t>
            </w:r>
            <w:r w:rsidR="00CE6CD9">
              <w:rPr>
                <w:rFonts w:ascii="Calibri" w:hAnsi="Calibri" w:cs="Calibri"/>
                <w:color w:val="000000"/>
                <w:sz w:val="18"/>
                <w:szCs w:val="18"/>
              </w:rPr>
              <w:t xml:space="preserve">  </w:t>
            </w:r>
            <w:r w:rsidR="00CE6CD9" w:rsidRPr="00CE6CD9">
              <w:rPr>
                <w:rFonts w:ascii="Calibri" w:hAnsi="Calibri" w:cs="Calibri"/>
                <w:color w:val="0070C0"/>
                <w:sz w:val="18"/>
                <w:szCs w:val="18"/>
              </w:rPr>
              <w:t>Have the data elements but don’t have the end point yet.  Won’t know the format until we get the end point.</w:t>
            </w:r>
          </w:p>
        </w:tc>
        <w:tc>
          <w:tcPr>
            <w:tcW w:w="2286" w:type="dxa"/>
            <w:shd w:val="clear" w:color="auto" w:fill="auto"/>
            <w:vAlign w:val="bottom"/>
          </w:tcPr>
          <w:p w14:paraId="164C11D3" w14:textId="3BCC8F69" w:rsidR="00363040" w:rsidRPr="00CE7259" w:rsidRDefault="00363040" w:rsidP="00363040">
            <w:pPr>
              <w:rPr>
                <w:rFonts w:asciiTheme="minorHAnsi" w:hAnsiTheme="minorHAnsi" w:cstheme="minorHAnsi"/>
                <w:color w:val="000000"/>
                <w:sz w:val="18"/>
                <w:szCs w:val="18"/>
              </w:rPr>
            </w:pPr>
            <w:r w:rsidRPr="00CE7259">
              <w:rPr>
                <w:rFonts w:ascii="Calibri" w:hAnsi="Calibri" w:cs="Calibri"/>
                <w:color w:val="000000"/>
                <w:sz w:val="18"/>
                <w:szCs w:val="18"/>
              </w:rPr>
              <w:t>Terry - needs to add details in this section.</w:t>
            </w:r>
          </w:p>
        </w:tc>
        <w:tc>
          <w:tcPr>
            <w:tcW w:w="1260" w:type="dxa"/>
            <w:shd w:val="clear" w:color="auto" w:fill="auto"/>
            <w:vAlign w:val="bottom"/>
          </w:tcPr>
          <w:p w14:paraId="7F549108" w14:textId="5A66B9CC"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Terry Bourgoyne</w:t>
            </w:r>
          </w:p>
        </w:tc>
      </w:tr>
      <w:tr w:rsidR="00363040" w:rsidRPr="00CE7259" w14:paraId="734A9255" w14:textId="77777777" w:rsidTr="002C4224">
        <w:trPr>
          <w:trHeight w:val="620"/>
        </w:trPr>
        <w:tc>
          <w:tcPr>
            <w:tcW w:w="726" w:type="dxa"/>
            <w:shd w:val="clear" w:color="auto" w:fill="auto"/>
            <w:vAlign w:val="bottom"/>
          </w:tcPr>
          <w:p w14:paraId="236396BB" w14:textId="004A6AA1"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RI488</w:t>
            </w:r>
          </w:p>
        </w:tc>
        <w:tc>
          <w:tcPr>
            <w:tcW w:w="2154" w:type="dxa"/>
            <w:shd w:val="clear" w:color="auto" w:fill="auto"/>
            <w:vAlign w:val="bottom"/>
          </w:tcPr>
          <w:p w14:paraId="3E9A3F94" w14:textId="2F65B879"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Lack of PBM Standard File Format Information</w:t>
            </w:r>
          </w:p>
        </w:tc>
        <w:tc>
          <w:tcPr>
            <w:tcW w:w="1170" w:type="dxa"/>
            <w:shd w:val="clear" w:color="auto" w:fill="auto"/>
            <w:vAlign w:val="bottom"/>
          </w:tcPr>
          <w:p w14:paraId="3E85DAB8" w14:textId="26DCC55A"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10/9/2020</w:t>
            </w:r>
          </w:p>
        </w:tc>
        <w:tc>
          <w:tcPr>
            <w:tcW w:w="1170" w:type="dxa"/>
            <w:shd w:val="clear" w:color="auto" w:fill="auto"/>
            <w:vAlign w:val="bottom"/>
          </w:tcPr>
          <w:p w14:paraId="3024A966" w14:textId="553BE71A" w:rsidR="00363040" w:rsidRPr="00CE7259" w:rsidRDefault="00363040" w:rsidP="00363040">
            <w:pPr>
              <w:rPr>
                <w:rFonts w:asciiTheme="minorHAnsi" w:hAnsiTheme="minorHAnsi" w:cstheme="minorHAnsi"/>
                <w:color w:val="000000"/>
                <w:sz w:val="18"/>
                <w:szCs w:val="18"/>
              </w:rPr>
            </w:pPr>
            <w:r w:rsidRPr="00CE7259">
              <w:rPr>
                <w:rFonts w:ascii="Calibri" w:hAnsi="Calibri" w:cs="Calibri"/>
                <w:color w:val="000000"/>
                <w:sz w:val="18"/>
                <w:szCs w:val="18"/>
              </w:rPr>
              <w:t>10/8/2020</w:t>
            </w:r>
          </w:p>
        </w:tc>
        <w:tc>
          <w:tcPr>
            <w:tcW w:w="6804" w:type="dxa"/>
            <w:shd w:val="clear" w:color="auto" w:fill="auto"/>
            <w:vAlign w:val="bottom"/>
          </w:tcPr>
          <w:p w14:paraId="09837EC2" w14:textId="69D892AC" w:rsidR="00363040" w:rsidRPr="00CE7259" w:rsidRDefault="00363040" w:rsidP="00363040">
            <w:pPr>
              <w:rPr>
                <w:rFonts w:asciiTheme="minorHAnsi" w:hAnsiTheme="minorHAnsi" w:cstheme="minorHAnsi"/>
                <w:color w:val="000000"/>
                <w:sz w:val="18"/>
                <w:szCs w:val="18"/>
              </w:rPr>
            </w:pPr>
            <w:r w:rsidRPr="00CE7259">
              <w:rPr>
                <w:rFonts w:ascii="Calibri" w:hAnsi="Calibri" w:cs="Calibri"/>
                <w:color w:val="000000"/>
                <w:sz w:val="18"/>
                <w:szCs w:val="18"/>
              </w:rPr>
              <w:t xml:space="preserve">Risk </w:t>
            </w:r>
            <w:proofErr w:type="spellStart"/>
            <w:proofErr w:type="gramStart"/>
            <w:r w:rsidRPr="00CE7259">
              <w:rPr>
                <w:rFonts w:ascii="Calibri" w:hAnsi="Calibri" w:cs="Calibri"/>
                <w:color w:val="000000"/>
                <w:sz w:val="18"/>
                <w:szCs w:val="18"/>
              </w:rPr>
              <w:t>Description:If</w:t>
            </w:r>
            <w:proofErr w:type="spellEnd"/>
            <w:proofErr w:type="gramEnd"/>
            <w:r w:rsidRPr="00CE7259">
              <w:rPr>
                <w:rFonts w:ascii="Calibri" w:hAnsi="Calibri" w:cs="Calibri"/>
                <w:color w:val="000000"/>
                <w:sz w:val="18"/>
                <w:szCs w:val="18"/>
              </w:rPr>
              <w:t xml:space="preserve"> we do not receive the PBM standard files format then we will not be able to validate the file to be sent to CXM and </w:t>
            </w:r>
            <w:proofErr w:type="spellStart"/>
            <w:r w:rsidRPr="00CE7259">
              <w:rPr>
                <w:rFonts w:ascii="Calibri" w:hAnsi="Calibri" w:cs="Calibri"/>
                <w:color w:val="000000"/>
                <w:sz w:val="18"/>
                <w:szCs w:val="18"/>
              </w:rPr>
              <w:t>PIT.Impact</w:t>
            </w:r>
            <w:proofErr w:type="spellEnd"/>
            <w:r w:rsidRPr="00CE7259">
              <w:rPr>
                <w:rFonts w:ascii="Calibri" w:hAnsi="Calibri" w:cs="Calibri"/>
                <w:color w:val="000000"/>
                <w:sz w:val="18"/>
                <w:szCs w:val="18"/>
              </w:rPr>
              <w:t xml:space="preserve"> </w:t>
            </w:r>
            <w:proofErr w:type="spellStart"/>
            <w:r w:rsidRPr="00CE7259">
              <w:rPr>
                <w:rFonts w:ascii="Calibri" w:hAnsi="Calibri" w:cs="Calibri"/>
                <w:color w:val="000000"/>
                <w:sz w:val="18"/>
                <w:szCs w:val="18"/>
              </w:rPr>
              <w:t>Description:CXM</w:t>
            </w:r>
            <w:proofErr w:type="spellEnd"/>
            <w:r w:rsidRPr="00CE7259">
              <w:rPr>
                <w:rFonts w:ascii="Calibri" w:hAnsi="Calibri" w:cs="Calibri"/>
                <w:color w:val="000000"/>
                <w:sz w:val="18"/>
                <w:szCs w:val="18"/>
              </w:rPr>
              <w:t>/PIT file transfer won't be able to be validated as planned.</w:t>
            </w:r>
          </w:p>
        </w:tc>
        <w:tc>
          <w:tcPr>
            <w:tcW w:w="2286" w:type="dxa"/>
            <w:shd w:val="clear" w:color="auto" w:fill="auto"/>
            <w:vAlign w:val="bottom"/>
          </w:tcPr>
          <w:p w14:paraId="14A27DA5" w14:textId="2698400F" w:rsidR="00363040" w:rsidRPr="00CE7259" w:rsidRDefault="00363040" w:rsidP="00363040">
            <w:pPr>
              <w:rPr>
                <w:rFonts w:asciiTheme="minorHAnsi" w:hAnsiTheme="minorHAnsi" w:cstheme="minorHAnsi"/>
                <w:color w:val="000000"/>
                <w:sz w:val="18"/>
                <w:szCs w:val="18"/>
              </w:rPr>
            </w:pPr>
            <w:r w:rsidRPr="00CE7259">
              <w:rPr>
                <w:rFonts w:ascii="Calibri" w:hAnsi="Calibri" w:cs="Calibri"/>
                <w:color w:val="000000"/>
                <w:sz w:val="18"/>
                <w:szCs w:val="18"/>
              </w:rPr>
              <w:t>Mitigation: Work with Melissa Friese to get standard B1, B2 file mappings.</w:t>
            </w:r>
          </w:p>
        </w:tc>
        <w:tc>
          <w:tcPr>
            <w:tcW w:w="1260" w:type="dxa"/>
            <w:shd w:val="clear" w:color="auto" w:fill="auto"/>
            <w:vAlign w:val="bottom"/>
          </w:tcPr>
          <w:p w14:paraId="38BADA04" w14:textId="20599179"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Terry Bourgoyne</w:t>
            </w:r>
          </w:p>
        </w:tc>
      </w:tr>
      <w:tr w:rsidR="00363040" w:rsidRPr="00CE7259" w14:paraId="6084721C" w14:textId="77777777" w:rsidTr="002C4224">
        <w:trPr>
          <w:trHeight w:val="620"/>
        </w:trPr>
        <w:tc>
          <w:tcPr>
            <w:tcW w:w="726" w:type="dxa"/>
            <w:shd w:val="clear" w:color="auto" w:fill="auto"/>
            <w:vAlign w:val="bottom"/>
          </w:tcPr>
          <w:p w14:paraId="0EDCC0A4" w14:textId="789247E8"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RI441</w:t>
            </w:r>
          </w:p>
        </w:tc>
        <w:tc>
          <w:tcPr>
            <w:tcW w:w="2154" w:type="dxa"/>
            <w:shd w:val="clear" w:color="auto" w:fill="auto"/>
            <w:vAlign w:val="bottom"/>
          </w:tcPr>
          <w:p w14:paraId="45D70D7F" w14:textId="36436972"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EDI GW - Code Updates VFMP to CXM (Requirements)</w:t>
            </w:r>
          </w:p>
        </w:tc>
        <w:tc>
          <w:tcPr>
            <w:tcW w:w="1170" w:type="dxa"/>
            <w:shd w:val="clear" w:color="auto" w:fill="auto"/>
            <w:vAlign w:val="bottom"/>
          </w:tcPr>
          <w:p w14:paraId="662DAAA2" w14:textId="1B36868F"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10/19/2020</w:t>
            </w:r>
          </w:p>
        </w:tc>
        <w:tc>
          <w:tcPr>
            <w:tcW w:w="1170" w:type="dxa"/>
            <w:shd w:val="clear" w:color="auto" w:fill="auto"/>
            <w:vAlign w:val="bottom"/>
          </w:tcPr>
          <w:p w14:paraId="00F7FF78" w14:textId="201DBAA9" w:rsidR="00363040" w:rsidRPr="00CE7259" w:rsidRDefault="00363040" w:rsidP="00363040">
            <w:pPr>
              <w:rPr>
                <w:rFonts w:asciiTheme="minorHAnsi" w:hAnsiTheme="minorHAnsi" w:cstheme="minorHAnsi"/>
                <w:color w:val="000000"/>
                <w:sz w:val="18"/>
                <w:szCs w:val="18"/>
              </w:rPr>
            </w:pPr>
            <w:r w:rsidRPr="00CE7259">
              <w:rPr>
                <w:rFonts w:ascii="Calibri" w:hAnsi="Calibri" w:cs="Calibri"/>
                <w:color w:val="000000"/>
                <w:sz w:val="18"/>
                <w:szCs w:val="18"/>
              </w:rPr>
              <w:t>10/15/2020</w:t>
            </w:r>
          </w:p>
        </w:tc>
        <w:tc>
          <w:tcPr>
            <w:tcW w:w="6804" w:type="dxa"/>
            <w:shd w:val="clear" w:color="auto" w:fill="auto"/>
            <w:vAlign w:val="bottom"/>
          </w:tcPr>
          <w:p w14:paraId="45104050" w14:textId="342F8D20" w:rsidR="00363040" w:rsidRPr="00CE7259" w:rsidRDefault="00363040" w:rsidP="00363040">
            <w:pPr>
              <w:rPr>
                <w:rFonts w:asciiTheme="minorHAnsi" w:hAnsiTheme="minorHAnsi" w:cstheme="minorHAnsi"/>
                <w:color w:val="000000"/>
                <w:sz w:val="18"/>
                <w:szCs w:val="18"/>
              </w:rPr>
            </w:pPr>
            <w:r w:rsidRPr="00CE7259">
              <w:rPr>
                <w:rFonts w:ascii="Calibri" w:hAnsi="Calibri" w:cs="Calibri"/>
                <w:color w:val="000000"/>
                <w:sz w:val="18"/>
                <w:szCs w:val="18"/>
              </w:rPr>
              <w:t>If the Payer EDI development team are not provided requirements for this interface by 10/19/20 then this interface will not be able to be completed and delivered within Release 4.</w:t>
            </w:r>
            <w:r w:rsidR="00CE6CD9">
              <w:rPr>
                <w:rFonts w:ascii="Calibri" w:hAnsi="Calibri" w:cs="Calibri"/>
                <w:color w:val="000000"/>
                <w:sz w:val="18"/>
                <w:szCs w:val="18"/>
              </w:rPr>
              <w:t xml:space="preserve">  </w:t>
            </w:r>
            <w:r w:rsidR="00CE6CD9" w:rsidRPr="00CE6CD9">
              <w:rPr>
                <w:rFonts w:ascii="Calibri" w:hAnsi="Calibri" w:cs="Calibri"/>
                <w:color w:val="0070C0"/>
                <w:sz w:val="18"/>
                <w:szCs w:val="18"/>
              </w:rPr>
              <w:t>Need confirmation that Code Updates is off our list.</w:t>
            </w:r>
          </w:p>
        </w:tc>
        <w:tc>
          <w:tcPr>
            <w:tcW w:w="2286" w:type="dxa"/>
            <w:shd w:val="clear" w:color="auto" w:fill="auto"/>
            <w:vAlign w:val="bottom"/>
          </w:tcPr>
          <w:p w14:paraId="1B800CDD" w14:textId="2B974032" w:rsidR="00363040" w:rsidRPr="00CE7259" w:rsidRDefault="00363040" w:rsidP="00363040">
            <w:pPr>
              <w:rPr>
                <w:rFonts w:asciiTheme="minorHAnsi" w:hAnsiTheme="minorHAnsi" w:cstheme="minorHAnsi"/>
                <w:color w:val="000000"/>
                <w:sz w:val="18"/>
                <w:szCs w:val="18"/>
              </w:rPr>
            </w:pPr>
            <w:r w:rsidRPr="00CE7259">
              <w:rPr>
                <w:rFonts w:ascii="Calibri" w:hAnsi="Calibri" w:cs="Calibri"/>
                <w:color w:val="000000"/>
                <w:sz w:val="18"/>
                <w:szCs w:val="18"/>
              </w:rPr>
              <w:t>Ed Ohrt</w:t>
            </w:r>
          </w:p>
        </w:tc>
        <w:tc>
          <w:tcPr>
            <w:tcW w:w="1260" w:type="dxa"/>
            <w:shd w:val="clear" w:color="auto" w:fill="auto"/>
            <w:vAlign w:val="bottom"/>
          </w:tcPr>
          <w:p w14:paraId="1A7A4A63" w14:textId="1AB8CD95"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RI441</w:t>
            </w:r>
          </w:p>
        </w:tc>
      </w:tr>
      <w:tr w:rsidR="00363040" w:rsidRPr="00CE7259" w14:paraId="5D8E927F" w14:textId="77777777" w:rsidTr="002C4224">
        <w:trPr>
          <w:trHeight w:val="620"/>
        </w:trPr>
        <w:tc>
          <w:tcPr>
            <w:tcW w:w="726" w:type="dxa"/>
            <w:shd w:val="clear" w:color="auto" w:fill="auto"/>
            <w:vAlign w:val="bottom"/>
          </w:tcPr>
          <w:p w14:paraId="541A7436" w14:textId="66D1B37B"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RI442</w:t>
            </w:r>
          </w:p>
        </w:tc>
        <w:tc>
          <w:tcPr>
            <w:tcW w:w="2154" w:type="dxa"/>
            <w:shd w:val="clear" w:color="auto" w:fill="auto"/>
            <w:vAlign w:val="bottom"/>
          </w:tcPr>
          <w:p w14:paraId="15E925DE" w14:textId="36A68F10"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 xml:space="preserve">CXM to EDI GW - </w:t>
            </w:r>
            <w:proofErr w:type="spellStart"/>
            <w:r w:rsidRPr="00CE7259">
              <w:rPr>
                <w:rFonts w:ascii="Calibri" w:hAnsi="Calibri" w:cs="Calibri"/>
                <w:color w:val="000000"/>
                <w:sz w:val="18"/>
                <w:szCs w:val="18"/>
              </w:rPr>
              <w:t>ClaimsXM</w:t>
            </w:r>
            <w:proofErr w:type="spellEnd"/>
            <w:r w:rsidRPr="00CE7259">
              <w:rPr>
                <w:rFonts w:ascii="Calibri" w:hAnsi="Calibri" w:cs="Calibri"/>
                <w:color w:val="000000"/>
                <w:sz w:val="18"/>
                <w:szCs w:val="18"/>
              </w:rPr>
              <w:t xml:space="preserve"> Canned Reports (Requirements)</w:t>
            </w:r>
          </w:p>
        </w:tc>
        <w:tc>
          <w:tcPr>
            <w:tcW w:w="1170" w:type="dxa"/>
            <w:shd w:val="clear" w:color="auto" w:fill="auto"/>
            <w:vAlign w:val="bottom"/>
          </w:tcPr>
          <w:p w14:paraId="2C5E7EDB" w14:textId="4396EB86"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10/19/2020</w:t>
            </w:r>
          </w:p>
        </w:tc>
        <w:tc>
          <w:tcPr>
            <w:tcW w:w="1170" w:type="dxa"/>
            <w:shd w:val="clear" w:color="auto" w:fill="auto"/>
            <w:vAlign w:val="bottom"/>
          </w:tcPr>
          <w:p w14:paraId="40355CCB" w14:textId="29327278" w:rsidR="00363040" w:rsidRPr="00CE7259" w:rsidRDefault="00363040" w:rsidP="00363040">
            <w:pPr>
              <w:rPr>
                <w:rFonts w:asciiTheme="minorHAnsi" w:hAnsiTheme="minorHAnsi" w:cstheme="minorHAnsi"/>
                <w:color w:val="000000"/>
                <w:sz w:val="18"/>
                <w:szCs w:val="18"/>
              </w:rPr>
            </w:pPr>
            <w:r w:rsidRPr="00CE7259">
              <w:rPr>
                <w:rFonts w:ascii="Calibri" w:hAnsi="Calibri" w:cs="Calibri"/>
                <w:color w:val="000000"/>
                <w:sz w:val="18"/>
                <w:szCs w:val="18"/>
              </w:rPr>
              <w:t>10/15/2020</w:t>
            </w:r>
          </w:p>
        </w:tc>
        <w:tc>
          <w:tcPr>
            <w:tcW w:w="6804" w:type="dxa"/>
            <w:shd w:val="clear" w:color="auto" w:fill="auto"/>
            <w:vAlign w:val="bottom"/>
          </w:tcPr>
          <w:p w14:paraId="5A35AB4A" w14:textId="659739B7" w:rsidR="00363040" w:rsidRPr="00CE7259" w:rsidRDefault="00363040" w:rsidP="00363040">
            <w:pPr>
              <w:rPr>
                <w:rFonts w:asciiTheme="minorHAnsi" w:hAnsiTheme="minorHAnsi" w:cstheme="minorHAnsi"/>
                <w:color w:val="000000"/>
                <w:sz w:val="18"/>
                <w:szCs w:val="18"/>
              </w:rPr>
            </w:pPr>
            <w:r w:rsidRPr="00CE7259">
              <w:rPr>
                <w:rFonts w:ascii="Calibri" w:hAnsi="Calibri" w:cs="Calibri"/>
                <w:color w:val="000000"/>
                <w:sz w:val="18"/>
                <w:szCs w:val="18"/>
              </w:rPr>
              <w:t xml:space="preserve">If the requirements for the interfaces supporting moving reports files from </w:t>
            </w:r>
            <w:proofErr w:type="spellStart"/>
            <w:r w:rsidRPr="00CE7259">
              <w:rPr>
                <w:rFonts w:ascii="Calibri" w:hAnsi="Calibri" w:cs="Calibri"/>
                <w:color w:val="000000"/>
                <w:sz w:val="18"/>
                <w:szCs w:val="18"/>
              </w:rPr>
              <w:t>ClaimsXM</w:t>
            </w:r>
            <w:proofErr w:type="spellEnd"/>
            <w:r w:rsidRPr="00CE7259">
              <w:rPr>
                <w:rFonts w:ascii="Calibri" w:hAnsi="Calibri" w:cs="Calibri"/>
                <w:color w:val="000000"/>
                <w:sz w:val="18"/>
                <w:szCs w:val="18"/>
              </w:rPr>
              <w:t xml:space="preserve"> to a VFMP server are not provided to the EDI dev team by 10/19 then the team will not be able to deliver these interfaces by </w:t>
            </w:r>
            <w:proofErr w:type="spellStart"/>
            <w:r w:rsidRPr="00CE7259">
              <w:rPr>
                <w:rFonts w:ascii="Calibri" w:hAnsi="Calibri" w:cs="Calibri"/>
                <w:color w:val="000000"/>
                <w:sz w:val="18"/>
                <w:szCs w:val="18"/>
              </w:rPr>
              <w:t>ClaimsXM</w:t>
            </w:r>
            <w:proofErr w:type="spellEnd"/>
            <w:r w:rsidRPr="00CE7259">
              <w:rPr>
                <w:rFonts w:ascii="Calibri" w:hAnsi="Calibri" w:cs="Calibri"/>
                <w:color w:val="000000"/>
                <w:sz w:val="18"/>
                <w:szCs w:val="18"/>
              </w:rPr>
              <w:t xml:space="preserve"> IOC on 4/1/21</w:t>
            </w:r>
            <w:r w:rsidRPr="00CE6CD9">
              <w:rPr>
                <w:rFonts w:ascii="Calibri" w:hAnsi="Calibri" w:cs="Calibri"/>
                <w:color w:val="0070C0"/>
                <w:sz w:val="18"/>
                <w:szCs w:val="18"/>
              </w:rPr>
              <w:t>.</w:t>
            </w:r>
            <w:r w:rsidR="00CE6CD9" w:rsidRPr="00CE6CD9">
              <w:rPr>
                <w:rFonts w:ascii="Calibri" w:hAnsi="Calibri" w:cs="Calibri"/>
                <w:color w:val="0070C0"/>
                <w:sz w:val="18"/>
                <w:szCs w:val="18"/>
              </w:rPr>
              <w:t xml:space="preserve">  Need end points but trigger date.</w:t>
            </w:r>
          </w:p>
        </w:tc>
        <w:tc>
          <w:tcPr>
            <w:tcW w:w="2286" w:type="dxa"/>
            <w:shd w:val="clear" w:color="auto" w:fill="auto"/>
            <w:vAlign w:val="bottom"/>
          </w:tcPr>
          <w:p w14:paraId="57F92407" w14:textId="2663E891" w:rsidR="00363040" w:rsidRPr="00CE7259" w:rsidRDefault="00363040" w:rsidP="00363040">
            <w:pPr>
              <w:rPr>
                <w:rFonts w:asciiTheme="minorHAnsi" w:hAnsiTheme="minorHAnsi" w:cstheme="minorHAnsi"/>
                <w:color w:val="000000"/>
                <w:sz w:val="18"/>
                <w:szCs w:val="18"/>
              </w:rPr>
            </w:pPr>
            <w:r w:rsidRPr="00CE7259">
              <w:rPr>
                <w:rFonts w:ascii="Calibri" w:hAnsi="Calibri" w:cs="Calibri"/>
                <w:color w:val="000000"/>
                <w:sz w:val="18"/>
                <w:szCs w:val="18"/>
              </w:rPr>
              <w:t>Per requirements call between Frank and Cindy on 9/30/20, Payer EDI will only be passing the reports through the EDI Gateway to a repository of ECM's choice.</w:t>
            </w:r>
          </w:p>
        </w:tc>
        <w:tc>
          <w:tcPr>
            <w:tcW w:w="1260" w:type="dxa"/>
            <w:shd w:val="clear" w:color="auto" w:fill="auto"/>
            <w:vAlign w:val="bottom"/>
          </w:tcPr>
          <w:p w14:paraId="0BE7FAD6" w14:textId="14E08278"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Ed Ohrt</w:t>
            </w:r>
          </w:p>
        </w:tc>
      </w:tr>
      <w:tr w:rsidR="00363040" w:rsidRPr="00CE7259" w14:paraId="735D09AD" w14:textId="77777777" w:rsidTr="002C4224">
        <w:trPr>
          <w:trHeight w:val="620"/>
        </w:trPr>
        <w:tc>
          <w:tcPr>
            <w:tcW w:w="726" w:type="dxa"/>
            <w:shd w:val="clear" w:color="auto" w:fill="auto"/>
            <w:vAlign w:val="bottom"/>
          </w:tcPr>
          <w:p w14:paraId="4196F92A" w14:textId="248B1592"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RI475</w:t>
            </w:r>
          </w:p>
        </w:tc>
        <w:tc>
          <w:tcPr>
            <w:tcW w:w="2154" w:type="dxa"/>
            <w:shd w:val="clear" w:color="auto" w:fill="auto"/>
            <w:vAlign w:val="bottom"/>
          </w:tcPr>
          <w:p w14:paraId="57E190BB" w14:textId="2587A1AB"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FMS Payment Batch 10a, 8a (Requirements)</w:t>
            </w:r>
          </w:p>
        </w:tc>
        <w:tc>
          <w:tcPr>
            <w:tcW w:w="1170" w:type="dxa"/>
            <w:shd w:val="clear" w:color="auto" w:fill="auto"/>
            <w:vAlign w:val="bottom"/>
          </w:tcPr>
          <w:p w14:paraId="037A32EC" w14:textId="6234DE4F"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10/19/2020</w:t>
            </w:r>
          </w:p>
        </w:tc>
        <w:tc>
          <w:tcPr>
            <w:tcW w:w="1170" w:type="dxa"/>
            <w:shd w:val="clear" w:color="auto" w:fill="auto"/>
            <w:vAlign w:val="bottom"/>
          </w:tcPr>
          <w:p w14:paraId="02004B2D" w14:textId="67E5E126" w:rsidR="00363040" w:rsidRPr="00CE7259" w:rsidRDefault="00363040" w:rsidP="00363040">
            <w:pPr>
              <w:rPr>
                <w:rFonts w:asciiTheme="minorHAnsi" w:hAnsiTheme="minorHAnsi" w:cstheme="minorHAnsi"/>
                <w:color w:val="000000"/>
                <w:sz w:val="18"/>
                <w:szCs w:val="18"/>
              </w:rPr>
            </w:pPr>
            <w:r w:rsidRPr="00CE7259">
              <w:rPr>
                <w:rFonts w:ascii="Calibri" w:hAnsi="Calibri" w:cs="Calibri"/>
                <w:color w:val="000000"/>
                <w:sz w:val="18"/>
                <w:szCs w:val="18"/>
              </w:rPr>
              <w:t>10/20/2020</w:t>
            </w:r>
          </w:p>
        </w:tc>
        <w:tc>
          <w:tcPr>
            <w:tcW w:w="6804" w:type="dxa"/>
            <w:shd w:val="clear" w:color="auto" w:fill="auto"/>
            <w:vAlign w:val="bottom"/>
          </w:tcPr>
          <w:p w14:paraId="60509CBE" w14:textId="5E9CAB64" w:rsidR="00363040" w:rsidRPr="00CE7259" w:rsidRDefault="00363040" w:rsidP="00363040">
            <w:pPr>
              <w:rPr>
                <w:rFonts w:asciiTheme="minorHAnsi" w:hAnsiTheme="minorHAnsi" w:cstheme="minorHAnsi"/>
                <w:color w:val="000000"/>
                <w:sz w:val="18"/>
                <w:szCs w:val="18"/>
              </w:rPr>
            </w:pPr>
            <w:r w:rsidRPr="00CE7259">
              <w:rPr>
                <w:rFonts w:ascii="Calibri" w:hAnsi="Calibri" w:cs="Calibri"/>
                <w:color w:val="000000"/>
                <w:sz w:val="18"/>
                <w:szCs w:val="18"/>
              </w:rPr>
              <w:t xml:space="preserve">Risk </w:t>
            </w:r>
            <w:proofErr w:type="spellStart"/>
            <w:proofErr w:type="gramStart"/>
            <w:r w:rsidRPr="00CE7259">
              <w:rPr>
                <w:rFonts w:ascii="Calibri" w:hAnsi="Calibri" w:cs="Calibri"/>
                <w:color w:val="000000"/>
                <w:sz w:val="18"/>
                <w:szCs w:val="18"/>
              </w:rPr>
              <w:t>Description:If</w:t>
            </w:r>
            <w:proofErr w:type="spellEnd"/>
            <w:proofErr w:type="gramEnd"/>
            <w:r w:rsidRPr="00CE7259">
              <w:rPr>
                <w:rFonts w:ascii="Calibri" w:hAnsi="Calibri" w:cs="Calibri"/>
                <w:color w:val="000000"/>
                <w:sz w:val="18"/>
                <w:szCs w:val="18"/>
              </w:rPr>
              <w:t xml:space="preserve"> needed business requirements for the FMS Batch Files are not provided to the development team by the trigger date, 10/19/20 THEN the team will not be able to complete needed elaboration, development, testing and delivery of these interfaces within release 4. FMS Payment Batch contains ~14 files, many different purposes. This Risk covers all FMS Batch related sub-risks. Impact </w:t>
            </w:r>
            <w:proofErr w:type="spellStart"/>
            <w:proofErr w:type="gramStart"/>
            <w:r w:rsidRPr="00CE7259">
              <w:rPr>
                <w:rFonts w:ascii="Calibri" w:hAnsi="Calibri" w:cs="Calibri"/>
                <w:color w:val="000000"/>
                <w:sz w:val="18"/>
                <w:szCs w:val="18"/>
              </w:rPr>
              <w:t>Description:The</w:t>
            </w:r>
            <w:proofErr w:type="spellEnd"/>
            <w:proofErr w:type="gramEnd"/>
            <w:r w:rsidRPr="00CE7259">
              <w:rPr>
                <w:rFonts w:ascii="Calibri" w:hAnsi="Calibri" w:cs="Calibri"/>
                <w:color w:val="000000"/>
                <w:sz w:val="18"/>
                <w:szCs w:val="18"/>
              </w:rPr>
              <w:t xml:space="preserve"> team will not be able to complete elaboration and ultimately unable to send claims for payment if the business does not provide requirements, this risk will become a blocker on the trigger </w:t>
            </w:r>
            <w:proofErr w:type="spellStart"/>
            <w:r w:rsidRPr="00CE7259">
              <w:rPr>
                <w:rFonts w:ascii="Calibri" w:hAnsi="Calibri" w:cs="Calibri"/>
                <w:color w:val="000000"/>
                <w:sz w:val="18"/>
                <w:szCs w:val="18"/>
              </w:rPr>
              <w:t>date.Escalation</w:t>
            </w:r>
            <w:proofErr w:type="spellEnd"/>
            <w:r w:rsidRPr="00CE7259">
              <w:rPr>
                <w:rFonts w:ascii="Calibri" w:hAnsi="Calibri" w:cs="Calibri"/>
                <w:color w:val="000000"/>
                <w:sz w:val="18"/>
                <w:szCs w:val="18"/>
              </w:rPr>
              <w:t xml:space="preserve"> Status:  </w:t>
            </w:r>
            <w:proofErr w:type="spellStart"/>
            <w:r w:rsidRPr="00CE7259">
              <w:rPr>
                <w:rFonts w:ascii="Calibri" w:hAnsi="Calibri" w:cs="Calibri"/>
                <w:color w:val="000000"/>
                <w:sz w:val="18"/>
                <w:szCs w:val="18"/>
              </w:rPr>
              <w:t>Sub-Risks:EOB</w:t>
            </w:r>
            <w:proofErr w:type="spellEnd"/>
            <w:r w:rsidRPr="00CE7259">
              <w:rPr>
                <w:rFonts w:ascii="Calibri" w:hAnsi="Calibri" w:cs="Calibri"/>
                <w:color w:val="000000"/>
                <w:sz w:val="18"/>
                <w:szCs w:val="18"/>
              </w:rPr>
              <w:t xml:space="preserve"> Printing. Some requirements have been provided by word of mouth. This is applicable to legacy FMS printers. Need printing requirements from business. CITI EOB. Need requirements for CITI EOBs: process, workflow. EOB Barcodes. EOBs must contain barcodes. There is a CARA barcode utility that was recently migrated to HAC HealthShare that is in use by CPE today. Need requirements for which EOBs require barcodes, where the barcodes go, process, workflow if applicable. EOB User Interface. In As-Is state, </w:t>
            </w:r>
            <w:proofErr w:type="spellStart"/>
            <w:r w:rsidRPr="00CE7259">
              <w:rPr>
                <w:rFonts w:ascii="Calibri" w:hAnsi="Calibri" w:cs="Calibri"/>
                <w:color w:val="000000"/>
                <w:sz w:val="18"/>
                <w:szCs w:val="18"/>
              </w:rPr>
              <w:t>MoveIT</w:t>
            </w:r>
            <w:proofErr w:type="spellEnd"/>
            <w:r w:rsidRPr="00CE7259">
              <w:rPr>
                <w:rFonts w:ascii="Calibri" w:hAnsi="Calibri" w:cs="Calibri"/>
                <w:color w:val="000000"/>
                <w:sz w:val="18"/>
                <w:szCs w:val="18"/>
              </w:rPr>
              <w:t xml:space="preserve"> DMZ provides a UI that VISNs can access to view EOB. User Interface requirements or connectivity requirements, process and workflow needed. FMS Batch Vendor Data. There are multiple vendor files, all with different specs. The team is reverse engineering these files to identify which are key data points. There is inherent risk in reverse engineering with little supporting documentation. Requirements are to replicate as-is, but as-is design is not </w:t>
            </w:r>
            <w:proofErr w:type="gramStart"/>
            <w:r w:rsidRPr="00CE7259">
              <w:rPr>
                <w:rFonts w:ascii="Calibri" w:hAnsi="Calibri" w:cs="Calibri"/>
                <w:color w:val="000000"/>
                <w:sz w:val="18"/>
                <w:szCs w:val="18"/>
              </w:rPr>
              <w:t>documented</w:t>
            </w:r>
            <w:proofErr w:type="gramEnd"/>
            <w:r w:rsidRPr="00CE7259">
              <w:rPr>
                <w:rFonts w:ascii="Calibri" w:hAnsi="Calibri" w:cs="Calibri"/>
                <w:color w:val="000000"/>
                <w:sz w:val="18"/>
                <w:szCs w:val="18"/>
              </w:rPr>
              <w:t xml:space="preserve"> and System SMEs have not been identified. Requirements on FMS Vendor files needed. Documentation or description of existing files, in writing would be preferred. FMS File Identification and Detail. We are not certain there are 14 files. 7 going one way, 7 the other. The actual file names don't always align with the purpose of the file or what the file is called by name. One file CH74123.1part may not be needed anymore. The different names a file goes by needs to be defined in writing. The description and purpose of each file should be defined in writing. Logic for the files should be defined as needed and provided as requirements.  </w:t>
            </w:r>
          </w:p>
        </w:tc>
        <w:tc>
          <w:tcPr>
            <w:tcW w:w="2286" w:type="dxa"/>
            <w:shd w:val="clear" w:color="auto" w:fill="auto"/>
            <w:vAlign w:val="bottom"/>
          </w:tcPr>
          <w:p w14:paraId="0F9A02FD" w14:textId="218DDDC2" w:rsidR="00363040" w:rsidRPr="00CE7259" w:rsidRDefault="00363040" w:rsidP="00363040">
            <w:pPr>
              <w:rPr>
                <w:rFonts w:asciiTheme="minorHAnsi" w:hAnsiTheme="minorHAnsi" w:cstheme="minorHAnsi"/>
                <w:color w:val="000000"/>
                <w:sz w:val="18"/>
                <w:szCs w:val="18"/>
              </w:rPr>
            </w:pPr>
            <w:r w:rsidRPr="00CE7259">
              <w:rPr>
                <w:rFonts w:ascii="Calibri" w:hAnsi="Calibri" w:cs="Calibri"/>
                <w:color w:val="000000"/>
                <w:sz w:val="18"/>
                <w:szCs w:val="18"/>
              </w:rPr>
              <w:t>Recommended Actions:1. Internal working sessions to go through 14 files. Define questions, options, recommendations, agenda topics for both CPE and FMS. 2. Setup meeting with FMS/CPE and PED team in a lockdown setup to review all requirements needed for FMS. Plan lockdown on the week of Oct 5th for a couple sessions. Kalila drafting list of questions for FMS prior to meeting3. There will be questions leftover after lockdowns. Team will have an internal debrief.  Define remaining gaps to share with OIT and Business Define follow-up questions</w:t>
            </w:r>
          </w:p>
        </w:tc>
        <w:tc>
          <w:tcPr>
            <w:tcW w:w="1260" w:type="dxa"/>
            <w:shd w:val="clear" w:color="auto" w:fill="auto"/>
            <w:vAlign w:val="bottom"/>
          </w:tcPr>
          <w:p w14:paraId="227165D9" w14:textId="2404F9DE"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Sale Tunoascanlan</w:t>
            </w:r>
          </w:p>
        </w:tc>
      </w:tr>
      <w:tr w:rsidR="00363040" w:rsidRPr="00CE7259" w14:paraId="20B87015" w14:textId="77777777" w:rsidTr="002C4224">
        <w:trPr>
          <w:trHeight w:val="620"/>
        </w:trPr>
        <w:tc>
          <w:tcPr>
            <w:tcW w:w="726" w:type="dxa"/>
            <w:shd w:val="clear" w:color="auto" w:fill="auto"/>
            <w:vAlign w:val="bottom"/>
          </w:tcPr>
          <w:p w14:paraId="53491580" w14:textId="7F7011A3"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RI490</w:t>
            </w:r>
          </w:p>
        </w:tc>
        <w:tc>
          <w:tcPr>
            <w:tcW w:w="2154" w:type="dxa"/>
            <w:shd w:val="clear" w:color="auto" w:fill="auto"/>
            <w:vAlign w:val="bottom"/>
          </w:tcPr>
          <w:p w14:paraId="35CABFD2" w14:textId="7F7F3746"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ISSUE: CPE Data Quality Issues</w:t>
            </w:r>
          </w:p>
        </w:tc>
        <w:tc>
          <w:tcPr>
            <w:tcW w:w="1170" w:type="dxa"/>
            <w:shd w:val="clear" w:color="auto" w:fill="auto"/>
            <w:vAlign w:val="bottom"/>
          </w:tcPr>
          <w:p w14:paraId="3E2D997B" w14:textId="7E2BD702" w:rsidR="00363040" w:rsidRPr="00CE7259" w:rsidRDefault="00363040" w:rsidP="00363040">
            <w:pPr>
              <w:jc w:val="center"/>
              <w:rPr>
                <w:rFonts w:asciiTheme="minorHAnsi" w:hAnsiTheme="minorHAnsi" w:cstheme="minorHAnsi"/>
                <w:color w:val="000000"/>
                <w:sz w:val="18"/>
                <w:szCs w:val="18"/>
              </w:rPr>
            </w:pPr>
            <w:r w:rsidRPr="00CE7259">
              <w:rPr>
                <w:rFonts w:ascii="Calibri" w:hAnsi="Calibri" w:cs="Calibri"/>
                <w:color w:val="000000"/>
                <w:sz w:val="18"/>
                <w:szCs w:val="18"/>
              </w:rPr>
              <w:t>10/30/2020</w:t>
            </w:r>
          </w:p>
        </w:tc>
        <w:tc>
          <w:tcPr>
            <w:tcW w:w="1170" w:type="dxa"/>
            <w:shd w:val="clear" w:color="auto" w:fill="auto"/>
            <w:vAlign w:val="bottom"/>
          </w:tcPr>
          <w:p w14:paraId="7665D461" w14:textId="3D3DA0C3" w:rsidR="00363040" w:rsidRPr="00CE7259" w:rsidRDefault="00363040" w:rsidP="00363040">
            <w:pPr>
              <w:rPr>
                <w:rFonts w:asciiTheme="minorHAnsi" w:hAnsiTheme="minorHAnsi" w:cstheme="minorHAnsi"/>
                <w:color w:val="000000"/>
                <w:sz w:val="18"/>
                <w:szCs w:val="18"/>
              </w:rPr>
            </w:pPr>
            <w:r w:rsidRPr="00CE7259">
              <w:rPr>
                <w:rFonts w:ascii="Calibri" w:hAnsi="Calibri" w:cs="Calibri"/>
                <w:color w:val="000000"/>
                <w:sz w:val="18"/>
                <w:szCs w:val="18"/>
              </w:rPr>
              <w:t>10/8/2020</w:t>
            </w:r>
          </w:p>
        </w:tc>
        <w:tc>
          <w:tcPr>
            <w:tcW w:w="6804" w:type="dxa"/>
            <w:shd w:val="clear" w:color="auto" w:fill="auto"/>
            <w:vAlign w:val="bottom"/>
          </w:tcPr>
          <w:p w14:paraId="3B917F21" w14:textId="1FD19AD4" w:rsidR="00363040" w:rsidRPr="00CE7259" w:rsidRDefault="00363040" w:rsidP="00363040">
            <w:pPr>
              <w:rPr>
                <w:rFonts w:asciiTheme="minorHAnsi" w:hAnsiTheme="minorHAnsi" w:cstheme="minorHAnsi"/>
                <w:color w:val="000000"/>
                <w:sz w:val="18"/>
                <w:szCs w:val="18"/>
              </w:rPr>
            </w:pPr>
            <w:r w:rsidRPr="00CE7259">
              <w:rPr>
                <w:rFonts w:ascii="Calibri" w:hAnsi="Calibri" w:cs="Calibri"/>
                <w:color w:val="000000"/>
                <w:sz w:val="18"/>
                <w:szCs w:val="18"/>
              </w:rPr>
              <w:t xml:space="preserve">Risk </w:t>
            </w:r>
            <w:proofErr w:type="spellStart"/>
            <w:proofErr w:type="gramStart"/>
            <w:r w:rsidRPr="00CE7259">
              <w:rPr>
                <w:rFonts w:ascii="Calibri" w:hAnsi="Calibri" w:cs="Calibri"/>
                <w:color w:val="000000"/>
                <w:sz w:val="18"/>
                <w:szCs w:val="18"/>
              </w:rPr>
              <w:t>Description:If</w:t>
            </w:r>
            <w:proofErr w:type="spellEnd"/>
            <w:proofErr w:type="gramEnd"/>
            <w:r w:rsidRPr="00CE7259">
              <w:rPr>
                <w:rFonts w:ascii="Calibri" w:hAnsi="Calibri" w:cs="Calibri"/>
                <w:color w:val="000000"/>
                <w:sz w:val="18"/>
                <w:szCs w:val="18"/>
              </w:rPr>
              <w:t xml:space="preserve"> the Provider Payments teams are unable to get quality data from CPE, then our work will be impacted by: needing new rules, testing, possible defects, etc. Note: This is a catch-all risk item for all possible issues that could arise out of the known issue with current CPE data. The decision to create this risk came from the 10/1 Risk </w:t>
            </w:r>
            <w:proofErr w:type="spellStart"/>
            <w:r w:rsidRPr="00CE7259">
              <w:rPr>
                <w:rFonts w:ascii="Calibri" w:hAnsi="Calibri" w:cs="Calibri"/>
                <w:color w:val="000000"/>
                <w:sz w:val="18"/>
                <w:szCs w:val="18"/>
              </w:rPr>
              <w:t>Meeting.Impact</w:t>
            </w:r>
            <w:proofErr w:type="spellEnd"/>
            <w:r w:rsidRPr="00CE7259">
              <w:rPr>
                <w:rFonts w:ascii="Calibri" w:hAnsi="Calibri" w:cs="Calibri"/>
                <w:color w:val="000000"/>
                <w:sz w:val="18"/>
                <w:szCs w:val="18"/>
              </w:rPr>
              <w:t xml:space="preserve"> </w:t>
            </w:r>
            <w:proofErr w:type="spellStart"/>
            <w:proofErr w:type="gramStart"/>
            <w:r w:rsidRPr="00CE7259">
              <w:rPr>
                <w:rFonts w:ascii="Calibri" w:hAnsi="Calibri" w:cs="Calibri"/>
                <w:color w:val="000000"/>
                <w:sz w:val="18"/>
                <w:szCs w:val="18"/>
              </w:rPr>
              <w:t>Description:Any</w:t>
            </w:r>
            <w:proofErr w:type="spellEnd"/>
            <w:proofErr w:type="gramEnd"/>
            <w:r w:rsidRPr="00CE7259">
              <w:rPr>
                <w:rFonts w:ascii="Calibri" w:hAnsi="Calibri" w:cs="Calibri"/>
                <w:color w:val="000000"/>
                <w:sz w:val="18"/>
                <w:szCs w:val="18"/>
              </w:rPr>
              <w:t xml:space="preserve"> release that interfaces with CPE would be impacted. Multiple efforts within the Provider Payments team could be impacted by lack of quality data from CPE. Our teams may need to conduct more testing, develop new rules, and triage and fix defects without proper, valid data.</w:t>
            </w:r>
            <w:r w:rsidR="00D51A42">
              <w:rPr>
                <w:rFonts w:ascii="Calibri" w:hAnsi="Calibri" w:cs="Calibri"/>
                <w:color w:val="000000"/>
                <w:sz w:val="18"/>
                <w:szCs w:val="18"/>
              </w:rPr>
              <w:t xml:space="preserve">  </w:t>
            </w:r>
            <w:r w:rsidR="00D51A42" w:rsidRPr="00D51A42">
              <w:rPr>
                <w:rFonts w:ascii="Calibri" w:hAnsi="Calibri" w:cs="Calibri"/>
                <w:color w:val="FF0000"/>
                <w:sz w:val="18"/>
                <w:szCs w:val="18"/>
              </w:rPr>
              <w:t>We have all the rules but need to determine which side (CPE/Payer) is addressing the data quality issue.</w:t>
            </w:r>
          </w:p>
        </w:tc>
        <w:tc>
          <w:tcPr>
            <w:tcW w:w="2286" w:type="dxa"/>
            <w:shd w:val="clear" w:color="auto" w:fill="auto"/>
            <w:vAlign w:val="bottom"/>
          </w:tcPr>
          <w:p w14:paraId="57C6F26C" w14:textId="62C38519" w:rsidR="00363040" w:rsidRPr="00CE7259" w:rsidRDefault="00363040" w:rsidP="00363040">
            <w:pPr>
              <w:rPr>
                <w:rFonts w:asciiTheme="minorHAnsi" w:hAnsiTheme="minorHAnsi" w:cstheme="minorHAnsi"/>
                <w:color w:val="000000"/>
                <w:sz w:val="18"/>
                <w:szCs w:val="18"/>
              </w:rPr>
            </w:pPr>
            <w:r w:rsidRPr="00CE7259">
              <w:rPr>
                <w:rFonts w:ascii="Calibri" w:hAnsi="Calibri" w:cs="Calibri"/>
                <w:color w:val="000000"/>
                <w:sz w:val="18"/>
                <w:szCs w:val="18"/>
              </w:rPr>
              <w:t>The team understands the issues around CPE data and will continue to work on workarounds and solutions to remedy these.</w:t>
            </w:r>
          </w:p>
        </w:tc>
        <w:tc>
          <w:tcPr>
            <w:tcW w:w="1260" w:type="dxa"/>
            <w:shd w:val="clear" w:color="auto" w:fill="auto"/>
            <w:vAlign w:val="bottom"/>
          </w:tcPr>
          <w:p w14:paraId="064F067C" w14:textId="198F7C4F" w:rsidR="00363040" w:rsidRPr="00CE7259" w:rsidRDefault="00363040" w:rsidP="00363040">
            <w:pPr>
              <w:jc w:val="center"/>
              <w:rPr>
                <w:rFonts w:asciiTheme="minorHAnsi" w:hAnsiTheme="minorHAnsi" w:cstheme="minorHAnsi"/>
                <w:color w:val="000000"/>
                <w:sz w:val="18"/>
                <w:szCs w:val="18"/>
              </w:rPr>
            </w:pPr>
          </w:p>
        </w:tc>
      </w:tr>
      <w:tr w:rsidR="00CE7259" w:rsidRPr="00CE7259" w14:paraId="5701E62D" w14:textId="77777777" w:rsidTr="002C4224">
        <w:trPr>
          <w:trHeight w:val="620"/>
        </w:trPr>
        <w:tc>
          <w:tcPr>
            <w:tcW w:w="726" w:type="dxa"/>
            <w:shd w:val="clear" w:color="auto" w:fill="auto"/>
            <w:vAlign w:val="bottom"/>
          </w:tcPr>
          <w:p w14:paraId="5EB08F79" w14:textId="13DB391A" w:rsidR="00CE7259" w:rsidRPr="00CE7259" w:rsidRDefault="00CE7259" w:rsidP="00CE7259">
            <w:pPr>
              <w:jc w:val="center"/>
              <w:rPr>
                <w:rFonts w:asciiTheme="minorHAnsi" w:hAnsiTheme="minorHAnsi" w:cstheme="minorHAnsi"/>
                <w:color w:val="000000"/>
                <w:sz w:val="18"/>
                <w:szCs w:val="18"/>
              </w:rPr>
            </w:pPr>
            <w:r w:rsidRPr="00CE7259">
              <w:rPr>
                <w:rFonts w:ascii="Calibri" w:hAnsi="Calibri" w:cs="Calibri"/>
                <w:color w:val="000000"/>
                <w:sz w:val="18"/>
                <w:szCs w:val="18"/>
              </w:rPr>
              <w:t>RI369</w:t>
            </w:r>
          </w:p>
        </w:tc>
        <w:tc>
          <w:tcPr>
            <w:tcW w:w="2154" w:type="dxa"/>
            <w:shd w:val="clear" w:color="auto" w:fill="auto"/>
            <w:vAlign w:val="bottom"/>
          </w:tcPr>
          <w:p w14:paraId="367CF77D" w14:textId="610A053A" w:rsidR="00CE7259" w:rsidRPr="00CE7259" w:rsidRDefault="00CE7259" w:rsidP="00CE7259">
            <w:pPr>
              <w:jc w:val="center"/>
              <w:rPr>
                <w:rFonts w:asciiTheme="minorHAnsi" w:hAnsiTheme="minorHAnsi" w:cstheme="minorHAnsi"/>
                <w:color w:val="000000"/>
                <w:sz w:val="18"/>
                <w:szCs w:val="18"/>
              </w:rPr>
            </w:pPr>
            <w:r w:rsidRPr="00CE7259">
              <w:rPr>
                <w:rFonts w:ascii="Calibri" w:hAnsi="Calibri" w:cs="Calibri"/>
                <w:color w:val="000000"/>
                <w:sz w:val="18"/>
                <w:szCs w:val="18"/>
              </w:rPr>
              <w:t>CXM ATO (F941)</w:t>
            </w:r>
          </w:p>
        </w:tc>
        <w:tc>
          <w:tcPr>
            <w:tcW w:w="1170" w:type="dxa"/>
            <w:shd w:val="clear" w:color="auto" w:fill="auto"/>
            <w:vAlign w:val="bottom"/>
          </w:tcPr>
          <w:p w14:paraId="732F4AC7" w14:textId="7A7A585C" w:rsidR="00CE7259" w:rsidRPr="00CE7259" w:rsidRDefault="00CE7259" w:rsidP="00CE7259">
            <w:pPr>
              <w:jc w:val="center"/>
              <w:rPr>
                <w:rFonts w:asciiTheme="minorHAnsi" w:hAnsiTheme="minorHAnsi" w:cstheme="minorHAnsi"/>
                <w:color w:val="000000"/>
                <w:sz w:val="18"/>
                <w:szCs w:val="18"/>
              </w:rPr>
            </w:pPr>
            <w:r w:rsidRPr="00CE7259">
              <w:rPr>
                <w:rFonts w:ascii="Calibri" w:hAnsi="Calibri" w:cs="Calibri"/>
                <w:color w:val="000000"/>
                <w:sz w:val="18"/>
                <w:szCs w:val="18"/>
              </w:rPr>
              <w:t>11/5/2020</w:t>
            </w:r>
          </w:p>
        </w:tc>
        <w:tc>
          <w:tcPr>
            <w:tcW w:w="1170" w:type="dxa"/>
            <w:shd w:val="clear" w:color="auto" w:fill="auto"/>
            <w:vAlign w:val="bottom"/>
          </w:tcPr>
          <w:p w14:paraId="7854A25C" w14:textId="10CE7F1E" w:rsidR="00CE7259" w:rsidRPr="00CE7259" w:rsidRDefault="00CE7259" w:rsidP="00CE7259">
            <w:pPr>
              <w:rPr>
                <w:rFonts w:asciiTheme="minorHAnsi" w:hAnsiTheme="minorHAnsi" w:cstheme="minorHAnsi"/>
                <w:color w:val="000000"/>
                <w:sz w:val="18"/>
                <w:szCs w:val="18"/>
              </w:rPr>
            </w:pPr>
            <w:r w:rsidRPr="00CE7259">
              <w:rPr>
                <w:rFonts w:ascii="Calibri" w:hAnsi="Calibri" w:cs="Calibri"/>
                <w:color w:val="000000"/>
                <w:sz w:val="18"/>
                <w:szCs w:val="18"/>
              </w:rPr>
              <w:t>10/7/2020</w:t>
            </w:r>
          </w:p>
        </w:tc>
        <w:tc>
          <w:tcPr>
            <w:tcW w:w="6804" w:type="dxa"/>
            <w:shd w:val="clear" w:color="auto" w:fill="auto"/>
            <w:vAlign w:val="bottom"/>
          </w:tcPr>
          <w:p w14:paraId="61E59D2E" w14:textId="68628ABD" w:rsidR="00CE7259" w:rsidRPr="00CE7259" w:rsidRDefault="00CE7259" w:rsidP="00CE7259">
            <w:pPr>
              <w:rPr>
                <w:rFonts w:asciiTheme="minorHAnsi" w:hAnsiTheme="minorHAnsi" w:cstheme="minorHAnsi"/>
                <w:color w:val="000000"/>
                <w:sz w:val="18"/>
                <w:szCs w:val="18"/>
              </w:rPr>
            </w:pPr>
            <w:r w:rsidRPr="00CE7259">
              <w:rPr>
                <w:rFonts w:ascii="Calibri" w:hAnsi="Calibri" w:cs="Calibri"/>
                <w:color w:val="000000"/>
                <w:sz w:val="18"/>
                <w:szCs w:val="18"/>
              </w:rPr>
              <w:t xml:space="preserve">Risk </w:t>
            </w:r>
            <w:proofErr w:type="spellStart"/>
            <w:proofErr w:type="gramStart"/>
            <w:r w:rsidRPr="00CE7259">
              <w:rPr>
                <w:rFonts w:ascii="Calibri" w:hAnsi="Calibri" w:cs="Calibri"/>
                <w:color w:val="000000"/>
                <w:sz w:val="18"/>
                <w:szCs w:val="18"/>
              </w:rPr>
              <w:t>Description:If</w:t>
            </w:r>
            <w:proofErr w:type="spellEnd"/>
            <w:proofErr w:type="gramEnd"/>
            <w:r w:rsidRPr="00CE7259">
              <w:rPr>
                <w:rFonts w:ascii="Calibri" w:hAnsi="Calibri" w:cs="Calibri"/>
                <w:color w:val="000000"/>
                <w:sz w:val="18"/>
                <w:szCs w:val="18"/>
              </w:rPr>
              <w:t xml:space="preserve"> CXM isn't able to gain an ATO prior to Payer EDI release, then the Payer EDI schedule will be impacted. Note: Without an ATO, CXM cannot gain a CD2 approval. We can deploy (our CD2 is not impacted), but we cannot make any of the </w:t>
            </w:r>
            <w:proofErr w:type="spellStart"/>
            <w:r w:rsidRPr="00CE7259">
              <w:rPr>
                <w:rFonts w:ascii="Calibri" w:hAnsi="Calibri" w:cs="Calibri"/>
                <w:color w:val="000000"/>
                <w:sz w:val="18"/>
                <w:szCs w:val="18"/>
              </w:rPr>
              <w:t>connections.Impact</w:t>
            </w:r>
            <w:proofErr w:type="spellEnd"/>
            <w:r w:rsidRPr="00CE7259">
              <w:rPr>
                <w:rFonts w:ascii="Calibri" w:hAnsi="Calibri" w:cs="Calibri"/>
                <w:color w:val="000000"/>
                <w:sz w:val="18"/>
                <w:szCs w:val="18"/>
              </w:rPr>
              <w:t xml:space="preserve"> </w:t>
            </w:r>
            <w:proofErr w:type="spellStart"/>
            <w:r w:rsidRPr="00CE7259">
              <w:rPr>
                <w:rFonts w:ascii="Calibri" w:hAnsi="Calibri" w:cs="Calibri"/>
                <w:color w:val="000000"/>
                <w:sz w:val="18"/>
                <w:szCs w:val="18"/>
              </w:rPr>
              <w:t>Description:Without</w:t>
            </w:r>
            <w:proofErr w:type="spellEnd"/>
            <w:r w:rsidRPr="00CE7259">
              <w:rPr>
                <w:rFonts w:ascii="Calibri" w:hAnsi="Calibri" w:cs="Calibri"/>
                <w:color w:val="000000"/>
                <w:sz w:val="18"/>
                <w:szCs w:val="18"/>
              </w:rPr>
              <w:t xml:space="preserve"> an ATO, we cannot establish the CXM connection and this will block our </w:t>
            </w:r>
            <w:proofErr w:type="spellStart"/>
            <w:r w:rsidRPr="00CE7259">
              <w:rPr>
                <w:rFonts w:ascii="Calibri" w:hAnsi="Calibri" w:cs="Calibri"/>
                <w:color w:val="000000"/>
                <w:sz w:val="18"/>
                <w:szCs w:val="18"/>
              </w:rPr>
              <w:t>releases.Escalation</w:t>
            </w:r>
            <w:proofErr w:type="spellEnd"/>
            <w:r w:rsidRPr="00CE7259">
              <w:rPr>
                <w:rFonts w:ascii="Calibri" w:hAnsi="Calibri" w:cs="Calibri"/>
                <w:color w:val="000000"/>
                <w:sz w:val="18"/>
                <w:szCs w:val="18"/>
              </w:rPr>
              <w:t xml:space="preserve"> </w:t>
            </w:r>
            <w:proofErr w:type="spellStart"/>
            <w:r w:rsidRPr="00CE7259">
              <w:rPr>
                <w:rFonts w:ascii="Calibri" w:hAnsi="Calibri" w:cs="Calibri"/>
                <w:color w:val="000000"/>
                <w:sz w:val="18"/>
                <w:szCs w:val="18"/>
              </w:rPr>
              <w:t>Status:What</w:t>
            </w:r>
            <w:proofErr w:type="spellEnd"/>
            <w:r w:rsidRPr="00CE7259">
              <w:rPr>
                <w:rFonts w:ascii="Calibri" w:hAnsi="Calibri" w:cs="Calibri"/>
                <w:color w:val="000000"/>
                <w:sz w:val="18"/>
                <w:szCs w:val="18"/>
              </w:rPr>
              <w:t xml:space="preserve"> level of visibility does this risk currently have? Project team, program, higher? List the level such as Project Team, Program Director, etc. Be sure to use the Leadership Action Required drop-down to the right, if needed.</w:t>
            </w:r>
          </w:p>
        </w:tc>
        <w:tc>
          <w:tcPr>
            <w:tcW w:w="2286" w:type="dxa"/>
            <w:shd w:val="clear" w:color="auto" w:fill="auto"/>
            <w:vAlign w:val="bottom"/>
          </w:tcPr>
          <w:p w14:paraId="40CBCDFE" w14:textId="43589997" w:rsidR="00CE7259" w:rsidRPr="00CE7259" w:rsidRDefault="00CE7259" w:rsidP="00CE7259">
            <w:pPr>
              <w:rPr>
                <w:rFonts w:asciiTheme="minorHAnsi" w:hAnsiTheme="minorHAnsi" w:cstheme="minorHAnsi"/>
                <w:color w:val="000000"/>
                <w:sz w:val="18"/>
                <w:szCs w:val="18"/>
              </w:rPr>
            </w:pPr>
            <w:r w:rsidRPr="00CE7259">
              <w:rPr>
                <w:rFonts w:ascii="Calibri" w:hAnsi="Calibri" w:cs="Calibri"/>
                <w:color w:val="000000"/>
                <w:sz w:val="18"/>
                <w:szCs w:val="18"/>
              </w:rPr>
              <w:t>9/9/20 - a response plan was put together and presented to CC leadership that is a remediation if CXM is not awarded an ATO on 10/2.  Payer EDI can cover 6 weeks of delay by using up schedule contingency and then a leadership discussion is needed to determine if 4/1/21 IOC is still a reachable date. Accept that the timeline surrounding an ATO is an external dependency.  Work with VFMP and Signature to develop methods for sharing files prior to network connection availability due to ATO not being completed.</w:t>
            </w:r>
          </w:p>
        </w:tc>
        <w:tc>
          <w:tcPr>
            <w:tcW w:w="1260" w:type="dxa"/>
            <w:shd w:val="clear" w:color="auto" w:fill="auto"/>
            <w:vAlign w:val="bottom"/>
          </w:tcPr>
          <w:p w14:paraId="65AA72C5" w14:textId="2D1900EA" w:rsidR="00CE7259" w:rsidRPr="00CE7259" w:rsidRDefault="00CE7259" w:rsidP="00CE7259">
            <w:pPr>
              <w:jc w:val="center"/>
              <w:rPr>
                <w:rFonts w:asciiTheme="minorHAnsi" w:hAnsiTheme="minorHAnsi" w:cstheme="minorHAnsi"/>
                <w:color w:val="000000"/>
                <w:sz w:val="18"/>
                <w:szCs w:val="18"/>
              </w:rPr>
            </w:pPr>
            <w:r w:rsidRPr="00CE7259">
              <w:rPr>
                <w:rFonts w:ascii="Calibri" w:hAnsi="Calibri" w:cs="Calibri"/>
                <w:color w:val="000000"/>
                <w:sz w:val="18"/>
                <w:szCs w:val="18"/>
              </w:rPr>
              <w:t>Herb Lloyd</w:t>
            </w:r>
          </w:p>
        </w:tc>
      </w:tr>
      <w:tr w:rsidR="00CE7259" w:rsidRPr="00CE7259" w14:paraId="07478DFF" w14:textId="77777777" w:rsidTr="002C4224">
        <w:trPr>
          <w:trHeight w:val="620"/>
        </w:trPr>
        <w:tc>
          <w:tcPr>
            <w:tcW w:w="726" w:type="dxa"/>
            <w:shd w:val="clear" w:color="auto" w:fill="auto"/>
            <w:vAlign w:val="bottom"/>
          </w:tcPr>
          <w:p w14:paraId="7EE83ACA" w14:textId="5966F253" w:rsidR="00CE7259" w:rsidRPr="00CE7259" w:rsidRDefault="00CE7259" w:rsidP="00CE7259">
            <w:pPr>
              <w:jc w:val="center"/>
              <w:rPr>
                <w:rFonts w:asciiTheme="minorHAnsi" w:hAnsiTheme="minorHAnsi" w:cstheme="minorHAnsi"/>
                <w:color w:val="000000"/>
                <w:sz w:val="18"/>
                <w:szCs w:val="18"/>
              </w:rPr>
            </w:pPr>
            <w:r w:rsidRPr="00CE7259">
              <w:rPr>
                <w:rFonts w:ascii="Calibri" w:hAnsi="Calibri" w:cs="Calibri"/>
                <w:color w:val="000000"/>
                <w:sz w:val="18"/>
                <w:szCs w:val="18"/>
              </w:rPr>
              <w:t>RI306</w:t>
            </w:r>
          </w:p>
        </w:tc>
        <w:tc>
          <w:tcPr>
            <w:tcW w:w="2154" w:type="dxa"/>
            <w:shd w:val="clear" w:color="auto" w:fill="auto"/>
            <w:vAlign w:val="bottom"/>
          </w:tcPr>
          <w:p w14:paraId="2E244D8C" w14:textId="77542ACF" w:rsidR="00CE7259" w:rsidRPr="00CE7259" w:rsidRDefault="00CE7259" w:rsidP="00CE7259">
            <w:pPr>
              <w:jc w:val="center"/>
              <w:rPr>
                <w:rFonts w:asciiTheme="minorHAnsi" w:hAnsiTheme="minorHAnsi" w:cstheme="minorHAnsi"/>
                <w:color w:val="000000"/>
                <w:sz w:val="18"/>
                <w:szCs w:val="18"/>
              </w:rPr>
            </w:pPr>
            <w:r w:rsidRPr="00CE7259">
              <w:rPr>
                <w:rFonts w:ascii="Calibri" w:hAnsi="Calibri" w:cs="Calibri"/>
                <w:color w:val="000000"/>
                <w:sz w:val="18"/>
                <w:szCs w:val="18"/>
              </w:rPr>
              <w:t>Connectivity Request Approval May Delay PED GW to CXM Integration Test (F941)</w:t>
            </w:r>
          </w:p>
        </w:tc>
        <w:tc>
          <w:tcPr>
            <w:tcW w:w="1170" w:type="dxa"/>
            <w:shd w:val="clear" w:color="auto" w:fill="auto"/>
            <w:vAlign w:val="bottom"/>
          </w:tcPr>
          <w:p w14:paraId="41BFB892" w14:textId="2CB2AEF5" w:rsidR="00CE7259" w:rsidRPr="00CE7259" w:rsidRDefault="00CE7259" w:rsidP="00CE7259">
            <w:pPr>
              <w:jc w:val="center"/>
              <w:rPr>
                <w:rFonts w:asciiTheme="minorHAnsi" w:hAnsiTheme="minorHAnsi" w:cstheme="minorHAnsi"/>
                <w:color w:val="000000"/>
                <w:sz w:val="18"/>
                <w:szCs w:val="18"/>
              </w:rPr>
            </w:pPr>
            <w:r w:rsidRPr="00CE7259">
              <w:rPr>
                <w:rFonts w:ascii="Calibri" w:hAnsi="Calibri" w:cs="Calibri"/>
                <w:color w:val="000000"/>
                <w:sz w:val="18"/>
                <w:szCs w:val="18"/>
              </w:rPr>
              <w:t>11/6/2020</w:t>
            </w:r>
          </w:p>
        </w:tc>
        <w:tc>
          <w:tcPr>
            <w:tcW w:w="1170" w:type="dxa"/>
            <w:shd w:val="clear" w:color="auto" w:fill="auto"/>
            <w:vAlign w:val="bottom"/>
          </w:tcPr>
          <w:p w14:paraId="7318822B" w14:textId="2A103802" w:rsidR="00CE7259" w:rsidRPr="00CE7259" w:rsidRDefault="00CE7259" w:rsidP="00CE7259">
            <w:pPr>
              <w:rPr>
                <w:rFonts w:asciiTheme="minorHAnsi" w:hAnsiTheme="minorHAnsi" w:cstheme="minorHAnsi"/>
                <w:color w:val="000000"/>
                <w:sz w:val="18"/>
                <w:szCs w:val="18"/>
              </w:rPr>
            </w:pPr>
            <w:r w:rsidRPr="00CE7259">
              <w:rPr>
                <w:rFonts w:ascii="Calibri" w:hAnsi="Calibri" w:cs="Calibri"/>
                <w:color w:val="000000"/>
                <w:sz w:val="18"/>
                <w:szCs w:val="18"/>
              </w:rPr>
              <w:t>10/2/2020</w:t>
            </w:r>
          </w:p>
        </w:tc>
        <w:tc>
          <w:tcPr>
            <w:tcW w:w="6804" w:type="dxa"/>
            <w:shd w:val="clear" w:color="auto" w:fill="auto"/>
            <w:vAlign w:val="bottom"/>
          </w:tcPr>
          <w:p w14:paraId="0E469041" w14:textId="27993544" w:rsidR="00CE7259" w:rsidRPr="00CE7259" w:rsidRDefault="00CE7259" w:rsidP="00CE7259">
            <w:pPr>
              <w:rPr>
                <w:rFonts w:asciiTheme="minorHAnsi" w:hAnsiTheme="minorHAnsi" w:cstheme="minorHAnsi"/>
                <w:color w:val="000000"/>
                <w:sz w:val="18"/>
                <w:szCs w:val="18"/>
              </w:rPr>
            </w:pPr>
            <w:r w:rsidRPr="00CE7259">
              <w:rPr>
                <w:rFonts w:ascii="Calibri" w:hAnsi="Calibri" w:cs="Calibri"/>
                <w:color w:val="000000"/>
                <w:sz w:val="18"/>
                <w:szCs w:val="18"/>
              </w:rPr>
              <w:t>If the connection request for PED GW (AWS) Test is not approved by the date when the connection must be established, the Integration Test may be delayed.</w:t>
            </w:r>
          </w:p>
        </w:tc>
        <w:tc>
          <w:tcPr>
            <w:tcW w:w="2286" w:type="dxa"/>
            <w:shd w:val="clear" w:color="auto" w:fill="auto"/>
            <w:vAlign w:val="bottom"/>
          </w:tcPr>
          <w:p w14:paraId="4418BEFE" w14:textId="1C5C65B0" w:rsidR="00CE7259" w:rsidRPr="00CE7259" w:rsidRDefault="00CE7259" w:rsidP="00CE7259">
            <w:pPr>
              <w:rPr>
                <w:rFonts w:asciiTheme="minorHAnsi" w:hAnsiTheme="minorHAnsi" w:cstheme="minorHAnsi"/>
                <w:color w:val="000000"/>
                <w:sz w:val="18"/>
                <w:szCs w:val="18"/>
              </w:rPr>
            </w:pPr>
            <w:r w:rsidRPr="00CE7259">
              <w:rPr>
                <w:rFonts w:ascii="Calibri" w:hAnsi="Calibri" w:cs="Calibri"/>
                <w:color w:val="000000"/>
                <w:sz w:val="18"/>
                <w:szCs w:val="18"/>
              </w:rPr>
              <w:t>1. Closely track the MOU/ISA to ensure it will meet the timeline for establishing connectivity2. Escalate if the signatures are delayed beyond a reasonable time3. Establish a date when the connection request must be submitted and closely track it4. Escalate if the approval for the request is not approved as to meet the timeline for establishing connectivity5. Mitigate by creating a POAM that would be submitted and approved to allow the connectivity until the MOU/ISA is approved An ATO for CXM has not been obtained (There is no current date); team is working on alternatives to be able to conduct integration testing prior to establishing the connectivity. Essentially, files will be sent back and forth through another method (TBD). 10/2/20 - Moving the trigger date out to account for CXM ATO projections.</w:t>
            </w:r>
          </w:p>
        </w:tc>
        <w:tc>
          <w:tcPr>
            <w:tcW w:w="1260" w:type="dxa"/>
            <w:shd w:val="clear" w:color="auto" w:fill="auto"/>
            <w:vAlign w:val="bottom"/>
          </w:tcPr>
          <w:p w14:paraId="0463E4A7" w14:textId="1DA40C82" w:rsidR="00CE7259" w:rsidRPr="00CE7259" w:rsidRDefault="00CE7259" w:rsidP="00CE7259">
            <w:pPr>
              <w:jc w:val="center"/>
              <w:rPr>
                <w:rFonts w:asciiTheme="minorHAnsi" w:hAnsiTheme="minorHAnsi" w:cstheme="minorHAnsi"/>
                <w:color w:val="000000"/>
                <w:sz w:val="18"/>
                <w:szCs w:val="18"/>
              </w:rPr>
            </w:pPr>
            <w:r w:rsidRPr="00CE7259">
              <w:rPr>
                <w:rFonts w:ascii="Calibri" w:hAnsi="Calibri" w:cs="Calibri"/>
                <w:color w:val="000000"/>
                <w:sz w:val="18"/>
                <w:szCs w:val="18"/>
              </w:rPr>
              <w:t>Glen Caneel</w:t>
            </w:r>
          </w:p>
        </w:tc>
      </w:tr>
      <w:tr w:rsidR="00CE7259" w:rsidRPr="00CE7259" w14:paraId="171D961A" w14:textId="77777777" w:rsidTr="002C4224">
        <w:trPr>
          <w:trHeight w:val="620"/>
        </w:trPr>
        <w:tc>
          <w:tcPr>
            <w:tcW w:w="726" w:type="dxa"/>
            <w:shd w:val="clear" w:color="auto" w:fill="auto"/>
            <w:vAlign w:val="bottom"/>
          </w:tcPr>
          <w:p w14:paraId="5F1F335F" w14:textId="04973587" w:rsidR="00CE7259" w:rsidRPr="00CE7259" w:rsidRDefault="00CE7259" w:rsidP="00CE7259">
            <w:pPr>
              <w:jc w:val="center"/>
              <w:rPr>
                <w:rFonts w:asciiTheme="minorHAnsi" w:hAnsiTheme="minorHAnsi" w:cstheme="minorHAnsi"/>
                <w:color w:val="000000"/>
                <w:sz w:val="18"/>
                <w:szCs w:val="18"/>
              </w:rPr>
            </w:pPr>
            <w:r w:rsidRPr="00CE7259">
              <w:rPr>
                <w:rFonts w:ascii="Calibri" w:hAnsi="Calibri" w:cs="Calibri"/>
                <w:color w:val="000000"/>
                <w:sz w:val="18"/>
                <w:szCs w:val="18"/>
              </w:rPr>
              <w:t>RI368</w:t>
            </w:r>
          </w:p>
        </w:tc>
        <w:tc>
          <w:tcPr>
            <w:tcW w:w="2154" w:type="dxa"/>
            <w:shd w:val="clear" w:color="auto" w:fill="auto"/>
            <w:vAlign w:val="bottom"/>
          </w:tcPr>
          <w:p w14:paraId="4B02A525" w14:textId="2338FC7D" w:rsidR="00CE7259" w:rsidRPr="00CE7259" w:rsidRDefault="00CE7259" w:rsidP="00CE7259">
            <w:pPr>
              <w:jc w:val="center"/>
              <w:rPr>
                <w:rFonts w:asciiTheme="minorHAnsi" w:hAnsiTheme="minorHAnsi" w:cstheme="minorHAnsi"/>
                <w:color w:val="000000"/>
                <w:sz w:val="18"/>
                <w:szCs w:val="18"/>
              </w:rPr>
            </w:pPr>
            <w:r w:rsidRPr="00CE7259">
              <w:rPr>
                <w:rFonts w:ascii="Calibri" w:hAnsi="Calibri" w:cs="Calibri"/>
                <w:color w:val="000000"/>
                <w:sz w:val="18"/>
                <w:szCs w:val="18"/>
              </w:rPr>
              <w:t>EDI Fabric Delivery Date Timeline (Interface 3a)</w:t>
            </w:r>
          </w:p>
        </w:tc>
        <w:tc>
          <w:tcPr>
            <w:tcW w:w="1170" w:type="dxa"/>
            <w:shd w:val="clear" w:color="auto" w:fill="auto"/>
            <w:vAlign w:val="bottom"/>
          </w:tcPr>
          <w:p w14:paraId="3F8649EB" w14:textId="5F6C947A" w:rsidR="00CE7259" w:rsidRPr="00CE7259" w:rsidRDefault="00CE7259" w:rsidP="00CE7259">
            <w:pPr>
              <w:jc w:val="center"/>
              <w:rPr>
                <w:rFonts w:asciiTheme="minorHAnsi" w:hAnsiTheme="minorHAnsi" w:cstheme="minorHAnsi"/>
                <w:color w:val="000000"/>
                <w:sz w:val="18"/>
                <w:szCs w:val="18"/>
              </w:rPr>
            </w:pPr>
            <w:r w:rsidRPr="00CE7259">
              <w:rPr>
                <w:rFonts w:ascii="Calibri" w:hAnsi="Calibri" w:cs="Calibri"/>
                <w:color w:val="000000"/>
                <w:sz w:val="18"/>
                <w:szCs w:val="18"/>
              </w:rPr>
              <w:t>11/6/2020</w:t>
            </w:r>
          </w:p>
        </w:tc>
        <w:tc>
          <w:tcPr>
            <w:tcW w:w="1170" w:type="dxa"/>
            <w:shd w:val="clear" w:color="auto" w:fill="auto"/>
            <w:vAlign w:val="bottom"/>
          </w:tcPr>
          <w:p w14:paraId="1DCE8F2B" w14:textId="19BE18DB" w:rsidR="00CE7259" w:rsidRPr="00CE7259" w:rsidRDefault="00CE7259" w:rsidP="00CE7259">
            <w:pPr>
              <w:rPr>
                <w:rFonts w:asciiTheme="minorHAnsi" w:hAnsiTheme="minorHAnsi" w:cstheme="minorHAnsi"/>
                <w:color w:val="000000"/>
                <w:sz w:val="18"/>
                <w:szCs w:val="18"/>
              </w:rPr>
            </w:pPr>
            <w:r w:rsidRPr="00CE7259">
              <w:rPr>
                <w:rFonts w:ascii="Calibri" w:hAnsi="Calibri" w:cs="Calibri"/>
                <w:color w:val="000000"/>
                <w:sz w:val="18"/>
                <w:szCs w:val="18"/>
              </w:rPr>
              <w:t>10/8/2020</w:t>
            </w:r>
          </w:p>
        </w:tc>
        <w:tc>
          <w:tcPr>
            <w:tcW w:w="6804" w:type="dxa"/>
            <w:shd w:val="clear" w:color="auto" w:fill="auto"/>
            <w:vAlign w:val="bottom"/>
          </w:tcPr>
          <w:p w14:paraId="18573373" w14:textId="66F2816C" w:rsidR="00CE7259" w:rsidRPr="00CE7259" w:rsidRDefault="00CE7259" w:rsidP="00CE7259">
            <w:pPr>
              <w:rPr>
                <w:rFonts w:asciiTheme="minorHAnsi" w:hAnsiTheme="minorHAnsi" w:cstheme="minorHAnsi"/>
                <w:color w:val="000000"/>
                <w:sz w:val="18"/>
                <w:szCs w:val="18"/>
              </w:rPr>
            </w:pPr>
            <w:r w:rsidRPr="00CE7259">
              <w:rPr>
                <w:rFonts w:ascii="Calibri" w:hAnsi="Calibri" w:cs="Calibri"/>
                <w:color w:val="000000"/>
                <w:sz w:val="18"/>
                <w:szCs w:val="18"/>
              </w:rPr>
              <w:t xml:space="preserve">Risk </w:t>
            </w:r>
            <w:proofErr w:type="spellStart"/>
            <w:r w:rsidRPr="00CE7259">
              <w:rPr>
                <w:rFonts w:ascii="Calibri" w:hAnsi="Calibri" w:cs="Calibri"/>
                <w:color w:val="000000"/>
                <w:sz w:val="18"/>
                <w:szCs w:val="18"/>
              </w:rPr>
              <w:t>Description:If</w:t>
            </w:r>
            <w:proofErr w:type="spellEnd"/>
            <w:r w:rsidRPr="00CE7259">
              <w:rPr>
                <w:rFonts w:ascii="Calibri" w:hAnsi="Calibri" w:cs="Calibri"/>
                <w:color w:val="000000"/>
                <w:sz w:val="18"/>
                <w:szCs w:val="18"/>
              </w:rPr>
              <w:t xml:space="preserve"> the </w:t>
            </w:r>
            <w:proofErr w:type="spellStart"/>
            <w:r w:rsidRPr="00CE7259">
              <w:rPr>
                <w:rFonts w:ascii="Calibri" w:hAnsi="Calibri" w:cs="Calibri"/>
                <w:color w:val="000000"/>
                <w:sz w:val="18"/>
                <w:szCs w:val="18"/>
              </w:rPr>
              <w:t>EDIFabric</w:t>
            </w:r>
            <w:proofErr w:type="spellEnd"/>
            <w:r w:rsidRPr="00CE7259">
              <w:rPr>
                <w:rFonts w:ascii="Calibri" w:hAnsi="Calibri" w:cs="Calibri"/>
                <w:color w:val="000000"/>
                <w:sz w:val="18"/>
                <w:szCs w:val="18"/>
              </w:rPr>
              <w:t xml:space="preserve"> team (external dependency) does not deliver NCPDP on time (estimated end of October 2020), then the timeline the Shared Services/Provider Payments team is following for eClaims will be </w:t>
            </w:r>
            <w:proofErr w:type="spellStart"/>
            <w:r w:rsidRPr="00CE7259">
              <w:rPr>
                <w:rFonts w:ascii="Calibri" w:hAnsi="Calibri" w:cs="Calibri"/>
                <w:color w:val="000000"/>
                <w:sz w:val="18"/>
                <w:szCs w:val="18"/>
              </w:rPr>
              <w:t>impacted.Impact</w:t>
            </w:r>
            <w:proofErr w:type="spellEnd"/>
            <w:r w:rsidRPr="00CE7259">
              <w:rPr>
                <w:rFonts w:ascii="Calibri" w:hAnsi="Calibri" w:cs="Calibri"/>
                <w:color w:val="000000"/>
                <w:sz w:val="18"/>
                <w:szCs w:val="18"/>
              </w:rPr>
              <w:t xml:space="preserve"> </w:t>
            </w:r>
            <w:proofErr w:type="spellStart"/>
            <w:r w:rsidRPr="00CE7259">
              <w:rPr>
                <w:rFonts w:ascii="Calibri" w:hAnsi="Calibri" w:cs="Calibri"/>
                <w:color w:val="000000"/>
                <w:sz w:val="18"/>
                <w:szCs w:val="18"/>
              </w:rPr>
              <w:t>Description:Risk</w:t>
            </w:r>
            <w:proofErr w:type="spellEnd"/>
            <w:r w:rsidRPr="00CE7259">
              <w:rPr>
                <w:rFonts w:ascii="Calibri" w:hAnsi="Calibri" w:cs="Calibri"/>
                <w:color w:val="000000"/>
                <w:sz w:val="18"/>
                <w:szCs w:val="18"/>
              </w:rPr>
              <w:t xml:space="preserve"> will affect eClaims priority #3 (PBM to EDI Gateway / EDI Gateway to PBM (Interface exists, ICD does not) (B1, B2, RB1, RB2, 835 - Payment File, </w:t>
            </w:r>
            <w:proofErr w:type="spellStart"/>
            <w:r w:rsidRPr="00CE7259">
              <w:rPr>
                <w:rFonts w:ascii="Calibri" w:hAnsi="Calibri" w:cs="Calibri"/>
                <w:color w:val="000000"/>
                <w:sz w:val="18"/>
                <w:szCs w:val="18"/>
              </w:rPr>
              <w:t>Eligiblity</w:t>
            </w:r>
            <w:proofErr w:type="spellEnd"/>
            <w:r w:rsidRPr="00CE7259">
              <w:rPr>
                <w:rFonts w:ascii="Calibri" w:hAnsi="Calibri" w:cs="Calibri"/>
                <w:color w:val="000000"/>
                <w:sz w:val="18"/>
                <w:szCs w:val="18"/>
              </w:rPr>
              <w:t xml:space="preserve"> data). Without the integration, there is also a significant amount of throwaway work that would need to be done to make an interim solution work, until EDI Fabric delivers the NCPDP </w:t>
            </w:r>
            <w:proofErr w:type="spellStart"/>
            <w:proofErr w:type="gramStart"/>
            <w:r w:rsidRPr="00CE7259">
              <w:rPr>
                <w:rFonts w:ascii="Calibri" w:hAnsi="Calibri" w:cs="Calibri"/>
                <w:color w:val="000000"/>
                <w:sz w:val="18"/>
                <w:szCs w:val="18"/>
              </w:rPr>
              <w:t>functionality.Escalation</w:t>
            </w:r>
            <w:proofErr w:type="spellEnd"/>
            <w:proofErr w:type="gramEnd"/>
            <w:r w:rsidRPr="00CE7259">
              <w:rPr>
                <w:rFonts w:ascii="Calibri" w:hAnsi="Calibri" w:cs="Calibri"/>
                <w:color w:val="000000"/>
                <w:sz w:val="18"/>
                <w:szCs w:val="18"/>
              </w:rPr>
              <w:t xml:space="preserve"> </w:t>
            </w:r>
            <w:proofErr w:type="spellStart"/>
            <w:r w:rsidRPr="00CE7259">
              <w:rPr>
                <w:rFonts w:ascii="Calibri" w:hAnsi="Calibri" w:cs="Calibri"/>
                <w:color w:val="000000"/>
                <w:sz w:val="18"/>
                <w:szCs w:val="18"/>
              </w:rPr>
              <w:t>Status:Project</w:t>
            </w:r>
            <w:proofErr w:type="spellEnd"/>
            <w:r w:rsidR="00D51A42">
              <w:rPr>
                <w:rFonts w:ascii="Calibri" w:hAnsi="Calibri" w:cs="Calibri"/>
                <w:color w:val="000000"/>
                <w:sz w:val="18"/>
                <w:szCs w:val="18"/>
              </w:rPr>
              <w:t xml:space="preserve">.  </w:t>
            </w:r>
            <w:r w:rsidR="00D51A42" w:rsidRPr="00D51A42">
              <w:rPr>
                <w:rFonts w:ascii="Calibri" w:hAnsi="Calibri" w:cs="Calibri"/>
                <w:color w:val="FF0000"/>
                <w:sz w:val="18"/>
                <w:szCs w:val="18"/>
              </w:rPr>
              <w:t>Resolved – follow as an Action Item.</w:t>
            </w:r>
          </w:p>
        </w:tc>
        <w:tc>
          <w:tcPr>
            <w:tcW w:w="2286" w:type="dxa"/>
            <w:shd w:val="clear" w:color="auto" w:fill="auto"/>
            <w:vAlign w:val="bottom"/>
          </w:tcPr>
          <w:p w14:paraId="645D798C" w14:textId="7C017B56" w:rsidR="00CE7259" w:rsidRPr="00CE7259" w:rsidRDefault="00CE7259" w:rsidP="00CE7259">
            <w:pPr>
              <w:rPr>
                <w:rFonts w:asciiTheme="minorHAnsi" w:hAnsiTheme="minorHAnsi" w:cstheme="minorHAnsi"/>
                <w:color w:val="000000"/>
                <w:sz w:val="18"/>
                <w:szCs w:val="18"/>
              </w:rPr>
            </w:pPr>
            <w:r w:rsidRPr="00CE7259">
              <w:rPr>
                <w:rFonts w:ascii="Calibri" w:hAnsi="Calibri" w:cs="Calibri"/>
                <w:color w:val="000000"/>
                <w:sz w:val="18"/>
                <w:szCs w:val="18"/>
              </w:rPr>
              <w:t xml:space="preserve">Current mitigation plan as of 7/24/2020, per Mike </w:t>
            </w:r>
            <w:proofErr w:type="spellStart"/>
            <w:proofErr w:type="gramStart"/>
            <w:r w:rsidRPr="00CE7259">
              <w:rPr>
                <w:rFonts w:ascii="Calibri" w:hAnsi="Calibri" w:cs="Calibri"/>
                <w:color w:val="000000"/>
                <w:sz w:val="18"/>
                <w:szCs w:val="18"/>
              </w:rPr>
              <w:t>McDougall:I</w:t>
            </w:r>
            <w:proofErr w:type="spellEnd"/>
            <w:proofErr w:type="gramEnd"/>
            <w:r w:rsidRPr="00CE7259">
              <w:rPr>
                <w:rFonts w:ascii="Calibri" w:hAnsi="Calibri" w:cs="Calibri"/>
                <w:color w:val="000000"/>
                <w:sz w:val="18"/>
                <w:szCs w:val="18"/>
              </w:rPr>
              <w:t xml:space="preserve"> am having one of the new developers test the Java lib (Plan B) now to mitigate any potential risk. I will report back findings next week. The java library is here: https://github.com/tjkellyMagellanHealth/PHPNCPDP </w:t>
            </w:r>
          </w:p>
        </w:tc>
        <w:tc>
          <w:tcPr>
            <w:tcW w:w="1260" w:type="dxa"/>
            <w:shd w:val="clear" w:color="auto" w:fill="auto"/>
            <w:vAlign w:val="bottom"/>
          </w:tcPr>
          <w:p w14:paraId="710CE798" w14:textId="036405DB" w:rsidR="00CE7259" w:rsidRPr="00CE7259" w:rsidRDefault="00CE7259" w:rsidP="00CE7259">
            <w:pPr>
              <w:jc w:val="center"/>
              <w:rPr>
                <w:rFonts w:asciiTheme="minorHAnsi" w:hAnsiTheme="minorHAnsi" w:cstheme="minorHAnsi"/>
                <w:color w:val="000000"/>
                <w:sz w:val="18"/>
                <w:szCs w:val="18"/>
              </w:rPr>
            </w:pPr>
            <w:r w:rsidRPr="00CE7259">
              <w:rPr>
                <w:rFonts w:ascii="Calibri" w:hAnsi="Calibri" w:cs="Calibri"/>
                <w:color w:val="000000"/>
                <w:sz w:val="18"/>
                <w:szCs w:val="18"/>
              </w:rPr>
              <w:t>Jared Kofoed</w:t>
            </w:r>
          </w:p>
        </w:tc>
      </w:tr>
      <w:tr w:rsidR="00CE7259" w:rsidRPr="00CE7259" w14:paraId="73B377B0" w14:textId="77777777" w:rsidTr="002C4224">
        <w:trPr>
          <w:trHeight w:val="620"/>
        </w:trPr>
        <w:tc>
          <w:tcPr>
            <w:tcW w:w="726" w:type="dxa"/>
            <w:shd w:val="clear" w:color="auto" w:fill="auto"/>
            <w:vAlign w:val="bottom"/>
          </w:tcPr>
          <w:p w14:paraId="65141BDD" w14:textId="46FB218C" w:rsidR="00CE7259" w:rsidRPr="00CE7259" w:rsidRDefault="00CE7259" w:rsidP="00CE7259">
            <w:pPr>
              <w:jc w:val="center"/>
              <w:rPr>
                <w:rFonts w:asciiTheme="minorHAnsi" w:hAnsiTheme="minorHAnsi" w:cstheme="minorHAnsi"/>
                <w:color w:val="000000"/>
                <w:sz w:val="18"/>
                <w:szCs w:val="18"/>
              </w:rPr>
            </w:pPr>
            <w:r w:rsidRPr="00CE7259">
              <w:rPr>
                <w:rFonts w:ascii="Calibri" w:hAnsi="Calibri" w:cs="Calibri"/>
                <w:color w:val="000000"/>
                <w:sz w:val="18"/>
                <w:szCs w:val="18"/>
              </w:rPr>
              <w:t>RI465</w:t>
            </w:r>
          </w:p>
        </w:tc>
        <w:tc>
          <w:tcPr>
            <w:tcW w:w="2154" w:type="dxa"/>
            <w:shd w:val="clear" w:color="auto" w:fill="auto"/>
            <w:vAlign w:val="bottom"/>
          </w:tcPr>
          <w:p w14:paraId="4F7DE4DF" w14:textId="3CE3D82A" w:rsidR="00CE7259" w:rsidRPr="00CE7259" w:rsidRDefault="00CE7259" w:rsidP="00CE7259">
            <w:pPr>
              <w:jc w:val="center"/>
              <w:rPr>
                <w:rFonts w:asciiTheme="minorHAnsi" w:hAnsiTheme="minorHAnsi" w:cstheme="minorHAnsi"/>
                <w:color w:val="000000"/>
                <w:sz w:val="18"/>
                <w:szCs w:val="18"/>
              </w:rPr>
            </w:pPr>
            <w:r w:rsidRPr="00CE7259">
              <w:rPr>
                <w:rFonts w:ascii="Calibri" w:hAnsi="Calibri" w:cs="Calibri"/>
                <w:color w:val="000000"/>
                <w:sz w:val="18"/>
                <w:szCs w:val="18"/>
              </w:rPr>
              <w:t>Clearinghouse New Contract Award</w:t>
            </w:r>
          </w:p>
        </w:tc>
        <w:tc>
          <w:tcPr>
            <w:tcW w:w="1170" w:type="dxa"/>
            <w:shd w:val="clear" w:color="auto" w:fill="auto"/>
            <w:vAlign w:val="bottom"/>
          </w:tcPr>
          <w:p w14:paraId="2BC214F5" w14:textId="77F081F4" w:rsidR="00CE7259" w:rsidRPr="00CE7259" w:rsidRDefault="00CE7259" w:rsidP="00CE7259">
            <w:pPr>
              <w:jc w:val="center"/>
              <w:rPr>
                <w:rFonts w:asciiTheme="minorHAnsi" w:hAnsiTheme="minorHAnsi" w:cstheme="minorHAnsi"/>
                <w:color w:val="000000"/>
                <w:sz w:val="18"/>
                <w:szCs w:val="18"/>
              </w:rPr>
            </w:pPr>
            <w:r w:rsidRPr="00CE7259">
              <w:rPr>
                <w:rFonts w:ascii="Calibri" w:hAnsi="Calibri" w:cs="Calibri"/>
                <w:color w:val="000000"/>
                <w:sz w:val="18"/>
                <w:szCs w:val="18"/>
              </w:rPr>
              <w:t>11/16/2020</w:t>
            </w:r>
          </w:p>
        </w:tc>
        <w:tc>
          <w:tcPr>
            <w:tcW w:w="1170" w:type="dxa"/>
            <w:shd w:val="clear" w:color="auto" w:fill="auto"/>
            <w:vAlign w:val="bottom"/>
          </w:tcPr>
          <w:p w14:paraId="4FAABB97" w14:textId="52E87A79" w:rsidR="00CE7259" w:rsidRPr="00CE7259" w:rsidRDefault="00CE7259" w:rsidP="00CE7259">
            <w:pPr>
              <w:rPr>
                <w:rFonts w:asciiTheme="minorHAnsi" w:hAnsiTheme="minorHAnsi" w:cstheme="minorHAnsi"/>
                <w:color w:val="000000"/>
                <w:sz w:val="18"/>
                <w:szCs w:val="18"/>
              </w:rPr>
            </w:pPr>
            <w:r w:rsidRPr="00CE7259">
              <w:rPr>
                <w:rFonts w:ascii="Calibri" w:hAnsi="Calibri" w:cs="Calibri"/>
                <w:color w:val="000000"/>
                <w:sz w:val="18"/>
                <w:szCs w:val="18"/>
              </w:rPr>
              <w:t>10/20/2020</w:t>
            </w:r>
          </w:p>
        </w:tc>
        <w:tc>
          <w:tcPr>
            <w:tcW w:w="6804" w:type="dxa"/>
            <w:shd w:val="clear" w:color="auto" w:fill="auto"/>
            <w:vAlign w:val="bottom"/>
          </w:tcPr>
          <w:p w14:paraId="63EB7FB9" w14:textId="4ED841D3" w:rsidR="00CE7259" w:rsidRPr="00CE7259" w:rsidRDefault="00CE7259" w:rsidP="00CE7259">
            <w:pPr>
              <w:rPr>
                <w:rFonts w:asciiTheme="minorHAnsi" w:hAnsiTheme="minorHAnsi" w:cstheme="minorHAnsi"/>
                <w:color w:val="000000"/>
                <w:sz w:val="18"/>
                <w:szCs w:val="18"/>
              </w:rPr>
            </w:pPr>
            <w:r w:rsidRPr="00CE7259">
              <w:rPr>
                <w:rFonts w:ascii="Calibri" w:hAnsi="Calibri" w:cs="Calibri"/>
                <w:color w:val="000000"/>
                <w:sz w:val="18"/>
                <w:szCs w:val="18"/>
              </w:rPr>
              <w:t xml:space="preserve">Risk </w:t>
            </w:r>
            <w:proofErr w:type="spellStart"/>
            <w:r w:rsidRPr="00CE7259">
              <w:rPr>
                <w:rFonts w:ascii="Calibri" w:hAnsi="Calibri" w:cs="Calibri"/>
                <w:color w:val="000000"/>
                <w:sz w:val="18"/>
                <w:szCs w:val="18"/>
              </w:rPr>
              <w:t>Description:If</w:t>
            </w:r>
            <w:proofErr w:type="spellEnd"/>
            <w:r w:rsidRPr="00CE7259">
              <w:rPr>
                <w:rFonts w:ascii="Calibri" w:hAnsi="Calibri" w:cs="Calibri"/>
                <w:color w:val="000000"/>
                <w:sz w:val="18"/>
                <w:szCs w:val="18"/>
              </w:rPr>
              <w:t xml:space="preserve"> due to contract award issues CHC is not able to support new interface connections with VA by the trigger date to start network and integration testing between environments then the outlined Response Plan would be enabled and the new trigger date would be set at 11/16/20 which is the latest date that the team could catch up on testing and still meet the </w:t>
            </w:r>
            <w:proofErr w:type="spellStart"/>
            <w:r w:rsidRPr="00CE7259">
              <w:rPr>
                <w:rFonts w:ascii="Calibri" w:hAnsi="Calibri" w:cs="Calibri"/>
                <w:color w:val="000000"/>
                <w:sz w:val="18"/>
                <w:szCs w:val="18"/>
              </w:rPr>
              <w:t>ClaimsXM</w:t>
            </w:r>
            <w:proofErr w:type="spellEnd"/>
            <w:r w:rsidRPr="00CE7259">
              <w:rPr>
                <w:rFonts w:ascii="Calibri" w:hAnsi="Calibri" w:cs="Calibri"/>
                <w:color w:val="000000"/>
                <w:sz w:val="18"/>
                <w:szCs w:val="18"/>
              </w:rPr>
              <w:t xml:space="preserve"> IOC date on 4/1/21. Note: If the trigger date for this risk is reached then the team needs to assess risk to the next CHC interface which is in Release 2 (EDI Gateway to Clearinghouse (835))Impact </w:t>
            </w:r>
            <w:proofErr w:type="spellStart"/>
            <w:r w:rsidRPr="00CE7259">
              <w:rPr>
                <w:rFonts w:ascii="Calibri" w:hAnsi="Calibri" w:cs="Calibri"/>
                <w:color w:val="000000"/>
                <w:sz w:val="18"/>
                <w:szCs w:val="18"/>
              </w:rPr>
              <w:t>Description:What</w:t>
            </w:r>
            <w:proofErr w:type="spellEnd"/>
            <w:r w:rsidRPr="00CE7259">
              <w:rPr>
                <w:rFonts w:ascii="Calibri" w:hAnsi="Calibri" w:cs="Calibri"/>
                <w:color w:val="000000"/>
                <w:sz w:val="18"/>
                <w:szCs w:val="18"/>
              </w:rPr>
              <w:t xml:space="preserve"> is the impact to the project if the risk were to occur? Will the schedule be impacted, will development not be able to occur as </w:t>
            </w:r>
            <w:proofErr w:type="spellStart"/>
            <w:proofErr w:type="gramStart"/>
            <w:r w:rsidRPr="00CE7259">
              <w:rPr>
                <w:rFonts w:ascii="Calibri" w:hAnsi="Calibri" w:cs="Calibri"/>
                <w:color w:val="000000"/>
                <w:sz w:val="18"/>
                <w:szCs w:val="18"/>
              </w:rPr>
              <w:t>planned?Escalation</w:t>
            </w:r>
            <w:proofErr w:type="spellEnd"/>
            <w:proofErr w:type="gramEnd"/>
            <w:r w:rsidRPr="00CE7259">
              <w:rPr>
                <w:rFonts w:ascii="Calibri" w:hAnsi="Calibri" w:cs="Calibri"/>
                <w:color w:val="000000"/>
                <w:sz w:val="18"/>
                <w:szCs w:val="18"/>
              </w:rPr>
              <w:t xml:space="preserve"> </w:t>
            </w:r>
            <w:proofErr w:type="spellStart"/>
            <w:r w:rsidRPr="00CE7259">
              <w:rPr>
                <w:rFonts w:ascii="Calibri" w:hAnsi="Calibri" w:cs="Calibri"/>
                <w:color w:val="000000"/>
                <w:sz w:val="18"/>
                <w:szCs w:val="18"/>
              </w:rPr>
              <w:t>Status:What</w:t>
            </w:r>
            <w:proofErr w:type="spellEnd"/>
            <w:r w:rsidRPr="00CE7259">
              <w:rPr>
                <w:rFonts w:ascii="Calibri" w:hAnsi="Calibri" w:cs="Calibri"/>
                <w:color w:val="000000"/>
                <w:sz w:val="18"/>
                <w:szCs w:val="18"/>
              </w:rPr>
              <w:t xml:space="preserve"> level of visibility does this risk currently have? Project team, program, higher? List the level such as Project Team, Program Director, etc. Be sure to use the Leadership Action Required drop-down to the right, if needed.</w:t>
            </w:r>
          </w:p>
        </w:tc>
        <w:tc>
          <w:tcPr>
            <w:tcW w:w="2286" w:type="dxa"/>
            <w:shd w:val="clear" w:color="auto" w:fill="auto"/>
            <w:vAlign w:val="bottom"/>
          </w:tcPr>
          <w:p w14:paraId="5C8FBD50" w14:textId="23E4E8AE" w:rsidR="00CE7259" w:rsidRPr="00CE7259" w:rsidRDefault="00CE7259" w:rsidP="00CE7259">
            <w:pPr>
              <w:rPr>
                <w:rFonts w:asciiTheme="minorHAnsi" w:hAnsiTheme="minorHAnsi" w:cstheme="minorHAnsi"/>
                <w:color w:val="000000"/>
                <w:sz w:val="18"/>
                <w:szCs w:val="18"/>
              </w:rPr>
            </w:pPr>
            <w:r w:rsidRPr="00CE7259">
              <w:rPr>
                <w:rFonts w:ascii="Calibri" w:hAnsi="Calibri" w:cs="Calibri"/>
                <w:color w:val="000000"/>
                <w:sz w:val="18"/>
                <w:szCs w:val="18"/>
              </w:rPr>
              <w:t>Test files can manually be exchanged for a short time during the Integration Testing duration but prior to the end of the Integration Testing Complete the network connectivity needs to be in place to validate connectivity and transmission of files in lower environment.  The 837 interface to the Clearinghouse vendor is already developed and the team is getting ready to start testing as part of Release Version 1, so rather than move the code for that interface to Release 2 or Release 3, the team would just finish the Integration testing for that interface once the connection is established with the Clearinghouse vendor after the contract award. The latest the team could delay Integration Testing for interfaces and still catch up and finish for 4/1/21 is 11/16/20.</w:t>
            </w:r>
          </w:p>
        </w:tc>
        <w:tc>
          <w:tcPr>
            <w:tcW w:w="1260" w:type="dxa"/>
            <w:shd w:val="clear" w:color="auto" w:fill="auto"/>
            <w:vAlign w:val="bottom"/>
          </w:tcPr>
          <w:p w14:paraId="115E8F7D" w14:textId="00DC9984" w:rsidR="00CE7259" w:rsidRPr="00CE7259" w:rsidRDefault="00CE7259" w:rsidP="00CE7259">
            <w:pPr>
              <w:jc w:val="center"/>
              <w:rPr>
                <w:rFonts w:asciiTheme="minorHAnsi" w:hAnsiTheme="minorHAnsi" w:cstheme="minorHAnsi"/>
                <w:color w:val="000000"/>
                <w:sz w:val="18"/>
                <w:szCs w:val="18"/>
              </w:rPr>
            </w:pPr>
            <w:r w:rsidRPr="00CE7259">
              <w:rPr>
                <w:rFonts w:ascii="Calibri" w:hAnsi="Calibri" w:cs="Calibri"/>
                <w:color w:val="000000"/>
                <w:sz w:val="18"/>
                <w:szCs w:val="18"/>
              </w:rPr>
              <w:t>Herb Lloyd</w:t>
            </w:r>
          </w:p>
        </w:tc>
      </w:tr>
      <w:tr w:rsidR="00CE7259" w:rsidRPr="00CE7259" w14:paraId="3E0BD382" w14:textId="77777777" w:rsidTr="002C4224">
        <w:trPr>
          <w:trHeight w:val="620"/>
        </w:trPr>
        <w:tc>
          <w:tcPr>
            <w:tcW w:w="726" w:type="dxa"/>
            <w:shd w:val="clear" w:color="auto" w:fill="auto"/>
            <w:vAlign w:val="bottom"/>
          </w:tcPr>
          <w:p w14:paraId="47038D81" w14:textId="5402ABF4" w:rsidR="00CE7259" w:rsidRPr="00CE7259" w:rsidRDefault="00CE7259" w:rsidP="00CE7259">
            <w:pPr>
              <w:jc w:val="center"/>
              <w:rPr>
                <w:rFonts w:asciiTheme="minorHAnsi" w:hAnsiTheme="minorHAnsi" w:cstheme="minorHAnsi"/>
                <w:color w:val="000000"/>
                <w:sz w:val="18"/>
                <w:szCs w:val="18"/>
              </w:rPr>
            </w:pPr>
            <w:r w:rsidRPr="00CE7259">
              <w:rPr>
                <w:rFonts w:ascii="Calibri" w:hAnsi="Calibri" w:cs="Calibri"/>
                <w:color w:val="000000"/>
                <w:sz w:val="18"/>
                <w:szCs w:val="18"/>
              </w:rPr>
              <w:t>RI464</w:t>
            </w:r>
          </w:p>
        </w:tc>
        <w:tc>
          <w:tcPr>
            <w:tcW w:w="2154" w:type="dxa"/>
            <w:shd w:val="clear" w:color="auto" w:fill="auto"/>
            <w:vAlign w:val="bottom"/>
          </w:tcPr>
          <w:p w14:paraId="6E585D5C" w14:textId="57426D0B" w:rsidR="00CE7259" w:rsidRPr="00CE7259" w:rsidRDefault="00CE7259" w:rsidP="00CE7259">
            <w:pPr>
              <w:jc w:val="center"/>
              <w:rPr>
                <w:rFonts w:asciiTheme="minorHAnsi" w:hAnsiTheme="minorHAnsi" w:cstheme="minorHAnsi"/>
                <w:color w:val="000000"/>
                <w:sz w:val="18"/>
                <w:szCs w:val="18"/>
              </w:rPr>
            </w:pPr>
            <w:r w:rsidRPr="00CE7259">
              <w:rPr>
                <w:rFonts w:ascii="Calibri" w:hAnsi="Calibri" w:cs="Calibri"/>
                <w:color w:val="000000"/>
                <w:sz w:val="18"/>
                <w:szCs w:val="18"/>
              </w:rPr>
              <w:t>PBM New Contract Award</w:t>
            </w:r>
          </w:p>
        </w:tc>
        <w:tc>
          <w:tcPr>
            <w:tcW w:w="1170" w:type="dxa"/>
            <w:shd w:val="clear" w:color="auto" w:fill="auto"/>
            <w:vAlign w:val="bottom"/>
          </w:tcPr>
          <w:p w14:paraId="4F0287E9" w14:textId="75BAE91F" w:rsidR="00CE7259" w:rsidRPr="00CE7259" w:rsidRDefault="00CE7259" w:rsidP="00CE7259">
            <w:pPr>
              <w:jc w:val="center"/>
              <w:rPr>
                <w:rFonts w:asciiTheme="minorHAnsi" w:hAnsiTheme="minorHAnsi" w:cstheme="minorHAnsi"/>
                <w:color w:val="000000"/>
                <w:sz w:val="18"/>
                <w:szCs w:val="18"/>
              </w:rPr>
            </w:pPr>
            <w:r w:rsidRPr="00CE7259">
              <w:rPr>
                <w:rFonts w:ascii="Calibri" w:hAnsi="Calibri" w:cs="Calibri"/>
                <w:color w:val="000000"/>
                <w:sz w:val="18"/>
                <w:szCs w:val="18"/>
              </w:rPr>
              <w:t>11/23/2020</w:t>
            </w:r>
          </w:p>
        </w:tc>
        <w:tc>
          <w:tcPr>
            <w:tcW w:w="1170" w:type="dxa"/>
            <w:shd w:val="clear" w:color="auto" w:fill="auto"/>
            <w:vAlign w:val="bottom"/>
          </w:tcPr>
          <w:p w14:paraId="2F24C84B" w14:textId="5033B25C" w:rsidR="00CE7259" w:rsidRPr="00CE7259" w:rsidRDefault="00CE7259" w:rsidP="00CE7259">
            <w:pPr>
              <w:rPr>
                <w:rFonts w:asciiTheme="minorHAnsi" w:hAnsiTheme="minorHAnsi" w:cstheme="minorHAnsi"/>
                <w:color w:val="000000"/>
                <w:sz w:val="18"/>
                <w:szCs w:val="18"/>
              </w:rPr>
            </w:pPr>
            <w:r w:rsidRPr="00CE7259">
              <w:rPr>
                <w:rFonts w:ascii="Calibri" w:hAnsi="Calibri" w:cs="Calibri"/>
                <w:color w:val="000000"/>
                <w:sz w:val="18"/>
                <w:szCs w:val="18"/>
              </w:rPr>
              <w:t>10/8/2020</w:t>
            </w:r>
          </w:p>
        </w:tc>
        <w:tc>
          <w:tcPr>
            <w:tcW w:w="6804" w:type="dxa"/>
            <w:shd w:val="clear" w:color="auto" w:fill="auto"/>
            <w:vAlign w:val="bottom"/>
          </w:tcPr>
          <w:p w14:paraId="3124A623" w14:textId="5C18D0EE" w:rsidR="00CE7259" w:rsidRPr="00CE7259" w:rsidRDefault="00CE7259" w:rsidP="00CE7259">
            <w:pPr>
              <w:rPr>
                <w:rFonts w:asciiTheme="minorHAnsi" w:hAnsiTheme="minorHAnsi" w:cstheme="minorHAnsi"/>
                <w:color w:val="000000"/>
                <w:sz w:val="18"/>
                <w:szCs w:val="18"/>
              </w:rPr>
            </w:pPr>
            <w:r w:rsidRPr="00CE7259">
              <w:rPr>
                <w:rFonts w:ascii="Calibri" w:hAnsi="Calibri" w:cs="Calibri"/>
                <w:color w:val="000000"/>
                <w:sz w:val="18"/>
                <w:szCs w:val="18"/>
              </w:rPr>
              <w:t xml:space="preserve">Risk </w:t>
            </w:r>
            <w:proofErr w:type="spellStart"/>
            <w:r w:rsidRPr="00CE7259">
              <w:rPr>
                <w:rFonts w:ascii="Calibri" w:hAnsi="Calibri" w:cs="Calibri"/>
                <w:color w:val="000000"/>
                <w:sz w:val="18"/>
                <w:szCs w:val="18"/>
              </w:rPr>
              <w:t>Description:If</w:t>
            </w:r>
            <w:proofErr w:type="spellEnd"/>
            <w:r w:rsidRPr="00CE7259">
              <w:rPr>
                <w:rFonts w:ascii="Calibri" w:hAnsi="Calibri" w:cs="Calibri"/>
                <w:color w:val="000000"/>
                <w:sz w:val="18"/>
                <w:szCs w:val="18"/>
              </w:rPr>
              <w:t xml:space="preserve"> due to contract award issues </w:t>
            </w:r>
            <w:proofErr w:type="spellStart"/>
            <w:r w:rsidRPr="00CE7259">
              <w:rPr>
                <w:rFonts w:ascii="Calibri" w:hAnsi="Calibri" w:cs="Calibri"/>
                <w:color w:val="000000"/>
                <w:sz w:val="18"/>
                <w:szCs w:val="18"/>
              </w:rPr>
              <w:t>OptumRX</w:t>
            </w:r>
            <w:proofErr w:type="spellEnd"/>
            <w:r w:rsidRPr="00CE7259">
              <w:rPr>
                <w:rFonts w:ascii="Calibri" w:hAnsi="Calibri" w:cs="Calibri"/>
                <w:color w:val="000000"/>
                <w:sz w:val="18"/>
                <w:szCs w:val="18"/>
              </w:rPr>
              <w:t xml:space="preserve"> is not able to support new interface connections with VA by the trigger date to start network and integration testing between environments then the delivery of the PBM interfaces will need to be moved from Release 3 to Release 4.Note: Risk 1423 is opened to track </w:t>
            </w:r>
            <w:proofErr w:type="spellStart"/>
            <w:r w:rsidRPr="00CE7259">
              <w:rPr>
                <w:rFonts w:ascii="Calibri" w:hAnsi="Calibri" w:cs="Calibri"/>
                <w:color w:val="000000"/>
                <w:sz w:val="18"/>
                <w:szCs w:val="18"/>
              </w:rPr>
              <w:t>OptumRX</w:t>
            </w:r>
            <w:proofErr w:type="spellEnd"/>
            <w:r w:rsidRPr="00CE7259">
              <w:rPr>
                <w:rFonts w:ascii="Calibri" w:hAnsi="Calibri" w:cs="Calibri"/>
                <w:color w:val="000000"/>
                <w:sz w:val="18"/>
                <w:szCs w:val="18"/>
              </w:rPr>
              <w:t xml:space="preserve"> acceptance of 835, B1, B2 instead of proprietary file format. Impact </w:t>
            </w:r>
            <w:proofErr w:type="spellStart"/>
            <w:proofErr w:type="gramStart"/>
            <w:r w:rsidRPr="00CE7259">
              <w:rPr>
                <w:rFonts w:ascii="Calibri" w:hAnsi="Calibri" w:cs="Calibri"/>
                <w:color w:val="000000"/>
                <w:sz w:val="18"/>
                <w:szCs w:val="18"/>
              </w:rPr>
              <w:t>Description:Impacted</w:t>
            </w:r>
            <w:proofErr w:type="spellEnd"/>
            <w:proofErr w:type="gramEnd"/>
            <w:r w:rsidRPr="00CE7259">
              <w:rPr>
                <w:rFonts w:ascii="Calibri" w:hAnsi="Calibri" w:cs="Calibri"/>
                <w:color w:val="000000"/>
                <w:sz w:val="18"/>
                <w:szCs w:val="18"/>
              </w:rPr>
              <w:t xml:space="preserve"> </w:t>
            </w:r>
            <w:proofErr w:type="spellStart"/>
            <w:r w:rsidRPr="00CE7259">
              <w:rPr>
                <w:rFonts w:ascii="Calibri" w:hAnsi="Calibri" w:cs="Calibri"/>
                <w:color w:val="000000"/>
                <w:sz w:val="18"/>
                <w:szCs w:val="18"/>
              </w:rPr>
              <w:t>Interfaces:EDI</w:t>
            </w:r>
            <w:proofErr w:type="spellEnd"/>
            <w:r w:rsidRPr="00CE7259">
              <w:rPr>
                <w:rFonts w:ascii="Calibri" w:hAnsi="Calibri" w:cs="Calibri"/>
                <w:color w:val="000000"/>
                <w:sz w:val="18"/>
                <w:szCs w:val="18"/>
              </w:rPr>
              <w:t xml:space="preserve"> Gateway to PBM (835) 12a (eReimbursements) (Release 3) PBM to EDI Gateway (B1, RB1, B2, RB2) 3a (eClaims) (Release 3)</w:t>
            </w:r>
          </w:p>
        </w:tc>
        <w:tc>
          <w:tcPr>
            <w:tcW w:w="2286" w:type="dxa"/>
            <w:shd w:val="clear" w:color="auto" w:fill="auto"/>
            <w:vAlign w:val="bottom"/>
          </w:tcPr>
          <w:p w14:paraId="66064BBA" w14:textId="00757E7C" w:rsidR="00CE7259" w:rsidRPr="00CE7259" w:rsidRDefault="00CE7259" w:rsidP="00CE7259">
            <w:pPr>
              <w:rPr>
                <w:rFonts w:asciiTheme="minorHAnsi" w:hAnsiTheme="minorHAnsi" w:cstheme="minorHAnsi"/>
                <w:color w:val="000000"/>
                <w:sz w:val="18"/>
                <w:szCs w:val="18"/>
              </w:rPr>
            </w:pPr>
            <w:r w:rsidRPr="00CE7259">
              <w:rPr>
                <w:rFonts w:ascii="Calibri" w:hAnsi="Calibri" w:cs="Calibri"/>
                <w:color w:val="000000"/>
                <w:sz w:val="18"/>
                <w:szCs w:val="18"/>
              </w:rPr>
              <w:t>Test files can manually be exchanged for a short time during the Integration Testing duration but prior to the end of the Integration Testing Complete the network connectivity needs to be in place to validate connectivity and transmission of files in lower environment or at the trigger date these interfaces will need to be moved to Release 4.</w:t>
            </w:r>
          </w:p>
        </w:tc>
        <w:tc>
          <w:tcPr>
            <w:tcW w:w="1260" w:type="dxa"/>
            <w:shd w:val="clear" w:color="auto" w:fill="auto"/>
            <w:vAlign w:val="bottom"/>
          </w:tcPr>
          <w:p w14:paraId="1A94158F" w14:textId="36939AEE" w:rsidR="00CE7259" w:rsidRPr="00CE7259" w:rsidRDefault="00CE7259" w:rsidP="00CE7259">
            <w:pPr>
              <w:jc w:val="center"/>
              <w:rPr>
                <w:rFonts w:asciiTheme="minorHAnsi" w:hAnsiTheme="minorHAnsi" w:cstheme="minorHAnsi"/>
                <w:color w:val="000000"/>
                <w:sz w:val="18"/>
                <w:szCs w:val="18"/>
              </w:rPr>
            </w:pPr>
            <w:r w:rsidRPr="00CE7259">
              <w:rPr>
                <w:rFonts w:ascii="Calibri" w:hAnsi="Calibri" w:cs="Calibri"/>
                <w:color w:val="000000"/>
                <w:sz w:val="18"/>
                <w:szCs w:val="18"/>
              </w:rPr>
              <w:t>Herb Lloyd</w:t>
            </w:r>
          </w:p>
        </w:tc>
      </w:tr>
      <w:tr w:rsidR="00CE7259" w:rsidRPr="00CE7259" w14:paraId="69830406" w14:textId="77777777" w:rsidTr="002C4224">
        <w:trPr>
          <w:trHeight w:val="620"/>
        </w:trPr>
        <w:tc>
          <w:tcPr>
            <w:tcW w:w="726" w:type="dxa"/>
            <w:shd w:val="clear" w:color="auto" w:fill="auto"/>
            <w:vAlign w:val="bottom"/>
          </w:tcPr>
          <w:p w14:paraId="45511E92" w14:textId="0DCBAA14" w:rsidR="00CE7259" w:rsidRPr="00CE7259" w:rsidRDefault="00CE7259" w:rsidP="00CE7259">
            <w:pPr>
              <w:jc w:val="center"/>
              <w:rPr>
                <w:rFonts w:ascii="Calibri" w:hAnsi="Calibri" w:cs="Calibri"/>
                <w:color w:val="000000"/>
                <w:sz w:val="18"/>
                <w:szCs w:val="18"/>
              </w:rPr>
            </w:pPr>
            <w:r w:rsidRPr="00CE7259">
              <w:rPr>
                <w:rFonts w:ascii="Calibri" w:hAnsi="Calibri" w:cs="Calibri"/>
                <w:color w:val="000000"/>
                <w:sz w:val="18"/>
                <w:szCs w:val="18"/>
              </w:rPr>
              <w:t>RI461</w:t>
            </w:r>
          </w:p>
        </w:tc>
        <w:tc>
          <w:tcPr>
            <w:tcW w:w="2154" w:type="dxa"/>
            <w:shd w:val="clear" w:color="auto" w:fill="auto"/>
            <w:vAlign w:val="bottom"/>
          </w:tcPr>
          <w:p w14:paraId="540E9BEF" w14:textId="594870FE" w:rsidR="00CE7259" w:rsidRPr="00CE7259" w:rsidRDefault="00CE7259" w:rsidP="00CE7259">
            <w:pPr>
              <w:jc w:val="center"/>
              <w:rPr>
                <w:rFonts w:ascii="Calibri" w:hAnsi="Calibri" w:cs="Calibri"/>
                <w:color w:val="000000"/>
                <w:sz w:val="18"/>
                <w:szCs w:val="18"/>
              </w:rPr>
            </w:pPr>
            <w:r w:rsidRPr="00CE7259">
              <w:rPr>
                <w:rFonts w:ascii="Calibri" w:hAnsi="Calibri" w:cs="Calibri"/>
                <w:color w:val="000000"/>
                <w:sz w:val="18"/>
                <w:szCs w:val="18"/>
              </w:rPr>
              <w:t>CPE to EDI Gateway (274) (Vendor Data File) 7a (Requirements)</w:t>
            </w:r>
          </w:p>
        </w:tc>
        <w:tc>
          <w:tcPr>
            <w:tcW w:w="1170" w:type="dxa"/>
            <w:shd w:val="clear" w:color="auto" w:fill="auto"/>
            <w:vAlign w:val="bottom"/>
          </w:tcPr>
          <w:p w14:paraId="4F80F1F2" w14:textId="4B23B529" w:rsidR="00CE7259" w:rsidRPr="00CE7259" w:rsidRDefault="00CE7259" w:rsidP="00CE7259">
            <w:pPr>
              <w:jc w:val="center"/>
              <w:rPr>
                <w:rFonts w:ascii="Calibri" w:hAnsi="Calibri" w:cs="Calibri"/>
                <w:color w:val="000000"/>
                <w:sz w:val="18"/>
                <w:szCs w:val="18"/>
              </w:rPr>
            </w:pPr>
            <w:r w:rsidRPr="00CE7259">
              <w:rPr>
                <w:rFonts w:ascii="Calibri" w:hAnsi="Calibri" w:cs="Calibri"/>
                <w:color w:val="000000"/>
                <w:sz w:val="18"/>
                <w:szCs w:val="18"/>
              </w:rPr>
              <w:t>11/30/2020</w:t>
            </w:r>
          </w:p>
        </w:tc>
        <w:tc>
          <w:tcPr>
            <w:tcW w:w="1170" w:type="dxa"/>
            <w:shd w:val="clear" w:color="auto" w:fill="auto"/>
            <w:vAlign w:val="bottom"/>
          </w:tcPr>
          <w:p w14:paraId="20CEADC1" w14:textId="33E9CD85" w:rsidR="00CE7259" w:rsidRPr="00CE7259" w:rsidRDefault="00CE7259" w:rsidP="00CE7259">
            <w:pPr>
              <w:rPr>
                <w:rFonts w:ascii="Calibri" w:hAnsi="Calibri" w:cs="Calibri"/>
                <w:color w:val="000000"/>
                <w:sz w:val="18"/>
                <w:szCs w:val="18"/>
              </w:rPr>
            </w:pPr>
            <w:r w:rsidRPr="00CE7259">
              <w:rPr>
                <w:rFonts w:ascii="Calibri" w:hAnsi="Calibri" w:cs="Calibri"/>
                <w:color w:val="000000"/>
                <w:sz w:val="18"/>
                <w:szCs w:val="18"/>
              </w:rPr>
              <w:t>10/15/2020</w:t>
            </w:r>
          </w:p>
        </w:tc>
        <w:tc>
          <w:tcPr>
            <w:tcW w:w="6804" w:type="dxa"/>
            <w:shd w:val="clear" w:color="auto" w:fill="auto"/>
            <w:vAlign w:val="bottom"/>
          </w:tcPr>
          <w:p w14:paraId="33EC7A9D" w14:textId="08AAE08E" w:rsidR="00CE7259" w:rsidRPr="00CE7259" w:rsidRDefault="00CE7259" w:rsidP="00CE7259">
            <w:pPr>
              <w:rPr>
                <w:rFonts w:ascii="Calibri" w:hAnsi="Calibri" w:cs="Calibri"/>
                <w:color w:val="000000"/>
                <w:sz w:val="18"/>
                <w:szCs w:val="18"/>
              </w:rPr>
            </w:pPr>
            <w:r w:rsidRPr="00CE7259">
              <w:rPr>
                <w:rFonts w:ascii="Calibri" w:hAnsi="Calibri" w:cs="Calibri"/>
                <w:color w:val="000000"/>
                <w:sz w:val="18"/>
                <w:szCs w:val="18"/>
              </w:rPr>
              <w:t xml:space="preserve">Risk </w:t>
            </w:r>
            <w:proofErr w:type="spellStart"/>
            <w:proofErr w:type="gramStart"/>
            <w:r w:rsidRPr="00CE7259">
              <w:rPr>
                <w:rFonts w:ascii="Calibri" w:hAnsi="Calibri" w:cs="Calibri"/>
                <w:color w:val="000000"/>
                <w:sz w:val="18"/>
                <w:szCs w:val="18"/>
              </w:rPr>
              <w:t>Description:If</w:t>
            </w:r>
            <w:proofErr w:type="spellEnd"/>
            <w:proofErr w:type="gramEnd"/>
            <w:r w:rsidRPr="00CE7259">
              <w:rPr>
                <w:rFonts w:ascii="Calibri" w:hAnsi="Calibri" w:cs="Calibri"/>
                <w:color w:val="000000"/>
                <w:sz w:val="18"/>
                <w:szCs w:val="18"/>
              </w:rPr>
              <w:t xml:space="preserve"> the rules implemented to determine the valid vendors in CPE do not cover all cases, then the result could be additional testing and development to detect and remediate rules to cover all cases. Impact </w:t>
            </w:r>
            <w:proofErr w:type="spellStart"/>
            <w:proofErr w:type="gramStart"/>
            <w:r w:rsidRPr="00CE7259">
              <w:rPr>
                <w:rFonts w:ascii="Calibri" w:hAnsi="Calibri" w:cs="Calibri"/>
                <w:color w:val="000000"/>
                <w:sz w:val="18"/>
                <w:szCs w:val="18"/>
              </w:rPr>
              <w:t>Description:CXM</w:t>
            </w:r>
            <w:proofErr w:type="spellEnd"/>
            <w:proofErr w:type="gramEnd"/>
            <w:r w:rsidRPr="00CE7259">
              <w:rPr>
                <w:rFonts w:ascii="Calibri" w:hAnsi="Calibri" w:cs="Calibri"/>
                <w:color w:val="000000"/>
                <w:sz w:val="18"/>
                <w:szCs w:val="18"/>
              </w:rPr>
              <w:t xml:space="preserve"> Milestones for the ‘CPE to EDI Gateway (274) (Vendor Data File)’ interface will be impacted. Escalation </w:t>
            </w:r>
            <w:proofErr w:type="spellStart"/>
            <w:proofErr w:type="gramStart"/>
            <w:r w:rsidRPr="00CE7259">
              <w:rPr>
                <w:rFonts w:ascii="Calibri" w:hAnsi="Calibri" w:cs="Calibri"/>
                <w:color w:val="000000"/>
                <w:sz w:val="18"/>
                <w:szCs w:val="18"/>
              </w:rPr>
              <w:t>Status:The</w:t>
            </w:r>
            <w:proofErr w:type="spellEnd"/>
            <w:proofErr w:type="gramEnd"/>
            <w:r w:rsidRPr="00CE7259">
              <w:rPr>
                <w:rFonts w:ascii="Calibri" w:hAnsi="Calibri" w:cs="Calibri"/>
                <w:color w:val="000000"/>
                <w:sz w:val="18"/>
                <w:szCs w:val="18"/>
              </w:rPr>
              <w:t xml:space="preserve"> requirements for the rules are being defined by the Payer business.</w:t>
            </w:r>
            <w:r w:rsidR="00CE6CD9">
              <w:rPr>
                <w:rFonts w:ascii="Calibri" w:hAnsi="Calibri" w:cs="Calibri"/>
                <w:color w:val="000000"/>
                <w:sz w:val="18"/>
                <w:szCs w:val="18"/>
              </w:rPr>
              <w:t xml:space="preserve">  </w:t>
            </w:r>
            <w:r w:rsidR="00CE6CD9" w:rsidRPr="00CE6CD9">
              <w:rPr>
                <w:rFonts w:asciiTheme="minorHAnsi" w:hAnsiTheme="minorHAnsi" w:cstheme="minorHAnsi"/>
                <w:color w:val="0070C0"/>
                <w:sz w:val="18"/>
                <w:szCs w:val="18"/>
              </w:rPr>
              <w:t>AI:  Review to see if still waiting for requirements (is it just a To Do for the ICD)</w:t>
            </w:r>
          </w:p>
        </w:tc>
        <w:tc>
          <w:tcPr>
            <w:tcW w:w="2286" w:type="dxa"/>
            <w:shd w:val="clear" w:color="auto" w:fill="auto"/>
            <w:vAlign w:val="bottom"/>
          </w:tcPr>
          <w:p w14:paraId="1228A70A" w14:textId="26C9FF5E" w:rsidR="00CE7259" w:rsidRPr="00CE7259" w:rsidRDefault="00CE7259" w:rsidP="00CE7259">
            <w:pPr>
              <w:rPr>
                <w:rFonts w:ascii="Calibri" w:hAnsi="Calibri" w:cs="Calibri"/>
                <w:color w:val="000000"/>
                <w:sz w:val="18"/>
                <w:szCs w:val="18"/>
              </w:rPr>
            </w:pPr>
            <w:r w:rsidRPr="00CE7259">
              <w:rPr>
                <w:rFonts w:ascii="Calibri" w:hAnsi="Calibri" w:cs="Calibri"/>
                <w:color w:val="000000"/>
                <w:sz w:val="18"/>
                <w:szCs w:val="18"/>
              </w:rPr>
              <w:t>9/17/20: Tie user stories to risk for resolution Define any possible dependencies to mitigate the risk</w:t>
            </w:r>
          </w:p>
        </w:tc>
        <w:tc>
          <w:tcPr>
            <w:tcW w:w="1260" w:type="dxa"/>
            <w:shd w:val="clear" w:color="auto" w:fill="auto"/>
            <w:vAlign w:val="bottom"/>
          </w:tcPr>
          <w:p w14:paraId="3C9CE17B" w14:textId="2E567F95" w:rsidR="00CE7259" w:rsidRPr="00CE7259" w:rsidRDefault="00CE7259" w:rsidP="00CE7259">
            <w:pPr>
              <w:jc w:val="center"/>
              <w:rPr>
                <w:rFonts w:ascii="Calibri" w:hAnsi="Calibri" w:cs="Calibri"/>
                <w:color w:val="000000"/>
                <w:sz w:val="18"/>
                <w:szCs w:val="18"/>
              </w:rPr>
            </w:pPr>
            <w:r w:rsidRPr="00CE7259">
              <w:rPr>
                <w:rFonts w:ascii="Calibri" w:hAnsi="Calibri" w:cs="Calibri"/>
                <w:color w:val="000000"/>
                <w:sz w:val="18"/>
                <w:szCs w:val="18"/>
              </w:rPr>
              <w:t>Ed Ohrt</w:t>
            </w:r>
          </w:p>
        </w:tc>
      </w:tr>
      <w:tr w:rsidR="00CE7259" w:rsidRPr="00CE7259" w14:paraId="63FAC7EC" w14:textId="77777777" w:rsidTr="002C4224">
        <w:trPr>
          <w:trHeight w:val="620"/>
        </w:trPr>
        <w:tc>
          <w:tcPr>
            <w:tcW w:w="726" w:type="dxa"/>
            <w:shd w:val="clear" w:color="auto" w:fill="auto"/>
            <w:vAlign w:val="bottom"/>
          </w:tcPr>
          <w:p w14:paraId="70FB2DAB" w14:textId="337092D5" w:rsidR="00CE7259" w:rsidRPr="00CE7259" w:rsidRDefault="00CE7259" w:rsidP="00CE7259">
            <w:pPr>
              <w:jc w:val="center"/>
              <w:rPr>
                <w:rFonts w:ascii="Calibri" w:hAnsi="Calibri" w:cs="Calibri"/>
                <w:color w:val="000000"/>
                <w:sz w:val="18"/>
                <w:szCs w:val="18"/>
              </w:rPr>
            </w:pPr>
            <w:r w:rsidRPr="00CE7259">
              <w:rPr>
                <w:rFonts w:ascii="Calibri" w:hAnsi="Calibri" w:cs="Calibri"/>
                <w:color w:val="000000"/>
                <w:sz w:val="18"/>
                <w:szCs w:val="18"/>
              </w:rPr>
              <w:t>RI462</w:t>
            </w:r>
          </w:p>
        </w:tc>
        <w:tc>
          <w:tcPr>
            <w:tcW w:w="2154" w:type="dxa"/>
            <w:shd w:val="clear" w:color="auto" w:fill="auto"/>
            <w:vAlign w:val="bottom"/>
          </w:tcPr>
          <w:p w14:paraId="6F13FDBE" w14:textId="00BDC9AD" w:rsidR="00CE7259" w:rsidRPr="00CE7259" w:rsidRDefault="00CE7259" w:rsidP="00CE7259">
            <w:pPr>
              <w:jc w:val="center"/>
              <w:rPr>
                <w:rFonts w:ascii="Calibri" w:hAnsi="Calibri" w:cs="Calibri"/>
                <w:color w:val="000000"/>
                <w:sz w:val="18"/>
                <w:szCs w:val="18"/>
              </w:rPr>
            </w:pPr>
            <w:r w:rsidRPr="00CE7259">
              <w:rPr>
                <w:rFonts w:ascii="Calibri" w:hAnsi="Calibri" w:cs="Calibri"/>
                <w:color w:val="000000"/>
                <w:sz w:val="18"/>
                <w:szCs w:val="18"/>
              </w:rPr>
              <w:t>CPE to EDI Gateway (FMS Batch) 9a (Requirements)</w:t>
            </w:r>
          </w:p>
        </w:tc>
        <w:tc>
          <w:tcPr>
            <w:tcW w:w="1170" w:type="dxa"/>
            <w:shd w:val="clear" w:color="auto" w:fill="auto"/>
            <w:vAlign w:val="bottom"/>
          </w:tcPr>
          <w:p w14:paraId="6CFA4F57" w14:textId="0BEEB297" w:rsidR="00CE7259" w:rsidRPr="00CE7259" w:rsidRDefault="00CE7259" w:rsidP="00CE7259">
            <w:pPr>
              <w:jc w:val="center"/>
              <w:rPr>
                <w:rFonts w:ascii="Calibri" w:hAnsi="Calibri" w:cs="Calibri"/>
                <w:color w:val="000000"/>
                <w:sz w:val="18"/>
                <w:szCs w:val="18"/>
              </w:rPr>
            </w:pPr>
            <w:r w:rsidRPr="00CE7259">
              <w:rPr>
                <w:rFonts w:ascii="Calibri" w:hAnsi="Calibri" w:cs="Calibri"/>
                <w:color w:val="000000"/>
                <w:sz w:val="18"/>
                <w:szCs w:val="18"/>
              </w:rPr>
              <w:t>11/30/2020</w:t>
            </w:r>
          </w:p>
        </w:tc>
        <w:tc>
          <w:tcPr>
            <w:tcW w:w="1170" w:type="dxa"/>
            <w:shd w:val="clear" w:color="auto" w:fill="auto"/>
            <w:vAlign w:val="bottom"/>
          </w:tcPr>
          <w:p w14:paraId="59C2BD68" w14:textId="5F45FBEF" w:rsidR="00CE7259" w:rsidRPr="00CE7259" w:rsidRDefault="00CE7259" w:rsidP="00CE7259">
            <w:pPr>
              <w:rPr>
                <w:rFonts w:ascii="Calibri" w:hAnsi="Calibri" w:cs="Calibri"/>
                <w:color w:val="000000"/>
                <w:sz w:val="18"/>
                <w:szCs w:val="18"/>
              </w:rPr>
            </w:pPr>
            <w:r w:rsidRPr="00CE7259">
              <w:rPr>
                <w:rFonts w:ascii="Calibri" w:hAnsi="Calibri" w:cs="Calibri"/>
                <w:color w:val="000000"/>
                <w:sz w:val="18"/>
                <w:szCs w:val="18"/>
              </w:rPr>
              <w:t>10/20/2020</w:t>
            </w:r>
          </w:p>
        </w:tc>
        <w:tc>
          <w:tcPr>
            <w:tcW w:w="6804" w:type="dxa"/>
            <w:shd w:val="clear" w:color="auto" w:fill="auto"/>
            <w:vAlign w:val="bottom"/>
          </w:tcPr>
          <w:p w14:paraId="1EE921EA" w14:textId="1ADEE431" w:rsidR="00CE7259" w:rsidRPr="00CE7259" w:rsidRDefault="00CE7259" w:rsidP="00CE7259">
            <w:pPr>
              <w:rPr>
                <w:rFonts w:ascii="Calibri" w:hAnsi="Calibri" w:cs="Calibri"/>
                <w:color w:val="000000"/>
                <w:sz w:val="18"/>
                <w:szCs w:val="18"/>
              </w:rPr>
            </w:pPr>
            <w:r w:rsidRPr="00CE7259">
              <w:rPr>
                <w:rFonts w:ascii="Calibri" w:hAnsi="Calibri" w:cs="Calibri"/>
                <w:color w:val="000000"/>
                <w:sz w:val="18"/>
                <w:szCs w:val="18"/>
              </w:rPr>
              <w:t xml:space="preserve">Risk </w:t>
            </w:r>
            <w:proofErr w:type="spellStart"/>
            <w:proofErr w:type="gramStart"/>
            <w:r w:rsidRPr="00CE7259">
              <w:rPr>
                <w:rFonts w:ascii="Calibri" w:hAnsi="Calibri" w:cs="Calibri"/>
                <w:color w:val="000000"/>
                <w:sz w:val="18"/>
                <w:szCs w:val="18"/>
              </w:rPr>
              <w:t>Description:If</w:t>
            </w:r>
            <w:proofErr w:type="spellEnd"/>
            <w:proofErr w:type="gramEnd"/>
            <w:r w:rsidRPr="00CE7259">
              <w:rPr>
                <w:rFonts w:ascii="Calibri" w:hAnsi="Calibri" w:cs="Calibri"/>
                <w:color w:val="000000"/>
                <w:sz w:val="18"/>
                <w:szCs w:val="18"/>
              </w:rPr>
              <w:t xml:space="preserve"> the rules implemented to determine the valid FMS Batch data in CPE do not cover all cases, then the result could be additional testing and development to detect and remediate rules to cover all cases. Impact </w:t>
            </w:r>
            <w:proofErr w:type="spellStart"/>
            <w:proofErr w:type="gramStart"/>
            <w:r w:rsidRPr="00CE7259">
              <w:rPr>
                <w:rFonts w:ascii="Calibri" w:hAnsi="Calibri" w:cs="Calibri"/>
                <w:color w:val="000000"/>
                <w:sz w:val="18"/>
                <w:szCs w:val="18"/>
              </w:rPr>
              <w:t>Description:CXM</w:t>
            </w:r>
            <w:proofErr w:type="spellEnd"/>
            <w:proofErr w:type="gramEnd"/>
            <w:r w:rsidRPr="00CE7259">
              <w:rPr>
                <w:rFonts w:ascii="Calibri" w:hAnsi="Calibri" w:cs="Calibri"/>
                <w:color w:val="000000"/>
                <w:sz w:val="18"/>
                <w:szCs w:val="18"/>
              </w:rPr>
              <w:t xml:space="preserve"> Milestones for the ‘CPE to EDI Gateway (835-) (FMS Batch)’ interface will be impacted. Escalation </w:t>
            </w:r>
            <w:proofErr w:type="spellStart"/>
            <w:proofErr w:type="gramStart"/>
            <w:r w:rsidRPr="00CE7259">
              <w:rPr>
                <w:rFonts w:ascii="Calibri" w:hAnsi="Calibri" w:cs="Calibri"/>
                <w:color w:val="000000"/>
                <w:sz w:val="18"/>
                <w:szCs w:val="18"/>
              </w:rPr>
              <w:t>Status:The</w:t>
            </w:r>
            <w:proofErr w:type="spellEnd"/>
            <w:proofErr w:type="gramEnd"/>
            <w:r w:rsidRPr="00CE7259">
              <w:rPr>
                <w:rFonts w:ascii="Calibri" w:hAnsi="Calibri" w:cs="Calibri"/>
                <w:color w:val="000000"/>
                <w:sz w:val="18"/>
                <w:szCs w:val="18"/>
              </w:rPr>
              <w:t xml:space="preserve"> requirements for the rules are being defined by the Payer business.</w:t>
            </w:r>
          </w:p>
        </w:tc>
        <w:tc>
          <w:tcPr>
            <w:tcW w:w="2286" w:type="dxa"/>
            <w:shd w:val="clear" w:color="auto" w:fill="auto"/>
            <w:vAlign w:val="bottom"/>
          </w:tcPr>
          <w:p w14:paraId="70C6CD65" w14:textId="73E4FE38" w:rsidR="00CE7259" w:rsidRPr="00CE7259" w:rsidRDefault="00CE7259" w:rsidP="00CE7259">
            <w:pPr>
              <w:rPr>
                <w:rFonts w:ascii="Calibri" w:hAnsi="Calibri" w:cs="Calibri"/>
                <w:color w:val="000000"/>
                <w:sz w:val="18"/>
                <w:szCs w:val="18"/>
              </w:rPr>
            </w:pPr>
            <w:r w:rsidRPr="00CE7259">
              <w:rPr>
                <w:rFonts w:ascii="Calibri" w:hAnsi="Calibri" w:cs="Calibri"/>
                <w:color w:val="000000"/>
                <w:sz w:val="18"/>
                <w:szCs w:val="18"/>
              </w:rPr>
              <w:t>The team is working with Product Owner Rep (POR) Brian to capture the needed requirements.</w:t>
            </w:r>
          </w:p>
        </w:tc>
        <w:tc>
          <w:tcPr>
            <w:tcW w:w="1260" w:type="dxa"/>
            <w:shd w:val="clear" w:color="auto" w:fill="auto"/>
            <w:vAlign w:val="bottom"/>
          </w:tcPr>
          <w:p w14:paraId="15C28F29" w14:textId="32F9A30E" w:rsidR="00CE7259" w:rsidRPr="00CE7259" w:rsidRDefault="00CE7259" w:rsidP="00CE7259">
            <w:pPr>
              <w:jc w:val="center"/>
              <w:rPr>
                <w:rFonts w:ascii="Calibri" w:hAnsi="Calibri" w:cs="Calibri"/>
                <w:color w:val="000000"/>
                <w:sz w:val="18"/>
                <w:szCs w:val="18"/>
              </w:rPr>
            </w:pPr>
            <w:r w:rsidRPr="00CE7259">
              <w:rPr>
                <w:rFonts w:ascii="Calibri" w:hAnsi="Calibri" w:cs="Calibri"/>
                <w:color w:val="000000"/>
                <w:sz w:val="18"/>
                <w:szCs w:val="18"/>
              </w:rPr>
              <w:t>Sale Tunoascanlan</w:t>
            </w:r>
          </w:p>
        </w:tc>
      </w:tr>
    </w:tbl>
    <w:p w14:paraId="2C46B137" w14:textId="2C84902B" w:rsidR="00C169BD" w:rsidRPr="0040061E" w:rsidRDefault="00C169BD" w:rsidP="00C169BD">
      <w:pPr>
        <w:pStyle w:val="ListParagraph"/>
      </w:pPr>
    </w:p>
    <w:bookmarkEnd w:id="31"/>
    <w:p w14:paraId="17FF0F09" w14:textId="29F94A14" w:rsidR="00E9437A" w:rsidRDefault="00E9437A" w:rsidP="000C34F0">
      <w:pPr>
        <w:rPr>
          <w:rFonts w:asciiTheme="minorHAnsi" w:hAnsiTheme="minorHAnsi" w:cs="Arial"/>
          <w:b/>
        </w:rPr>
      </w:pPr>
    </w:p>
    <w:p w14:paraId="5B9BB69C" w14:textId="7FC32F08" w:rsidR="00FE067C" w:rsidRDefault="00FE067C" w:rsidP="000C34F0">
      <w:pPr>
        <w:rPr>
          <w:rFonts w:asciiTheme="minorHAnsi" w:hAnsiTheme="minorHAnsi" w:cs="Arial"/>
          <w:b/>
        </w:rPr>
      </w:pPr>
    </w:p>
    <w:p w14:paraId="7DF05278" w14:textId="0798BC82" w:rsidR="00FE067C" w:rsidRDefault="00FE067C" w:rsidP="000C34F0">
      <w:pPr>
        <w:rPr>
          <w:rFonts w:asciiTheme="minorHAnsi" w:hAnsiTheme="minorHAnsi" w:cs="Arial"/>
          <w:b/>
        </w:rPr>
      </w:pPr>
    </w:p>
    <w:p w14:paraId="098484E5" w14:textId="3BEB0B7A" w:rsidR="00FE067C" w:rsidRDefault="00FE067C" w:rsidP="000C34F0">
      <w:pPr>
        <w:rPr>
          <w:rFonts w:asciiTheme="minorHAnsi" w:hAnsiTheme="minorHAnsi" w:cs="Arial"/>
          <w:b/>
        </w:rPr>
      </w:pPr>
    </w:p>
    <w:p w14:paraId="43240955" w14:textId="5886DCB1" w:rsidR="00FE067C" w:rsidRDefault="00FE067C" w:rsidP="000C34F0">
      <w:pPr>
        <w:rPr>
          <w:rFonts w:asciiTheme="minorHAnsi" w:hAnsiTheme="minorHAnsi" w:cs="Arial"/>
          <w:b/>
        </w:rPr>
      </w:pPr>
    </w:p>
    <w:p w14:paraId="48CD51D6" w14:textId="07C948ED" w:rsidR="00FE067C" w:rsidRDefault="00FE067C" w:rsidP="000C34F0">
      <w:pPr>
        <w:rPr>
          <w:rFonts w:asciiTheme="minorHAnsi" w:hAnsiTheme="minorHAnsi" w:cs="Arial"/>
          <w:b/>
        </w:rPr>
      </w:pPr>
    </w:p>
    <w:p w14:paraId="47D16150" w14:textId="4B11BA25" w:rsidR="00746B7D" w:rsidRPr="004E37CC" w:rsidRDefault="005843D9" w:rsidP="00075F99">
      <w:pPr>
        <w:pStyle w:val="ListParagraph"/>
        <w:numPr>
          <w:ilvl w:val="0"/>
          <w:numId w:val="5"/>
        </w:numPr>
        <w:tabs>
          <w:tab w:val="left" w:pos="1800"/>
        </w:tabs>
        <w:rPr>
          <w:rFonts w:asciiTheme="minorHAnsi" w:hAnsiTheme="minorHAnsi" w:cs="Arial"/>
          <w:b/>
        </w:rPr>
      </w:pPr>
      <w:r w:rsidRPr="004E37CC">
        <w:rPr>
          <w:rFonts w:asciiTheme="minorHAnsi" w:hAnsiTheme="minorHAnsi" w:cs="Arial"/>
          <w:b/>
        </w:rPr>
        <w:t xml:space="preserve">General </w:t>
      </w:r>
      <w:r w:rsidR="0038250F" w:rsidRPr="004E37CC">
        <w:rPr>
          <w:rFonts w:asciiTheme="minorHAnsi" w:hAnsiTheme="minorHAnsi" w:cs="Arial"/>
          <w:b/>
        </w:rPr>
        <w:t>Action Item Review</w:t>
      </w:r>
    </w:p>
    <w:p w14:paraId="50FE03D6" w14:textId="293BED45" w:rsidR="00D2436A" w:rsidRPr="009F0D27" w:rsidRDefault="00D2436A" w:rsidP="00F36D2F">
      <w:pPr>
        <w:pStyle w:val="ListParagraph"/>
        <w:tabs>
          <w:tab w:val="left" w:pos="1800"/>
        </w:tabs>
        <w:rPr>
          <w:rFonts w:asciiTheme="minorHAnsi" w:hAnsiTheme="minorHAnsi" w:cs="Arial"/>
          <w:b/>
        </w:rPr>
      </w:pPr>
      <w:bookmarkStart w:id="33" w:name="GeneralActionItems"/>
    </w:p>
    <w:tbl>
      <w:tblPr>
        <w:tblpPr w:leftFromText="180" w:rightFromText="180" w:vertAnchor="text" w:tblpY="1"/>
        <w:tblOverlap w:val="never"/>
        <w:tblW w:w="14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0"/>
        <w:gridCol w:w="2615"/>
        <w:gridCol w:w="1376"/>
        <w:gridCol w:w="1260"/>
        <w:gridCol w:w="1620"/>
        <w:gridCol w:w="6750"/>
      </w:tblGrid>
      <w:tr w:rsidR="00FE067C" w:rsidRPr="00496939" w14:paraId="6BABE375" w14:textId="77777777" w:rsidTr="00FE067C">
        <w:trPr>
          <w:trHeight w:val="768"/>
        </w:trPr>
        <w:tc>
          <w:tcPr>
            <w:tcW w:w="1340" w:type="dxa"/>
            <w:tcBorders>
              <w:bottom w:val="single" w:sz="4" w:space="0" w:color="auto"/>
            </w:tcBorders>
            <w:shd w:val="clear" w:color="auto" w:fill="FFFF99"/>
            <w:noWrap/>
            <w:vAlign w:val="bottom"/>
            <w:hideMark/>
          </w:tcPr>
          <w:p w14:paraId="6FD14834" w14:textId="77777777" w:rsidR="00FE067C" w:rsidRPr="00496939" w:rsidRDefault="00FE067C" w:rsidP="00525446">
            <w:pPr>
              <w:overflowPunct/>
              <w:autoSpaceDE/>
              <w:autoSpaceDN/>
              <w:adjustRightInd/>
              <w:jc w:val="center"/>
              <w:textAlignment w:val="auto"/>
              <w:rPr>
                <w:rFonts w:asciiTheme="minorHAnsi" w:hAnsiTheme="minorHAnsi" w:cs="Calibri"/>
                <w:b/>
                <w:bCs/>
                <w:sz w:val="20"/>
              </w:rPr>
            </w:pPr>
            <w:bookmarkStart w:id="34" w:name="_Hlk22820125"/>
            <w:bookmarkEnd w:id="0"/>
            <w:bookmarkEnd w:id="33"/>
            <w:r w:rsidRPr="00496939">
              <w:rPr>
                <w:rFonts w:asciiTheme="minorHAnsi" w:hAnsiTheme="minorHAnsi" w:cs="Calibri"/>
                <w:b/>
                <w:bCs/>
                <w:sz w:val="20"/>
              </w:rPr>
              <w:t>Item No.</w:t>
            </w:r>
          </w:p>
        </w:tc>
        <w:tc>
          <w:tcPr>
            <w:tcW w:w="2615" w:type="dxa"/>
            <w:tcBorders>
              <w:bottom w:val="single" w:sz="4" w:space="0" w:color="auto"/>
            </w:tcBorders>
            <w:shd w:val="clear" w:color="auto" w:fill="FFFF99"/>
            <w:vAlign w:val="bottom"/>
            <w:hideMark/>
          </w:tcPr>
          <w:p w14:paraId="4ACBDB91" w14:textId="77777777" w:rsidR="00FE067C" w:rsidRPr="00496939" w:rsidRDefault="00FE067C" w:rsidP="00525446">
            <w:pPr>
              <w:overflowPunct/>
              <w:autoSpaceDE/>
              <w:autoSpaceDN/>
              <w:adjustRightInd/>
              <w:jc w:val="center"/>
              <w:textAlignment w:val="auto"/>
              <w:rPr>
                <w:rFonts w:asciiTheme="minorHAnsi" w:hAnsiTheme="minorHAnsi" w:cs="Calibri"/>
                <w:b/>
                <w:bCs/>
                <w:sz w:val="20"/>
              </w:rPr>
            </w:pPr>
            <w:r w:rsidRPr="00496939">
              <w:rPr>
                <w:rFonts w:asciiTheme="minorHAnsi" w:hAnsiTheme="minorHAnsi" w:cs="Calibri"/>
                <w:b/>
                <w:bCs/>
                <w:sz w:val="20"/>
              </w:rPr>
              <w:t>Item Description</w:t>
            </w:r>
          </w:p>
        </w:tc>
        <w:tc>
          <w:tcPr>
            <w:tcW w:w="1376" w:type="dxa"/>
            <w:tcBorders>
              <w:bottom w:val="single" w:sz="4" w:space="0" w:color="auto"/>
            </w:tcBorders>
            <w:shd w:val="clear" w:color="auto" w:fill="FFFF99"/>
            <w:noWrap/>
            <w:vAlign w:val="bottom"/>
            <w:hideMark/>
          </w:tcPr>
          <w:p w14:paraId="09B31A14" w14:textId="20F2AD9D" w:rsidR="00FE067C" w:rsidRPr="00496939" w:rsidRDefault="00FE067C" w:rsidP="00525446">
            <w:pPr>
              <w:overflowPunct/>
              <w:autoSpaceDE/>
              <w:autoSpaceDN/>
              <w:adjustRightInd/>
              <w:jc w:val="center"/>
              <w:textAlignment w:val="auto"/>
              <w:rPr>
                <w:rFonts w:asciiTheme="minorHAnsi" w:hAnsiTheme="minorHAnsi" w:cs="Calibri"/>
                <w:b/>
                <w:bCs/>
                <w:sz w:val="20"/>
              </w:rPr>
            </w:pPr>
            <w:r>
              <w:rPr>
                <w:rFonts w:asciiTheme="minorHAnsi" w:hAnsiTheme="minorHAnsi" w:cs="Calibri"/>
                <w:b/>
                <w:bCs/>
                <w:sz w:val="20"/>
              </w:rPr>
              <w:t>Owner</w:t>
            </w:r>
          </w:p>
        </w:tc>
        <w:tc>
          <w:tcPr>
            <w:tcW w:w="1260" w:type="dxa"/>
            <w:tcBorders>
              <w:bottom w:val="single" w:sz="4" w:space="0" w:color="auto"/>
            </w:tcBorders>
            <w:shd w:val="clear" w:color="auto" w:fill="FFFF99"/>
            <w:noWrap/>
            <w:vAlign w:val="bottom"/>
            <w:hideMark/>
          </w:tcPr>
          <w:p w14:paraId="36FC20EC" w14:textId="77777777" w:rsidR="00FE067C" w:rsidRPr="00496939" w:rsidRDefault="00FE067C" w:rsidP="00525446">
            <w:pPr>
              <w:overflowPunct/>
              <w:autoSpaceDE/>
              <w:autoSpaceDN/>
              <w:adjustRightInd/>
              <w:jc w:val="center"/>
              <w:textAlignment w:val="auto"/>
              <w:rPr>
                <w:rFonts w:asciiTheme="minorHAnsi" w:hAnsiTheme="minorHAnsi" w:cs="Calibri"/>
                <w:b/>
                <w:bCs/>
                <w:sz w:val="20"/>
              </w:rPr>
            </w:pPr>
            <w:r w:rsidRPr="00496939">
              <w:rPr>
                <w:rFonts w:asciiTheme="minorHAnsi" w:hAnsiTheme="minorHAnsi" w:cs="Calibri"/>
                <w:b/>
                <w:bCs/>
                <w:sz w:val="20"/>
              </w:rPr>
              <w:t>Date Submitted</w:t>
            </w:r>
          </w:p>
        </w:tc>
        <w:tc>
          <w:tcPr>
            <w:tcW w:w="1620" w:type="dxa"/>
            <w:tcBorders>
              <w:bottom w:val="single" w:sz="4" w:space="0" w:color="auto"/>
            </w:tcBorders>
            <w:shd w:val="clear" w:color="auto" w:fill="FFFF99"/>
            <w:noWrap/>
            <w:vAlign w:val="bottom"/>
            <w:hideMark/>
          </w:tcPr>
          <w:p w14:paraId="50A893A1" w14:textId="77777777" w:rsidR="00FE067C" w:rsidRPr="00496939" w:rsidRDefault="00FE067C" w:rsidP="00525446">
            <w:pPr>
              <w:tabs>
                <w:tab w:val="left" w:pos="0"/>
              </w:tabs>
              <w:overflowPunct/>
              <w:autoSpaceDE/>
              <w:autoSpaceDN/>
              <w:adjustRightInd/>
              <w:ind w:right="345"/>
              <w:jc w:val="center"/>
              <w:textAlignment w:val="auto"/>
              <w:rPr>
                <w:rFonts w:asciiTheme="minorHAnsi" w:hAnsiTheme="minorHAnsi" w:cs="Calibri"/>
                <w:b/>
                <w:bCs/>
                <w:sz w:val="20"/>
              </w:rPr>
            </w:pPr>
            <w:r>
              <w:rPr>
                <w:rFonts w:asciiTheme="minorHAnsi" w:hAnsiTheme="minorHAnsi" w:cs="Calibri"/>
                <w:b/>
                <w:bCs/>
                <w:sz w:val="20"/>
              </w:rPr>
              <w:t xml:space="preserve">    Target Date</w:t>
            </w:r>
          </w:p>
        </w:tc>
        <w:tc>
          <w:tcPr>
            <w:tcW w:w="6750" w:type="dxa"/>
            <w:tcBorders>
              <w:bottom w:val="single" w:sz="4" w:space="0" w:color="auto"/>
            </w:tcBorders>
            <w:shd w:val="clear" w:color="auto" w:fill="FFFF99"/>
            <w:vAlign w:val="bottom"/>
            <w:hideMark/>
          </w:tcPr>
          <w:p w14:paraId="6E3468F8" w14:textId="77777777" w:rsidR="00FE067C" w:rsidRPr="00496939" w:rsidRDefault="00FE067C" w:rsidP="00525446">
            <w:pPr>
              <w:overflowPunct/>
              <w:autoSpaceDE/>
              <w:autoSpaceDN/>
              <w:adjustRightInd/>
              <w:jc w:val="center"/>
              <w:textAlignment w:val="auto"/>
              <w:rPr>
                <w:rFonts w:asciiTheme="minorHAnsi" w:hAnsiTheme="minorHAnsi" w:cs="Calibri"/>
                <w:b/>
                <w:bCs/>
                <w:sz w:val="20"/>
              </w:rPr>
            </w:pPr>
            <w:r>
              <w:rPr>
                <w:rFonts w:asciiTheme="minorHAnsi" w:hAnsiTheme="minorHAnsi" w:cs="Calibri"/>
                <w:b/>
                <w:bCs/>
                <w:sz w:val="20"/>
              </w:rPr>
              <w:t>Notes</w:t>
            </w:r>
          </w:p>
        </w:tc>
      </w:tr>
      <w:tr w:rsidR="00FE067C" w:rsidRPr="00111858" w14:paraId="22EEEC09" w14:textId="77777777" w:rsidTr="00FE067C">
        <w:trPr>
          <w:trHeight w:val="961"/>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FFCB0E" w14:textId="7322A492" w:rsidR="00FE067C" w:rsidRPr="00D044F1" w:rsidRDefault="00FE067C" w:rsidP="00FE067C">
            <w:pPr>
              <w:overflowPunct/>
              <w:autoSpaceDE/>
              <w:autoSpaceDN/>
              <w:adjustRightInd/>
              <w:jc w:val="center"/>
              <w:textAlignment w:val="auto"/>
              <w:rPr>
                <w:rFonts w:asciiTheme="minorHAnsi" w:hAnsiTheme="minorHAnsi" w:cstheme="minorHAnsi"/>
                <w:color w:val="000000" w:themeColor="text1"/>
                <w:sz w:val="20"/>
              </w:rPr>
            </w:pPr>
            <w:r>
              <w:rPr>
                <w:rFonts w:ascii="Calibri" w:hAnsi="Calibri" w:cs="Calibri"/>
                <w:color w:val="000000"/>
                <w:sz w:val="22"/>
                <w:szCs w:val="22"/>
              </w:rPr>
              <w:t>US39932</w:t>
            </w:r>
          </w:p>
        </w:tc>
        <w:tc>
          <w:tcPr>
            <w:tcW w:w="2615" w:type="dxa"/>
            <w:tcBorders>
              <w:top w:val="single" w:sz="4" w:space="0" w:color="auto"/>
              <w:left w:val="single" w:sz="4" w:space="0" w:color="auto"/>
              <w:bottom w:val="single" w:sz="4" w:space="0" w:color="auto"/>
              <w:right w:val="single" w:sz="4" w:space="0" w:color="auto"/>
            </w:tcBorders>
            <w:shd w:val="clear" w:color="auto" w:fill="auto"/>
            <w:vAlign w:val="bottom"/>
          </w:tcPr>
          <w:p w14:paraId="2E1DABEF" w14:textId="7A4633A4" w:rsidR="00FE067C" w:rsidRPr="00D044F1" w:rsidRDefault="00FE067C" w:rsidP="00FE067C">
            <w:pPr>
              <w:overflowPunct/>
              <w:autoSpaceDE/>
              <w:autoSpaceDN/>
              <w:adjustRightInd/>
              <w:textAlignment w:val="auto"/>
              <w:rPr>
                <w:rFonts w:asciiTheme="minorHAnsi" w:hAnsiTheme="minorHAnsi" w:cstheme="minorHAnsi"/>
                <w:color w:val="000000" w:themeColor="text1"/>
                <w:sz w:val="20"/>
              </w:rPr>
            </w:pPr>
            <w:r>
              <w:rPr>
                <w:rFonts w:ascii="Calibri" w:hAnsi="Calibri" w:cs="Calibri"/>
                <w:color w:val="000000"/>
                <w:sz w:val="22"/>
                <w:szCs w:val="22"/>
              </w:rPr>
              <w:t>Action Item: Update Approved CR Process Flow (CXM)</w:t>
            </w:r>
          </w:p>
        </w:tc>
        <w:tc>
          <w:tcPr>
            <w:tcW w:w="1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59AD1E" w14:textId="6F1A48F2" w:rsidR="00FE067C" w:rsidRDefault="00FE067C" w:rsidP="00FE067C">
            <w:pPr>
              <w:overflowPunct/>
              <w:autoSpaceDE/>
              <w:autoSpaceDN/>
              <w:adjustRightInd/>
              <w:jc w:val="center"/>
              <w:textAlignment w:val="auto"/>
              <w:rPr>
                <w:rFonts w:asciiTheme="minorHAnsi" w:hAnsiTheme="minorHAnsi" w:cstheme="minorHAnsi"/>
                <w:color w:val="000000" w:themeColor="text1"/>
                <w:sz w:val="20"/>
              </w:rPr>
            </w:pPr>
            <w:r>
              <w:rPr>
                <w:rFonts w:ascii="Calibri" w:hAnsi="Calibri" w:cs="Calibri"/>
                <w:color w:val="000000"/>
                <w:sz w:val="22"/>
                <w:szCs w:val="22"/>
              </w:rPr>
              <w:t>Stephanie Kutson</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5321B3" w14:textId="279D03DA" w:rsidR="00FE067C" w:rsidRDefault="00FE067C" w:rsidP="00FE067C">
            <w:pPr>
              <w:overflowPunct/>
              <w:autoSpaceDE/>
              <w:autoSpaceDN/>
              <w:adjustRightInd/>
              <w:jc w:val="center"/>
              <w:textAlignment w:val="auto"/>
              <w:rPr>
                <w:rFonts w:asciiTheme="minorHAnsi" w:hAnsiTheme="minorHAnsi" w:cstheme="minorHAnsi"/>
                <w:color w:val="000000" w:themeColor="text1"/>
                <w:sz w:val="20"/>
              </w:rPr>
            </w:pPr>
            <w:r>
              <w:rPr>
                <w:rFonts w:ascii="Calibri" w:hAnsi="Calibri" w:cs="Calibri"/>
                <w:color w:val="000000"/>
                <w:sz w:val="22"/>
                <w:szCs w:val="22"/>
              </w:rPr>
              <w:t>9/20/2020</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059EAB" w14:textId="13DD2212" w:rsidR="00FE067C" w:rsidRDefault="00FE067C" w:rsidP="00FE067C">
            <w:pPr>
              <w:overflowPunct/>
              <w:autoSpaceDE/>
              <w:autoSpaceDN/>
              <w:adjustRightInd/>
              <w:jc w:val="center"/>
              <w:textAlignment w:val="auto"/>
              <w:rPr>
                <w:rFonts w:asciiTheme="minorHAnsi" w:hAnsiTheme="minorHAnsi" w:cstheme="minorHAnsi"/>
                <w:color w:val="000000" w:themeColor="text1"/>
                <w:sz w:val="20"/>
              </w:rPr>
            </w:pPr>
          </w:p>
        </w:tc>
        <w:tc>
          <w:tcPr>
            <w:tcW w:w="6750" w:type="dxa"/>
            <w:tcBorders>
              <w:top w:val="single" w:sz="4" w:space="0" w:color="auto"/>
              <w:left w:val="single" w:sz="4" w:space="0" w:color="auto"/>
              <w:bottom w:val="single" w:sz="4" w:space="0" w:color="auto"/>
              <w:right w:val="single" w:sz="4" w:space="0" w:color="auto"/>
            </w:tcBorders>
            <w:shd w:val="clear" w:color="auto" w:fill="auto"/>
            <w:vAlign w:val="bottom"/>
          </w:tcPr>
          <w:p w14:paraId="59A4D0E6" w14:textId="27462592" w:rsidR="00FE067C" w:rsidRPr="00155640" w:rsidRDefault="00FE067C" w:rsidP="00FE067C">
            <w:pPr>
              <w:rPr>
                <w:rFonts w:asciiTheme="minorHAnsi" w:hAnsiTheme="minorHAnsi" w:cstheme="minorHAnsi"/>
                <w:color w:val="000000" w:themeColor="text1"/>
                <w:sz w:val="20"/>
              </w:rPr>
            </w:pPr>
            <w:r>
              <w:rPr>
                <w:rFonts w:ascii="Calibri" w:hAnsi="Calibri" w:cs="Calibri"/>
                <w:color w:val="000000"/>
                <w:sz w:val="22"/>
                <w:szCs w:val="22"/>
              </w:rPr>
              <w:t>09/16/20:  Updated process flow to route the approved CR back to the Dev team for updating impacted artifacts.</w:t>
            </w:r>
          </w:p>
        </w:tc>
      </w:tr>
      <w:tr w:rsidR="00FE067C" w:rsidRPr="00111858" w14:paraId="0F7657DE" w14:textId="77777777" w:rsidTr="00FE067C">
        <w:trPr>
          <w:trHeight w:val="961"/>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41F8F7" w14:textId="2585FCCC" w:rsidR="00FE067C" w:rsidRPr="00D044F1" w:rsidRDefault="00FE067C" w:rsidP="00FE067C">
            <w:pPr>
              <w:overflowPunct/>
              <w:autoSpaceDE/>
              <w:autoSpaceDN/>
              <w:adjustRightInd/>
              <w:jc w:val="center"/>
              <w:textAlignment w:val="auto"/>
              <w:rPr>
                <w:rFonts w:asciiTheme="minorHAnsi" w:hAnsiTheme="minorHAnsi" w:cstheme="minorHAnsi"/>
                <w:color w:val="000000" w:themeColor="text1"/>
                <w:sz w:val="20"/>
              </w:rPr>
            </w:pPr>
            <w:r>
              <w:rPr>
                <w:rFonts w:ascii="Calibri" w:hAnsi="Calibri" w:cs="Calibri"/>
                <w:color w:val="000000"/>
                <w:sz w:val="22"/>
                <w:szCs w:val="22"/>
              </w:rPr>
              <w:t>US40755</w:t>
            </w:r>
          </w:p>
        </w:tc>
        <w:tc>
          <w:tcPr>
            <w:tcW w:w="2615" w:type="dxa"/>
            <w:tcBorders>
              <w:top w:val="single" w:sz="4" w:space="0" w:color="auto"/>
              <w:left w:val="single" w:sz="4" w:space="0" w:color="auto"/>
              <w:bottom w:val="single" w:sz="4" w:space="0" w:color="auto"/>
              <w:right w:val="single" w:sz="4" w:space="0" w:color="auto"/>
            </w:tcBorders>
            <w:shd w:val="clear" w:color="auto" w:fill="auto"/>
            <w:vAlign w:val="bottom"/>
          </w:tcPr>
          <w:p w14:paraId="49F8E024" w14:textId="4C6F0C9E" w:rsidR="00FE067C" w:rsidRPr="00D044F1" w:rsidRDefault="00FE067C" w:rsidP="00FE067C">
            <w:pPr>
              <w:overflowPunct/>
              <w:autoSpaceDE/>
              <w:autoSpaceDN/>
              <w:adjustRightInd/>
              <w:textAlignment w:val="auto"/>
              <w:rPr>
                <w:rFonts w:asciiTheme="minorHAnsi" w:hAnsiTheme="minorHAnsi" w:cstheme="minorHAnsi"/>
                <w:color w:val="000000" w:themeColor="text1"/>
                <w:sz w:val="20"/>
              </w:rPr>
            </w:pPr>
            <w:r>
              <w:rPr>
                <w:rFonts w:ascii="Calibri" w:hAnsi="Calibri" w:cs="Calibri"/>
                <w:color w:val="000000"/>
                <w:sz w:val="22"/>
                <w:szCs w:val="22"/>
              </w:rPr>
              <w:t>Action Item: AI:  Provide access to UAT testers</w:t>
            </w:r>
          </w:p>
        </w:tc>
        <w:tc>
          <w:tcPr>
            <w:tcW w:w="1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BB98B2" w14:textId="59B5E732" w:rsidR="00FE067C" w:rsidRDefault="00FE067C" w:rsidP="00FE067C">
            <w:pPr>
              <w:overflowPunct/>
              <w:autoSpaceDE/>
              <w:autoSpaceDN/>
              <w:adjustRightInd/>
              <w:jc w:val="center"/>
              <w:textAlignment w:val="auto"/>
              <w:rPr>
                <w:rFonts w:asciiTheme="minorHAnsi" w:hAnsiTheme="minorHAnsi" w:cstheme="minorHAnsi"/>
                <w:color w:val="000000" w:themeColor="text1"/>
                <w:sz w:val="20"/>
              </w:rPr>
            </w:pPr>
            <w:r>
              <w:rPr>
                <w:rFonts w:ascii="Calibri" w:hAnsi="Calibri" w:cs="Calibri"/>
                <w:color w:val="000000"/>
                <w:sz w:val="22"/>
                <w:szCs w:val="22"/>
              </w:rPr>
              <w:t>Glen Caneel</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DDD9C8" w14:textId="0F0E7ECD" w:rsidR="00FE067C" w:rsidRDefault="00FE067C" w:rsidP="00FE067C">
            <w:pPr>
              <w:overflowPunct/>
              <w:autoSpaceDE/>
              <w:autoSpaceDN/>
              <w:adjustRightInd/>
              <w:jc w:val="center"/>
              <w:textAlignment w:val="auto"/>
              <w:rPr>
                <w:rFonts w:asciiTheme="minorHAnsi" w:hAnsiTheme="minorHAnsi" w:cstheme="minorHAnsi"/>
                <w:color w:val="000000" w:themeColor="text1"/>
                <w:sz w:val="20"/>
              </w:rPr>
            </w:pPr>
            <w:r>
              <w:rPr>
                <w:rFonts w:ascii="Calibri" w:hAnsi="Calibri" w:cs="Calibri"/>
                <w:color w:val="000000"/>
                <w:sz w:val="22"/>
                <w:szCs w:val="22"/>
              </w:rPr>
              <w:t>10/7/2020</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F4CD3A" w14:textId="103520BD" w:rsidR="00FE067C" w:rsidRDefault="00FE067C" w:rsidP="00FE067C">
            <w:pPr>
              <w:overflowPunct/>
              <w:autoSpaceDE/>
              <w:autoSpaceDN/>
              <w:adjustRightInd/>
              <w:jc w:val="center"/>
              <w:textAlignment w:val="auto"/>
              <w:rPr>
                <w:rFonts w:asciiTheme="minorHAnsi" w:hAnsiTheme="minorHAnsi" w:cstheme="minorHAnsi"/>
                <w:color w:val="000000" w:themeColor="text1"/>
                <w:sz w:val="20"/>
              </w:rPr>
            </w:pPr>
            <w:r>
              <w:rPr>
                <w:rFonts w:ascii="Calibri" w:hAnsi="Calibri" w:cs="Calibri"/>
                <w:color w:val="000000"/>
                <w:sz w:val="22"/>
                <w:szCs w:val="22"/>
              </w:rPr>
              <w:t>10/30/2020</w:t>
            </w:r>
          </w:p>
        </w:tc>
        <w:tc>
          <w:tcPr>
            <w:tcW w:w="6750" w:type="dxa"/>
            <w:tcBorders>
              <w:top w:val="single" w:sz="4" w:space="0" w:color="auto"/>
              <w:left w:val="single" w:sz="4" w:space="0" w:color="auto"/>
              <w:bottom w:val="single" w:sz="4" w:space="0" w:color="auto"/>
              <w:right w:val="single" w:sz="4" w:space="0" w:color="auto"/>
            </w:tcBorders>
            <w:shd w:val="clear" w:color="auto" w:fill="auto"/>
            <w:vAlign w:val="bottom"/>
          </w:tcPr>
          <w:p w14:paraId="1544E79E" w14:textId="56E93E23" w:rsidR="00FE067C" w:rsidRPr="00155640" w:rsidRDefault="00FE067C" w:rsidP="00FE067C">
            <w:pPr>
              <w:rPr>
                <w:rFonts w:asciiTheme="minorHAnsi" w:hAnsiTheme="minorHAnsi" w:cstheme="minorHAnsi"/>
                <w:color w:val="000000" w:themeColor="text1"/>
                <w:sz w:val="20"/>
              </w:rPr>
            </w:pPr>
            <w:r>
              <w:rPr>
                <w:rFonts w:ascii="Calibri" w:hAnsi="Calibri" w:cs="Calibri"/>
                <w:color w:val="000000"/>
                <w:sz w:val="22"/>
                <w:szCs w:val="22"/>
              </w:rPr>
              <w:t>10/7/20: ID UAT tester access required and ensure timely submission of access requests.  UAT uses preprod </w:t>
            </w:r>
          </w:p>
        </w:tc>
      </w:tr>
      <w:tr w:rsidR="00FE067C" w:rsidRPr="00111858" w14:paraId="2B45AAB2" w14:textId="77777777" w:rsidTr="00FE067C">
        <w:trPr>
          <w:trHeight w:val="961"/>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158D5B" w14:textId="36C76546" w:rsidR="00FE067C" w:rsidRPr="00183FC2" w:rsidRDefault="00FE067C" w:rsidP="00FE067C">
            <w:pPr>
              <w:overflowPunct/>
              <w:autoSpaceDE/>
              <w:autoSpaceDN/>
              <w:adjustRightInd/>
              <w:jc w:val="center"/>
              <w:textAlignment w:val="auto"/>
              <w:rPr>
                <w:rFonts w:asciiTheme="minorHAnsi" w:hAnsiTheme="minorHAnsi" w:cstheme="minorHAnsi"/>
                <w:color w:val="000000" w:themeColor="text1"/>
                <w:sz w:val="20"/>
              </w:rPr>
            </w:pPr>
            <w:r>
              <w:rPr>
                <w:rFonts w:ascii="Calibri" w:hAnsi="Calibri" w:cs="Calibri"/>
                <w:color w:val="000000"/>
                <w:sz w:val="22"/>
                <w:szCs w:val="22"/>
              </w:rPr>
              <w:t>US40756</w:t>
            </w:r>
          </w:p>
        </w:tc>
        <w:tc>
          <w:tcPr>
            <w:tcW w:w="2615" w:type="dxa"/>
            <w:tcBorders>
              <w:top w:val="single" w:sz="4" w:space="0" w:color="auto"/>
              <w:left w:val="single" w:sz="4" w:space="0" w:color="auto"/>
              <w:bottom w:val="single" w:sz="4" w:space="0" w:color="auto"/>
              <w:right w:val="single" w:sz="4" w:space="0" w:color="auto"/>
            </w:tcBorders>
            <w:shd w:val="clear" w:color="auto" w:fill="auto"/>
            <w:vAlign w:val="bottom"/>
          </w:tcPr>
          <w:p w14:paraId="37DCAE41" w14:textId="7CB4EF92" w:rsidR="00FE067C" w:rsidRPr="00183FC2" w:rsidRDefault="00FE067C" w:rsidP="00FE067C">
            <w:pPr>
              <w:overflowPunct/>
              <w:autoSpaceDE/>
              <w:autoSpaceDN/>
              <w:adjustRightInd/>
              <w:textAlignment w:val="auto"/>
              <w:rPr>
                <w:rFonts w:asciiTheme="minorHAnsi" w:hAnsiTheme="minorHAnsi" w:cstheme="minorHAnsi"/>
                <w:color w:val="000000" w:themeColor="text1"/>
                <w:sz w:val="20"/>
              </w:rPr>
            </w:pPr>
            <w:r>
              <w:rPr>
                <w:rFonts w:ascii="Calibri" w:hAnsi="Calibri" w:cs="Calibri"/>
                <w:color w:val="000000"/>
                <w:sz w:val="22"/>
                <w:szCs w:val="22"/>
              </w:rPr>
              <w:t>Action Item: AI:  Provide access to Production Support</w:t>
            </w:r>
          </w:p>
        </w:tc>
        <w:tc>
          <w:tcPr>
            <w:tcW w:w="1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5D76B" w14:textId="73CA1EEB" w:rsidR="00FE067C" w:rsidRPr="00183FC2" w:rsidRDefault="00FE067C" w:rsidP="00FE067C">
            <w:pPr>
              <w:overflowPunct/>
              <w:autoSpaceDE/>
              <w:autoSpaceDN/>
              <w:adjustRightInd/>
              <w:jc w:val="center"/>
              <w:textAlignment w:val="auto"/>
              <w:rPr>
                <w:rFonts w:asciiTheme="minorHAnsi" w:hAnsiTheme="minorHAnsi" w:cstheme="minorHAnsi"/>
                <w:color w:val="000000" w:themeColor="text1"/>
                <w:sz w:val="20"/>
              </w:rPr>
            </w:pPr>
            <w:r>
              <w:rPr>
                <w:rFonts w:ascii="Calibri" w:hAnsi="Calibri" w:cs="Calibri"/>
                <w:color w:val="000000"/>
                <w:sz w:val="22"/>
                <w:szCs w:val="22"/>
              </w:rPr>
              <w:t>(VA) George Brittingham</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F5FB9C" w14:textId="28A276F9" w:rsidR="00FE067C" w:rsidRPr="00183FC2" w:rsidRDefault="00FE067C" w:rsidP="00FE067C">
            <w:pPr>
              <w:overflowPunct/>
              <w:autoSpaceDE/>
              <w:autoSpaceDN/>
              <w:adjustRightInd/>
              <w:jc w:val="center"/>
              <w:textAlignment w:val="auto"/>
              <w:rPr>
                <w:rFonts w:asciiTheme="minorHAnsi" w:hAnsiTheme="minorHAnsi" w:cstheme="minorHAnsi"/>
                <w:color w:val="000000" w:themeColor="text1"/>
                <w:sz w:val="20"/>
              </w:rPr>
            </w:pPr>
            <w:r>
              <w:rPr>
                <w:rFonts w:ascii="Calibri" w:hAnsi="Calibri" w:cs="Calibri"/>
                <w:color w:val="000000"/>
                <w:sz w:val="22"/>
                <w:szCs w:val="22"/>
              </w:rPr>
              <w:t>10/7/2020</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5E89D6" w14:textId="613599B2" w:rsidR="00FE067C" w:rsidRPr="00183FC2" w:rsidRDefault="00FE067C" w:rsidP="00FE067C">
            <w:pPr>
              <w:overflowPunct/>
              <w:autoSpaceDE/>
              <w:autoSpaceDN/>
              <w:adjustRightInd/>
              <w:jc w:val="center"/>
              <w:textAlignment w:val="auto"/>
              <w:rPr>
                <w:rFonts w:asciiTheme="minorHAnsi" w:hAnsiTheme="minorHAnsi" w:cstheme="minorHAnsi"/>
                <w:color w:val="000000" w:themeColor="text1"/>
                <w:sz w:val="20"/>
              </w:rPr>
            </w:pPr>
            <w:r>
              <w:rPr>
                <w:rFonts w:ascii="Calibri" w:hAnsi="Calibri" w:cs="Calibri"/>
                <w:color w:val="000000"/>
                <w:sz w:val="22"/>
                <w:szCs w:val="22"/>
              </w:rPr>
              <w:t>11/30/2020</w:t>
            </w:r>
          </w:p>
        </w:tc>
        <w:tc>
          <w:tcPr>
            <w:tcW w:w="6750" w:type="dxa"/>
            <w:tcBorders>
              <w:top w:val="single" w:sz="4" w:space="0" w:color="auto"/>
              <w:left w:val="single" w:sz="4" w:space="0" w:color="auto"/>
              <w:bottom w:val="single" w:sz="4" w:space="0" w:color="auto"/>
              <w:right w:val="single" w:sz="4" w:space="0" w:color="auto"/>
            </w:tcBorders>
            <w:shd w:val="clear" w:color="auto" w:fill="auto"/>
            <w:vAlign w:val="bottom"/>
          </w:tcPr>
          <w:p w14:paraId="6BEE2D1D" w14:textId="52603CEE" w:rsidR="00FE067C" w:rsidRPr="00155640" w:rsidRDefault="00FE067C" w:rsidP="00FE067C">
            <w:pPr>
              <w:rPr>
                <w:rFonts w:asciiTheme="minorHAnsi" w:hAnsiTheme="minorHAnsi" w:cstheme="minorHAnsi"/>
                <w:color w:val="000000" w:themeColor="text1"/>
                <w:sz w:val="20"/>
              </w:rPr>
            </w:pPr>
            <w:r>
              <w:rPr>
                <w:rFonts w:ascii="Calibri" w:hAnsi="Calibri" w:cs="Calibri"/>
                <w:color w:val="000000"/>
                <w:sz w:val="22"/>
                <w:szCs w:val="22"/>
              </w:rPr>
              <w:t>10/7/20: ID Production Support access required and ensure timely submission of access requests. </w:t>
            </w:r>
          </w:p>
        </w:tc>
      </w:tr>
      <w:bookmarkEnd w:id="34"/>
    </w:tbl>
    <w:p w14:paraId="6D0D1AB4" w14:textId="066AE936" w:rsidR="00F547A1" w:rsidRPr="00F35887" w:rsidRDefault="009971D6" w:rsidP="00BC0306">
      <w:pPr>
        <w:pStyle w:val="ListParagraph"/>
        <w:rPr>
          <w:rFonts w:asciiTheme="minorHAnsi" w:hAnsiTheme="minorHAnsi" w:cs="Arial"/>
          <w:b/>
          <w:bCs/>
        </w:rPr>
      </w:pPr>
      <w:r w:rsidRPr="00443EB9">
        <w:rPr>
          <w:highlight w:val="yellow"/>
        </w:rPr>
        <w:br w:type="page"/>
      </w:r>
      <w:r w:rsidR="00276F6D" w:rsidRPr="004152BB">
        <w:rPr>
          <w:b/>
          <w:bCs/>
        </w:rPr>
        <w:t xml:space="preserve">9. </w:t>
      </w:r>
      <w:r w:rsidR="00F547A1" w:rsidRPr="00F35887">
        <w:rPr>
          <w:b/>
          <w:bCs/>
          <w:color w:val="000000" w:themeColor="text1"/>
        </w:rPr>
        <w:t>Appendix</w:t>
      </w:r>
    </w:p>
    <w:p w14:paraId="2FBD3566" w14:textId="32FF452E" w:rsidR="00F547A1" w:rsidRPr="00F35887" w:rsidRDefault="008D11CC" w:rsidP="00075F99">
      <w:pPr>
        <w:pStyle w:val="ListParagraph"/>
        <w:numPr>
          <w:ilvl w:val="1"/>
          <w:numId w:val="5"/>
        </w:numPr>
        <w:rPr>
          <w:rFonts w:asciiTheme="minorHAnsi" w:hAnsiTheme="minorHAnsi" w:cs="Arial"/>
          <w:b/>
          <w:bCs/>
        </w:rPr>
      </w:pPr>
      <w:r w:rsidRPr="35C6F1F7">
        <w:rPr>
          <w:rFonts w:asciiTheme="minorHAnsi" w:hAnsiTheme="minorHAnsi" w:cs="Arial"/>
          <w:b/>
          <w:bCs/>
        </w:rPr>
        <w:t>Build Readiness by Feature</w:t>
      </w:r>
    </w:p>
    <w:tbl>
      <w:tblPr>
        <w:tblW w:w="11960" w:type="dxa"/>
        <w:tblCellMar>
          <w:top w:w="15" w:type="dxa"/>
          <w:bottom w:w="15" w:type="dxa"/>
        </w:tblCellMar>
        <w:tblLook w:val="04A0" w:firstRow="1" w:lastRow="0" w:firstColumn="1" w:lastColumn="0" w:noHBand="0" w:noVBand="1"/>
      </w:tblPr>
      <w:tblGrid>
        <w:gridCol w:w="5907"/>
        <w:gridCol w:w="1738"/>
        <w:gridCol w:w="1578"/>
        <w:gridCol w:w="1279"/>
        <w:gridCol w:w="1458"/>
      </w:tblGrid>
      <w:tr w:rsidR="00E52D00" w:rsidRPr="00E52D00" w14:paraId="1C46006F" w14:textId="77777777" w:rsidTr="00E52D00">
        <w:trPr>
          <w:trHeight w:val="1200"/>
        </w:trPr>
        <w:tc>
          <w:tcPr>
            <w:tcW w:w="5907" w:type="dxa"/>
            <w:tcBorders>
              <w:top w:val="single" w:sz="8" w:space="0" w:color="auto"/>
              <w:left w:val="single" w:sz="8" w:space="0" w:color="auto"/>
              <w:bottom w:val="nil"/>
              <w:right w:val="nil"/>
            </w:tcBorders>
            <w:shd w:val="clear" w:color="000000" w:fill="002060"/>
            <w:vAlign w:val="bottom"/>
            <w:hideMark/>
          </w:tcPr>
          <w:p w14:paraId="0EFB5181" w14:textId="77777777" w:rsidR="00E52D00" w:rsidRPr="00E52D00" w:rsidRDefault="00E52D00" w:rsidP="00E52D00">
            <w:pPr>
              <w:overflowPunct/>
              <w:autoSpaceDE/>
              <w:autoSpaceDN/>
              <w:adjustRightInd/>
              <w:textAlignment w:val="auto"/>
              <w:rPr>
                <w:rFonts w:ascii="Calibri" w:hAnsi="Calibri" w:cs="Calibri"/>
                <w:b/>
                <w:bCs/>
                <w:color w:val="FFFFFF"/>
                <w:sz w:val="22"/>
                <w:szCs w:val="22"/>
              </w:rPr>
            </w:pPr>
            <w:r w:rsidRPr="00E52D00">
              <w:rPr>
                <w:rFonts w:ascii="Calibri" w:hAnsi="Calibri" w:cs="Calibri"/>
                <w:b/>
                <w:bCs/>
                <w:color w:val="FFFFFF"/>
                <w:sz w:val="22"/>
                <w:szCs w:val="22"/>
              </w:rPr>
              <w:t>Feature Readiness - TOTAL</w:t>
            </w:r>
          </w:p>
        </w:tc>
        <w:tc>
          <w:tcPr>
            <w:tcW w:w="1738" w:type="dxa"/>
            <w:tcBorders>
              <w:top w:val="single" w:sz="8" w:space="0" w:color="auto"/>
              <w:left w:val="single" w:sz="8" w:space="0" w:color="auto"/>
              <w:bottom w:val="single" w:sz="4" w:space="0" w:color="auto"/>
              <w:right w:val="single" w:sz="4" w:space="0" w:color="auto"/>
            </w:tcBorders>
            <w:shd w:val="clear" w:color="000000" w:fill="95B3D7"/>
            <w:vAlign w:val="bottom"/>
            <w:hideMark/>
          </w:tcPr>
          <w:p w14:paraId="5A727B68" w14:textId="77777777" w:rsidR="00E52D00" w:rsidRPr="00E52D00" w:rsidRDefault="00E52D00" w:rsidP="00E52D00">
            <w:pPr>
              <w:overflowPunct/>
              <w:autoSpaceDE/>
              <w:autoSpaceDN/>
              <w:adjustRightInd/>
              <w:jc w:val="center"/>
              <w:textAlignment w:val="auto"/>
              <w:rPr>
                <w:rFonts w:ascii="Calibri" w:hAnsi="Calibri" w:cs="Calibri"/>
                <w:b/>
                <w:bCs/>
                <w:color w:val="FFFFFF"/>
                <w:sz w:val="22"/>
                <w:szCs w:val="22"/>
              </w:rPr>
            </w:pPr>
            <w:r w:rsidRPr="00E52D00">
              <w:rPr>
                <w:rFonts w:ascii="Calibri" w:hAnsi="Calibri" w:cs="Calibri"/>
                <w:b/>
                <w:bCs/>
                <w:color w:val="FFFFFF"/>
                <w:sz w:val="22"/>
                <w:szCs w:val="22"/>
              </w:rPr>
              <w:t>Planned US to be Developed-Count</w:t>
            </w:r>
          </w:p>
        </w:tc>
        <w:tc>
          <w:tcPr>
            <w:tcW w:w="1578" w:type="dxa"/>
            <w:tcBorders>
              <w:top w:val="single" w:sz="8" w:space="0" w:color="auto"/>
              <w:left w:val="nil"/>
              <w:bottom w:val="single" w:sz="4" w:space="0" w:color="auto"/>
              <w:right w:val="single" w:sz="4" w:space="0" w:color="auto"/>
            </w:tcBorders>
            <w:shd w:val="clear" w:color="000000" w:fill="95B3D7"/>
            <w:vAlign w:val="bottom"/>
            <w:hideMark/>
          </w:tcPr>
          <w:p w14:paraId="74F531CD" w14:textId="77777777" w:rsidR="00E52D00" w:rsidRPr="00E52D00" w:rsidRDefault="00E52D00" w:rsidP="00E52D00">
            <w:pPr>
              <w:overflowPunct/>
              <w:autoSpaceDE/>
              <w:autoSpaceDN/>
              <w:adjustRightInd/>
              <w:jc w:val="center"/>
              <w:textAlignment w:val="auto"/>
              <w:rPr>
                <w:rFonts w:ascii="Calibri" w:hAnsi="Calibri" w:cs="Calibri"/>
                <w:b/>
                <w:bCs/>
                <w:color w:val="FFFFFF"/>
                <w:sz w:val="22"/>
                <w:szCs w:val="22"/>
              </w:rPr>
            </w:pPr>
            <w:r w:rsidRPr="00E52D00">
              <w:rPr>
                <w:rFonts w:ascii="Calibri" w:hAnsi="Calibri" w:cs="Calibri"/>
                <w:b/>
                <w:bCs/>
                <w:color w:val="FFFFFF"/>
                <w:sz w:val="22"/>
                <w:szCs w:val="22"/>
              </w:rPr>
              <w:t>Planned US to be Developed - Points</w:t>
            </w:r>
          </w:p>
        </w:tc>
        <w:tc>
          <w:tcPr>
            <w:tcW w:w="1279" w:type="dxa"/>
            <w:tcBorders>
              <w:top w:val="single" w:sz="8" w:space="0" w:color="auto"/>
              <w:left w:val="nil"/>
              <w:bottom w:val="single" w:sz="4" w:space="0" w:color="auto"/>
              <w:right w:val="single" w:sz="4" w:space="0" w:color="auto"/>
            </w:tcBorders>
            <w:shd w:val="clear" w:color="000000" w:fill="95B3D7"/>
            <w:vAlign w:val="bottom"/>
            <w:hideMark/>
          </w:tcPr>
          <w:p w14:paraId="7D846A53" w14:textId="77777777" w:rsidR="00E52D00" w:rsidRPr="00E52D00" w:rsidRDefault="00E52D00" w:rsidP="00E52D00">
            <w:pPr>
              <w:overflowPunct/>
              <w:autoSpaceDE/>
              <w:autoSpaceDN/>
              <w:adjustRightInd/>
              <w:jc w:val="center"/>
              <w:textAlignment w:val="auto"/>
              <w:rPr>
                <w:rFonts w:ascii="Calibri" w:hAnsi="Calibri" w:cs="Calibri"/>
                <w:b/>
                <w:bCs/>
                <w:color w:val="FFFFFF"/>
                <w:sz w:val="22"/>
                <w:szCs w:val="22"/>
              </w:rPr>
            </w:pPr>
            <w:r w:rsidRPr="00E52D00">
              <w:rPr>
                <w:rFonts w:ascii="Calibri" w:hAnsi="Calibri" w:cs="Calibri"/>
                <w:b/>
                <w:bCs/>
                <w:color w:val="FFFFFF"/>
                <w:sz w:val="22"/>
                <w:szCs w:val="22"/>
              </w:rPr>
              <w:t>User Story Approved - Points</w:t>
            </w:r>
          </w:p>
        </w:tc>
        <w:tc>
          <w:tcPr>
            <w:tcW w:w="1458" w:type="dxa"/>
            <w:tcBorders>
              <w:top w:val="single" w:sz="8" w:space="0" w:color="auto"/>
              <w:left w:val="single" w:sz="4" w:space="0" w:color="auto"/>
              <w:bottom w:val="single" w:sz="4" w:space="0" w:color="auto"/>
              <w:right w:val="single" w:sz="8" w:space="0" w:color="auto"/>
            </w:tcBorders>
            <w:shd w:val="clear" w:color="000000" w:fill="95B3D7"/>
            <w:vAlign w:val="bottom"/>
            <w:hideMark/>
          </w:tcPr>
          <w:p w14:paraId="5BEFDEDF" w14:textId="77777777" w:rsidR="00E52D00" w:rsidRPr="00E52D00" w:rsidRDefault="00E52D00" w:rsidP="00E52D00">
            <w:pPr>
              <w:overflowPunct/>
              <w:autoSpaceDE/>
              <w:autoSpaceDN/>
              <w:adjustRightInd/>
              <w:jc w:val="center"/>
              <w:textAlignment w:val="auto"/>
              <w:rPr>
                <w:rFonts w:ascii="Calibri" w:hAnsi="Calibri" w:cs="Calibri"/>
                <w:b/>
                <w:bCs/>
                <w:color w:val="FFFFFF"/>
                <w:sz w:val="22"/>
                <w:szCs w:val="22"/>
              </w:rPr>
            </w:pPr>
            <w:r w:rsidRPr="00E52D00">
              <w:rPr>
                <w:rFonts w:ascii="Calibri" w:hAnsi="Calibri" w:cs="Calibri"/>
                <w:b/>
                <w:bCs/>
                <w:color w:val="FFFFFF"/>
                <w:sz w:val="22"/>
                <w:szCs w:val="22"/>
              </w:rPr>
              <w:t>User Story Designed or N/A - Points</w:t>
            </w:r>
          </w:p>
        </w:tc>
      </w:tr>
      <w:tr w:rsidR="00EF4971" w:rsidRPr="00E52D00" w14:paraId="70125B02" w14:textId="77777777" w:rsidTr="00F506E6">
        <w:trPr>
          <w:trHeight w:val="300"/>
        </w:trPr>
        <w:tc>
          <w:tcPr>
            <w:tcW w:w="5907" w:type="dxa"/>
            <w:tcBorders>
              <w:top w:val="single" w:sz="4" w:space="0" w:color="auto"/>
              <w:left w:val="single" w:sz="8" w:space="0" w:color="auto"/>
              <w:bottom w:val="single" w:sz="4" w:space="0" w:color="auto"/>
              <w:right w:val="nil"/>
            </w:tcBorders>
            <w:shd w:val="clear" w:color="000000" w:fill="95B3D7"/>
            <w:vAlign w:val="center"/>
            <w:hideMark/>
          </w:tcPr>
          <w:p w14:paraId="448B599F" w14:textId="77777777" w:rsidR="00EF4971" w:rsidRPr="00E52D00" w:rsidRDefault="00EF4971" w:rsidP="00EF4971">
            <w:pPr>
              <w:overflowPunct/>
              <w:autoSpaceDE/>
              <w:autoSpaceDN/>
              <w:adjustRightInd/>
              <w:textAlignment w:val="auto"/>
              <w:rPr>
                <w:rFonts w:ascii="Calibri" w:hAnsi="Calibri" w:cs="Calibri"/>
                <w:b/>
                <w:bCs/>
                <w:color w:val="FFFFFF"/>
                <w:sz w:val="22"/>
                <w:szCs w:val="22"/>
              </w:rPr>
            </w:pPr>
            <w:r w:rsidRPr="00E52D00">
              <w:rPr>
                <w:rFonts w:ascii="Calibri" w:hAnsi="Calibri" w:cs="Calibri"/>
                <w:b/>
                <w:bCs/>
                <w:color w:val="FFFFFF"/>
                <w:sz w:val="22"/>
                <w:szCs w:val="22"/>
              </w:rPr>
              <w:t>F941 CXM Interfaces</w:t>
            </w:r>
          </w:p>
        </w:tc>
        <w:tc>
          <w:tcPr>
            <w:tcW w:w="17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FA048D" w14:textId="2D8ADEFA" w:rsidR="00EF4971" w:rsidRPr="00E52D00" w:rsidRDefault="00EF4971" w:rsidP="00EF4971">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126</w:t>
            </w:r>
          </w:p>
        </w:tc>
        <w:tc>
          <w:tcPr>
            <w:tcW w:w="1578" w:type="dxa"/>
            <w:tcBorders>
              <w:top w:val="single" w:sz="4" w:space="0" w:color="auto"/>
              <w:left w:val="nil"/>
              <w:bottom w:val="single" w:sz="4" w:space="0" w:color="auto"/>
              <w:right w:val="single" w:sz="4" w:space="0" w:color="auto"/>
            </w:tcBorders>
            <w:shd w:val="clear" w:color="auto" w:fill="auto"/>
            <w:vAlign w:val="center"/>
            <w:hideMark/>
          </w:tcPr>
          <w:p w14:paraId="028D5C42" w14:textId="5D4A0DEE" w:rsidR="00EF4971" w:rsidRPr="00E52D00" w:rsidRDefault="00EF4971" w:rsidP="00EF4971">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796</w:t>
            </w:r>
          </w:p>
        </w:tc>
        <w:tc>
          <w:tcPr>
            <w:tcW w:w="1279" w:type="dxa"/>
            <w:tcBorders>
              <w:top w:val="single" w:sz="4" w:space="0" w:color="auto"/>
              <w:left w:val="nil"/>
              <w:bottom w:val="single" w:sz="4" w:space="0" w:color="auto"/>
              <w:right w:val="single" w:sz="4" w:space="0" w:color="auto"/>
            </w:tcBorders>
            <w:shd w:val="clear" w:color="auto" w:fill="auto"/>
            <w:vAlign w:val="center"/>
            <w:hideMark/>
          </w:tcPr>
          <w:p w14:paraId="04190AF3" w14:textId="4D1EC3DE" w:rsidR="00EF4971" w:rsidRPr="00E52D00" w:rsidRDefault="00EF4971" w:rsidP="00EF4971">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370</w:t>
            </w:r>
          </w:p>
        </w:tc>
        <w:tc>
          <w:tcPr>
            <w:tcW w:w="1458" w:type="dxa"/>
            <w:tcBorders>
              <w:top w:val="single" w:sz="4" w:space="0" w:color="auto"/>
              <w:left w:val="nil"/>
              <w:bottom w:val="single" w:sz="4" w:space="0" w:color="auto"/>
              <w:right w:val="single" w:sz="8" w:space="0" w:color="auto"/>
            </w:tcBorders>
            <w:shd w:val="clear" w:color="auto" w:fill="auto"/>
            <w:vAlign w:val="center"/>
            <w:hideMark/>
          </w:tcPr>
          <w:p w14:paraId="4FC5BDE2" w14:textId="156C7753" w:rsidR="00EF4971" w:rsidRPr="00E52D00" w:rsidRDefault="00EF4971" w:rsidP="00EF4971">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219</w:t>
            </w:r>
          </w:p>
        </w:tc>
      </w:tr>
      <w:tr w:rsidR="00EF4971" w:rsidRPr="00E52D00" w14:paraId="3647E9D7" w14:textId="77777777" w:rsidTr="00F506E6">
        <w:trPr>
          <w:trHeight w:val="300"/>
        </w:trPr>
        <w:tc>
          <w:tcPr>
            <w:tcW w:w="5907" w:type="dxa"/>
            <w:tcBorders>
              <w:top w:val="single" w:sz="4" w:space="0" w:color="auto"/>
              <w:left w:val="single" w:sz="8" w:space="0" w:color="auto"/>
              <w:bottom w:val="single" w:sz="4" w:space="0" w:color="auto"/>
              <w:right w:val="nil"/>
            </w:tcBorders>
            <w:shd w:val="clear" w:color="000000" w:fill="95B3D7"/>
            <w:vAlign w:val="center"/>
            <w:hideMark/>
          </w:tcPr>
          <w:p w14:paraId="0B3A5D6E" w14:textId="77777777" w:rsidR="00EF4971" w:rsidRPr="00E52D00" w:rsidRDefault="00EF4971" w:rsidP="00EF4971">
            <w:pPr>
              <w:overflowPunct/>
              <w:autoSpaceDE/>
              <w:autoSpaceDN/>
              <w:adjustRightInd/>
              <w:textAlignment w:val="auto"/>
              <w:rPr>
                <w:rFonts w:ascii="Calibri" w:hAnsi="Calibri" w:cs="Calibri"/>
                <w:b/>
                <w:bCs/>
                <w:color w:val="FFFFFF"/>
                <w:sz w:val="22"/>
                <w:szCs w:val="22"/>
              </w:rPr>
            </w:pPr>
            <w:r w:rsidRPr="00E52D00">
              <w:rPr>
                <w:rFonts w:ascii="Calibri" w:hAnsi="Calibri" w:cs="Calibri"/>
                <w:b/>
                <w:bCs/>
                <w:color w:val="FFFFFF"/>
                <w:sz w:val="22"/>
                <w:szCs w:val="22"/>
              </w:rPr>
              <w:t>FXXX CXM Backlog</w:t>
            </w:r>
          </w:p>
        </w:tc>
        <w:tc>
          <w:tcPr>
            <w:tcW w:w="1738" w:type="dxa"/>
            <w:tcBorders>
              <w:top w:val="nil"/>
              <w:left w:val="single" w:sz="4" w:space="0" w:color="auto"/>
              <w:bottom w:val="single" w:sz="4" w:space="0" w:color="auto"/>
              <w:right w:val="single" w:sz="4" w:space="0" w:color="auto"/>
            </w:tcBorders>
            <w:shd w:val="clear" w:color="auto" w:fill="auto"/>
            <w:vAlign w:val="center"/>
            <w:hideMark/>
          </w:tcPr>
          <w:p w14:paraId="591F089F" w14:textId="5DF5D2BA" w:rsidR="00EF4971" w:rsidRPr="00E52D00" w:rsidRDefault="00EF4971" w:rsidP="00EF4971">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0</w:t>
            </w:r>
          </w:p>
        </w:tc>
        <w:tc>
          <w:tcPr>
            <w:tcW w:w="1578" w:type="dxa"/>
            <w:tcBorders>
              <w:top w:val="nil"/>
              <w:left w:val="nil"/>
              <w:bottom w:val="single" w:sz="4" w:space="0" w:color="auto"/>
              <w:right w:val="single" w:sz="4" w:space="0" w:color="auto"/>
            </w:tcBorders>
            <w:shd w:val="clear" w:color="auto" w:fill="auto"/>
            <w:vAlign w:val="center"/>
            <w:hideMark/>
          </w:tcPr>
          <w:p w14:paraId="169A966E" w14:textId="77270542" w:rsidR="00EF4971" w:rsidRPr="00E52D00" w:rsidRDefault="00EF4971" w:rsidP="00EF4971">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0</w:t>
            </w:r>
          </w:p>
        </w:tc>
        <w:tc>
          <w:tcPr>
            <w:tcW w:w="1279" w:type="dxa"/>
            <w:tcBorders>
              <w:top w:val="nil"/>
              <w:left w:val="nil"/>
              <w:bottom w:val="single" w:sz="4" w:space="0" w:color="auto"/>
              <w:right w:val="single" w:sz="4" w:space="0" w:color="auto"/>
            </w:tcBorders>
            <w:shd w:val="clear" w:color="auto" w:fill="auto"/>
            <w:vAlign w:val="center"/>
            <w:hideMark/>
          </w:tcPr>
          <w:p w14:paraId="4389A532" w14:textId="6E48C633" w:rsidR="00EF4971" w:rsidRPr="00E52D00" w:rsidRDefault="00EF4971" w:rsidP="00EF4971">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0</w:t>
            </w:r>
          </w:p>
        </w:tc>
        <w:tc>
          <w:tcPr>
            <w:tcW w:w="1458" w:type="dxa"/>
            <w:tcBorders>
              <w:top w:val="nil"/>
              <w:left w:val="nil"/>
              <w:bottom w:val="single" w:sz="4" w:space="0" w:color="auto"/>
              <w:right w:val="single" w:sz="8" w:space="0" w:color="auto"/>
            </w:tcBorders>
            <w:shd w:val="clear" w:color="auto" w:fill="auto"/>
            <w:vAlign w:val="center"/>
            <w:hideMark/>
          </w:tcPr>
          <w:p w14:paraId="12934197" w14:textId="09F66847" w:rsidR="00EF4971" w:rsidRPr="00E52D00" w:rsidRDefault="00EF4971" w:rsidP="00EF4971">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0</w:t>
            </w:r>
          </w:p>
        </w:tc>
      </w:tr>
      <w:tr w:rsidR="00EF4971" w:rsidRPr="00E52D00" w14:paraId="7948EA4D" w14:textId="77777777" w:rsidTr="00E52D00">
        <w:trPr>
          <w:trHeight w:val="315"/>
        </w:trPr>
        <w:tc>
          <w:tcPr>
            <w:tcW w:w="5907" w:type="dxa"/>
            <w:tcBorders>
              <w:top w:val="nil"/>
              <w:left w:val="single" w:sz="8" w:space="0" w:color="auto"/>
              <w:bottom w:val="single" w:sz="8" w:space="0" w:color="auto"/>
              <w:right w:val="nil"/>
            </w:tcBorders>
            <w:shd w:val="clear" w:color="000000" w:fill="002060"/>
            <w:hideMark/>
          </w:tcPr>
          <w:p w14:paraId="7FE2A87B" w14:textId="77777777" w:rsidR="00EF4971" w:rsidRPr="00E52D00" w:rsidRDefault="00EF4971" w:rsidP="00EF4971">
            <w:pPr>
              <w:overflowPunct/>
              <w:autoSpaceDE/>
              <w:autoSpaceDN/>
              <w:adjustRightInd/>
              <w:textAlignment w:val="auto"/>
              <w:rPr>
                <w:rFonts w:ascii="Calibri" w:hAnsi="Calibri" w:cs="Calibri"/>
                <w:b/>
                <w:bCs/>
                <w:color w:val="FFFFFF"/>
                <w:sz w:val="22"/>
                <w:szCs w:val="22"/>
              </w:rPr>
            </w:pPr>
            <w:r w:rsidRPr="00E52D00">
              <w:rPr>
                <w:rFonts w:ascii="Calibri" w:hAnsi="Calibri" w:cs="Calibri"/>
                <w:b/>
                <w:bCs/>
                <w:color w:val="FFFFFF"/>
                <w:sz w:val="22"/>
                <w:szCs w:val="22"/>
              </w:rPr>
              <w:t>Total User Stories</w:t>
            </w:r>
          </w:p>
        </w:tc>
        <w:tc>
          <w:tcPr>
            <w:tcW w:w="1738" w:type="dxa"/>
            <w:tcBorders>
              <w:top w:val="nil"/>
              <w:left w:val="single" w:sz="8" w:space="0" w:color="auto"/>
              <w:bottom w:val="single" w:sz="8" w:space="0" w:color="auto"/>
              <w:right w:val="single" w:sz="4" w:space="0" w:color="auto"/>
            </w:tcBorders>
            <w:shd w:val="clear" w:color="000000" w:fill="002060"/>
            <w:hideMark/>
          </w:tcPr>
          <w:p w14:paraId="35666C8C" w14:textId="3F5C647F" w:rsidR="00EF4971" w:rsidRPr="00E52D00" w:rsidRDefault="00EF4971" w:rsidP="00EF4971">
            <w:pPr>
              <w:overflowPunct/>
              <w:autoSpaceDE/>
              <w:autoSpaceDN/>
              <w:adjustRightInd/>
              <w:jc w:val="right"/>
              <w:textAlignment w:val="auto"/>
              <w:rPr>
                <w:rFonts w:ascii="Calibri" w:hAnsi="Calibri" w:cs="Calibri"/>
                <w:b/>
                <w:bCs/>
                <w:color w:val="FFFFFF"/>
                <w:sz w:val="22"/>
                <w:szCs w:val="22"/>
              </w:rPr>
            </w:pPr>
            <w:r>
              <w:rPr>
                <w:rFonts w:ascii="Calibri" w:hAnsi="Calibri" w:cs="Calibri"/>
                <w:b/>
                <w:bCs/>
                <w:color w:val="FFFFFF"/>
                <w:sz w:val="22"/>
                <w:szCs w:val="22"/>
              </w:rPr>
              <w:t>126</w:t>
            </w:r>
          </w:p>
        </w:tc>
        <w:tc>
          <w:tcPr>
            <w:tcW w:w="1578" w:type="dxa"/>
            <w:tcBorders>
              <w:top w:val="nil"/>
              <w:left w:val="single" w:sz="8" w:space="0" w:color="auto"/>
              <w:bottom w:val="single" w:sz="8" w:space="0" w:color="auto"/>
              <w:right w:val="single" w:sz="4" w:space="0" w:color="auto"/>
            </w:tcBorders>
            <w:shd w:val="clear" w:color="000000" w:fill="002060"/>
            <w:hideMark/>
          </w:tcPr>
          <w:p w14:paraId="355F060F" w14:textId="42634B4E" w:rsidR="00EF4971" w:rsidRPr="00E52D00" w:rsidRDefault="00EF4971" w:rsidP="00EF4971">
            <w:pPr>
              <w:overflowPunct/>
              <w:autoSpaceDE/>
              <w:autoSpaceDN/>
              <w:adjustRightInd/>
              <w:jc w:val="right"/>
              <w:textAlignment w:val="auto"/>
              <w:rPr>
                <w:rFonts w:ascii="Calibri" w:hAnsi="Calibri" w:cs="Calibri"/>
                <w:b/>
                <w:bCs/>
                <w:color w:val="FFFFFF"/>
                <w:sz w:val="22"/>
                <w:szCs w:val="22"/>
              </w:rPr>
            </w:pPr>
            <w:r>
              <w:rPr>
                <w:rFonts w:ascii="Calibri" w:hAnsi="Calibri" w:cs="Calibri"/>
                <w:b/>
                <w:bCs/>
                <w:color w:val="FFFFFF"/>
                <w:sz w:val="22"/>
                <w:szCs w:val="22"/>
              </w:rPr>
              <w:t>796</w:t>
            </w:r>
          </w:p>
        </w:tc>
        <w:tc>
          <w:tcPr>
            <w:tcW w:w="1279" w:type="dxa"/>
            <w:tcBorders>
              <w:top w:val="nil"/>
              <w:left w:val="single" w:sz="8" w:space="0" w:color="auto"/>
              <w:bottom w:val="single" w:sz="8" w:space="0" w:color="auto"/>
              <w:right w:val="single" w:sz="4" w:space="0" w:color="auto"/>
            </w:tcBorders>
            <w:shd w:val="clear" w:color="000000" w:fill="002060"/>
            <w:hideMark/>
          </w:tcPr>
          <w:p w14:paraId="19784711" w14:textId="77E336A4" w:rsidR="00EF4971" w:rsidRPr="00E52D00" w:rsidRDefault="00EF4971" w:rsidP="00EF4971">
            <w:pPr>
              <w:overflowPunct/>
              <w:autoSpaceDE/>
              <w:autoSpaceDN/>
              <w:adjustRightInd/>
              <w:jc w:val="right"/>
              <w:textAlignment w:val="auto"/>
              <w:rPr>
                <w:rFonts w:ascii="Calibri" w:hAnsi="Calibri" w:cs="Calibri"/>
                <w:b/>
                <w:bCs/>
                <w:color w:val="FFFFFF"/>
                <w:sz w:val="22"/>
                <w:szCs w:val="22"/>
              </w:rPr>
            </w:pPr>
            <w:r>
              <w:rPr>
                <w:rFonts w:ascii="Calibri" w:hAnsi="Calibri" w:cs="Calibri"/>
                <w:b/>
                <w:bCs/>
                <w:color w:val="FFFFFF"/>
                <w:sz w:val="22"/>
                <w:szCs w:val="22"/>
              </w:rPr>
              <w:t>370</w:t>
            </w:r>
          </w:p>
        </w:tc>
        <w:tc>
          <w:tcPr>
            <w:tcW w:w="1458" w:type="dxa"/>
            <w:tcBorders>
              <w:top w:val="nil"/>
              <w:left w:val="single" w:sz="8" w:space="0" w:color="auto"/>
              <w:bottom w:val="single" w:sz="8" w:space="0" w:color="auto"/>
              <w:right w:val="single" w:sz="8" w:space="0" w:color="auto"/>
            </w:tcBorders>
            <w:shd w:val="clear" w:color="000000" w:fill="002060"/>
            <w:hideMark/>
          </w:tcPr>
          <w:p w14:paraId="364B13F2" w14:textId="35739C94" w:rsidR="00EF4971" w:rsidRPr="00E52D00" w:rsidRDefault="00EF4971" w:rsidP="00EF4971">
            <w:pPr>
              <w:overflowPunct/>
              <w:autoSpaceDE/>
              <w:autoSpaceDN/>
              <w:adjustRightInd/>
              <w:jc w:val="right"/>
              <w:textAlignment w:val="auto"/>
              <w:rPr>
                <w:rFonts w:ascii="Calibri" w:hAnsi="Calibri" w:cs="Calibri"/>
                <w:b/>
                <w:bCs/>
                <w:color w:val="FFFFFF"/>
                <w:sz w:val="22"/>
                <w:szCs w:val="22"/>
              </w:rPr>
            </w:pPr>
            <w:r>
              <w:rPr>
                <w:rFonts w:ascii="Calibri" w:hAnsi="Calibri" w:cs="Calibri"/>
                <w:b/>
                <w:bCs/>
                <w:color w:val="FFFFFF"/>
                <w:sz w:val="22"/>
                <w:szCs w:val="22"/>
              </w:rPr>
              <w:t>219</w:t>
            </w:r>
          </w:p>
        </w:tc>
      </w:tr>
    </w:tbl>
    <w:p w14:paraId="7D5F5F86" w14:textId="3D307396" w:rsidR="00D45E33" w:rsidRDefault="00D45E33" w:rsidP="0033183D">
      <w:pPr>
        <w:overflowPunct/>
        <w:autoSpaceDE/>
        <w:autoSpaceDN/>
        <w:adjustRightInd/>
        <w:textAlignment w:val="auto"/>
        <w:rPr>
          <w:rFonts w:ascii="Times New Roman" w:hAnsi="Times New Roman"/>
          <w:szCs w:val="24"/>
        </w:rPr>
      </w:pPr>
    </w:p>
    <w:p w14:paraId="1ACEC8E7" w14:textId="147EB96A" w:rsidR="00AE3375" w:rsidRPr="00AE3375" w:rsidRDefault="00AE3375" w:rsidP="00AE3375">
      <w:pPr>
        <w:overflowPunct/>
        <w:autoSpaceDE/>
        <w:autoSpaceDN/>
        <w:adjustRightInd/>
        <w:textAlignment w:val="auto"/>
        <w:rPr>
          <w:rFonts w:ascii="Times New Roman" w:hAnsi="Times New Roman"/>
          <w:szCs w:val="24"/>
        </w:rPr>
      </w:pPr>
    </w:p>
    <w:p w14:paraId="06CF0515" w14:textId="3556F026" w:rsidR="0033183D" w:rsidRPr="00D45E33" w:rsidRDefault="00EF4971" w:rsidP="00E2333C">
      <w:pPr>
        <w:overflowPunct/>
        <w:autoSpaceDE/>
        <w:autoSpaceDN/>
        <w:adjustRightInd/>
        <w:jc w:val="center"/>
        <w:textAlignment w:val="auto"/>
        <w:rPr>
          <w:rFonts w:ascii="Times New Roman" w:hAnsi="Times New Roman"/>
          <w:szCs w:val="24"/>
        </w:rPr>
      </w:pPr>
      <w:r>
        <w:rPr>
          <w:noProof/>
        </w:rPr>
        <w:drawing>
          <wp:inline distT="0" distB="0" distL="0" distR="0" wp14:anchorId="6347A491" wp14:editId="5F28D15D">
            <wp:extent cx="4476750" cy="6858000"/>
            <wp:effectExtent l="0" t="0" r="0" b="0"/>
            <wp:docPr id="3" name="Chart 3">
              <a:extLst xmlns:a="http://schemas.openxmlformats.org/drawingml/2006/main">
                <a:ext uri="{FF2B5EF4-FFF2-40B4-BE49-F238E27FC236}">
                  <a16:creationId xmlns:a16="http://schemas.microsoft.com/office/drawing/2014/main" id="{95858C31-2770-4B8C-A3C3-F3EFE25133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EC15BDC" w14:textId="1A914FC6" w:rsidR="00F547A1" w:rsidRDefault="00F547A1" w:rsidP="00437652">
      <w:pPr>
        <w:overflowPunct/>
        <w:autoSpaceDE/>
        <w:autoSpaceDN/>
        <w:adjustRightInd/>
        <w:spacing w:after="200" w:line="276" w:lineRule="auto"/>
        <w:textAlignment w:val="auto"/>
        <w:rPr>
          <w:rFonts w:asciiTheme="minorHAnsi" w:eastAsia="Calibri" w:hAnsiTheme="minorHAnsi" w:cstheme="minorHAnsi"/>
          <w:b/>
          <w:sz w:val="22"/>
          <w:szCs w:val="22"/>
        </w:rPr>
      </w:pPr>
    </w:p>
    <w:p w14:paraId="32D5403B" w14:textId="6FD92569" w:rsidR="002356C8" w:rsidRPr="00FB2E1D" w:rsidRDefault="0047038D" w:rsidP="00075F99">
      <w:pPr>
        <w:pStyle w:val="ListParagraph"/>
        <w:numPr>
          <w:ilvl w:val="1"/>
          <w:numId w:val="5"/>
        </w:numPr>
        <w:rPr>
          <w:rFonts w:eastAsiaTheme="minorEastAsia" w:cs="Calibri"/>
          <w:b/>
          <w:bCs/>
        </w:rPr>
      </w:pPr>
      <w:bookmarkStart w:id="35" w:name="_Hlk51245459"/>
      <w:r>
        <w:rPr>
          <w:rFonts w:eastAsiaTheme="minorEastAsia" w:cs="Calibri"/>
          <w:b/>
          <w:bCs/>
        </w:rPr>
        <w:t>User Story details</w:t>
      </w:r>
      <w:r w:rsidRPr="00FB2E1D">
        <w:rPr>
          <w:rFonts w:eastAsiaTheme="minorHAnsi" w:cs="Calibri"/>
          <w:b/>
          <w:bCs/>
        </w:rPr>
        <w:t xml:space="preserve">  </w:t>
      </w:r>
      <w:bookmarkEnd w:id="35"/>
      <w:r w:rsidRPr="00FB2E1D">
        <w:rPr>
          <w:rFonts w:eastAsiaTheme="minorHAnsi" w:cs="Calibri"/>
          <w:b/>
          <w:bCs/>
        </w:rPr>
        <w:tab/>
      </w:r>
    </w:p>
    <w:p w14:paraId="08504DE5" w14:textId="77777777" w:rsidR="0047038D" w:rsidRDefault="0047038D" w:rsidP="0047038D">
      <w:pPr>
        <w:rPr>
          <w:rFonts w:asciiTheme="minorHAnsi" w:hAnsiTheme="minorHAnsi" w:cs="Arial"/>
          <w:bCs/>
          <w:color w:val="FF0000"/>
        </w:rPr>
      </w:pPr>
    </w:p>
    <w:p w14:paraId="5E0794EC" w14:textId="6332741E" w:rsidR="00FB2E1D" w:rsidRDefault="00FB2E1D" w:rsidP="00BF5681">
      <w:pPr>
        <w:rPr>
          <w:rStyle w:val="Hyperlink"/>
          <w:rFonts w:asciiTheme="minorHAnsi" w:hAnsiTheme="minorHAnsi" w:cs="Arial"/>
          <w:b/>
          <w:color w:val="auto"/>
          <w:u w:val="none"/>
        </w:rPr>
      </w:pPr>
      <w:r w:rsidRPr="00FB2E1D">
        <w:rPr>
          <w:rStyle w:val="Hyperlink"/>
          <w:rFonts w:asciiTheme="minorHAnsi" w:hAnsiTheme="minorHAnsi" w:cs="Arial"/>
          <w:b/>
          <w:color w:val="auto"/>
          <w:u w:val="none"/>
        </w:rPr>
        <w:t>•</w:t>
      </w:r>
      <w:r w:rsidRPr="00FB2E1D">
        <w:rPr>
          <w:rStyle w:val="Hyperlink"/>
          <w:rFonts w:asciiTheme="minorHAnsi" w:hAnsiTheme="minorHAnsi" w:cs="Arial"/>
          <w:b/>
          <w:color w:val="auto"/>
          <w:u w:val="none"/>
        </w:rPr>
        <w:tab/>
      </w:r>
      <w:r>
        <w:rPr>
          <w:rStyle w:val="Hyperlink"/>
          <w:rFonts w:asciiTheme="minorHAnsi" w:hAnsiTheme="minorHAnsi" w:cs="Arial"/>
          <w:b/>
          <w:color w:val="auto"/>
          <w:u w:val="none"/>
        </w:rPr>
        <w:t>ICD Status Chart</w:t>
      </w:r>
    </w:p>
    <w:p w14:paraId="7BEB495D" w14:textId="0C6A7763" w:rsidR="00FB2E1D" w:rsidRDefault="00FB2E1D" w:rsidP="00BF5681">
      <w:pPr>
        <w:rPr>
          <w:rStyle w:val="Hyperlink"/>
          <w:rFonts w:asciiTheme="minorHAnsi" w:hAnsiTheme="minorHAnsi" w:cs="Arial"/>
          <w:b/>
          <w:color w:val="auto"/>
          <w:u w:val="none"/>
        </w:rPr>
      </w:pPr>
    </w:p>
    <w:tbl>
      <w:tblPr>
        <w:tblW w:w="15300" w:type="dxa"/>
        <w:tblInd w:w="-275" w:type="dxa"/>
        <w:tblLayout w:type="fixed"/>
        <w:tblLook w:val="04A0" w:firstRow="1" w:lastRow="0" w:firstColumn="1" w:lastColumn="0" w:noHBand="0" w:noVBand="1"/>
      </w:tblPr>
      <w:tblGrid>
        <w:gridCol w:w="711"/>
        <w:gridCol w:w="698"/>
        <w:gridCol w:w="1196"/>
        <w:gridCol w:w="1353"/>
        <w:gridCol w:w="590"/>
        <w:gridCol w:w="908"/>
        <w:gridCol w:w="1000"/>
        <w:gridCol w:w="859"/>
        <w:gridCol w:w="1006"/>
        <w:gridCol w:w="1017"/>
        <w:gridCol w:w="1823"/>
        <w:gridCol w:w="1401"/>
        <w:gridCol w:w="2738"/>
      </w:tblGrid>
      <w:tr w:rsidR="00DB3584" w:rsidRPr="00DA55E6" w14:paraId="2EE91879" w14:textId="77777777" w:rsidTr="00AA1BA8">
        <w:trPr>
          <w:trHeight w:val="952"/>
        </w:trPr>
        <w:tc>
          <w:tcPr>
            <w:tcW w:w="711" w:type="dxa"/>
            <w:tcBorders>
              <w:top w:val="single" w:sz="4" w:space="0" w:color="auto"/>
              <w:left w:val="single" w:sz="4" w:space="0" w:color="auto"/>
              <w:bottom w:val="single" w:sz="4" w:space="0" w:color="auto"/>
              <w:right w:val="single" w:sz="4" w:space="0" w:color="auto"/>
            </w:tcBorders>
            <w:shd w:val="clear" w:color="000000" w:fill="FFE699"/>
            <w:vAlign w:val="center"/>
            <w:hideMark/>
          </w:tcPr>
          <w:p w14:paraId="305C4CE4" w14:textId="4740B66C" w:rsidR="00DB3584" w:rsidRPr="00DB3584" w:rsidRDefault="00DB3584" w:rsidP="00DB3584">
            <w:pPr>
              <w:overflowPunct/>
              <w:autoSpaceDE/>
              <w:autoSpaceDN/>
              <w:adjustRightInd/>
              <w:jc w:val="center"/>
              <w:textAlignment w:val="auto"/>
              <w:rPr>
                <w:rFonts w:ascii="Calibri" w:hAnsi="Calibri" w:cs="Calibri"/>
                <w:b/>
                <w:bCs/>
                <w:color w:val="000000"/>
                <w:sz w:val="18"/>
                <w:szCs w:val="18"/>
              </w:rPr>
            </w:pPr>
            <w:r w:rsidRPr="00DB3584">
              <w:rPr>
                <w:rFonts w:ascii="Calibri" w:hAnsi="Calibri" w:cs="Calibri"/>
                <w:b/>
                <w:bCs/>
                <w:color w:val="000000"/>
                <w:sz w:val="18"/>
                <w:szCs w:val="18"/>
              </w:rPr>
              <w:t>CXM Interface</w:t>
            </w:r>
          </w:p>
        </w:tc>
        <w:tc>
          <w:tcPr>
            <w:tcW w:w="698" w:type="dxa"/>
            <w:tcBorders>
              <w:top w:val="single" w:sz="4" w:space="0" w:color="auto"/>
              <w:left w:val="nil"/>
              <w:bottom w:val="single" w:sz="4" w:space="0" w:color="auto"/>
              <w:right w:val="single" w:sz="4" w:space="0" w:color="auto"/>
            </w:tcBorders>
            <w:shd w:val="clear" w:color="000000" w:fill="FFE699"/>
            <w:vAlign w:val="center"/>
            <w:hideMark/>
          </w:tcPr>
          <w:p w14:paraId="5FFE9D12" w14:textId="46AE8F1C" w:rsidR="00DB3584" w:rsidRPr="00DB3584" w:rsidRDefault="00DB3584" w:rsidP="00DB3584">
            <w:pPr>
              <w:overflowPunct/>
              <w:autoSpaceDE/>
              <w:autoSpaceDN/>
              <w:adjustRightInd/>
              <w:jc w:val="center"/>
              <w:textAlignment w:val="auto"/>
              <w:rPr>
                <w:rFonts w:ascii="Calibri" w:hAnsi="Calibri" w:cs="Calibri"/>
                <w:b/>
                <w:bCs/>
                <w:color w:val="000000"/>
                <w:sz w:val="18"/>
                <w:szCs w:val="18"/>
              </w:rPr>
            </w:pPr>
            <w:r w:rsidRPr="00DB3584">
              <w:rPr>
                <w:rFonts w:ascii="Calibri" w:hAnsi="Calibri" w:cs="Calibri"/>
                <w:b/>
                <w:bCs/>
                <w:color w:val="000000"/>
                <w:sz w:val="18"/>
                <w:szCs w:val="18"/>
              </w:rPr>
              <w:t>System Name</w:t>
            </w:r>
          </w:p>
        </w:tc>
        <w:tc>
          <w:tcPr>
            <w:tcW w:w="1196" w:type="dxa"/>
            <w:tcBorders>
              <w:top w:val="single" w:sz="4" w:space="0" w:color="auto"/>
              <w:left w:val="nil"/>
              <w:bottom w:val="single" w:sz="4" w:space="0" w:color="auto"/>
              <w:right w:val="single" w:sz="4" w:space="0" w:color="auto"/>
            </w:tcBorders>
            <w:shd w:val="clear" w:color="000000" w:fill="FFE699"/>
            <w:vAlign w:val="center"/>
            <w:hideMark/>
          </w:tcPr>
          <w:p w14:paraId="45DC9800" w14:textId="0574811D" w:rsidR="00DB3584" w:rsidRPr="00DB3584" w:rsidRDefault="00DB3584" w:rsidP="00DB3584">
            <w:pPr>
              <w:overflowPunct/>
              <w:autoSpaceDE/>
              <w:autoSpaceDN/>
              <w:adjustRightInd/>
              <w:ind w:right="514"/>
              <w:jc w:val="center"/>
              <w:textAlignment w:val="auto"/>
              <w:rPr>
                <w:rFonts w:ascii="Calibri" w:hAnsi="Calibri" w:cs="Calibri"/>
                <w:b/>
                <w:bCs/>
                <w:color w:val="000000"/>
                <w:sz w:val="18"/>
                <w:szCs w:val="18"/>
              </w:rPr>
            </w:pPr>
            <w:r w:rsidRPr="00DB3584">
              <w:rPr>
                <w:rFonts w:ascii="Calibri" w:hAnsi="Calibri" w:cs="Calibri"/>
                <w:b/>
                <w:bCs/>
                <w:color w:val="000000"/>
                <w:sz w:val="18"/>
                <w:szCs w:val="18"/>
              </w:rPr>
              <w:t>Interface</w:t>
            </w:r>
          </w:p>
        </w:tc>
        <w:tc>
          <w:tcPr>
            <w:tcW w:w="1353" w:type="dxa"/>
            <w:tcBorders>
              <w:top w:val="single" w:sz="4" w:space="0" w:color="auto"/>
              <w:left w:val="nil"/>
              <w:bottom w:val="single" w:sz="4" w:space="0" w:color="auto"/>
              <w:right w:val="single" w:sz="4" w:space="0" w:color="auto"/>
            </w:tcBorders>
            <w:shd w:val="clear" w:color="000000" w:fill="FFE699"/>
            <w:vAlign w:val="center"/>
            <w:hideMark/>
          </w:tcPr>
          <w:p w14:paraId="3AC01762" w14:textId="02FC26EC" w:rsidR="00DB3584" w:rsidRPr="00DB3584" w:rsidRDefault="00DB3584" w:rsidP="00DB3584">
            <w:pPr>
              <w:overflowPunct/>
              <w:autoSpaceDE/>
              <w:autoSpaceDN/>
              <w:adjustRightInd/>
              <w:ind w:right="364"/>
              <w:jc w:val="center"/>
              <w:textAlignment w:val="auto"/>
              <w:rPr>
                <w:rFonts w:ascii="Calibri" w:hAnsi="Calibri" w:cs="Calibri"/>
                <w:b/>
                <w:bCs/>
                <w:color w:val="000000"/>
                <w:sz w:val="18"/>
                <w:szCs w:val="18"/>
              </w:rPr>
            </w:pPr>
            <w:r w:rsidRPr="00DB3584">
              <w:rPr>
                <w:rFonts w:ascii="Calibri" w:hAnsi="Calibri" w:cs="Calibri"/>
                <w:b/>
                <w:bCs/>
                <w:color w:val="000000"/>
                <w:sz w:val="18"/>
                <w:szCs w:val="18"/>
              </w:rPr>
              <w:t>Tracking Name</w:t>
            </w:r>
            <w:r w:rsidRPr="00DB3584">
              <w:rPr>
                <w:rFonts w:ascii="Calibri" w:hAnsi="Calibri" w:cs="Calibri"/>
                <w:b/>
                <w:bCs/>
                <w:color w:val="000000"/>
                <w:sz w:val="18"/>
                <w:szCs w:val="18"/>
              </w:rPr>
              <w:br/>
              <w:t xml:space="preserve">--------------- </w:t>
            </w:r>
            <w:r w:rsidRPr="00DB3584">
              <w:rPr>
                <w:rFonts w:ascii="Calibri" w:hAnsi="Calibri" w:cs="Calibri"/>
                <w:b/>
                <w:bCs/>
                <w:color w:val="000000"/>
                <w:sz w:val="18"/>
                <w:szCs w:val="18"/>
              </w:rPr>
              <w:br/>
              <w:t>ICD File Name</w:t>
            </w:r>
          </w:p>
        </w:tc>
        <w:tc>
          <w:tcPr>
            <w:tcW w:w="590" w:type="dxa"/>
            <w:tcBorders>
              <w:top w:val="single" w:sz="4" w:space="0" w:color="auto"/>
              <w:left w:val="nil"/>
              <w:bottom w:val="single" w:sz="4" w:space="0" w:color="auto"/>
              <w:right w:val="single" w:sz="4" w:space="0" w:color="auto"/>
            </w:tcBorders>
            <w:shd w:val="clear" w:color="000000" w:fill="FFE699"/>
            <w:vAlign w:val="center"/>
            <w:hideMark/>
          </w:tcPr>
          <w:p w14:paraId="764DED34" w14:textId="75F1051E" w:rsidR="00DB3584" w:rsidRPr="00DB3584" w:rsidRDefault="00DB3584" w:rsidP="00DB3584">
            <w:pPr>
              <w:overflowPunct/>
              <w:autoSpaceDE/>
              <w:autoSpaceDN/>
              <w:adjustRightInd/>
              <w:jc w:val="center"/>
              <w:textAlignment w:val="auto"/>
              <w:rPr>
                <w:rFonts w:ascii="Calibri" w:hAnsi="Calibri" w:cs="Calibri"/>
                <w:b/>
                <w:bCs/>
                <w:color w:val="000000"/>
                <w:sz w:val="18"/>
                <w:szCs w:val="18"/>
              </w:rPr>
            </w:pPr>
            <w:r w:rsidRPr="00DB3584">
              <w:rPr>
                <w:rFonts w:ascii="Calibri" w:hAnsi="Calibri" w:cs="Calibri"/>
                <w:b/>
                <w:bCs/>
                <w:color w:val="000000"/>
                <w:sz w:val="18"/>
                <w:szCs w:val="18"/>
              </w:rPr>
              <w:t>ICD Exists (Y/N)</w:t>
            </w:r>
          </w:p>
        </w:tc>
        <w:tc>
          <w:tcPr>
            <w:tcW w:w="908" w:type="dxa"/>
            <w:tcBorders>
              <w:top w:val="single" w:sz="4" w:space="0" w:color="auto"/>
              <w:left w:val="nil"/>
              <w:bottom w:val="single" w:sz="4" w:space="0" w:color="auto"/>
              <w:right w:val="single" w:sz="4" w:space="0" w:color="auto"/>
            </w:tcBorders>
            <w:shd w:val="clear" w:color="000000" w:fill="FFE699"/>
            <w:vAlign w:val="center"/>
            <w:hideMark/>
          </w:tcPr>
          <w:p w14:paraId="2691E598" w14:textId="506D1905" w:rsidR="00DB3584" w:rsidRPr="00DB3584" w:rsidRDefault="00DB3584" w:rsidP="00DB3584">
            <w:pPr>
              <w:overflowPunct/>
              <w:autoSpaceDE/>
              <w:autoSpaceDN/>
              <w:adjustRightInd/>
              <w:jc w:val="center"/>
              <w:textAlignment w:val="auto"/>
              <w:rPr>
                <w:rFonts w:ascii="Calibri" w:hAnsi="Calibri" w:cs="Calibri"/>
                <w:b/>
                <w:bCs/>
                <w:color w:val="000000"/>
                <w:sz w:val="18"/>
                <w:szCs w:val="18"/>
              </w:rPr>
            </w:pPr>
            <w:r w:rsidRPr="00DB3584">
              <w:rPr>
                <w:rFonts w:ascii="Calibri" w:hAnsi="Calibri" w:cs="Calibri"/>
                <w:b/>
                <w:bCs/>
                <w:color w:val="000000"/>
                <w:sz w:val="18"/>
                <w:szCs w:val="18"/>
              </w:rPr>
              <w:t>Most Recent Update</w:t>
            </w:r>
          </w:p>
        </w:tc>
        <w:tc>
          <w:tcPr>
            <w:tcW w:w="1000" w:type="dxa"/>
            <w:tcBorders>
              <w:top w:val="single" w:sz="4" w:space="0" w:color="auto"/>
              <w:left w:val="nil"/>
              <w:bottom w:val="single" w:sz="4" w:space="0" w:color="auto"/>
              <w:right w:val="single" w:sz="4" w:space="0" w:color="auto"/>
            </w:tcBorders>
            <w:shd w:val="clear" w:color="000000" w:fill="FFE699"/>
            <w:vAlign w:val="center"/>
            <w:hideMark/>
          </w:tcPr>
          <w:p w14:paraId="4621BBE1" w14:textId="4D854236" w:rsidR="00DB3584" w:rsidRPr="00DB3584" w:rsidRDefault="00DB3584" w:rsidP="00DB3584">
            <w:pPr>
              <w:overflowPunct/>
              <w:autoSpaceDE/>
              <w:autoSpaceDN/>
              <w:adjustRightInd/>
              <w:jc w:val="center"/>
              <w:textAlignment w:val="auto"/>
              <w:rPr>
                <w:rFonts w:ascii="Calibri" w:hAnsi="Calibri" w:cs="Calibri"/>
                <w:b/>
                <w:bCs/>
                <w:color w:val="000000"/>
                <w:sz w:val="18"/>
                <w:szCs w:val="18"/>
              </w:rPr>
            </w:pPr>
            <w:r w:rsidRPr="00DB3584">
              <w:rPr>
                <w:rFonts w:ascii="Calibri" w:hAnsi="Calibri" w:cs="Calibri"/>
                <w:b/>
                <w:bCs/>
                <w:color w:val="000000"/>
                <w:sz w:val="18"/>
                <w:szCs w:val="18"/>
              </w:rPr>
              <w:t>Expected Completion Sprint/Date</w:t>
            </w:r>
          </w:p>
        </w:tc>
        <w:tc>
          <w:tcPr>
            <w:tcW w:w="859" w:type="dxa"/>
            <w:tcBorders>
              <w:top w:val="single" w:sz="4" w:space="0" w:color="auto"/>
              <w:left w:val="nil"/>
              <w:bottom w:val="single" w:sz="4" w:space="0" w:color="auto"/>
              <w:right w:val="single" w:sz="4" w:space="0" w:color="auto"/>
            </w:tcBorders>
            <w:shd w:val="clear" w:color="000000" w:fill="FFE699"/>
            <w:vAlign w:val="center"/>
            <w:hideMark/>
          </w:tcPr>
          <w:p w14:paraId="17318168" w14:textId="08B5B1E1" w:rsidR="00DB3584" w:rsidRPr="00DB3584" w:rsidRDefault="00DB3584" w:rsidP="00DB3584">
            <w:pPr>
              <w:overflowPunct/>
              <w:autoSpaceDE/>
              <w:autoSpaceDN/>
              <w:adjustRightInd/>
              <w:jc w:val="center"/>
              <w:textAlignment w:val="auto"/>
              <w:rPr>
                <w:rFonts w:ascii="Calibri" w:hAnsi="Calibri" w:cs="Calibri"/>
                <w:b/>
                <w:bCs/>
                <w:color w:val="000000"/>
                <w:sz w:val="18"/>
                <w:szCs w:val="18"/>
              </w:rPr>
            </w:pPr>
            <w:r w:rsidRPr="00DB3584">
              <w:rPr>
                <w:rFonts w:ascii="Calibri" w:hAnsi="Calibri" w:cs="Calibri"/>
                <w:b/>
                <w:bCs/>
                <w:color w:val="000000"/>
                <w:sz w:val="18"/>
                <w:szCs w:val="18"/>
              </w:rPr>
              <w:t>Complete (Y/N)</w:t>
            </w:r>
          </w:p>
        </w:tc>
        <w:tc>
          <w:tcPr>
            <w:tcW w:w="1006" w:type="dxa"/>
            <w:tcBorders>
              <w:top w:val="single" w:sz="4" w:space="0" w:color="auto"/>
              <w:left w:val="nil"/>
              <w:bottom w:val="single" w:sz="4" w:space="0" w:color="auto"/>
              <w:right w:val="single" w:sz="4" w:space="0" w:color="auto"/>
            </w:tcBorders>
            <w:shd w:val="clear" w:color="000000" w:fill="FFE699"/>
            <w:vAlign w:val="center"/>
            <w:hideMark/>
          </w:tcPr>
          <w:p w14:paraId="613E1E03" w14:textId="6B116628" w:rsidR="00DB3584" w:rsidRPr="00DB3584" w:rsidRDefault="00DB3584" w:rsidP="00DB3584">
            <w:pPr>
              <w:overflowPunct/>
              <w:autoSpaceDE/>
              <w:autoSpaceDN/>
              <w:adjustRightInd/>
              <w:jc w:val="center"/>
              <w:textAlignment w:val="auto"/>
              <w:rPr>
                <w:rFonts w:ascii="Calibri" w:hAnsi="Calibri" w:cs="Calibri"/>
                <w:b/>
                <w:bCs/>
                <w:color w:val="000000"/>
                <w:sz w:val="18"/>
                <w:szCs w:val="18"/>
              </w:rPr>
            </w:pPr>
            <w:r w:rsidRPr="00DB3584">
              <w:rPr>
                <w:rFonts w:ascii="Calibri" w:hAnsi="Calibri" w:cs="Calibri"/>
                <w:b/>
                <w:bCs/>
                <w:color w:val="000000"/>
                <w:sz w:val="18"/>
                <w:szCs w:val="18"/>
              </w:rPr>
              <w:t>Routing Status</w:t>
            </w:r>
          </w:p>
        </w:tc>
        <w:tc>
          <w:tcPr>
            <w:tcW w:w="1017" w:type="dxa"/>
            <w:tcBorders>
              <w:top w:val="single" w:sz="4" w:space="0" w:color="auto"/>
              <w:left w:val="nil"/>
              <w:bottom w:val="single" w:sz="4" w:space="0" w:color="auto"/>
              <w:right w:val="single" w:sz="4" w:space="0" w:color="auto"/>
            </w:tcBorders>
            <w:shd w:val="clear" w:color="000000" w:fill="FFE699"/>
            <w:vAlign w:val="center"/>
            <w:hideMark/>
          </w:tcPr>
          <w:p w14:paraId="271251E0" w14:textId="40EEF131" w:rsidR="00DB3584" w:rsidRPr="00DB3584" w:rsidRDefault="00DB3584" w:rsidP="00DB3584">
            <w:pPr>
              <w:overflowPunct/>
              <w:autoSpaceDE/>
              <w:autoSpaceDN/>
              <w:adjustRightInd/>
              <w:jc w:val="center"/>
              <w:textAlignment w:val="auto"/>
              <w:rPr>
                <w:rFonts w:ascii="Calibri" w:hAnsi="Calibri" w:cs="Calibri"/>
                <w:b/>
                <w:bCs/>
                <w:color w:val="000000"/>
                <w:sz w:val="18"/>
                <w:szCs w:val="18"/>
              </w:rPr>
            </w:pPr>
            <w:r w:rsidRPr="00DB3584">
              <w:rPr>
                <w:rFonts w:ascii="Calibri" w:hAnsi="Calibri" w:cs="Calibri"/>
                <w:b/>
                <w:bCs/>
                <w:color w:val="000000"/>
                <w:sz w:val="18"/>
                <w:szCs w:val="18"/>
              </w:rPr>
              <w:t>In Document:</w:t>
            </w:r>
          </w:p>
        </w:tc>
        <w:tc>
          <w:tcPr>
            <w:tcW w:w="1823" w:type="dxa"/>
            <w:tcBorders>
              <w:top w:val="single" w:sz="4" w:space="0" w:color="auto"/>
              <w:left w:val="nil"/>
              <w:bottom w:val="single" w:sz="4" w:space="0" w:color="auto"/>
              <w:right w:val="single" w:sz="4" w:space="0" w:color="auto"/>
            </w:tcBorders>
            <w:shd w:val="clear" w:color="000000" w:fill="FFE699"/>
            <w:vAlign w:val="center"/>
            <w:hideMark/>
          </w:tcPr>
          <w:p w14:paraId="04DBD0BA" w14:textId="227794B1" w:rsidR="00DB3584" w:rsidRPr="00DB3584" w:rsidRDefault="00DB3584" w:rsidP="00DB3584">
            <w:pPr>
              <w:overflowPunct/>
              <w:autoSpaceDE/>
              <w:autoSpaceDN/>
              <w:adjustRightInd/>
              <w:jc w:val="center"/>
              <w:textAlignment w:val="auto"/>
              <w:rPr>
                <w:rFonts w:ascii="Calibri" w:hAnsi="Calibri" w:cs="Calibri"/>
                <w:b/>
                <w:bCs/>
                <w:color w:val="000000"/>
                <w:sz w:val="18"/>
                <w:szCs w:val="18"/>
              </w:rPr>
            </w:pPr>
            <w:r w:rsidRPr="00DB3584">
              <w:rPr>
                <w:rFonts w:ascii="Calibri" w:hAnsi="Calibri" w:cs="Calibri"/>
                <w:b/>
                <w:bCs/>
                <w:color w:val="000000"/>
                <w:sz w:val="18"/>
                <w:szCs w:val="18"/>
              </w:rPr>
              <w:t>Gaps Identified</w:t>
            </w:r>
          </w:p>
        </w:tc>
        <w:tc>
          <w:tcPr>
            <w:tcW w:w="1401" w:type="dxa"/>
            <w:tcBorders>
              <w:top w:val="single" w:sz="4" w:space="0" w:color="auto"/>
              <w:left w:val="nil"/>
              <w:bottom w:val="single" w:sz="4" w:space="0" w:color="auto"/>
              <w:right w:val="single" w:sz="4" w:space="0" w:color="auto"/>
            </w:tcBorders>
            <w:shd w:val="clear" w:color="000000" w:fill="FFE699"/>
            <w:vAlign w:val="center"/>
            <w:hideMark/>
          </w:tcPr>
          <w:p w14:paraId="7FE31495" w14:textId="13CD3601" w:rsidR="00DB3584" w:rsidRPr="00DB3584" w:rsidRDefault="00DB3584" w:rsidP="00DB3584">
            <w:pPr>
              <w:overflowPunct/>
              <w:autoSpaceDE/>
              <w:autoSpaceDN/>
              <w:adjustRightInd/>
              <w:jc w:val="center"/>
              <w:textAlignment w:val="auto"/>
              <w:rPr>
                <w:rFonts w:ascii="Calibri" w:hAnsi="Calibri" w:cs="Calibri"/>
                <w:b/>
                <w:bCs/>
                <w:color w:val="000000"/>
                <w:sz w:val="18"/>
                <w:szCs w:val="18"/>
              </w:rPr>
            </w:pPr>
            <w:r w:rsidRPr="00DB3584">
              <w:rPr>
                <w:rFonts w:ascii="Calibri" w:hAnsi="Calibri" w:cs="Calibri"/>
                <w:b/>
                <w:bCs/>
                <w:color w:val="000000"/>
                <w:sz w:val="18"/>
                <w:szCs w:val="18"/>
              </w:rPr>
              <w:t xml:space="preserve">Product </w:t>
            </w:r>
          </w:p>
        </w:tc>
        <w:tc>
          <w:tcPr>
            <w:tcW w:w="2738" w:type="dxa"/>
            <w:tcBorders>
              <w:top w:val="single" w:sz="4" w:space="0" w:color="auto"/>
              <w:left w:val="nil"/>
              <w:bottom w:val="single" w:sz="4" w:space="0" w:color="auto"/>
              <w:right w:val="single" w:sz="4" w:space="0" w:color="auto"/>
            </w:tcBorders>
            <w:shd w:val="clear" w:color="000000" w:fill="FFE699"/>
            <w:vAlign w:val="center"/>
            <w:hideMark/>
          </w:tcPr>
          <w:p w14:paraId="45998DFE" w14:textId="2FF6CEAA" w:rsidR="00DB3584" w:rsidRPr="00DB3584" w:rsidRDefault="00DB3584" w:rsidP="00DB3584">
            <w:pPr>
              <w:overflowPunct/>
              <w:autoSpaceDE/>
              <w:autoSpaceDN/>
              <w:adjustRightInd/>
              <w:jc w:val="center"/>
              <w:textAlignment w:val="auto"/>
              <w:rPr>
                <w:rFonts w:ascii="Calibri" w:hAnsi="Calibri" w:cs="Calibri"/>
                <w:b/>
                <w:bCs/>
                <w:color w:val="000000"/>
                <w:sz w:val="18"/>
                <w:szCs w:val="18"/>
              </w:rPr>
            </w:pPr>
            <w:r w:rsidRPr="00DB3584">
              <w:rPr>
                <w:rFonts w:ascii="Calibri" w:hAnsi="Calibri" w:cs="Calibri"/>
                <w:b/>
                <w:bCs/>
                <w:color w:val="000000"/>
                <w:sz w:val="18"/>
                <w:szCs w:val="18"/>
              </w:rPr>
              <w:t>External Approver</w:t>
            </w:r>
          </w:p>
        </w:tc>
      </w:tr>
      <w:tr w:rsidR="002100CC" w:rsidRPr="00DA55E6" w14:paraId="15C309DF" w14:textId="77777777" w:rsidTr="00C5176B">
        <w:trPr>
          <w:trHeight w:val="583"/>
        </w:trPr>
        <w:tc>
          <w:tcPr>
            <w:tcW w:w="7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5CB392" w14:textId="1177070A"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8c</w:t>
            </w:r>
          </w:p>
        </w:tc>
        <w:tc>
          <w:tcPr>
            <w:tcW w:w="698" w:type="dxa"/>
            <w:tcBorders>
              <w:top w:val="single" w:sz="4" w:space="0" w:color="auto"/>
              <w:left w:val="nil"/>
              <w:bottom w:val="single" w:sz="4" w:space="0" w:color="auto"/>
              <w:right w:val="single" w:sz="4" w:space="0" w:color="auto"/>
            </w:tcBorders>
            <w:shd w:val="clear" w:color="auto" w:fill="auto"/>
            <w:vAlign w:val="bottom"/>
            <w:hideMark/>
          </w:tcPr>
          <w:p w14:paraId="6261CB2B" w14:textId="58DB7BD2"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EDI GW</w:t>
            </w:r>
          </w:p>
        </w:tc>
        <w:tc>
          <w:tcPr>
            <w:tcW w:w="1196" w:type="dxa"/>
            <w:tcBorders>
              <w:top w:val="single" w:sz="4" w:space="0" w:color="auto"/>
              <w:left w:val="nil"/>
              <w:bottom w:val="single" w:sz="4" w:space="0" w:color="auto"/>
              <w:right w:val="single" w:sz="4" w:space="0" w:color="auto"/>
            </w:tcBorders>
            <w:shd w:val="clear" w:color="auto" w:fill="auto"/>
            <w:vAlign w:val="bottom"/>
            <w:hideMark/>
          </w:tcPr>
          <w:p w14:paraId="5CBC165F" w14:textId="210445F7"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CXM - 274 Incoming</w:t>
            </w:r>
          </w:p>
        </w:tc>
        <w:tc>
          <w:tcPr>
            <w:tcW w:w="1353" w:type="dxa"/>
            <w:tcBorders>
              <w:top w:val="single" w:sz="4" w:space="0" w:color="auto"/>
              <w:left w:val="nil"/>
              <w:bottom w:val="single" w:sz="4" w:space="0" w:color="auto"/>
              <w:right w:val="single" w:sz="4" w:space="0" w:color="auto"/>
            </w:tcBorders>
            <w:shd w:val="clear" w:color="auto" w:fill="auto"/>
            <w:vAlign w:val="bottom"/>
            <w:hideMark/>
          </w:tcPr>
          <w:p w14:paraId="36B32DFA" w14:textId="6DDE10CD"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CXM to EDI Gateway (274 / Vendor Update)</w:t>
            </w:r>
            <w:r w:rsidRPr="002100CC">
              <w:rPr>
                <w:rFonts w:ascii="Calibri" w:hAnsi="Calibri" w:cs="Calibri"/>
                <w:color w:val="000000"/>
                <w:sz w:val="18"/>
                <w:szCs w:val="18"/>
              </w:rPr>
              <w:br/>
              <w:t>----------------------</w:t>
            </w:r>
            <w:r w:rsidRPr="002100CC">
              <w:rPr>
                <w:rFonts w:ascii="Calibri" w:hAnsi="Calibri" w:cs="Calibri"/>
                <w:color w:val="000000"/>
                <w:sz w:val="18"/>
                <w:szCs w:val="18"/>
              </w:rPr>
              <w:br/>
              <w:t>EDI Gateway 274</w:t>
            </w:r>
          </w:p>
        </w:tc>
        <w:tc>
          <w:tcPr>
            <w:tcW w:w="590" w:type="dxa"/>
            <w:tcBorders>
              <w:top w:val="single" w:sz="4" w:space="0" w:color="auto"/>
              <w:left w:val="nil"/>
              <w:bottom w:val="single" w:sz="4" w:space="0" w:color="auto"/>
              <w:right w:val="single" w:sz="4" w:space="0" w:color="auto"/>
            </w:tcBorders>
            <w:shd w:val="clear" w:color="auto" w:fill="auto"/>
            <w:vAlign w:val="center"/>
            <w:hideMark/>
          </w:tcPr>
          <w:p w14:paraId="12F7A624" w14:textId="186CD5AC"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Y</w:t>
            </w:r>
          </w:p>
        </w:tc>
        <w:tc>
          <w:tcPr>
            <w:tcW w:w="908" w:type="dxa"/>
            <w:tcBorders>
              <w:top w:val="single" w:sz="4" w:space="0" w:color="auto"/>
              <w:left w:val="nil"/>
              <w:bottom w:val="single" w:sz="4" w:space="0" w:color="auto"/>
              <w:right w:val="single" w:sz="4" w:space="0" w:color="auto"/>
            </w:tcBorders>
            <w:shd w:val="clear" w:color="auto" w:fill="auto"/>
            <w:vAlign w:val="center"/>
            <w:hideMark/>
          </w:tcPr>
          <w:p w14:paraId="41AD7025" w14:textId="21684EF0"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14:paraId="35B416B4" w14:textId="23408ECB"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27-May-20</w:t>
            </w:r>
          </w:p>
        </w:tc>
        <w:tc>
          <w:tcPr>
            <w:tcW w:w="859" w:type="dxa"/>
            <w:tcBorders>
              <w:top w:val="single" w:sz="4" w:space="0" w:color="auto"/>
              <w:left w:val="nil"/>
              <w:bottom w:val="single" w:sz="4" w:space="0" w:color="auto"/>
              <w:right w:val="single" w:sz="4" w:space="0" w:color="auto"/>
            </w:tcBorders>
            <w:shd w:val="clear" w:color="auto" w:fill="auto"/>
            <w:vAlign w:val="center"/>
            <w:hideMark/>
          </w:tcPr>
          <w:p w14:paraId="58D7DA5F" w14:textId="2D5CE9A6"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Y</w:t>
            </w: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6BE14653" w14:textId="1E7D5E90"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ICD Received All Formal Approvals and is Approved</w:t>
            </w:r>
          </w:p>
        </w:tc>
        <w:tc>
          <w:tcPr>
            <w:tcW w:w="1017" w:type="dxa"/>
            <w:tcBorders>
              <w:top w:val="single" w:sz="4" w:space="0" w:color="auto"/>
              <w:left w:val="nil"/>
              <w:bottom w:val="single" w:sz="4" w:space="0" w:color="auto"/>
              <w:right w:val="single" w:sz="4" w:space="0" w:color="auto"/>
            </w:tcBorders>
            <w:shd w:val="clear" w:color="auto" w:fill="auto"/>
            <w:vAlign w:val="bottom"/>
            <w:hideMark/>
          </w:tcPr>
          <w:p w14:paraId="3C53D9DC" w14:textId="3202C1C2"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823" w:type="dxa"/>
            <w:tcBorders>
              <w:top w:val="single" w:sz="4" w:space="0" w:color="auto"/>
              <w:left w:val="nil"/>
              <w:bottom w:val="single" w:sz="4" w:space="0" w:color="auto"/>
              <w:right w:val="single" w:sz="4" w:space="0" w:color="auto"/>
            </w:tcBorders>
            <w:shd w:val="clear" w:color="auto" w:fill="auto"/>
            <w:vAlign w:val="bottom"/>
            <w:hideMark/>
          </w:tcPr>
          <w:p w14:paraId="77D9A290" w14:textId="7B505922"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Finished final updates 6/8/20</w:t>
            </w:r>
          </w:p>
        </w:tc>
        <w:tc>
          <w:tcPr>
            <w:tcW w:w="1401" w:type="dxa"/>
            <w:tcBorders>
              <w:top w:val="single" w:sz="4" w:space="0" w:color="auto"/>
              <w:left w:val="nil"/>
              <w:bottom w:val="single" w:sz="4" w:space="0" w:color="auto"/>
              <w:right w:val="single" w:sz="4" w:space="0" w:color="auto"/>
            </w:tcBorders>
            <w:shd w:val="clear" w:color="auto" w:fill="auto"/>
            <w:vAlign w:val="bottom"/>
            <w:hideMark/>
          </w:tcPr>
          <w:p w14:paraId="733E5FC0" w14:textId="29BC8198"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eReimbursements</w:t>
            </w:r>
          </w:p>
        </w:tc>
        <w:tc>
          <w:tcPr>
            <w:tcW w:w="2738" w:type="dxa"/>
            <w:tcBorders>
              <w:top w:val="single" w:sz="4" w:space="0" w:color="auto"/>
              <w:left w:val="nil"/>
              <w:bottom w:val="single" w:sz="4" w:space="0" w:color="auto"/>
              <w:right w:val="single" w:sz="4" w:space="0" w:color="auto"/>
            </w:tcBorders>
            <w:shd w:val="clear" w:color="auto" w:fill="auto"/>
            <w:vAlign w:val="bottom"/>
            <w:hideMark/>
          </w:tcPr>
          <w:p w14:paraId="3AEC4941" w14:textId="6F41C156"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Christopher Woodhouse &lt;cwoodhouse@signatureperformance.com</w:t>
            </w:r>
            <w:r w:rsidRPr="002100CC">
              <w:rPr>
                <w:rFonts w:ascii="Calibri" w:hAnsi="Calibri" w:cs="Calibri"/>
                <w:color w:val="000000"/>
                <w:sz w:val="18"/>
                <w:szCs w:val="18"/>
              </w:rPr>
              <w:br/>
              <w:t>Shasta Johnson srjohnson@signatureperformance.com</w:t>
            </w:r>
            <w:r w:rsidRPr="002100CC">
              <w:rPr>
                <w:rFonts w:ascii="Calibri" w:hAnsi="Calibri" w:cs="Calibri"/>
                <w:color w:val="000000"/>
                <w:sz w:val="18"/>
                <w:szCs w:val="18"/>
              </w:rPr>
              <w:br/>
            </w:r>
            <w:r w:rsidRPr="002100CC">
              <w:rPr>
                <w:rFonts w:ascii="Calibri" w:hAnsi="Calibri" w:cs="Calibri"/>
                <w:color w:val="000000"/>
                <w:sz w:val="18"/>
                <w:szCs w:val="18"/>
                <w:u w:val="single"/>
              </w:rPr>
              <w:t>R&amp;R Group:</w:t>
            </w:r>
            <w:r w:rsidRPr="002100CC">
              <w:rPr>
                <w:rFonts w:ascii="Calibri" w:hAnsi="Calibri" w:cs="Calibri"/>
                <w:color w:val="000000"/>
                <w:sz w:val="18"/>
                <w:szCs w:val="18"/>
              </w:rPr>
              <w:br/>
              <w:t xml:space="preserve">Erick </w:t>
            </w:r>
            <w:proofErr w:type="spellStart"/>
            <w:r w:rsidRPr="002100CC">
              <w:rPr>
                <w:rFonts w:ascii="Calibri" w:hAnsi="Calibri" w:cs="Calibri"/>
                <w:color w:val="000000"/>
                <w:sz w:val="18"/>
                <w:szCs w:val="18"/>
              </w:rPr>
              <w:t>Maes</w:t>
            </w:r>
            <w:proofErr w:type="spellEnd"/>
            <w:r w:rsidRPr="002100CC">
              <w:rPr>
                <w:rFonts w:ascii="Calibri" w:hAnsi="Calibri" w:cs="Calibri"/>
                <w:color w:val="000000"/>
                <w:sz w:val="18"/>
                <w:szCs w:val="18"/>
              </w:rPr>
              <w:t xml:space="preserve"> &lt;Erick.Maes@va.gov&gt; </w:t>
            </w:r>
          </w:p>
        </w:tc>
      </w:tr>
      <w:tr w:rsidR="002100CC" w:rsidRPr="00DA55E6" w14:paraId="63627BFB" w14:textId="77777777" w:rsidTr="00AA1BA8">
        <w:trPr>
          <w:trHeight w:val="583"/>
        </w:trPr>
        <w:tc>
          <w:tcPr>
            <w:tcW w:w="711" w:type="dxa"/>
            <w:tcBorders>
              <w:top w:val="nil"/>
              <w:left w:val="single" w:sz="4" w:space="0" w:color="auto"/>
              <w:bottom w:val="single" w:sz="4" w:space="0" w:color="auto"/>
              <w:right w:val="single" w:sz="4" w:space="0" w:color="auto"/>
            </w:tcBorders>
            <w:shd w:val="clear" w:color="auto" w:fill="auto"/>
            <w:vAlign w:val="center"/>
            <w:hideMark/>
          </w:tcPr>
          <w:p w14:paraId="765E7FE2" w14:textId="2D4FAA07"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10a</w:t>
            </w:r>
          </w:p>
        </w:tc>
        <w:tc>
          <w:tcPr>
            <w:tcW w:w="698" w:type="dxa"/>
            <w:tcBorders>
              <w:top w:val="nil"/>
              <w:left w:val="nil"/>
              <w:bottom w:val="single" w:sz="4" w:space="0" w:color="auto"/>
              <w:right w:val="single" w:sz="4" w:space="0" w:color="auto"/>
            </w:tcBorders>
            <w:shd w:val="clear" w:color="auto" w:fill="auto"/>
            <w:vAlign w:val="bottom"/>
            <w:hideMark/>
          </w:tcPr>
          <w:p w14:paraId="225CF312" w14:textId="3507DB11"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EDI GW</w:t>
            </w:r>
          </w:p>
        </w:tc>
        <w:tc>
          <w:tcPr>
            <w:tcW w:w="1196" w:type="dxa"/>
            <w:tcBorders>
              <w:top w:val="nil"/>
              <w:left w:val="nil"/>
              <w:bottom w:val="single" w:sz="4" w:space="0" w:color="auto"/>
              <w:right w:val="single" w:sz="4" w:space="0" w:color="auto"/>
            </w:tcBorders>
            <w:shd w:val="clear" w:color="auto" w:fill="auto"/>
            <w:vAlign w:val="bottom"/>
            <w:hideMark/>
          </w:tcPr>
          <w:p w14:paraId="62E5B7A7" w14:textId="09E07774"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FMS</w:t>
            </w:r>
          </w:p>
        </w:tc>
        <w:tc>
          <w:tcPr>
            <w:tcW w:w="1353" w:type="dxa"/>
            <w:tcBorders>
              <w:top w:val="nil"/>
              <w:left w:val="nil"/>
              <w:bottom w:val="single" w:sz="4" w:space="0" w:color="auto"/>
              <w:right w:val="single" w:sz="4" w:space="0" w:color="auto"/>
            </w:tcBorders>
            <w:shd w:val="clear" w:color="auto" w:fill="auto"/>
            <w:vAlign w:val="bottom"/>
            <w:hideMark/>
          </w:tcPr>
          <w:p w14:paraId="21C371C3" w14:textId="2E2330C1"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EDI Gateway - FMS ICD</w:t>
            </w:r>
          </w:p>
        </w:tc>
        <w:tc>
          <w:tcPr>
            <w:tcW w:w="590" w:type="dxa"/>
            <w:tcBorders>
              <w:top w:val="nil"/>
              <w:left w:val="nil"/>
              <w:bottom w:val="single" w:sz="4" w:space="0" w:color="auto"/>
              <w:right w:val="single" w:sz="4" w:space="0" w:color="auto"/>
            </w:tcBorders>
            <w:shd w:val="clear" w:color="auto" w:fill="auto"/>
            <w:vAlign w:val="center"/>
            <w:hideMark/>
          </w:tcPr>
          <w:p w14:paraId="61F0157D" w14:textId="2D23430E"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Y</w:t>
            </w:r>
          </w:p>
        </w:tc>
        <w:tc>
          <w:tcPr>
            <w:tcW w:w="908" w:type="dxa"/>
            <w:tcBorders>
              <w:top w:val="nil"/>
              <w:left w:val="nil"/>
              <w:bottom w:val="single" w:sz="4" w:space="0" w:color="auto"/>
              <w:right w:val="single" w:sz="4" w:space="0" w:color="auto"/>
            </w:tcBorders>
            <w:shd w:val="clear" w:color="auto" w:fill="auto"/>
            <w:vAlign w:val="center"/>
            <w:hideMark/>
          </w:tcPr>
          <w:p w14:paraId="52753978" w14:textId="1B5535EE"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00" w:type="dxa"/>
            <w:tcBorders>
              <w:top w:val="nil"/>
              <w:left w:val="nil"/>
              <w:bottom w:val="single" w:sz="4" w:space="0" w:color="auto"/>
              <w:right w:val="single" w:sz="4" w:space="0" w:color="auto"/>
            </w:tcBorders>
            <w:shd w:val="clear" w:color="auto" w:fill="auto"/>
            <w:vAlign w:val="center"/>
            <w:hideMark/>
          </w:tcPr>
          <w:p w14:paraId="762AA15C" w14:textId="15BD0AA7"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July</w:t>
            </w:r>
          </w:p>
        </w:tc>
        <w:tc>
          <w:tcPr>
            <w:tcW w:w="859" w:type="dxa"/>
            <w:tcBorders>
              <w:top w:val="nil"/>
              <w:left w:val="nil"/>
              <w:bottom w:val="single" w:sz="4" w:space="0" w:color="auto"/>
              <w:right w:val="single" w:sz="4" w:space="0" w:color="auto"/>
            </w:tcBorders>
            <w:shd w:val="clear" w:color="auto" w:fill="auto"/>
            <w:vAlign w:val="center"/>
            <w:hideMark/>
          </w:tcPr>
          <w:p w14:paraId="5C7D2E6C" w14:textId="28AD8F10"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Y</w:t>
            </w:r>
          </w:p>
        </w:tc>
        <w:tc>
          <w:tcPr>
            <w:tcW w:w="1006" w:type="dxa"/>
            <w:tcBorders>
              <w:top w:val="nil"/>
              <w:left w:val="nil"/>
              <w:bottom w:val="single" w:sz="4" w:space="0" w:color="auto"/>
              <w:right w:val="single" w:sz="4" w:space="0" w:color="auto"/>
            </w:tcBorders>
            <w:shd w:val="clear" w:color="auto" w:fill="auto"/>
            <w:vAlign w:val="center"/>
            <w:hideMark/>
          </w:tcPr>
          <w:p w14:paraId="496AC392" w14:textId="767A86FE"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ICD Work In-Progress</w:t>
            </w:r>
          </w:p>
        </w:tc>
        <w:tc>
          <w:tcPr>
            <w:tcW w:w="1017" w:type="dxa"/>
            <w:tcBorders>
              <w:top w:val="nil"/>
              <w:left w:val="nil"/>
              <w:bottom w:val="single" w:sz="4" w:space="0" w:color="auto"/>
              <w:right w:val="single" w:sz="4" w:space="0" w:color="auto"/>
            </w:tcBorders>
            <w:shd w:val="clear" w:color="auto" w:fill="auto"/>
            <w:vAlign w:val="bottom"/>
            <w:hideMark/>
          </w:tcPr>
          <w:p w14:paraId="1FDD85D1" w14:textId="055869A4"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EDI Gateway-FMS ICD</w:t>
            </w:r>
          </w:p>
        </w:tc>
        <w:tc>
          <w:tcPr>
            <w:tcW w:w="1823" w:type="dxa"/>
            <w:tcBorders>
              <w:top w:val="nil"/>
              <w:left w:val="nil"/>
              <w:bottom w:val="single" w:sz="4" w:space="0" w:color="auto"/>
              <w:right w:val="single" w:sz="4" w:space="0" w:color="auto"/>
            </w:tcBorders>
            <w:shd w:val="clear" w:color="auto" w:fill="auto"/>
            <w:vAlign w:val="bottom"/>
            <w:hideMark/>
          </w:tcPr>
          <w:p w14:paraId="10636B3C" w14:textId="4FC27EDE"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12 files passed back and forth between FMS at FSC and EDI Gateway</w:t>
            </w:r>
          </w:p>
        </w:tc>
        <w:tc>
          <w:tcPr>
            <w:tcW w:w="1401" w:type="dxa"/>
            <w:tcBorders>
              <w:top w:val="nil"/>
              <w:left w:val="nil"/>
              <w:bottom w:val="single" w:sz="4" w:space="0" w:color="auto"/>
              <w:right w:val="single" w:sz="4" w:space="0" w:color="auto"/>
            </w:tcBorders>
            <w:shd w:val="clear" w:color="auto" w:fill="auto"/>
            <w:vAlign w:val="bottom"/>
            <w:hideMark/>
          </w:tcPr>
          <w:p w14:paraId="51159B23" w14:textId="0E90643F"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eReimbursements</w:t>
            </w:r>
          </w:p>
        </w:tc>
        <w:tc>
          <w:tcPr>
            <w:tcW w:w="2738" w:type="dxa"/>
            <w:tcBorders>
              <w:top w:val="nil"/>
              <w:left w:val="nil"/>
              <w:bottom w:val="single" w:sz="4" w:space="0" w:color="auto"/>
              <w:right w:val="single" w:sz="4" w:space="0" w:color="auto"/>
            </w:tcBorders>
            <w:shd w:val="clear" w:color="auto" w:fill="auto"/>
            <w:vAlign w:val="bottom"/>
            <w:hideMark/>
          </w:tcPr>
          <w:p w14:paraId="44ED6C59" w14:textId="60E41721"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xml:space="preserve">Erick </w:t>
            </w:r>
            <w:proofErr w:type="spellStart"/>
            <w:r w:rsidRPr="002100CC">
              <w:rPr>
                <w:rFonts w:ascii="Calibri" w:hAnsi="Calibri" w:cs="Calibri"/>
                <w:color w:val="000000"/>
                <w:sz w:val="18"/>
                <w:szCs w:val="18"/>
              </w:rPr>
              <w:t>Maes</w:t>
            </w:r>
            <w:proofErr w:type="spellEnd"/>
            <w:r w:rsidRPr="002100CC">
              <w:rPr>
                <w:rFonts w:ascii="Calibri" w:hAnsi="Calibri" w:cs="Calibri"/>
                <w:color w:val="000000"/>
                <w:sz w:val="18"/>
                <w:szCs w:val="18"/>
              </w:rPr>
              <w:t xml:space="preserve"> &lt;Erick.Maes@va.gov&gt;</w:t>
            </w:r>
            <w:r w:rsidRPr="002100CC">
              <w:rPr>
                <w:rFonts w:ascii="Calibri" w:hAnsi="Calibri" w:cs="Calibri"/>
                <w:color w:val="000000"/>
                <w:sz w:val="18"/>
                <w:szCs w:val="18"/>
              </w:rPr>
              <w:br/>
              <w:t>Melvin Dowdell &lt;Melvin.DowdellJr@va.gov&gt;</w:t>
            </w:r>
          </w:p>
        </w:tc>
      </w:tr>
      <w:tr w:rsidR="002100CC" w:rsidRPr="00DA55E6" w14:paraId="6DCC43D0" w14:textId="77777777" w:rsidTr="00AA1BA8">
        <w:trPr>
          <w:trHeight w:val="1166"/>
        </w:trPr>
        <w:tc>
          <w:tcPr>
            <w:tcW w:w="711" w:type="dxa"/>
            <w:tcBorders>
              <w:top w:val="nil"/>
              <w:left w:val="single" w:sz="4" w:space="0" w:color="auto"/>
              <w:bottom w:val="single" w:sz="4" w:space="0" w:color="auto"/>
              <w:right w:val="single" w:sz="4" w:space="0" w:color="auto"/>
            </w:tcBorders>
            <w:shd w:val="clear" w:color="auto" w:fill="auto"/>
            <w:vAlign w:val="center"/>
            <w:hideMark/>
          </w:tcPr>
          <w:p w14:paraId="543B2A5E" w14:textId="3626E111"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6a, 14a</w:t>
            </w:r>
          </w:p>
        </w:tc>
        <w:tc>
          <w:tcPr>
            <w:tcW w:w="698" w:type="dxa"/>
            <w:tcBorders>
              <w:top w:val="nil"/>
              <w:left w:val="nil"/>
              <w:bottom w:val="single" w:sz="4" w:space="0" w:color="auto"/>
              <w:right w:val="single" w:sz="4" w:space="0" w:color="auto"/>
            </w:tcBorders>
            <w:shd w:val="clear" w:color="auto" w:fill="auto"/>
            <w:vAlign w:val="bottom"/>
            <w:hideMark/>
          </w:tcPr>
          <w:p w14:paraId="7CD53E59" w14:textId="5050636B"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EDI GW</w:t>
            </w:r>
          </w:p>
        </w:tc>
        <w:tc>
          <w:tcPr>
            <w:tcW w:w="1196" w:type="dxa"/>
            <w:tcBorders>
              <w:top w:val="nil"/>
              <w:left w:val="nil"/>
              <w:bottom w:val="single" w:sz="4" w:space="0" w:color="auto"/>
              <w:right w:val="single" w:sz="4" w:space="0" w:color="auto"/>
            </w:tcBorders>
            <w:shd w:val="clear" w:color="auto" w:fill="auto"/>
            <w:vAlign w:val="bottom"/>
            <w:hideMark/>
          </w:tcPr>
          <w:p w14:paraId="1BC5D33F" w14:textId="03C2E8A8"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PIT</w:t>
            </w:r>
          </w:p>
        </w:tc>
        <w:tc>
          <w:tcPr>
            <w:tcW w:w="1353" w:type="dxa"/>
            <w:tcBorders>
              <w:top w:val="nil"/>
              <w:left w:val="nil"/>
              <w:bottom w:val="single" w:sz="4" w:space="0" w:color="auto"/>
              <w:right w:val="single" w:sz="4" w:space="0" w:color="auto"/>
            </w:tcBorders>
            <w:shd w:val="clear" w:color="auto" w:fill="auto"/>
            <w:vAlign w:val="bottom"/>
            <w:hideMark/>
          </w:tcPr>
          <w:p w14:paraId="0F45D58E" w14:textId="05DDB2A6"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xml:space="preserve">PIT to EDI TAS </w:t>
            </w:r>
            <w:proofErr w:type="gramStart"/>
            <w:r w:rsidRPr="002100CC">
              <w:rPr>
                <w:rFonts w:ascii="Calibri" w:hAnsi="Calibri" w:cs="Calibri"/>
                <w:color w:val="000000"/>
                <w:sz w:val="18"/>
                <w:szCs w:val="18"/>
              </w:rPr>
              <w:t>837  -</w:t>
            </w:r>
            <w:proofErr w:type="gramEnd"/>
            <w:r w:rsidRPr="002100CC">
              <w:rPr>
                <w:rFonts w:ascii="Calibri" w:hAnsi="Calibri" w:cs="Calibri"/>
                <w:color w:val="000000"/>
                <w:sz w:val="18"/>
                <w:szCs w:val="18"/>
              </w:rPr>
              <w:t xml:space="preserve"> IOC</w:t>
            </w:r>
            <w:r w:rsidRPr="002100CC">
              <w:rPr>
                <w:rFonts w:ascii="Calibri" w:hAnsi="Calibri" w:cs="Calibri"/>
                <w:color w:val="000000"/>
                <w:sz w:val="18"/>
                <w:szCs w:val="18"/>
              </w:rPr>
              <w:br/>
              <w:t>PIT to EDI TAS (835  (Scoring data)- FOC</w:t>
            </w:r>
            <w:r w:rsidRPr="002100CC">
              <w:rPr>
                <w:rFonts w:ascii="Calibri" w:hAnsi="Calibri" w:cs="Calibri"/>
                <w:color w:val="000000"/>
                <w:sz w:val="18"/>
                <w:szCs w:val="18"/>
              </w:rPr>
              <w:br/>
              <w:t>-------------</w:t>
            </w:r>
            <w:r w:rsidRPr="002100CC">
              <w:rPr>
                <w:rFonts w:ascii="Calibri" w:hAnsi="Calibri" w:cs="Calibri"/>
                <w:color w:val="000000"/>
                <w:sz w:val="18"/>
                <w:szCs w:val="18"/>
              </w:rPr>
              <w:br/>
              <w:t>PIT 835 837 B1 B2</w:t>
            </w:r>
          </w:p>
        </w:tc>
        <w:tc>
          <w:tcPr>
            <w:tcW w:w="590" w:type="dxa"/>
            <w:tcBorders>
              <w:top w:val="nil"/>
              <w:left w:val="nil"/>
              <w:bottom w:val="single" w:sz="4" w:space="0" w:color="auto"/>
              <w:right w:val="single" w:sz="4" w:space="0" w:color="auto"/>
            </w:tcBorders>
            <w:shd w:val="clear" w:color="auto" w:fill="auto"/>
            <w:vAlign w:val="center"/>
            <w:hideMark/>
          </w:tcPr>
          <w:p w14:paraId="051E6EDF" w14:textId="1F5D8781"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Y</w:t>
            </w:r>
          </w:p>
        </w:tc>
        <w:tc>
          <w:tcPr>
            <w:tcW w:w="908" w:type="dxa"/>
            <w:tcBorders>
              <w:top w:val="nil"/>
              <w:left w:val="nil"/>
              <w:bottom w:val="single" w:sz="4" w:space="0" w:color="auto"/>
              <w:right w:val="single" w:sz="4" w:space="0" w:color="auto"/>
            </w:tcBorders>
            <w:shd w:val="clear" w:color="auto" w:fill="auto"/>
            <w:vAlign w:val="center"/>
            <w:hideMark/>
          </w:tcPr>
          <w:p w14:paraId="7B902305" w14:textId="2150D0E1"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Aug-20</w:t>
            </w:r>
          </w:p>
        </w:tc>
        <w:tc>
          <w:tcPr>
            <w:tcW w:w="1000" w:type="dxa"/>
            <w:tcBorders>
              <w:top w:val="nil"/>
              <w:left w:val="nil"/>
              <w:bottom w:val="single" w:sz="4" w:space="0" w:color="auto"/>
              <w:right w:val="single" w:sz="4" w:space="0" w:color="auto"/>
            </w:tcBorders>
            <w:shd w:val="clear" w:color="auto" w:fill="auto"/>
            <w:vAlign w:val="center"/>
            <w:hideMark/>
          </w:tcPr>
          <w:p w14:paraId="639C77FE" w14:textId="609241C1"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June</w:t>
            </w:r>
          </w:p>
        </w:tc>
        <w:tc>
          <w:tcPr>
            <w:tcW w:w="859" w:type="dxa"/>
            <w:tcBorders>
              <w:top w:val="nil"/>
              <w:left w:val="nil"/>
              <w:bottom w:val="single" w:sz="4" w:space="0" w:color="auto"/>
              <w:right w:val="single" w:sz="4" w:space="0" w:color="auto"/>
            </w:tcBorders>
            <w:shd w:val="clear" w:color="auto" w:fill="auto"/>
            <w:vAlign w:val="center"/>
            <w:hideMark/>
          </w:tcPr>
          <w:p w14:paraId="04B42AD0" w14:textId="7BAF96CE"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Y</w:t>
            </w:r>
          </w:p>
        </w:tc>
        <w:tc>
          <w:tcPr>
            <w:tcW w:w="1006" w:type="dxa"/>
            <w:tcBorders>
              <w:top w:val="nil"/>
              <w:left w:val="nil"/>
              <w:bottom w:val="single" w:sz="4" w:space="0" w:color="auto"/>
              <w:right w:val="single" w:sz="4" w:space="0" w:color="auto"/>
            </w:tcBorders>
            <w:shd w:val="clear" w:color="auto" w:fill="auto"/>
            <w:vAlign w:val="center"/>
            <w:hideMark/>
          </w:tcPr>
          <w:p w14:paraId="0EDB1162" w14:textId="24C1A53F"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ICD Routed for Formal Email Approval: George Ludgate</w:t>
            </w:r>
          </w:p>
        </w:tc>
        <w:tc>
          <w:tcPr>
            <w:tcW w:w="1017" w:type="dxa"/>
            <w:tcBorders>
              <w:top w:val="nil"/>
              <w:left w:val="nil"/>
              <w:bottom w:val="single" w:sz="4" w:space="0" w:color="auto"/>
              <w:right w:val="single" w:sz="4" w:space="0" w:color="auto"/>
            </w:tcBorders>
            <w:shd w:val="clear" w:color="auto" w:fill="auto"/>
            <w:vAlign w:val="bottom"/>
            <w:hideMark/>
          </w:tcPr>
          <w:p w14:paraId="05368956" w14:textId="2A75F5A8"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PIT ICD</w:t>
            </w:r>
          </w:p>
        </w:tc>
        <w:tc>
          <w:tcPr>
            <w:tcW w:w="1823" w:type="dxa"/>
            <w:tcBorders>
              <w:top w:val="nil"/>
              <w:left w:val="nil"/>
              <w:bottom w:val="single" w:sz="4" w:space="0" w:color="auto"/>
              <w:right w:val="single" w:sz="4" w:space="0" w:color="auto"/>
            </w:tcBorders>
            <w:shd w:val="clear" w:color="auto" w:fill="auto"/>
            <w:vAlign w:val="bottom"/>
            <w:hideMark/>
          </w:tcPr>
          <w:p w14:paraId="183F6C94" w14:textId="50A9527D"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Completed. PIT will change their process and will do a mount drive rather than SFTP. ICD updates in progress</w:t>
            </w:r>
          </w:p>
        </w:tc>
        <w:tc>
          <w:tcPr>
            <w:tcW w:w="1401" w:type="dxa"/>
            <w:tcBorders>
              <w:top w:val="nil"/>
              <w:left w:val="nil"/>
              <w:bottom w:val="single" w:sz="4" w:space="0" w:color="auto"/>
              <w:right w:val="single" w:sz="4" w:space="0" w:color="auto"/>
            </w:tcBorders>
            <w:shd w:val="clear" w:color="auto" w:fill="auto"/>
            <w:vAlign w:val="bottom"/>
            <w:hideMark/>
          </w:tcPr>
          <w:p w14:paraId="5435366B" w14:textId="2D4AE7D7"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eReimbursements</w:t>
            </w:r>
          </w:p>
        </w:tc>
        <w:tc>
          <w:tcPr>
            <w:tcW w:w="2738" w:type="dxa"/>
            <w:tcBorders>
              <w:top w:val="nil"/>
              <w:left w:val="nil"/>
              <w:bottom w:val="single" w:sz="4" w:space="0" w:color="auto"/>
              <w:right w:val="single" w:sz="4" w:space="0" w:color="auto"/>
            </w:tcBorders>
            <w:shd w:val="clear" w:color="auto" w:fill="auto"/>
            <w:vAlign w:val="bottom"/>
            <w:hideMark/>
          </w:tcPr>
          <w:p w14:paraId="187579BF" w14:textId="608A806C"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Wendell Hill &lt;wendell.hill@va.gov&gt;</w:t>
            </w:r>
            <w:r w:rsidRPr="002100CC">
              <w:rPr>
                <w:rFonts w:ascii="Calibri" w:hAnsi="Calibri" w:cs="Calibri"/>
                <w:color w:val="000000"/>
                <w:sz w:val="18"/>
                <w:szCs w:val="18"/>
              </w:rPr>
              <w:br/>
              <w:t>Elizabeth Tyler &lt;elizabeth.tyler@va.gov&gt;</w:t>
            </w:r>
          </w:p>
        </w:tc>
      </w:tr>
      <w:tr w:rsidR="002100CC" w:rsidRPr="00DA55E6" w14:paraId="3AC4206B" w14:textId="77777777" w:rsidTr="00AA1BA8">
        <w:trPr>
          <w:trHeight w:val="583"/>
        </w:trPr>
        <w:tc>
          <w:tcPr>
            <w:tcW w:w="711" w:type="dxa"/>
            <w:tcBorders>
              <w:top w:val="nil"/>
              <w:left w:val="single" w:sz="4" w:space="0" w:color="auto"/>
              <w:bottom w:val="single" w:sz="4" w:space="0" w:color="auto"/>
              <w:right w:val="single" w:sz="4" w:space="0" w:color="auto"/>
            </w:tcBorders>
            <w:shd w:val="clear" w:color="auto" w:fill="auto"/>
            <w:vAlign w:val="center"/>
            <w:hideMark/>
          </w:tcPr>
          <w:p w14:paraId="505281F1" w14:textId="51500E27"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698" w:type="dxa"/>
            <w:tcBorders>
              <w:top w:val="nil"/>
              <w:left w:val="nil"/>
              <w:bottom w:val="single" w:sz="4" w:space="0" w:color="auto"/>
              <w:right w:val="single" w:sz="4" w:space="0" w:color="auto"/>
            </w:tcBorders>
            <w:shd w:val="clear" w:color="auto" w:fill="auto"/>
            <w:vAlign w:val="bottom"/>
            <w:hideMark/>
          </w:tcPr>
          <w:p w14:paraId="084FCC4D" w14:textId="1A583334"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EDI GW</w:t>
            </w:r>
          </w:p>
        </w:tc>
        <w:tc>
          <w:tcPr>
            <w:tcW w:w="1196" w:type="dxa"/>
            <w:tcBorders>
              <w:top w:val="nil"/>
              <w:left w:val="nil"/>
              <w:bottom w:val="single" w:sz="4" w:space="0" w:color="auto"/>
              <w:right w:val="single" w:sz="4" w:space="0" w:color="auto"/>
            </w:tcBorders>
            <w:shd w:val="clear" w:color="auto" w:fill="auto"/>
            <w:vAlign w:val="bottom"/>
            <w:hideMark/>
          </w:tcPr>
          <w:p w14:paraId="785D5FF7" w14:textId="59BCAF90"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xml:space="preserve">CXM </w:t>
            </w:r>
            <w:proofErr w:type="gramStart"/>
            <w:r w:rsidRPr="002100CC">
              <w:rPr>
                <w:rFonts w:ascii="Calibri" w:hAnsi="Calibri" w:cs="Calibri"/>
                <w:color w:val="000000"/>
                <w:sz w:val="18"/>
                <w:szCs w:val="18"/>
              </w:rPr>
              <w:t>-  Attachment</w:t>
            </w:r>
            <w:proofErr w:type="gramEnd"/>
            <w:r w:rsidRPr="002100CC">
              <w:rPr>
                <w:rFonts w:ascii="Calibri" w:hAnsi="Calibri" w:cs="Calibri"/>
                <w:color w:val="000000"/>
                <w:sz w:val="18"/>
                <w:szCs w:val="18"/>
              </w:rPr>
              <w:t xml:space="preserve"> Data</w:t>
            </w:r>
          </w:p>
        </w:tc>
        <w:tc>
          <w:tcPr>
            <w:tcW w:w="1353" w:type="dxa"/>
            <w:tcBorders>
              <w:top w:val="nil"/>
              <w:left w:val="nil"/>
              <w:bottom w:val="single" w:sz="4" w:space="0" w:color="auto"/>
              <w:right w:val="single" w:sz="4" w:space="0" w:color="auto"/>
            </w:tcBorders>
            <w:shd w:val="clear" w:color="auto" w:fill="auto"/>
            <w:vAlign w:val="bottom"/>
            <w:hideMark/>
          </w:tcPr>
          <w:p w14:paraId="31377733" w14:textId="6A65B71E"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xml:space="preserve">275 Attachment </w:t>
            </w:r>
            <w:r w:rsidRPr="002100CC">
              <w:rPr>
                <w:rFonts w:ascii="Calibri" w:hAnsi="Calibri" w:cs="Calibri"/>
                <w:color w:val="000000"/>
                <w:sz w:val="18"/>
                <w:szCs w:val="18"/>
              </w:rPr>
              <w:br/>
              <w:t>---------------------</w:t>
            </w:r>
          </w:p>
        </w:tc>
        <w:tc>
          <w:tcPr>
            <w:tcW w:w="590" w:type="dxa"/>
            <w:tcBorders>
              <w:top w:val="nil"/>
              <w:left w:val="nil"/>
              <w:bottom w:val="single" w:sz="4" w:space="0" w:color="auto"/>
              <w:right w:val="single" w:sz="4" w:space="0" w:color="auto"/>
            </w:tcBorders>
            <w:shd w:val="clear" w:color="auto" w:fill="auto"/>
            <w:vAlign w:val="center"/>
            <w:hideMark/>
          </w:tcPr>
          <w:p w14:paraId="37E4ABBB" w14:textId="3080542F"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N</w:t>
            </w:r>
          </w:p>
        </w:tc>
        <w:tc>
          <w:tcPr>
            <w:tcW w:w="908" w:type="dxa"/>
            <w:tcBorders>
              <w:top w:val="nil"/>
              <w:left w:val="nil"/>
              <w:bottom w:val="single" w:sz="4" w:space="0" w:color="auto"/>
              <w:right w:val="single" w:sz="4" w:space="0" w:color="auto"/>
            </w:tcBorders>
            <w:shd w:val="clear" w:color="auto" w:fill="auto"/>
            <w:vAlign w:val="center"/>
            <w:hideMark/>
          </w:tcPr>
          <w:p w14:paraId="5A9CF45B" w14:textId="62A61A96"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00" w:type="dxa"/>
            <w:tcBorders>
              <w:top w:val="nil"/>
              <w:left w:val="nil"/>
              <w:bottom w:val="single" w:sz="4" w:space="0" w:color="auto"/>
              <w:right w:val="single" w:sz="4" w:space="0" w:color="auto"/>
            </w:tcBorders>
            <w:shd w:val="clear" w:color="auto" w:fill="auto"/>
            <w:vAlign w:val="center"/>
            <w:hideMark/>
          </w:tcPr>
          <w:p w14:paraId="52573594" w14:textId="322B8F3B"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Past IOC</w:t>
            </w:r>
          </w:p>
        </w:tc>
        <w:tc>
          <w:tcPr>
            <w:tcW w:w="859" w:type="dxa"/>
            <w:tcBorders>
              <w:top w:val="nil"/>
              <w:left w:val="nil"/>
              <w:bottom w:val="single" w:sz="4" w:space="0" w:color="auto"/>
              <w:right w:val="single" w:sz="4" w:space="0" w:color="auto"/>
            </w:tcBorders>
            <w:shd w:val="clear" w:color="auto" w:fill="auto"/>
            <w:vAlign w:val="center"/>
            <w:hideMark/>
          </w:tcPr>
          <w:p w14:paraId="76AF4588" w14:textId="6794C825"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06" w:type="dxa"/>
            <w:tcBorders>
              <w:top w:val="nil"/>
              <w:left w:val="nil"/>
              <w:bottom w:val="single" w:sz="4" w:space="0" w:color="auto"/>
              <w:right w:val="single" w:sz="4" w:space="0" w:color="auto"/>
            </w:tcBorders>
            <w:shd w:val="clear" w:color="auto" w:fill="auto"/>
            <w:vAlign w:val="center"/>
            <w:hideMark/>
          </w:tcPr>
          <w:p w14:paraId="3D0B5949" w14:textId="1042E910"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17" w:type="dxa"/>
            <w:tcBorders>
              <w:top w:val="nil"/>
              <w:left w:val="nil"/>
              <w:bottom w:val="single" w:sz="4" w:space="0" w:color="auto"/>
              <w:right w:val="single" w:sz="4" w:space="0" w:color="auto"/>
            </w:tcBorders>
            <w:shd w:val="clear" w:color="auto" w:fill="auto"/>
            <w:vAlign w:val="bottom"/>
            <w:hideMark/>
          </w:tcPr>
          <w:p w14:paraId="776D0821" w14:textId="30114076"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823" w:type="dxa"/>
            <w:tcBorders>
              <w:top w:val="nil"/>
              <w:left w:val="nil"/>
              <w:bottom w:val="single" w:sz="4" w:space="0" w:color="auto"/>
              <w:right w:val="single" w:sz="4" w:space="0" w:color="auto"/>
            </w:tcBorders>
            <w:shd w:val="clear" w:color="auto" w:fill="auto"/>
            <w:vAlign w:val="bottom"/>
            <w:hideMark/>
          </w:tcPr>
          <w:p w14:paraId="2CDDC630" w14:textId="3318C905"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ICD Not required for IOC</w:t>
            </w:r>
          </w:p>
        </w:tc>
        <w:tc>
          <w:tcPr>
            <w:tcW w:w="1401" w:type="dxa"/>
            <w:tcBorders>
              <w:top w:val="nil"/>
              <w:left w:val="nil"/>
              <w:bottom w:val="single" w:sz="4" w:space="0" w:color="auto"/>
              <w:right w:val="single" w:sz="4" w:space="0" w:color="auto"/>
            </w:tcBorders>
            <w:shd w:val="clear" w:color="auto" w:fill="auto"/>
            <w:vAlign w:val="bottom"/>
            <w:hideMark/>
          </w:tcPr>
          <w:p w14:paraId="5308DE00" w14:textId="52E44484"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eClaims</w:t>
            </w:r>
          </w:p>
        </w:tc>
        <w:tc>
          <w:tcPr>
            <w:tcW w:w="2738" w:type="dxa"/>
            <w:tcBorders>
              <w:top w:val="nil"/>
              <w:left w:val="nil"/>
              <w:bottom w:val="single" w:sz="4" w:space="0" w:color="auto"/>
              <w:right w:val="single" w:sz="4" w:space="0" w:color="auto"/>
            </w:tcBorders>
            <w:shd w:val="clear" w:color="auto" w:fill="auto"/>
            <w:vAlign w:val="bottom"/>
            <w:hideMark/>
          </w:tcPr>
          <w:p w14:paraId="1639998B" w14:textId="27BA8301"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r>
      <w:tr w:rsidR="002100CC" w:rsidRPr="00DA55E6" w14:paraId="34C88882" w14:textId="77777777" w:rsidTr="00AA1BA8">
        <w:trPr>
          <w:trHeight w:val="583"/>
        </w:trPr>
        <w:tc>
          <w:tcPr>
            <w:tcW w:w="711" w:type="dxa"/>
            <w:tcBorders>
              <w:top w:val="nil"/>
              <w:left w:val="single" w:sz="4" w:space="0" w:color="auto"/>
              <w:bottom w:val="single" w:sz="4" w:space="0" w:color="auto"/>
              <w:right w:val="single" w:sz="4" w:space="0" w:color="auto"/>
            </w:tcBorders>
            <w:shd w:val="clear" w:color="auto" w:fill="auto"/>
            <w:vAlign w:val="center"/>
            <w:hideMark/>
          </w:tcPr>
          <w:p w14:paraId="111C882F" w14:textId="7971EB8C"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1c</w:t>
            </w:r>
          </w:p>
        </w:tc>
        <w:tc>
          <w:tcPr>
            <w:tcW w:w="698" w:type="dxa"/>
            <w:tcBorders>
              <w:top w:val="nil"/>
              <w:left w:val="nil"/>
              <w:bottom w:val="single" w:sz="4" w:space="0" w:color="auto"/>
              <w:right w:val="single" w:sz="4" w:space="0" w:color="auto"/>
            </w:tcBorders>
            <w:shd w:val="clear" w:color="auto" w:fill="auto"/>
            <w:vAlign w:val="bottom"/>
            <w:hideMark/>
          </w:tcPr>
          <w:p w14:paraId="0EA1285A" w14:textId="4C96DE2E"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EDI GW</w:t>
            </w:r>
          </w:p>
        </w:tc>
        <w:tc>
          <w:tcPr>
            <w:tcW w:w="1196" w:type="dxa"/>
            <w:tcBorders>
              <w:top w:val="nil"/>
              <w:left w:val="nil"/>
              <w:bottom w:val="single" w:sz="4" w:space="0" w:color="auto"/>
              <w:right w:val="single" w:sz="4" w:space="0" w:color="auto"/>
            </w:tcBorders>
            <w:shd w:val="clear" w:color="auto" w:fill="auto"/>
            <w:vAlign w:val="bottom"/>
            <w:hideMark/>
          </w:tcPr>
          <w:p w14:paraId="5795BDCA" w14:textId="043B79A7"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CXM - 834 Outgoing</w:t>
            </w:r>
          </w:p>
        </w:tc>
        <w:tc>
          <w:tcPr>
            <w:tcW w:w="1353" w:type="dxa"/>
            <w:tcBorders>
              <w:top w:val="nil"/>
              <w:left w:val="nil"/>
              <w:bottom w:val="single" w:sz="4" w:space="0" w:color="auto"/>
              <w:right w:val="single" w:sz="4" w:space="0" w:color="auto"/>
            </w:tcBorders>
            <w:shd w:val="clear" w:color="auto" w:fill="auto"/>
            <w:vAlign w:val="bottom"/>
            <w:hideMark/>
          </w:tcPr>
          <w:p w14:paraId="269ED7F5" w14:textId="10E8ECF5"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EDI Gateway to CXM (834 outgoing)</w:t>
            </w:r>
            <w:r w:rsidRPr="002100CC">
              <w:rPr>
                <w:rFonts w:ascii="Calibri" w:hAnsi="Calibri" w:cs="Calibri"/>
                <w:color w:val="000000"/>
                <w:sz w:val="18"/>
                <w:szCs w:val="18"/>
              </w:rPr>
              <w:br/>
              <w:t>-----------------</w:t>
            </w:r>
            <w:r w:rsidRPr="002100CC">
              <w:rPr>
                <w:rFonts w:ascii="Calibri" w:hAnsi="Calibri" w:cs="Calibri"/>
                <w:color w:val="000000"/>
                <w:sz w:val="18"/>
                <w:szCs w:val="18"/>
              </w:rPr>
              <w:br/>
              <w:t>VFMP 834</w:t>
            </w:r>
          </w:p>
        </w:tc>
        <w:tc>
          <w:tcPr>
            <w:tcW w:w="590" w:type="dxa"/>
            <w:tcBorders>
              <w:top w:val="nil"/>
              <w:left w:val="nil"/>
              <w:bottom w:val="single" w:sz="4" w:space="0" w:color="auto"/>
              <w:right w:val="single" w:sz="4" w:space="0" w:color="auto"/>
            </w:tcBorders>
            <w:shd w:val="clear" w:color="auto" w:fill="auto"/>
            <w:vAlign w:val="center"/>
            <w:hideMark/>
          </w:tcPr>
          <w:p w14:paraId="36CFA939" w14:textId="229B91FB"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Y</w:t>
            </w:r>
          </w:p>
        </w:tc>
        <w:tc>
          <w:tcPr>
            <w:tcW w:w="908" w:type="dxa"/>
            <w:tcBorders>
              <w:top w:val="nil"/>
              <w:left w:val="nil"/>
              <w:bottom w:val="single" w:sz="4" w:space="0" w:color="auto"/>
              <w:right w:val="single" w:sz="4" w:space="0" w:color="auto"/>
            </w:tcBorders>
            <w:shd w:val="clear" w:color="auto" w:fill="auto"/>
            <w:vAlign w:val="center"/>
            <w:hideMark/>
          </w:tcPr>
          <w:p w14:paraId="579BB3AA" w14:textId="29794E54"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00" w:type="dxa"/>
            <w:tcBorders>
              <w:top w:val="nil"/>
              <w:left w:val="nil"/>
              <w:bottom w:val="single" w:sz="4" w:space="0" w:color="auto"/>
              <w:right w:val="single" w:sz="4" w:space="0" w:color="auto"/>
            </w:tcBorders>
            <w:shd w:val="clear" w:color="auto" w:fill="auto"/>
            <w:vAlign w:val="center"/>
            <w:hideMark/>
          </w:tcPr>
          <w:p w14:paraId="0B48774C" w14:textId="06379780"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27-May-20</w:t>
            </w:r>
          </w:p>
        </w:tc>
        <w:tc>
          <w:tcPr>
            <w:tcW w:w="859" w:type="dxa"/>
            <w:tcBorders>
              <w:top w:val="nil"/>
              <w:left w:val="nil"/>
              <w:bottom w:val="single" w:sz="4" w:space="0" w:color="auto"/>
              <w:right w:val="single" w:sz="4" w:space="0" w:color="auto"/>
            </w:tcBorders>
            <w:shd w:val="clear" w:color="auto" w:fill="auto"/>
            <w:vAlign w:val="center"/>
            <w:hideMark/>
          </w:tcPr>
          <w:p w14:paraId="76155FB8" w14:textId="453F60A6"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Y</w:t>
            </w:r>
          </w:p>
        </w:tc>
        <w:tc>
          <w:tcPr>
            <w:tcW w:w="1006" w:type="dxa"/>
            <w:tcBorders>
              <w:top w:val="nil"/>
              <w:left w:val="nil"/>
              <w:bottom w:val="single" w:sz="4" w:space="0" w:color="auto"/>
              <w:right w:val="single" w:sz="4" w:space="0" w:color="auto"/>
            </w:tcBorders>
            <w:shd w:val="clear" w:color="auto" w:fill="auto"/>
            <w:vAlign w:val="center"/>
            <w:hideMark/>
          </w:tcPr>
          <w:p w14:paraId="2D061021" w14:textId="5A83C96C"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ICD Updates with Track Changes: eSignature Document Approved</w:t>
            </w:r>
          </w:p>
        </w:tc>
        <w:tc>
          <w:tcPr>
            <w:tcW w:w="1017" w:type="dxa"/>
            <w:tcBorders>
              <w:top w:val="nil"/>
              <w:left w:val="nil"/>
              <w:bottom w:val="single" w:sz="4" w:space="0" w:color="auto"/>
              <w:right w:val="single" w:sz="4" w:space="0" w:color="auto"/>
            </w:tcBorders>
            <w:shd w:val="clear" w:color="auto" w:fill="auto"/>
            <w:vAlign w:val="bottom"/>
            <w:hideMark/>
          </w:tcPr>
          <w:p w14:paraId="5CA5863F" w14:textId="1950EF3F"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823" w:type="dxa"/>
            <w:tcBorders>
              <w:top w:val="nil"/>
              <w:left w:val="nil"/>
              <w:bottom w:val="single" w:sz="4" w:space="0" w:color="auto"/>
              <w:right w:val="single" w:sz="4" w:space="0" w:color="auto"/>
            </w:tcBorders>
            <w:shd w:val="clear" w:color="auto" w:fill="auto"/>
            <w:vAlign w:val="bottom"/>
            <w:hideMark/>
          </w:tcPr>
          <w:p w14:paraId="551C0AEF" w14:textId="30E65525"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Added in Mapping data 6/9/20</w:t>
            </w:r>
          </w:p>
        </w:tc>
        <w:tc>
          <w:tcPr>
            <w:tcW w:w="1401" w:type="dxa"/>
            <w:tcBorders>
              <w:top w:val="nil"/>
              <w:left w:val="nil"/>
              <w:bottom w:val="single" w:sz="4" w:space="0" w:color="auto"/>
              <w:right w:val="single" w:sz="4" w:space="0" w:color="auto"/>
            </w:tcBorders>
            <w:shd w:val="clear" w:color="auto" w:fill="auto"/>
            <w:vAlign w:val="bottom"/>
            <w:hideMark/>
          </w:tcPr>
          <w:p w14:paraId="2FDC49D1" w14:textId="0486F610"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eEligibility</w:t>
            </w:r>
          </w:p>
        </w:tc>
        <w:tc>
          <w:tcPr>
            <w:tcW w:w="2738" w:type="dxa"/>
            <w:tcBorders>
              <w:top w:val="nil"/>
              <w:left w:val="nil"/>
              <w:bottom w:val="single" w:sz="4" w:space="0" w:color="auto"/>
              <w:right w:val="single" w:sz="4" w:space="0" w:color="auto"/>
            </w:tcBorders>
            <w:shd w:val="clear" w:color="auto" w:fill="auto"/>
            <w:vAlign w:val="bottom"/>
            <w:hideMark/>
          </w:tcPr>
          <w:p w14:paraId="3108AC58" w14:textId="674CB5A8"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Christopher Woodhouse &lt;cwoodhouse@signatureperformance.com</w:t>
            </w:r>
            <w:r w:rsidRPr="002100CC">
              <w:rPr>
                <w:rFonts w:ascii="Calibri" w:hAnsi="Calibri" w:cs="Calibri"/>
                <w:color w:val="000000"/>
                <w:sz w:val="18"/>
                <w:szCs w:val="18"/>
              </w:rPr>
              <w:br/>
              <w:t>Shasta Johnson srjohnson@signatureperformance.com</w:t>
            </w:r>
          </w:p>
        </w:tc>
      </w:tr>
      <w:tr w:rsidR="002100CC" w:rsidRPr="00DA55E6" w14:paraId="6D1BF75B" w14:textId="77777777" w:rsidTr="00AA1BA8">
        <w:trPr>
          <w:trHeight w:val="583"/>
        </w:trPr>
        <w:tc>
          <w:tcPr>
            <w:tcW w:w="711" w:type="dxa"/>
            <w:tcBorders>
              <w:top w:val="nil"/>
              <w:left w:val="single" w:sz="4" w:space="0" w:color="auto"/>
              <w:bottom w:val="single" w:sz="4" w:space="0" w:color="auto"/>
              <w:right w:val="single" w:sz="4" w:space="0" w:color="auto"/>
            </w:tcBorders>
            <w:shd w:val="clear" w:color="auto" w:fill="auto"/>
            <w:vAlign w:val="center"/>
            <w:hideMark/>
          </w:tcPr>
          <w:p w14:paraId="0C29A338" w14:textId="6AA583A8"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2c</w:t>
            </w:r>
          </w:p>
        </w:tc>
        <w:tc>
          <w:tcPr>
            <w:tcW w:w="698" w:type="dxa"/>
            <w:tcBorders>
              <w:top w:val="nil"/>
              <w:left w:val="nil"/>
              <w:bottom w:val="single" w:sz="4" w:space="0" w:color="auto"/>
              <w:right w:val="single" w:sz="4" w:space="0" w:color="auto"/>
            </w:tcBorders>
            <w:shd w:val="clear" w:color="auto" w:fill="auto"/>
            <w:vAlign w:val="bottom"/>
            <w:hideMark/>
          </w:tcPr>
          <w:p w14:paraId="34675377" w14:textId="4A56259C"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EDI GW</w:t>
            </w:r>
          </w:p>
        </w:tc>
        <w:tc>
          <w:tcPr>
            <w:tcW w:w="1196" w:type="dxa"/>
            <w:tcBorders>
              <w:top w:val="nil"/>
              <w:left w:val="nil"/>
              <w:bottom w:val="single" w:sz="4" w:space="0" w:color="auto"/>
              <w:right w:val="single" w:sz="4" w:space="0" w:color="auto"/>
            </w:tcBorders>
            <w:shd w:val="clear" w:color="auto" w:fill="auto"/>
            <w:vAlign w:val="bottom"/>
            <w:hideMark/>
          </w:tcPr>
          <w:p w14:paraId="7AF9D7F0" w14:textId="6BD93B3D"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CXM - 834 Incoming</w:t>
            </w:r>
          </w:p>
        </w:tc>
        <w:tc>
          <w:tcPr>
            <w:tcW w:w="1353" w:type="dxa"/>
            <w:tcBorders>
              <w:top w:val="nil"/>
              <w:left w:val="nil"/>
              <w:bottom w:val="single" w:sz="4" w:space="0" w:color="auto"/>
              <w:right w:val="single" w:sz="4" w:space="0" w:color="auto"/>
            </w:tcBorders>
            <w:shd w:val="clear" w:color="auto" w:fill="auto"/>
            <w:vAlign w:val="bottom"/>
            <w:hideMark/>
          </w:tcPr>
          <w:p w14:paraId="5DDE1EFA" w14:textId="4DD8B153"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CXM to EDI Gateway (834 incoming)</w:t>
            </w:r>
            <w:r w:rsidRPr="002100CC">
              <w:rPr>
                <w:rFonts w:ascii="Calibri" w:hAnsi="Calibri" w:cs="Calibri"/>
                <w:color w:val="000000"/>
                <w:sz w:val="18"/>
                <w:szCs w:val="18"/>
              </w:rPr>
              <w:br/>
              <w:t>------------------</w:t>
            </w:r>
            <w:r w:rsidRPr="002100CC">
              <w:rPr>
                <w:rFonts w:ascii="Calibri" w:hAnsi="Calibri" w:cs="Calibri"/>
                <w:color w:val="000000"/>
                <w:sz w:val="18"/>
                <w:szCs w:val="18"/>
              </w:rPr>
              <w:br/>
              <w:t>EDI Gateway 834</w:t>
            </w:r>
          </w:p>
        </w:tc>
        <w:tc>
          <w:tcPr>
            <w:tcW w:w="590" w:type="dxa"/>
            <w:tcBorders>
              <w:top w:val="nil"/>
              <w:left w:val="nil"/>
              <w:bottom w:val="single" w:sz="4" w:space="0" w:color="auto"/>
              <w:right w:val="single" w:sz="4" w:space="0" w:color="auto"/>
            </w:tcBorders>
            <w:shd w:val="clear" w:color="auto" w:fill="auto"/>
            <w:vAlign w:val="center"/>
            <w:hideMark/>
          </w:tcPr>
          <w:p w14:paraId="2D57425A" w14:textId="5FC2E084"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Y</w:t>
            </w:r>
          </w:p>
        </w:tc>
        <w:tc>
          <w:tcPr>
            <w:tcW w:w="908" w:type="dxa"/>
            <w:tcBorders>
              <w:top w:val="nil"/>
              <w:left w:val="nil"/>
              <w:bottom w:val="single" w:sz="4" w:space="0" w:color="auto"/>
              <w:right w:val="single" w:sz="4" w:space="0" w:color="auto"/>
            </w:tcBorders>
            <w:shd w:val="clear" w:color="auto" w:fill="auto"/>
            <w:vAlign w:val="center"/>
            <w:hideMark/>
          </w:tcPr>
          <w:p w14:paraId="07992EE5" w14:textId="0263BFD6"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Sep-20</w:t>
            </w:r>
          </w:p>
        </w:tc>
        <w:tc>
          <w:tcPr>
            <w:tcW w:w="1000" w:type="dxa"/>
            <w:tcBorders>
              <w:top w:val="nil"/>
              <w:left w:val="nil"/>
              <w:bottom w:val="single" w:sz="4" w:space="0" w:color="auto"/>
              <w:right w:val="single" w:sz="4" w:space="0" w:color="auto"/>
            </w:tcBorders>
            <w:shd w:val="clear" w:color="auto" w:fill="auto"/>
            <w:vAlign w:val="center"/>
            <w:hideMark/>
          </w:tcPr>
          <w:p w14:paraId="1AA8C383" w14:textId="26CAC86C"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27-May-20</w:t>
            </w:r>
          </w:p>
        </w:tc>
        <w:tc>
          <w:tcPr>
            <w:tcW w:w="859" w:type="dxa"/>
            <w:tcBorders>
              <w:top w:val="nil"/>
              <w:left w:val="nil"/>
              <w:bottom w:val="single" w:sz="4" w:space="0" w:color="auto"/>
              <w:right w:val="single" w:sz="4" w:space="0" w:color="auto"/>
            </w:tcBorders>
            <w:shd w:val="clear" w:color="auto" w:fill="auto"/>
            <w:vAlign w:val="center"/>
            <w:hideMark/>
          </w:tcPr>
          <w:p w14:paraId="57613488" w14:textId="24CB8EDB"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Y</w:t>
            </w:r>
          </w:p>
        </w:tc>
        <w:tc>
          <w:tcPr>
            <w:tcW w:w="1006" w:type="dxa"/>
            <w:tcBorders>
              <w:top w:val="nil"/>
              <w:left w:val="nil"/>
              <w:bottom w:val="single" w:sz="4" w:space="0" w:color="auto"/>
              <w:right w:val="single" w:sz="4" w:space="0" w:color="auto"/>
            </w:tcBorders>
            <w:shd w:val="clear" w:color="auto" w:fill="auto"/>
            <w:vAlign w:val="center"/>
            <w:hideMark/>
          </w:tcPr>
          <w:p w14:paraId="47292B3C" w14:textId="5BDB2479"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ICD Updates with Track Changes: eSignature Document Approved</w:t>
            </w:r>
          </w:p>
        </w:tc>
        <w:tc>
          <w:tcPr>
            <w:tcW w:w="1017" w:type="dxa"/>
            <w:tcBorders>
              <w:top w:val="nil"/>
              <w:left w:val="nil"/>
              <w:bottom w:val="single" w:sz="4" w:space="0" w:color="auto"/>
              <w:right w:val="single" w:sz="4" w:space="0" w:color="auto"/>
            </w:tcBorders>
            <w:shd w:val="clear" w:color="auto" w:fill="auto"/>
            <w:vAlign w:val="bottom"/>
            <w:hideMark/>
          </w:tcPr>
          <w:p w14:paraId="116C70DF" w14:textId="5437CC6F"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823" w:type="dxa"/>
            <w:tcBorders>
              <w:top w:val="nil"/>
              <w:left w:val="nil"/>
              <w:bottom w:val="single" w:sz="4" w:space="0" w:color="auto"/>
              <w:right w:val="single" w:sz="4" w:space="0" w:color="auto"/>
            </w:tcBorders>
            <w:shd w:val="clear" w:color="auto" w:fill="auto"/>
            <w:vAlign w:val="bottom"/>
            <w:hideMark/>
          </w:tcPr>
          <w:p w14:paraId="0832C6D9" w14:textId="5CE10645"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Added in Mapping data 6/9/20</w:t>
            </w:r>
          </w:p>
        </w:tc>
        <w:tc>
          <w:tcPr>
            <w:tcW w:w="1401" w:type="dxa"/>
            <w:tcBorders>
              <w:top w:val="nil"/>
              <w:left w:val="nil"/>
              <w:bottom w:val="single" w:sz="4" w:space="0" w:color="auto"/>
              <w:right w:val="single" w:sz="4" w:space="0" w:color="auto"/>
            </w:tcBorders>
            <w:shd w:val="clear" w:color="auto" w:fill="auto"/>
            <w:vAlign w:val="bottom"/>
            <w:hideMark/>
          </w:tcPr>
          <w:p w14:paraId="1F033047" w14:textId="6C507685"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eEligibility</w:t>
            </w:r>
          </w:p>
        </w:tc>
        <w:tc>
          <w:tcPr>
            <w:tcW w:w="2738" w:type="dxa"/>
            <w:tcBorders>
              <w:top w:val="nil"/>
              <w:left w:val="nil"/>
              <w:bottom w:val="single" w:sz="4" w:space="0" w:color="auto"/>
              <w:right w:val="single" w:sz="4" w:space="0" w:color="auto"/>
            </w:tcBorders>
            <w:shd w:val="clear" w:color="auto" w:fill="auto"/>
            <w:vAlign w:val="bottom"/>
            <w:hideMark/>
          </w:tcPr>
          <w:p w14:paraId="585FC52B" w14:textId="52B37EB9"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Christopher Woodhouse &lt;cwoodhouse@signatureperformance.com</w:t>
            </w:r>
            <w:r w:rsidRPr="002100CC">
              <w:rPr>
                <w:rFonts w:ascii="Calibri" w:hAnsi="Calibri" w:cs="Calibri"/>
                <w:color w:val="000000"/>
                <w:sz w:val="18"/>
                <w:szCs w:val="18"/>
              </w:rPr>
              <w:br/>
              <w:t>Shasta Johnson srjohnson@signatureperformance.com</w:t>
            </w:r>
          </w:p>
        </w:tc>
      </w:tr>
      <w:tr w:rsidR="002100CC" w:rsidRPr="00DA55E6" w14:paraId="42652EA5" w14:textId="77777777" w:rsidTr="00C5176B">
        <w:trPr>
          <w:trHeight w:val="1749"/>
        </w:trPr>
        <w:tc>
          <w:tcPr>
            <w:tcW w:w="711" w:type="dxa"/>
            <w:tcBorders>
              <w:top w:val="nil"/>
              <w:left w:val="single" w:sz="4" w:space="0" w:color="auto"/>
              <w:bottom w:val="single" w:sz="4" w:space="0" w:color="auto"/>
              <w:right w:val="single" w:sz="4" w:space="0" w:color="auto"/>
            </w:tcBorders>
            <w:shd w:val="clear" w:color="auto" w:fill="auto"/>
            <w:vAlign w:val="center"/>
            <w:hideMark/>
          </w:tcPr>
          <w:p w14:paraId="64ED5E1C" w14:textId="735595BF"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1a, 2a, 7a, 9a</w:t>
            </w:r>
          </w:p>
        </w:tc>
        <w:tc>
          <w:tcPr>
            <w:tcW w:w="698" w:type="dxa"/>
            <w:tcBorders>
              <w:top w:val="nil"/>
              <w:left w:val="nil"/>
              <w:bottom w:val="single" w:sz="4" w:space="0" w:color="auto"/>
              <w:right w:val="single" w:sz="4" w:space="0" w:color="auto"/>
            </w:tcBorders>
            <w:shd w:val="clear" w:color="auto" w:fill="auto"/>
            <w:vAlign w:val="bottom"/>
            <w:hideMark/>
          </w:tcPr>
          <w:p w14:paraId="01404259" w14:textId="0AB6C494"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CPE</w:t>
            </w:r>
          </w:p>
        </w:tc>
        <w:tc>
          <w:tcPr>
            <w:tcW w:w="1196" w:type="dxa"/>
            <w:tcBorders>
              <w:top w:val="nil"/>
              <w:left w:val="nil"/>
              <w:bottom w:val="single" w:sz="4" w:space="0" w:color="auto"/>
              <w:right w:val="single" w:sz="4" w:space="0" w:color="auto"/>
            </w:tcBorders>
            <w:shd w:val="clear" w:color="auto" w:fill="auto"/>
            <w:vAlign w:val="bottom"/>
            <w:hideMark/>
          </w:tcPr>
          <w:p w14:paraId="193E1292" w14:textId="3B94B814"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xml:space="preserve">Payer EDI - CXM </w:t>
            </w:r>
          </w:p>
        </w:tc>
        <w:tc>
          <w:tcPr>
            <w:tcW w:w="1353" w:type="dxa"/>
            <w:tcBorders>
              <w:top w:val="nil"/>
              <w:left w:val="nil"/>
              <w:bottom w:val="single" w:sz="4" w:space="0" w:color="auto"/>
              <w:right w:val="single" w:sz="4" w:space="0" w:color="auto"/>
            </w:tcBorders>
            <w:shd w:val="clear" w:color="auto" w:fill="auto"/>
            <w:vAlign w:val="bottom"/>
            <w:hideMark/>
          </w:tcPr>
          <w:p w14:paraId="7D5B3464" w14:textId="268E0002"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590" w:type="dxa"/>
            <w:tcBorders>
              <w:top w:val="nil"/>
              <w:left w:val="nil"/>
              <w:bottom w:val="single" w:sz="4" w:space="0" w:color="auto"/>
              <w:right w:val="single" w:sz="4" w:space="0" w:color="auto"/>
            </w:tcBorders>
            <w:shd w:val="clear" w:color="auto" w:fill="auto"/>
            <w:vAlign w:val="bottom"/>
            <w:hideMark/>
          </w:tcPr>
          <w:p w14:paraId="2EF5E55D" w14:textId="79F2298C"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Y</w:t>
            </w:r>
          </w:p>
        </w:tc>
        <w:tc>
          <w:tcPr>
            <w:tcW w:w="908" w:type="dxa"/>
            <w:tcBorders>
              <w:top w:val="nil"/>
              <w:left w:val="nil"/>
              <w:bottom w:val="single" w:sz="4" w:space="0" w:color="auto"/>
              <w:right w:val="single" w:sz="4" w:space="0" w:color="auto"/>
            </w:tcBorders>
            <w:shd w:val="clear" w:color="auto" w:fill="auto"/>
            <w:vAlign w:val="bottom"/>
            <w:hideMark/>
          </w:tcPr>
          <w:p w14:paraId="2A6CFAC7" w14:textId="2132EA6D"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5/13/2020</w:t>
            </w:r>
          </w:p>
        </w:tc>
        <w:tc>
          <w:tcPr>
            <w:tcW w:w="1000" w:type="dxa"/>
            <w:tcBorders>
              <w:top w:val="nil"/>
              <w:left w:val="nil"/>
              <w:bottom w:val="single" w:sz="4" w:space="0" w:color="auto"/>
              <w:right w:val="single" w:sz="4" w:space="0" w:color="auto"/>
            </w:tcBorders>
            <w:shd w:val="clear" w:color="auto" w:fill="auto"/>
            <w:vAlign w:val="bottom"/>
            <w:hideMark/>
          </w:tcPr>
          <w:p w14:paraId="31DD5D8A" w14:textId="0279C065"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27-May</w:t>
            </w:r>
          </w:p>
        </w:tc>
        <w:tc>
          <w:tcPr>
            <w:tcW w:w="859" w:type="dxa"/>
            <w:tcBorders>
              <w:top w:val="nil"/>
              <w:left w:val="nil"/>
              <w:bottom w:val="single" w:sz="4" w:space="0" w:color="auto"/>
              <w:right w:val="single" w:sz="4" w:space="0" w:color="auto"/>
            </w:tcBorders>
            <w:shd w:val="clear" w:color="auto" w:fill="auto"/>
            <w:vAlign w:val="bottom"/>
            <w:hideMark/>
          </w:tcPr>
          <w:p w14:paraId="145A4848" w14:textId="2C5F895F"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Y</w:t>
            </w:r>
          </w:p>
        </w:tc>
        <w:tc>
          <w:tcPr>
            <w:tcW w:w="1006" w:type="dxa"/>
            <w:tcBorders>
              <w:top w:val="nil"/>
              <w:left w:val="nil"/>
              <w:bottom w:val="single" w:sz="4" w:space="0" w:color="auto"/>
              <w:right w:val="single" w:sz="4" w:space="0" w:color="auto"/>
            </w:tcBorders>
            <w:shd w:val="clear" w:color="auto" w:fill="auto"/>
            <w:vAlign w:val="bottom"/>
            <w:hideMark/>
          </w:tcPr>
          <w:p w14:paraId="6693C121" w14:textId="0DB93041"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ICD Sent to Team/POC and Under Review</w:t>
            </w:r>
          </w:p>
        </w:tc>
        <w:tc>
          <w:tcPr>
            <w:tcW w:w="1017" w:type="dxa"/>
            <w:tcBorders>
              <w:top w:val="nil"/>
              <w:left w:val="nil"/>
              <w:bottom w:val="single" w:sz="4" w:space="0" w:color="auto"/>
              <w:right w:val="single" w:sz="4" w:space="0" w:color="auto"/>
            </w:tcBorders>
            <w:shd w:val="clear" w:color="auto" w:fill="auto"/>
            <w:vAlign w:val="bottom"/>
            <w:hideMark/>
          </w:tcPr>
          <w:p w14:paraId="4D64FA0F" w14:textId="13F116C2"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CPE-EDI Gateway Member and Vendor ICD</w:t>
            </w:r>
          </w:p>
        </w:tc>
        <w:tc>
          <w:tcPr>
            <w:tcW w:w="1823" w:type="dxa"/>
            <w:tcBorders>
              <w:top w:val="nil"/>
              <w:left w:val="nil"/>
              <w:bottom w:val="single" w:sz="4" w:space="0" w:color="auto"/>
              <w:right w:val="single" w:sz="4" w:space="0" w:color="auto"/>
            </w:tcBorders>
            <w:shd w:val="clear" w:color="auto" w:fill="auto"/>
            <w:vAlign w:val="bottom"/>
            <w:hideMark/>
          </w:tcPr>
          <w:p w14:paraId="35DA00F2" w14:textId="3C57F6FC"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xml:space="preserve">George Ludgate asked for Companion Guide details to be added. These are in works. </w:t>
            </w:r>
          </w:p>
        </w:tc>
        <w:tc>
          <w:tcPr>
            <w:tcW w:w="1401" w:type="dxa"/>
            <w:tcBorders>
              <w:top w:val="nil"/>
              <w:left w:val="nil"/>
              <w:bottom w:val="single" w:sz="4" w:space="0" w:color="auto"/>
              <w:right w:val="single" w:sz="4" w:space="0" w:color="auto"/>
            </w:tcBorders>
            <w:shd w:val="clear" w:color="auto" w:fill="auto"/>
            <w:vAlign w:val="bottom"/>
            <w:hideMark/>
          </w:tcPr>
          <w:p w14:paraId="0763022F" w14:textId="5BCB5304"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CPE</w:t>
            </w:r>
          </w:p>
        </w:tc>
        <w:tc>
          <w:tcPr>
            <w:tcW w:w="2738" w:type="dxa"/>
            <w:tcBorders>
              <w:top w:val="nil"/>
              <w:left w:val="nil"/>
              <w:bottom w:val="single" w:sz="4" w:space="0" w:color="auto"/>
              <w:right w:val="single" w:sz="4" w:space="0" w:color="auto"/>
            </w:tcBorders>
            <w:shd w:val="clear" w:color="auto" w:fill="auto"/>
            <w:vAlign w:val="bottom"/>
            <w:hideMark/>
          </w:tcPr>
          <w:p w14:paraId="7C577660" w14:textId="09DB4237"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Brian Matthews &lt;Brian.Matthews@va.gov&gt;</w:t>
            </w:r>
            <w:r w:rsidRPr="002100CC">
              <w:rPr>
                <w:rFonts w:ascii="Calibri" w:hAnsi="Calibri" w:cs="Calibri"/>
                <w:color w:val="000000"/>
                <w:sz w:val="18"/>
                <w:szCs w:val="18"/>
              </w:rPr>
              <w:br/>
              <w:t>Sale Tunoascanlan &lt;Sale.Tunoascanlan@va.gov&gt;</w:t>
            </w:r>
          </w:p>
        </w:tc>
      </w:tr>
      <w:tr w:rsidR="002100CC" w:rsidRPr="00DA55E6" w14:paraId="028131BB" w14:textId="77777777" w:rsidTr="00C5176B">
        <w:trPr>
          <w:trHeight w:val="1749"/>
        </w:trPr>
        <w:tc>
          <w:tcPr>
            <w:tcW w:w="711" w:type="dxa"/>
            <w:tcBorders>
              <w:top w:val="nil"/>
              <w:left w:val="single" w:sz="4" w:space="0" w:color="auto"/>
              <w:bottom w:val="single" w:sz="4" w:space="0" w:color="auto"/>
              <w:right w:val="single" w:sz="4" w:space="0" w:color="auto"/>
            </w:tcBorders>
            <w:shd w:val="clear" w:color="auto" w:fill="auto"/>
            <w:vAlign w:val="center"/>
            <w:hideMark/>
          </w:tcPr>
          <w:p w14:paraId="3EBB4DD4" w14:textId="68BCB509"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698" w:type="dxa"/>
            <w:tcBorders>
              <w:top w:val="nil"/>
              <w:left w:val="nil"/>
              <w:bottom w:val="single" w:sz="4" w:space="0" w:color="auto"/>
              <w:right w:val="single" w:sz="4" w:space="0" w:color="auto"/>
            </w:tcBorders>
            <w:shd w:val="clear" w:color="auto" w:fill="auto"/>
            <w:vAlign w:val="bottom"/>
            <w:hideMark/>
          </w:tcPr>
          <w:p w14:paraId="32A58858" w14:textId="26C14360"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196" w:type="dxa"/>
            <w:tcBorders>
              <w:top w:val="nil"/>
              <w:left w:val="nil"/>
              <w:bottom w:val="single" w:sz="4" w:space="0" w:color="auto"/>
              <w:right w:val="single" w:sz="4" w:space="0" w:color="auto"/>
            </w:tcBorders>
            <w:shd w:val="clear" w:color="auto" w:fill="auto"/>
            <w:vAlign w:val="bottom"/>
            <w:hideMark/>
          </w:tcPr>
          <w:p w14:paraId="136C7901" w14:textId="16693954"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xml:space="preserve">EDI Gateway to CXM (MBM) </w:t>
            </w:r>
          </w:p>
        </w:tc>
        <w:tc>
          <w:tcPr>
            <w:tcW w:w="1353" w:type="dxa"/>
            <w:tcBorders>
              <w:top w:val="nil"/>
              <w:left w:val="nil"/>
              <w:bottom w:val="single" w:sz="4" w:space="0" w:color="auto"/>
              <w:right w:val="single" w:sz="4" w:space="0" w:color="auto"/>
            </w:tcBorders>
            <w:shd w:val="clear" w:color="auto" w:fill="auto"/>
            <w:vAlign w:val="bottom"/>
            <w:hideMark/>
          </w:tcPr>
          <w:p w14:paraId="436AD775" w14:textId="0735368C"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EDI Gateway to CXM (MBM)</w:t>
            </w:r>
            <w:r w:rsidRPr="002100CC">
              <w:rPr>
                <w:rFonts w:ascii="Calibri" w:hAnsi="Calibri" w:cs="Calibri"/>
                <w:color w:val="000000"/>
                <w:sz w:val="18"/>
                <w:szCs w:val="18"/>
              </w:rPr>
              <w:br/>
              <w:t>----------------</w:t>
            </w:r>
          </w:p>
        </w:tc>
        <w:tc>
          <w:tcPr>
            <w:tcW w:w="590" w:type="dxa"/>
            <w:tcBorders>
              <w:top w:val="nil"/>
              <w:left w:val="nil"/>
              <w:bottom w:val="single" w:sz="4" w:space="0" w:color="auto"/>
              <w:right w:val="single" w:sz="4" w:space="0" w:color="auto"/>
            </w:tcBorders>
            <w:shd w:val="clear" w:color="auto" w:fill="auto"/>
            <w:vAlign w:val="bottom"/>
            <w:hideMark/>
          </w:tcPr>
          <w:p w14:paraId="74D870E7" w14:textId="318A5405"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N</w:t>
            </w:r>
          </w:p>
        </w:tc>
        <w:tc>
          <w:tcPr>
            <w:tcW w:w="908" w:type="dxa"/>
            <w:tcBorders>
              <w:top w:val="nil"/>
              <w:left w:val="nil"/>
              <w:bottom w:val="single" w:sz="4" w:space="0" w:color="auto"/>
              <w:right w:val="single" w:sz="4" w:space="0" w:color="auto"/>
            </w:tcBorders>
            <w:shd w:val="clear" w:color="auto" w:fill="auto"/>
            <w:vAlign w:val="bottom"/>
            <w:hideMark/>
          </w:tcPr>
          <w:p w14:paraId="2E70401C" w14:textId="22EE646A"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00" w:type="dxa"/>
            <w:tcBorders>
              <w:top w:val="nil"/>
              <w:left w:val="nil"/>
              <w:bottom w:val="single" w:sz="4" w:space="0" w:color="auto"/>
              <w:right w:val="single" w:sz="4" w:space="0" w:color="auto"/>
            </w:tcBorders>
            <w:shd w:val="clear" w:color="auto" w:fill="auto"/>
            <w:vAlign w:val="bottom"/>
            <w:hideMark/>
          </w:tcPr>
          <w:p w14:paraId="2358451F" w14:textId="408182DE"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859" w:type="dxa"/>
            <w:tcBorders>
              <w:top w:val="nil"/>
              <w:left w:val="nil"/>
              <w:bottom w:val="single" w:sz="4" w:space="0" w:color="auto"/>
              <w:right w:val="single" w:sz="4" w:space="0" w:color="auto"/>
            </w:tcBorders>
            <w:shd w:val="clear" w:color="auto" w:fill="auto"/>
            <w:vAlign w:val="bottom"/>
            <w:hideMark/>
          </w:tcPr>
          <w:p w14:paraId="0C606CAA" w14:textId="140EC44F"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06" w:type="dxa"/>
            <w:tcBorders>
              <w:top w:val="nil"/>
              <w:left w:val="nil"/>
              <w:bottom w:val="single" w:sz="4" w:space="0" w:color="auto"/>
              <w:right w:val="single" w:sz="4" w:space="0" w:color="auto"/>
            </w:tcBorders>
            <w:shd w:val="clear" w:color="auto" w:fill="auto"/>
            <w:vAlign w:val="bottom"/>
            <w:hideMark/>
          </w:tcPr>
          <w:p w14:paraId="6A356449" w14:textId="7BBF7F41"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17" w:type="dxa"/>
            <w:tcBorders>
              <w:top w:val="nil"/>
              <w:left w:val="nil"/>
              <w:bottom w:val="single" w:sz="4" w:space="0" w:color="auto"/>
              <w:right w:val="single" w:sz="4" w:space="0" w:color="auto"/>
            </w:tcBorders>
            <w:shd w:val="clear" w:color="auto" w:fill="auto"/>
            <w:vAlign w:val="bottom"/>
            <w:hideMark/>
          </w:tcPr>
          <w:p w14:paraId="1D553D02" w14:textId="1E133E3E"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823" w:type="dxa"/>
            <w:tcBorders>
              <w:top w:val="nil"/>
              <w:left w:val="nil"/>
              <w:bottom w:val="single" w:sz="4" w:space="0" w:color="auto"/>
              <w:right w:val="single" w:sz="4" w:space="0" w:color="auto"/>
            </w:tcBorders>
            <w:shd w:val="clear" w:color="auto" w:fill="auto"/>
            <w:vAlign w:val="bottom"/>
            <w:hideMark/>
          </w:tcPr>
          <w:p w14:paraId="6A122C32" w14:textId="4D6B59F6"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Requirements/Discovery needed</w:t>
            </w:r>
          </w:p>
        </w:tc>
        <w:tc>
          <w:tcPr>
            <w:tcW w:w="1401" w:type="dxa"/>
            <w:tcBorders>
              <w:top w:val="nil"/>
              <w:left w:val="nil"/>
              <w:bottom w:val="single" w:sz="4" w:space="0" w:color="auto"/>
              <w:right w:val="single" w:sz="4" w:space="0" w:color="auto"/>
            </w:tcBorders>
            <w:shd w:val="clear" w:color="auto" w:fill="auto"/>
            <w:vAlign w:val="bottom"/>
            <w:hideMark/>
          </w:tcPr>
          <w:p w14:paraId="56367C63" w14:textId="4C74B422"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2738" w:type="dxa"/>
            <w:tcBorders>
              <w:top w:val="nil"/>
              <w:left w:val="nil"/>
              <w:bottom w:val="single" w:sz="4" w:space="0" w:color="auto"/>
              <w:right w:val="single" w:sz="4" w:space="0" w:color="auto"/>
            </w:tcBorders>
            <w:shd w:val="clear" w:color="auto" w:fill="auto"/>
            <w:vAlign w:val="bottom"/>
            <w:hideMark/>
          </w:tcPr>
          <w:p w14:paraId="034ED655" w14:textId="1A857F62"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xml:space="preserve">Melissa Friese &lt;Melissa.Friese@va.gov&gt; </w:t>
            </w:r>
          </w:p>
        </w:tc>
      </w:tr>
      <w:tr w:rsidR="002100CC" w:rsidRPr="00DA55E6" w14:paraId="03772103" w14:textId="77777777" w:rsidTr="00C5176B">
        <w:trPr>
          <w:trHeight w:val="1749"/>
        </w:trPr>
        <w:tc>
          <w:tcPr>
            <w:tcW w:w="711" w:type="dxa"/>
            <w:tcBorders>
              <w:top w:val="nil"/>
              <w:left w:val="single" w:sz="4" w:space="0" w:color="auto"/>
              <w:bottom w:val="single" w:sz="4" w:space="0" w:color="auto"/>
              <w:right w:val="single" w:sz="4" w:space="0" w:color="auto"/>
            </w:tcBorders>
            <w:shd w:val="clear" w:color="auto" w:fill="auto"/>
            <w:vAlign w:val="center"/>
            <w:hideMark/>
          </w:tcPr>
          <w:p w14:paraId="315D84EA" w14:textId="2B3C516B"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698" w:type="dxa"/>
            <w:tcBorders>
              <w:top w:val="nil"/>
              <w:left w:val="nil"/>
              <w:bottom w:val="single" w:sz="4" w:space="0" w:color="auto"/>
              <w:right w:val="single" w:sz="4" w:space="0" w:color="auto"/>
            </w:tcBorders>
            <w:shd w:val="clear" w:color="auto" w:fill="auto"/>
            <w:vAlign w:val="bottom"/>
            <w:hideMark/>
          </w:tcPr>
          <w:p w14:paraId="6BC0D566" w14:textId="229DC15E"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196" w:type="dxa"/>
            <w:tcBorders>
              <w:top w:val="nil"/>
              <w:left w:val="nil"/>
              <w:bottom w:val="single" w:sz="4" w:space="0" w:color="auto"/>
              <w:right w:val="single" w:sz="4" w:space="0" w:color="auto"/>
            </w:tcBorders>
            <w:shd w:val="clear" w:color="auto" w:fill="auto"/>
            <w:vAlign w:val="bottom"/>
            <w:hideMark/>
          </w:tcPr>
          <w:p w14:paraId="5FC79ECB" w14:textId="13E6C497"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xml:space="preserve">CXM to EDI Gateway (MBM) </w:t>
            </w:r>
          </w:p>
        </w:tc>
        <w:tc>
          <w:tcPr>
            <w:tcW w:w="1353" w:type="dxa"/>
            <w:tcBorders>
              <w:top w:val="nil"/>
              <w:left w:val="nil"/>
              <w:bottom w:val="single" w:sz="4" w:space="0" w:color="auto"/>
              <w:right w:val="single" w:sz="4" w:space="0" w:color="auto"/>
            </w:tcBorders>
            <w:shd w:val="clear" w:color="auto" w:fill="auto"/>
            <w:vAlign w:val="bottom"/>
            <w:hideMark/>
          </w:tcPr>
          <w:p w14:paraId="0823AB97" w14:textId="726D1DFA"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xml:space="preserve">CXM to EDI Gateway (MBM) </w:t>
            </w:r>
            <w:r w:rsidRPr="002100CC">
              <w:rPr>
                <w:rFonts w:ascii="Calibri" w:hAnsi="Calibri" w:cs="Calibri"/>
                <w:color w:val="000000"/>
                <w:sz w:val="18"/>
                <w:szCs w:val="18"/>
              </w:rPr>
              <w:br/>
              <w:t>------------------</w:t>
            </w:r>
          </w:p>
        </w:tc>
        <w:tc>
          <w:tcPr>
            <w:tcW w:w="590" w:type="dxa"/>
            <w:tcBorders>
              <w:top w:val="nil"/>
              <w:left w:val="nil"/>
              <w:bottom w:val="single" w:sz="4" w:space="0" w:color="auto"/>
              <w:right w:val="single" w:sz="4" w:space="0" w:color="auto"/>
            </w:tcBorders>
            <w:shd w:val="clear" w:color="auto" w:fill="auto"/>
            <w:vAlign w:val="bottom"/>
            <w:hideMark/>
          </w:tcPr>
          <w:p w14:paraId="5B7A6B2A" w14:textId="00B4D3DD"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N</w:t>
            </w:r>
          </w:p>
        </w:tc>
        <w:tc>
          <w:tcPr>
            <w:tcW w:w="908" w:type="dxa"/>
            <w:tcBorders>
              <w:top w:val="nil"/>
              <w:left w:val="nil"/>
              <w:bottom w:val="single" w:sz="4" w:space="0" w:color="auto"/>
              <w:right w:val="single" w:sz="4" w:space="0" w:color="auto"/>
            </w:tcBorders>
            <w:shd w:val="clear" w:color="auto" w:fill="auto"/>
            <w:vAlign w:val="bottom"/>
            <w:hideMark/>
          </w:tcPr>
          <w:p w14:paraId="026E03A7" w14:textId="44BAA9D0"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00" w:type="dxa"/>
            <w:tcBorders>
              <w:top w:val="nil"/>
              <w:left w:val="nil"/>
              <w:bottom w:val="single" w:sz="4" w:space="0" w:color="auto"/>
              <w:right w:val="single" w:sz="4" w:space="0" w:color="auto"/>
            </w:tcBorders>
            <w:shd w:val="clear" w:color="auto" w:fill="auto"/>
            <w:vAlign w:val="bottom"/>
            <w:hideMark/>
          </w:tcPr>
          <w:p w14:paraId="518EC587" w14:textId="5DDA023F"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859" w:type="dxa"/>
            <w:tcBorders>
              <w:top w:val="nil"/>
              <w:left w:val="nil"/>
              <w:bottom w:val="single" w:sz="4" w:space="0" w:color="auto"/>
              <w:right w:val="single" w:sz="4" w:space="0" w:color="auto"/>
            </w:tcBorders>
            <w:shd w:val="clear" w:color="auto" w:fill="auto"/>
            <w:vAlign w:val="bottom"/>
            <w:hideMark/>
          </w:tcPr>
          <w:p w14:paraId="6D3CBE29" w14:textId="65DFC2D7"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06" w:type="dxa"/>
            <w:tcBorders>
              <w:top w:val="nil"/>
              <w:left w:val="nil"/>
              <w:bottom w:val="single" w:sz="4" w:space="0" w:color="auto"/>
              <w:right w:val="single" w:sz="4" w:space="0" w:color="auto"/>
            </w:tcBorders>
            <w:shd w:val="clear" w:color="auto" w:fill="auto"/>
            <w:vAlign w:val="bottom"/>
            <w:hideMark/>
          </w:tcPr>
          <w:p w14:paraId="4E580DE0" w14:textId="1A60F92C"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17" w:type="dxa"/>
            <w:tcBorders>
              <w:top w:val="nil"/>
              <w:left w:val="nil"/>
              <w:bottom w:val="single" w:sz="4" w:space="0" w:color="auto"/>
              <w:right w:val="single" w:sz="4" w:space="0" w:color="auto"/>
            </w:tcBorders>
            <w:shd w:val="clear" w:color="auto" w:fill="auto"/>
            <w:vAlign w:val="bottom"/>
            <w:hideMark/>
          </w:tcPr>
          <w:p w14:paraId="23192245" w14:textId="64777250"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823" w:type="dxa"/>
            <w:tcBorders>
              <w:top w:val="nil"/>
              <w:left w:val="nil"/>
              <w:bottom w:val="single" w:sz="4" w:space="0" w:color="auto"/>
              <w:right w:val="single" w:sz="4" w:space="0" w:color="auto"/>
            </w:tcBorders>
            <w:shd w:val="clear" w:color="auto" w:fill="auto"/>
            <w:vAlign w:val="bottom"/>
            <w:hideMark/>
          </w:tcPr>
          <w:p w14:paraId="16446705" w14:textId="42E8A436"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Requirements/Discovery needed</w:t>
            </w:r>
          </w:p>
        </w:tc>
        <w:tc>
          <w:tcPr>
            <w:tcW w:w="1401" w:type="dxa"/>
            <w:tcBorders>
              <w:top w:val="nil"/>
              <w:left w:val="nil"/>
              <w:bottom w:val="single" w:sz="4" w:space="0" w:color="auto"/>
              <w:right w:val="single" w:sz="4" w:space="0" w:color="auto"/>
            </w:tcBorders>
            <w:shd w:val="clear" w:color="auto" w:fill="auto"/>
            <w:vAlign w:val="bottom"/>
            <w:hideMark/>
          </w:tcPr>
          <w:p w14:paraId="5930D5E6" w14:textId="309089F5"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2738" w:type="dxa"/>
            <w:tcBorders>
              <w:top w:val="nil"/>
              <w:left w:val="nil"/>
              <w:bottom w:val="single" w:sz="4" w:space="0" w:color="auto"/>
              <w:right w:val="single" w:sz="4" w:space="0" w:color="auto"/>
            </w:tcBorders>
            <w:shd w:val="clear" w:color="auto" w:fill="auto"/>
            <w:vAlign w:val="bottom"/>
            <w:hideMark/>
          </w:tcPr>
          <w:p w14:paraId="418AC367" w14:textId="629FAEA0"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xml:space="preserve">Melissa Friese &lt;Melissa.Friese@va.gov&gt; </w:t>
            </w:r>
          </w:p>
        </w:tc>
      </w:tr>
      <w:tr w:rsidR="002100CC" w:rsidRPr="00DA55E6" w14:paraId="7868DF65" w14:textId="77777777" w:rsidTr="00C5176B">
        <w:trPr>
          <w:trHeight w:val="1749"/>
        </w:trPr>
        <w:tc>
          <w:tcPr>
            <w:tcW w:w="711" w:type="dxa"/>
            <w:tcBorders>
              <w:top w:val="nil"/>
              <w:left w:val="single" w:sz="4" w:space="0" w:color="auto"/>
              <w:bottom w:val="single" w:sz="4" w:space="0" w:color="auto"/>
              <w:right w:val="single" w:sz="4" w:space="0" w:color="auto"/>
            </w:tcBorders>
            <w:shd w:val="clear" w:color="auto" w:fill="auto"/>
            <w:vAlign w:val="center"/>
            <w:hideMark/>
          </w:tcPr>
          <w:p w14:paraId="0C3A145C" w14:textId="167D3A97"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13a?</w:t>
            </w:r>
          </w:p>
        </w:tc>
        <w:tc>
          <w:tcPr>
            <w:tcW w:w="698" w:type="dxa"/>
            <w:tcBorders>
              <w:top w:val="nil"/>
              <w:left w:val="nil"/>
              <w:bottom w:val="single" w:sz="4" w:space="0" w:color="auto"/>
              <w:right w:val="single" w:sz="4" w:space="0" w:color="auto"/>
            </w:tcBorders>
            <w:shd w:val="clear" w:color="auto" w:fill="auto"/>
            <w:vAlign w:val="bottom"/>
            <w:hideMark/>
          </w:tcPr>
          <w:p w14:paraId="2B2BBD9A" w14:textId="1AC7774F"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196" w:type="dxa"/>
            <w:tcBorders>
              <w:top w:val="nil"/>
              <w:left w:val="nil"/>
              <w:bottom w:val="single" w:sz="4" w:space="0" w:color="auto"/>
              <w:right w:val="single" w:sz="4" w:space="0" w:color="auto"/>
            </w:tcBorders>
            <w:shd w:val="clear" w:color="auto" w:fill="auto"/>
            <w:vAlign w:val="bottom"/>
            <w:hideMark/>
          </w:tcPr>
          <w:p w14:paraId="48158EEB" w14:textId="2A3BDDA9"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xml:space="preserve">CXM to EDI Gateway CITI TAS – </w:t>
            </w:r>
          </w:p>
        </w:tc>
        <w:tc>
          <w:tcPr>
            <w:tcW w:w="1353" w:type="dxa"/>
            <w:tcBorders>
              <w:top w:val="nil"/>
              <w:left w:val="nil"/>
              <w:bottom w:val="single" w:sz="4" w:space="0" w:color="auto"/>
              <w:right w:val="single" w:sz="4" w:space="0" w:color="auto"/>
            </w:tcBorders>
            <w:shd w:val="clear" w:color="auto" w:fill="auto"/>
            <w:vAlign w:val="bottom"/>
            <w:hideMark/>
          </w:tcPr>
          <w:p w14:paraId="7E189C44" w14:textId="5C2B62C0"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CXM to EDI Gateway CITI TAS TDA Report</w:t>
            </w:r>
            <w:r w:rsidRPr="002100CC">
              <w:rPr>
                <w:rFonts w:ascii="Calibri" w:hAnsi="Calibri" w:cs="Calibri"/>
                <w:color w:val="000000"/>
                <w:sz w:val="18"/>
                <w:szCs w:val="18"/>
              </w:rPr>
              <w:br/>
              <w:t>--------------</w:t>
            </w:r>
          </w:p>
        </w:tc>
        <w:tc>
          <w:tcPr>
            <w:tcW w:w="590" w:type="dxa"/>
            <w:tcBorders>
              <w:top w:val="nil"/>
              <w:left w:val="nil"/>
              <w:bottom w:val="single" w:sz="4" w:space="0" w:color="auto"/>
              <w:right w:val="single" w:sz="4" w:space="0" w:color="auto"/>
            </w:tcBorders>
            <w:shd w:val="clear" w:color="auto" w:fill="auto"/>
            <w:vAlign w:val="bottom"/>
            <w:hideMark/>
          </w:tcPr>
          <w:p w14:paraId="112FE72C" w14:textId="2BB0573C"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N</w:t>
            </w:r>
          </w:p>
        </w:tc>
        <w:tc>
          <w:tcPr>
            <w:tcW w:w="908" w:type="dxa"/>
            <w:tcBorders>
              <w:top w:val="nil"/>
              <w:left w:val="nil"/>
              <w:bottom w:val="single" w:sz="4" w:space="0" w:color="auto"/>
              <w:right w:val="single" w:sz="4" w:space="0" w:color="auto"/>
            </w:tcBorders>
            <w:shd w:val="clear" w:color="auto" w:fill="auto"/>
            <w:vAlign w:val="bottom"/>
            <w:hideMark/>
          </w:tcPr>
          <w:p w14:paraId="75C4503C" w14:textId="1388CD1A"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00" w:type="dxa"/>
            <w:tcBorders>
              <w:top w:val="nil"/>
              <w:left w:val="nil"/>
              <w:bottom w:val="single" w:sz="4" w:space="0" w:color="auto"/>
              <w:right w:val="single" w:sz="4" w:space="0" w:color="auto"/>
            </w:tcBorders>
            <w:shd w:val="clear" w:color="auto" w:fill="auto"/>
            <w:vAlign w:val="bottom"/>
            <w:hideMark/>
          </w:tcPr>
          <w:p w14:paraId="0746F20E" w14:textId="2FEB1803"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859" w:type="dxa"/>
            <w:tcBorders>
              <w:top w:val="nil"/>
              <w:left w:val="nil"/>
              <w:bottom w:val="single" w:sz="4" w:space="0" w:color="auto"/>
              <w:right w:val="single" w:sz="4" w:space="0" w:color="auto"/>
            </w:tcBorders>
            <w:shd w:val="clear" w:color="auto" w:fill="auto"/>
            <w:vAlign w:val="bottom"/>
            <w:hideMark/>
          </w:tcPr>
          <w:p w14:paraId="47C0B80F" w14:textId="7CC9B31A"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06" w:type="dxa"/>
            <w:tcBorders>
              <w:top w:val="nil"/>
              <w:left w:val="nil"/>
              <w:bottom w:val="single" w:sz="4" w:space="0" w:color="auto"/>
              <w:right w:val="single" w:sz="4" w:space="0" w:color="auto"/>
            </w:tcBorders>
            <w:shd w:val="clear" w:color="auto" w:fill="auto"/>
            <w:vAlign w:val="bottom"/>
            <w:hideMark/>
          </w:tcPr>
          <w:p w14:paraId="47620166" w14:textId="6460BBBD"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17" w:type="dxa"/>
            <w:tcBorders>
              <w:top w:val="nil"/>
              <w:left w:val="nil"/>
              <w:bottom w:val="single" w:sz="4" w:space="0" w:color="auto"/>
              <w:right w:val="single" w:sz="4" w:space="0" w:color="auto"/>
            </w:tcBorders>
            <w:shd w:val="clear" w:color="auto" w:fill="auto"/>
            <w:vAlign w:val="bottom"/>
            <w:hideMark/>
          </w:tcPr>
          <w:p w14:paraId="15DC79C1" w14:textId="5975B76E"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823" w:type="dxa"/>
            <w:tcBorders>
              <w:top w:val="nil"/>
              <w:left w:val="nil"/>
              <w:bottom w:val="single" w:sz="4" w:space="0" w:color="auto"/>
              <w:right w:val="single" w:sz="4" w:space="0" w:color="auto"/>
            </w:tcBorders>
            <w:shd w:val="clear" w:color="auto" w:fill="auto"/>
            <w:vAlign w:val="bottom"/>
            <w:hideMark/>
          </w:tcPr>
          <w:p w14:paraId="46379078" w14:textId="01F2AC5E"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Requirements/Discovery needed. Possibly small LOE.</w:t>
            </w:r>
          </w:p>
        </w:tc>
        <w:tc>
          <w:tcPr>
            <w:tcW w:w="1401" w:type="dxa"/>
            <w:tcBorders>
              <w:top w:val="nil"/>
              <w:left w:val="nil"/>
              <w:bottom w:val="single" w:sz="4" w:space="0" w:color="auto"/>
              <w:right w:val="single" w:sz="4" w:space="0" w:color="auto"/>
            </w:tcBorders>
            <w:shd w:val="clear" w:color="auto" w:fill="auto"/>
            <w:vAlign w:val="bottom"/>
            <w:hideMark/>
          </w:tcPr>
          <w:p w14:paraId="5CAE1DA4" w14:textId="72015F62"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2738" w:type="dxa"/>
            <w:tcBorders>
              <w:top w:val="nil"/>
              <w:left w:val="nil"/>
              <w:bottom w:val="single" w:sz="4" w:space="0" w:color="auto"/>
              <w:right w:val="single" w:sz="4" w:space="0" w:color="auto"/>
            </w:tcBorders>
            <w:shd w:val="clear" w:color="auto" w:fill="auto"/>
            <w:vAlign w:val="bottom"/>
            <w:hideMark/>
          </w:tcPr>
          <w:p w14:paraId="1EB3F273" w14:textId="75E6CBF7"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xml:space="preserve">Melissa Friese &lt;Melissa.Friese@va.gov&gt; </w:t>
            </w:r>
          </w:p>
        </w:tc>
      </w:tr>
      <w:tr w:rsidR="002100CC" w:rsidRPr="00DA55E6" w14:paraId="5CB69AAA" w14:textId="77777777" w:rsidTr="00C5176B">
        <w:trPr>
          <w:trHeight w:val="3789"/>
        </w:trPr>
        <w:tc>
          <w:tcPr>
            <w:tcW w:w="711" w:type="dxa"/>
            <w:tcBorders>
              <w:top w:val="nil"/>
              <w:left w:val="single" w:sz="4" w:space="0" w:color="auto"/>
              <w:bottom w:val="single" w:sz="4" w:space="0" w:color="auto"/>
              <w:right w:val="single" w:sz="4" w:space="0" w:color="auto"/>
            </w:tcBorders>
            <w:shd w:val="clear" w:color="auto" w:fill="auto"/>
            <w:vAlign w:val="center"/>
            <w:hideMark/>
          </w:tcPr>
          <w:p w14:paraId="6A4F19AE" w14:textId="50F3DE66"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3c</w:t>
            </w:r>
          </w:p>
        </w:tc>
        <w:tc>
          <w:tcPr>
            <w:tcW w:w="698" w:type="dxa"/>
            <w:tcBorders>
              <w:top w:val="nil"/>
              <w:left w:val="nil"/>
              <w:bottom w:val="single" w:sz="4" w:space="0" w:color="auto"/>
              <w:right w:val="single" w:sz="4" w:space="0" w:color="auto"/>
            </w:tcBorders>
            <w:shd w:val="clear" w:color="auto" w:fill="auto"/>
            <w:vAlign w:val="bottom"/>
            <w:hideMark/>
          </w:tcPr>
          <w:p w14:paraId="779908F1" w14:textId="600ED120"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196" w:type="dxa"/>
            <w:tcBorders>
              <w:top w:val="nil"/>
              <w:left w:val="nil"/>
              <w:bottom w:val="single" w:sz="4" w:space="0" w:color="auto"/>
              <w:right w:val="single" w:sz="4" w:space="0" w:color="auto"/>
            </w:tcBorders>
            <w:shd w:val="clear" w:color="auto" w:fill="auto"/>
            <w:vAlign w:val="bottom"/>
            <w:hideMark/>
          </w:tcPr>
          <w:p w14:paraId="44F8F27F" w14:textId="5D78686C"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xml:space="preserve">Pharmacy B1, RB1 </w:t>
            </w:r>
          </w:p>
        </w:tc>
        <w:tc>
          <w:tcPr>
            <w:tcW w:w="1353" w:type="dxa"/>
            <w:tcBorders>
              <w:top w:val="nil"/>
              <w:left w:val="nil"/>
              <w:bottom w:val="single" w:sz="4" w:space="0" w:color="auto"/>
              <w:right w:val="single" w:sz="4" w:space="0" w:color="auto"/>
            </w:tcBorders>
            <w:shd w:val="clear" w:color="auto" w:fill="auto"/>
            <w:vAlign w:val="bottom"/>
            <w:hideMark/>
          </w:tcPr>
          <w:p w14:paraId="1D7BD02D" w14:textId="265D1F64"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Pharmacy B1, RB1</w:t>
            </w:r>
            <w:r w:rsidRPr="002100CC">
              <w:rPr>
                <w:rFonts w:ascii="Calibri" w:hAnsi="Calibri" w:cs="Calibri"/>
                <w:color w:val="000000"/>
                <w:sz w:val="18"/>
                <w:szCs w:val="18"/>
              </w:rPr>
              <w:br/>
              <w:t>--------------------</w:t>
            </w:r>
            <w:r w:rsidRPr="002100CC">
              <w:rPr>
                <w:rFonts w:ascii="Calibri" w:hAnsi="Calibri" w:cs="Calibri"/>
                <w:color w:val="000000"/>
                <w:sz w:val="18"/>
                <w:szCs w:val="18"/>
              </w:rPr>
              <w:br/>
              <w:t xml:space="preserve">VFMP ECM B1 </w:t>
            </w:r>
          </w:p>
        </w:tc>
        <w:tc>
          <w:tcPr>
            <w:tcW w:w="590" w:type="dxa"/>
            <w:tcBorders>
              <w:top w:val="nil"/>
              <w:left w:val="nil"/>
              <w:bottom w:val="single" w:sz="4" w:space="0" w:color="auto"/>
              <w:right w:val="single" w:sz="4" w:space="0" w:color="auto"/>
            </w:tcBorders>
            <w:shd w:val="clear" w:color="auto" w:fill="auto"/>
            <w:vAlign w:val="bottom"/>
            <w:hideMark/>
          </w:tcPr>
          <w:p w14:paraId="31EE0040" w14:textId="15649EC3"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Y</w:t>
            </w:r>
          </w:p>
        </w:tc>
        <w:tc>
          <w:tcPr>
            <w:tcW w:w="908" w:type="dxa"/>
            <w:tcBorders>
              <w:top w:val="nil"/>
              <w:left w:val="nil"/>
              <w:bottom w:val="single" w:sz="4" w:space="0" w:color="auto"/>
              <w:right w:val="single" w:sz="4" w:space="0" w:color="auto"/>
            </w:tcBorders>
            <w:shd w:val="clear" w:color="auto" w:fill="auto"/>
            <w:vAlign w:val="bottom"/>
            <w:hideMark/>
          </w:tcPr>
          <w:p w14:paraId="128C700B" w14:textId="2B12A74E"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00" w:type="dxa"/>
            <w:tcBorders>
              <w:top w:val="nil"/>
              <w:left w:val="nil"/>
              <w:bottom w:val="single" w:sz="4" w:space="0" w:color="auto"/>
              <w:right w:val="single" w:sz="4" w:space="0" w:color="auto"/>
            </w:tcBorders>
            <w:shd w:val="clear" w:color="auto" w:fill="auto"/>
            <w:vAlign w:val="bottom"/>
            <w:hideMark/>
          </w:tcPr>
          <w:p w14:paraId="30B312D7" w14:textId="42F1C47E"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859" w:type="dxa"/>
            <w:tcBorders>
              <w:top w:val="nil"/>
              <w:left w:val="nil"/>
              <w:bottom w:val="single" w:sz="4" w:space="0" w:color="auto"/>
              <w:right w:val="single" w:sz="4" w:space="0" w:color="auto"/>
            </w:tcBorders>
            <w:shd w:val="clear" w:color="auto" w:fill="auto"/>
            <w:vAlign w:val="bottom"/>
            <w:hideMark/>
          </w:tcPr>
          <w:p w14:paraId="60E68876" w14:textId="7378BCC6"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Y</w:t>
            </w:r>
          </w:p>
        </w:tc>
        <w:tc>
          <w:tcPr>
            <w:tcW w:w="1006" w:type="dxa"/>
            <w:tcBorders>
              <w:top w:val="nil"/>
              <w:left w:val="nil"/>
              <w:bottom w:val="single" w:sz="4" w:space="0" w:color="auto"/>
              <w:right w:val="single" w:sz="4" w:space="0" w:color="auto"/>
            </w:tcBorders>
            <w:shd w:val="clear" w:color="auto" w:fill="auto"/>
            <w:vAlign w:val="bottom"/>
            <w:hideMark/>
          </w:tcPr>
          <w:p w14:paraId="070E0637" w14:textId="60A936FA"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ICD Received All Formal Approvals and is Approved</w:t>
            </w:r>
          </w:p>
        </w:tc>
        <w:tc>
          <w:tcPr>
            <w:tcW w:w="1017" w:type="dxa"/>
            <w:tcBorders>
              <w:top w:val="nil"/>
              <w:left w:val="nil"/>
              <w:bottom w:val="single" w:sz="4" w:space="0" w:color="auto"/>
              <w:right w:val="single" w:sz="4" w:space="0" w:color="auto"/>
            </w:tcBorders>
            <w:shd w:val="clear" w:color="auto" w:fill="auto"/>
            <w:vAlign w:val="bottom"/>
            <w:hideMark/>
          </w:tcPr>
          <w:p w14:paraId="40111C4F" w14:textId="0FA4DF77"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823" w:type="dxa"/>
            <w:tcBorders>
              <w:top w:val="nil"/>
              <w:left w:val="nil"/>
              <w:bottom w:val="single" w:sz="4" w:space="0" w:color="auto"/>
              <w:right w:val="single" w:sz="4" w:space="0" w:color="auto"/>
            </w:tcBorders>
            <w:shd w:val="clear" w:color="auto" w:fill="auto"/>
            <w:vAlign w:val="bottom"/>
            <w:hideMark/>
          </w:tcPr>
          <w:p w14:paraId="6B77E29B" w14:textId="63344601"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Original scope - B1 with 835 payment</w:t>
            </w:r>
            <w:r w:rsidRPr="002100CC">
              <w:rPr>
                <w:rFonts w:ascii="Calibri" w:hAnsi="Calibri" w:cs="Calibri"/>
                <w:color w:val="000000"/>
                <w:sz w:val="18"/>
                <w:szCs w:val="18"/>
              </w:rPr>
              <w:br/>
              <w:t xml:space="preserve">Additional scope - B1, B2, RB1, RB2 with separate payment method (we don't use 835's for </w:t>
            </w:r>
            <w:proofErr w:type="spellStart"/>
            <w:r w:rsidRPr="002100CC">
              <w:rPr>
                <w:rFonts w:ascii="Calibri" w:hAnsi="Calibri" w:cs="Calibri"/>
                <w:color w:val="000000"/>
                <w:sz w:val="18"/>
                <w:szCs w:val="18"/>
              </w:rPr>
              <w:t>eRx</w:t>
            </w:r>
            <w:proofErr w:type="spellEnd"/>
            <w:r w:rsidRPr="002100CC">
              <w:rPr>
                <w:rFonts w:ascii="Calibri" w:hAnsi="Calibri" w:cs="Calibri"/>
                <w:color w:val="000000"/>
                <w:sz w:val="18"/>
                <w:szCs w:val="18"/>
              </w:rPr>
              <w:t>)</w:t>
            </w:r>
            <w:r w:rsidRPr="002100CC">
              <w:rPr>
                <w:rFonts w:ascii="Calibri" w:hAnsi="Calibri" w:cs="Calibri"/>
                <w:color w:val="000000"/>
                <w:sz w:val="18"/>
                <w:szCs w:val="18"/>
              </w:rPr>
              <w:br/>
              <w:t>Requirements/Discovery needed</w:t>
            </w:r>
          </w:p>
        </w:tc>
        <w:tc>
          <w:tcPr>
            <w:tcW w:w="1401" w:type="dxa"/>
            <w:tcBorders>
              <w:top w:val="nil"/>
              <w:left w:val="nil"/>
              <w:bottom w:val="single" w:sz="4" w:space="0" w:color="auto"/>
              <w:right w:val="single" w:sz="4" w:space="0" w:color="auto"/>
            </w:tcBorders>
            <w:shd w:val="clear" w:color="auto" w:fill="auto"/>
            <w:vAlign w:val="bottom"/>
            <w:hideMark/>
          </w:tcPr>
          <w:p w14:paraId="713D4154" w14:textId="16DC20A5"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2738" w:type="dxa"/>
            <w:tcBorders>
              <w:top w:val="nil"/>
              <w:left w:val="nil"/>
              <w:bottom w:val="single" w:sz="4" w:space="0" w:color="auto"/>
              <w:right w:val="single" w:sz="4" w:space="0" w:color="auto"/>
            </w:tcBorders>
            <w:shd w:val="clear" w:color="auto" w:fill="auto"/>
            <w:vAlign w:val="bottom"/>
            <w:hideMark/>
          </w:tcPr>
          <w:p w14:paraId="56001871" w14:textId="5F5AF0E2"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r>
      <w:tr w:rsidR="002100CC" w:rsidRPr="00DA55E6" w14:paraId="521DAC49" w14:textId="77777777" w:rsidTr="00C5176B">
        <w:trPr>
          <w:trHeight w:val="3789"/>
        </w:trPr>
        <w:tc>
          <w:tcPr>
            <w:tcW w:w="711" w:type="dxa"/>
            <w:tcBorders>
              <w:top w:val="nil"/>
              <w:left w:val="single" w:sz="4" w:space="0" w:color="auto"/>
              <w:bottom w:val="single" w:sz="4" w:space="0" w:color="auto"/>
              <w:right w:val="single" w:sz="4" w:space="0" w:color="auto"/>
            </w:tcBorders>
            <w:shd w:val="clear" w:color="auto" w:fill="auto"/>
            <w:vAlign w:val="center"/>
            <w:hideMark/>
          </w:tcPr>
          <w:p w14:paraId="64585003" w14:textId="7D0F0D07"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3c</w:t>
            </w:r>
          </w:p>
        </w:tc>
        <w:tc>
          <w:tcPr>
            <w:tcW w:w="698" w:type="dxa"/>
            <w:tcBorders>
              <w:top w:val="nil"/>
              <w:left w:val="nil"/>
              <w:bottom w:val="single" w:sz="4" w:space="0" w:color="auto"/>
              <w:right w:val="single" w:sz="4" w:space="0" w:color="auto"/>
            </w:tcBorders>
            <w:shd w:val="clear" w:color="auto" w:fill="auto"/>
            <w:vAlign w:val="bottom"/>
            <w:hideMark/>
          </w:tcPr>
          <w:p w14:paraId="2B025E47" w14:textId="05A40011"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196" w:type="dxa"/>
            <w:tcBorders>
              <w:top w:val="nil"/>
              <w:left w:val="nil"/>
              <w:bottom w:val="single" w:sz="4" w:space="0" w:color="auto"/>
              <w:right w:val="single" w:sz="4" w:space="0" w:color="auto"/>
            </w:tcBorders>
            <w:shd w:val="clear" w:color="auto" w:fill="auto"/>
            <w:vAlign w:val="bottom"/>
            <w:hideMark/>
          </w:tcPr>
          <w:p w14:paraId="14E7A5CF" w14:textId="3765BD77"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xml:space="preserve">Pharmacy B2, RB2 </w:t>
            </w:r>
          </w:p>
        </w:tc>
        <w:tc>
          <w:tcPr>
            <w:tcW w:w="1353" w:type="dxa"/>
            <w:tcBorders>
              <w:top w:val="nil"/>
              <w:left w:val="nil"/>
              <w:bottom w:val="single" w:sz="4" w:space="0" w:color="auto"/>
              <w:right w:val="single" w:sz="4" w:space="0" w:color="auto"/>
            </w:tcBorders>
            <w:shd w:val="clear" w:color="auto" w:fill="auto"/>
            <w:vAlign w:val="bottom"/>
            <w:hideMark/>
          </w:tcPr>
          <w:p w14:paraId="15D0ABC7" w14:textId="229C3093"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Pharmacy B2, RB2</w:t>
            </w:r>
            <w:r w:rsidRPr="002100CC">
              <w:rPr>
                <w:rFonts w:ascii="Calibri" w:hAnsi="Calibri" w:cs="Calibri"/>
                <w:color w:val="000000"/>
                <w:sz w:val="18"/>
                <w:szCs w:val="18"/>
              </w:rPr>
              <w:br/>
              <w:t>--------------------</w:t>
            </w:r>
            <w:r w:rsidRPr="002100CC">
              <w:rPr>
                <w:rFonts w:ascii="Calibri" w:hAnsi="Calibri" w:cs="Calibri"/>
                <w:color w:val="000000"/>
                <w:sz w:val="18"/>
                <w:szCs w:val="18"/>
              </w:rPr>
              <w:br/>
              <w:t>VFMP ECM B12</w:t>
            </w:r>
          </w:p>
        </w:tc>
        <w:tc>
          <w:tcPr>
            <w:tcW w:w="590" w:type="dxa"/>
            <w:tcBorders>
              <w:top w:val="nil"/>
              <w:left w:val="nil"/>
              <w:bottom w:val="single" w:sz="4" w:space="0" w:color="auto"/>
              <w:right w:val="single" w:sz="4" w:space="0" w:color="auto"/>
            </w:tcBorders>
            <w:shd w:val="clear" w:color="auto" w:fill="auto"/>
            <w:vAlign w:val="bottom"/>
            <w:hideMark/>
          </w:tcPr>
          <w:p w14:paraId="015A9FE7" w14:textId="6C513633"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Y</w:t>
            </w:r>
          </w:p>
        </w:tc>
        <w:tc>
          <w:tcPr>
            <w:tcW w:w="908" w:type="dxa"/>
            <w:tcBorders>
              <w:top w:val="nil"/>
              <w:left w:val="nil"/>
              <w:bottom w:val="single" w:sz="4" w:space="0" w:color="auto"/>
              <w:right w:val="single" w:sz="4" w:space="0" w:color="auto"/>
            </w:tcBorders>
            <w:shd w:val="clear" w:color="auto" w:fill="auto"/>
            <w:vAlign w:val="bottom"/>
            <w:hideMark/>
          </w:tcPr>
          <w:p w14:paraId="0CB513A6" w14:textId="49043B53"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00" w:type="dxa"/>
            <w:tcBorders>
              <w:top w:val="nil"/>
              <w:left w:val="nil"/>
              <w:bottom w:val="single" w:sz="4" w:space="0" w:color="auto"/>
              <w:right w:val="single" w:sz="4" w:space="0" w:color="auto"/>
            </w:tcBorders>
            <w:shd w:val="clear" w:color="auto" w:fill="auto"/>
            <w:vAlign w:val="bottom"/>
            <w:hideMark/>
          </w:tcPr>
          <w:p w14:paraId="19BF79A9" w14:textId="2BB840DB"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859" w:type="dxa"/>
            <w:tcBorders>
              <w:top w:val="nil"/>
              <w:left w:val="nil"/>
              <w:bottom w:val="single" w:sz="4" w:space="0" w:color="auto"/>
              <w:right w:val="single" w:sz="4" w:space="0" w:color="auto"/>
            </w:tcBorders>
            <w:shd w:val="clear" w:color="auto" w:fill="auto"/>
            <w:vAlign w:val="bottom"/>
            <w:hideMark/>
          </w:tcPr>
          <w:p w14:paraId="61AB09C5" w14:textId="5CCBBC0E"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Y</w:t>
            </w:r>
          </w:p>
        </w:tc>
        <w:tc>
          <w:tcPr>
            <w:tcW w:w="1006" w:type="dxa"/>
            <w:tcBorders>
              <w:top w:val="nil"/>
              <w:left w:val="nil"/>
              <w:bottom w:val="single" w:sz="4" w:space="0" w:color="auto"/>
              <w:right w:val="single" w:sz="4" w:space="0" w:color="auto"/>
            </w:tcBorders>
            <w:shd w:val="clear" w:color="auto" w:fill="auto"/>
            <w:vAlign w:val="bottom"/>
            <w:hideMark/>
          </w:tcPr>
          <w:p w14:paraId="79A2A3B1" w14:textId="30D9E0F2"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ICD Received All Formal Approvals and is Approved</w:t>
            </w:r>
          </w:p>
        </w:tc>
        <w:tc>
          <w:tcPr>
            <w:tcW w:w="1017" w:type="dxa"/>
            <w:tcBorders>
              <w:top w:val="nil"/>
              <w:left w:val="nil"/>
              <w:bottom w:val="single" w:sz="4" w:space="0" w:color="auto"/>
              <w:right w:val="single" w:sz="4" w:space="0" w:color="auto"/>
            </w:tcBorders>
            <w:shd w:val="clear" w:color="auto" w:fill="auto"/>
            <w:vAlign w:val="bottom"/>
            <w:hideMark/>
          </w:tcPr>
          <w:p w14:paraId="6F6EACA4" w14:textId="17A4161F"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823" w:type="dxa"/>
            <w:tcBorders>
              <w:top w:val="nil"/>
              <w:left w:val="nil"/>
              <w:bottom w:val="single" w:sz="4" w:space="0" w:color="auto"/>
              <w:right w:val="single" w:sz="4" w:space="0" w:color="auto"/>
            </w:tcBorders>
            <w:shd w:val="clear" w:color="auto" w:fill="auto"/>
            <w:vAlign w:val="bottom"/>
            <w:hideMark/>
          </w:tcPr>
          <w:p w14:paraId="03E20CCA" w14:textId="2359CE29"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Original scope - B1 with 835 payment</w:t>
            </w:r>
            <w:r w:rsidRPr="002100CC">
              <w:rPr>
                <w:rFonts w:ascii="Calibri" w:hAnsi="Calibri" w:cs="Calibri"/>
                <w:color w:val="000000"/>
                <w:sz w:val="18"/>
                <w:szCs w:val="18"/>
              </w:rPr>
              <w:br/>
              <w:t xml:space="preserve">Additional scope - B1, B2, RB1, RB2 with separate payment method (we don't use 835's for </w:t>
            </w:r>
            <w:proofErr w:type="spellStart"/>
            <w:r w:rsidRPr="002100CC">
              <w:rPr>
                <w:rFonts w:ascii="Calibri" w:hAnsi="Calibri" w:cs="Calibri"/>
                <w:color w:val="000000"/>
                <w:sz w:val="18"/>
                <w:szCs w:val="18"/>
              </w:rPr>
              <w:t>eRx</w:t>
            </w:r>
            <w:proofErr w:type="spellEnd"/>
            <w:r w:rsidRPr="002100CC">
              <w:rPr>
                <w:rFonts w:ascii="Calibri" w:hAnsi="Calibri" w:cs="Calibri"/>
                <w:color w:val="000000"/>
                <w:sz w:val="18"/>
                <w:szCs w:val="18"/>
              </w:rPr>
              <w:t>)</w:t>
            </w:r>
            <w:r w:rsidRPr="002100CC">
              <w:rPr>
                <w:rFonts w:ascii="Calibri" w:hAnsi="Calibri" w:cs="Calibri"/>
                <w:color w:val="000000"/>
                <w:sz w:val="18"/>
                <w:szCs w:val="18"/>
              </w:rPr>
              <w:br/>
              <w:t>Requirements/Discovery needed</w:t>
            </w:r>
          </w:p>
        </w:tc>
        <w:tc>
          <w:tcPr>
            <w:tcW w:w="1401" w:type="dxa"/>
            <w:tcBorders>
              <w:top w:val="nil"/>
              <w:left w:val="nil"/>
              <w:bottom w:val="single" w:sz="4" w:space="0" w:color="auto"/>
              <w:right w:val="single" w:sz="4" w:space="0" w:color="auto"/>
            </w:tcBorders>
            <w:shd w:val="clear" w:color="auto" w:fill="auto"/>
            <w:vAlign w:val="bottom"/>
            <w:hideMark/>
          </w:tcPr>
          <w:p w14:paraId="12114294" w14:textId="7EEF74EB"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2738" w:type="dxa"/>
            <w:tcBorders>
              <w:top w:val="nil"/>
              <w:left w:val="nil"/>
              <w:bottom w:val="single" w:sz="4" w:space="0" w:color="auto"/>
              <w:right w:val="single" w:sz="4" w:space="0" w:color="auto"/>
            </w:tcBorders>
            <w:shd w:val="clear" w:color="auto" w:fill="auto"/>
            <w:vAlign w:val="bottom"/>
            <w:hideMark/>
          </w:tcPr>
          <w:p w14:paraId="3B33ED26" w14:textId="2442D376"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r>
      <w:tr w:rsidR="002100CC" w:rsidRPr="00DA55E6" w14:paraId="4BFD8ED8" w14:textId="77777777" w:rsidTr="00C5176B">
        <w:trPr>
          <w:trHeight w:val="583"/>
        </w:trPr>
        <w:tc>
          <w:tcPr>
            <w:tcW w:w="711" w:type="dxa"/>
            <w:tcBorders>
              <w:top w:val="nil"/>
              <w:left w:val="single" w:sz="4" w:space="0" w:color="auto"/>
              <w:bottom w:val="single" w:sz="4" w:space="0" w:color="auto"/>
              <w:right w:val="single" w:sz="4" w:space="0" w:color="auto"/>
            </w:tcBorders>
            <w:shd w:val="clear" w:color="auto" w:fill="auto"/>
            <w:vAlign w:val="center"/>
            <w:hideMark/>
          </w:tcPr>
          <w:p w14:paraId="5767526C" w14:textId="32D467CE"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8a</w:t>
            </w:r>
          </w:p>
        </w:tc>
        <w:tc>
          <w:tcPr>
            <w:tcW w:w="698" w:type="dxa"/>
            <w:tcBorders>
              <w:top w:val="nil"/>
              <w:left w:val="nil"/>
              <w:bottom w:val="single" w:sz="4" w:space="0" w:color="auto"/>
              <w:right w:val="single" w:sz="4" w:space="0" w:color="auto"/>
            </w:tcBorders>
            <w:shd w:val="clear" w:color="auto" w:fill="auto"/>
            <w:vAlign w:val="bottom"/>
            <w:hideMark/>
          </w:tcPr>
          <w:p w14:paraId="31D1D446" w14:textId="08E6587F"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196" w:type="dxa"/>
            <w:tcBorders>
              <w:top w:val="nil"/>
              <w:left w:val="nil"/>
              <w:bottom w:val="single" w:sz="4" w:space="0" w:color="auto"/>
              <w:right w:val="single" w:sz="4" w:space="0" w:color="auto"/>
            </w:tcBorders>
            <w:shd w:val="clear" w:color="auto" w:fill="auto"/>
            <w:vAlign w:val="bottom"/>
            <w:hideMark/>
          </w:tcPr>
          <w:p w14:paraId="59C94F81" w14:textId="61E3E150"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xml:space="preserve">EDI Gateway to </w:t>
            </w:r>
            <w:proofErr w:type="spellStart"/>
            <w:r w:rsidRPr="002100CC">
              <w:rPr>
                <w:rFonts w:ascii="Calibri" w:hAnsi="Calibri" w:cs="Calibri"/>
                <w:color w:val="000000"/>
                <w:sz w:val="18"/>
                <w:szCs w:val="18"/>
              </w:rPr>
              <w:t>Sharepoint</w:t>
            </w:r>
            <w:proofErr w:type="spellEnd"/>
            <w:r w:rsidRPr="002100CC">
              <w:rPr>
                <w:rFonts w:ascii="Calibri" w:hAnsi="Calibri" w:cs="Calibri"/>
                <w:color w:val="000000"/>
                <w:sz w:val="18"/>
                <w:szCs w:val="18"/>
              </w:rPr>
              <w:t xml:space="preserve"> Vendor File Exceptions</w:t>
            </w:r>
          </w:p>
        </w:tc>
        <w:tc>
          <w:tcPr>
            <w:tcW w:w="1353" w:type="dxa"/>
            <w:tcBorders>
              <w:top w:val="nil"/>
              <w:left w:val="nil"/>
              <w:bottom w:val="single" w:sz="4" w:space="0" w:color="auto"/>
              <w:right w:val="single" w:sz="4" w:space="0" w:color="auto"/>
            </w:tcBorders>
            <w:shd w:val="clear" w:color="auto" w:fill="auto"/>
            <w:vAlign w:val="bottom"/>
            <w:hideMark/>
          </w:tcPr>
          <w:p w14:paraId="1AFBEC0C" w14:textId="1F490552"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xml:space="preserve">EDI Gateway to </w:t>
            </w:r>
            <w:proofErr w:type="spellStart"/>
            <w:r w:rsidRPr="002100CC">
              <w:rPr>
                <w:rFonts w:ascii="Calibri" w:hAnsi="Calibri" w:cs="Calibri"/>
                <w:color w:val="000000"/>
                <w:sz w:val="18"/>
                <w:szCs w:val="18"/>
              </w:rPr>
              <w:t>Sharepoint</w:t>
            </w:r>
            <w:proofErr w:type="spellEnd"/>
            <w:r w:rsidRPr="002100CC">
              <w:rPr>
                <w:rFonts w:ascii="Calibri" w:hAnsi="Calibri" w:cs="Calibri"/>
                <w:color w:val="000000"/>
                <w:sz w:val="18"/>
                <w:szCs w:val="18"/>
              </w:rPr>
              <w:t xml:space="preserve"> Vendor File Exceptions</w:t>
            </w:r>
            <w:r w:rsidRPr="002100CC">
              <w:rPr>
                <w:rFonts w:ascii="Calibri" w:hAnsi="Calibri" w:cs="Calibri"/>
                <w:color w:val="000000"/>
                <w:sz w:val="18"/>
                <w:szCs w:val="18"/>
              </w:rPr>
              <w:br/>
              <w:t>-----------------</w:t>
            </w:r>
          </w:p>
        </w:tc>
        <w:tc>
          <w:tcPr>
            <w:tcW w:w="590" w:type="dxa"/>
            <w:tcBorders>
              <w:top w:val="nil"/>
              <w:left w:val="nil"/>
              <w:bottom w:val="single" w:sz="4" w:space="0" w:color="auto"/>
              <w:right w:val="single" w:sz="4" w:space="0" w:color="auto"/>
            </w:tcBorders>
            <w:shd w:val="clear" w:color="auto" w:fill="auto"/>
            <w:vAlign w:val="bottom"/>
            <w:hideMark/>
          </w:tcPr>
          <w:p w14:paraId="4D9B3637" w14:textId="5D1AD43C"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N</w:t>
            </w:r>
          </w:p>
        </w:tc>
        <w:tc>
          <w:tcPr>
            <w:tcW w:w="908" w:type="dxa"/>
            <w:tcBorders>
              <w:top w:val="nil"/>
              <w:left w:val="nil"/>
              <w:bottom w:val="single" w:sz="4" w:space="0" w:color="auto"/>
              <w:right w:val="single" w:sz="4" w:space="0" w:color="auto"/>
            </w:tcBorders>
            <w:shd w:val="clear" w:color="auto" w:fill="auto"/>
            <w:vAlign w:val="bottom"/>
            <w:hideMark/>
          </w:tcPr>
          <w:p w14:paraId="567BBC1D" w14:textId="47BD696B"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00" w:type="dxa"/>
            <w:tcBorders>
              <w:top w:val="nil"/>
              <w:left w:val="nil"/>
              <w:bottom w:val="single" w:sz="4" w:space="0" w:color="auto"/>
              <w:right w:val="single" w:sz="4" w:space="0" w:color="auto"/>
            </w:tcBorders>
            <w:shd w:val="clear" w:color="auto" w:fill="auto"/>
            <w:vAlign w:val="bottom"/>
            <w:hideMark/>
          </w:tcPr>
          <w:p w14:paraId="63EC8018" w14:textId="3DAE36F7"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859" w:type="dxa"/>
            <w:tcBorders>
              <w:top w:val="nil"/>
              <w:left w:val="nil"/>
              <w:bottom w:val="single" w:sz="4" w:space="0" w:color="auto"/>
              <w:right w:val="single" w:sz="4" w:space="0" w:color="auto"/>
            </w:tcBorders>
            <w:shd w:val="clear" w:color="auto" w:fill="auto"/>
            <w:vAlign w:val="bottom"/>
            <w:hideMark/>
          </w:tcPr>
          <w:p w14:paraId="02FB1794" w14:textId="373EB286"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06" w:type="dxa"/>
            <w:tcBorders>
              <w:top w:val="nil"/>
              <w:left w:val="nil"/>
              <w:bottom w:val="single" w:sz="4" w:space="0" w:color="auto"/>
              <w:right w:val="single" w:sz="4" w:space="0" w:color="auto"/>
            </w:tcBorders>
            <w:shd w:val="clear" w:color="auto" w:fill="auto"/>
            <w:vAlign w:val="bottom"/>
            <w:hideMark/>
          </w:tcPr>
          <w:p w14:paraId="75C429BB" w14:textId="50C9FB17"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17" w:type="dxa"/>
            <w:tcBorders>
              <w:top w:val="nil"/>
              <w:left w:val="nil"/>
              <w:bottom w:val="single" w:sz="4" w:space="0" w:color="auto"/>
              <w:right w:val="single" w:sz="4" w:space="0" w:color="auto"/>
            </w:tcBorders>
            <w:shd w:val="clear" w:color="auto" w:fill="auto"/>
            <w:vAlign w:val="bottom"/>
            <w:hideMark/>
          </w:tcPr>
          <w:p w14:paraId="0181E825" w14:textId="30745913"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823" w:type="dxa"/>
            <w:tcBorders>
              <w:top w:val="nil"/>
              <w:left w:val="nil"/>
              <w:bottom w:val="single" w:sz="4" w:space="0" w:color="auto"/>
              <w:right w:val="single" w:sz="4" w:space="0" w:color="auto"/>
            </w:tcBorders>
            <w:shd w:val="clear" w:color="auto" w:fill="auto"/>
            <w:vAlign w:val="bottom"/>
            <w:hideMark/>
          </w:tcPr>
          <w:p w14:paraId="6FB38B8F" w14:textId="1A2FEE87"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Internal</w:t>
            </w:r>
          </w:p>
        </w:tc>
        <w:tc>
          <w:tcPr>
            <w:tcW w:w="1401" w:type="dxa"/>
            <w:tcBorders>
              <w:top w:val="nil"/>
              <w:left w:val="nil"/>
              <w:bottom w:val="single" w:sz="4" w:space="0" w:color="auto"/>
              <w:right w:val="single" w:sz="4" w:space="0" w:color="auto"/>
            </w:tcBorders>
            <w:shd w:val="clear" w:color="auto" w:fill="auto"/>
            <w:vAlign w:val="bottom"/>
            <w:hideMark/>
          </w:tcPr>
          <w:p w14:paraId="55FDEF06" w14:textId="614F6B1F"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2738" w:type="dxa"/>
            <w:tcBorders>
              <w:top w:val="nil"/>
              <w:left w:val="nil"/>
              <w:bottom w:val="single" w:sz="4" w:space="0" w:color="auto"/>
              <w:right w:val="single" w:sz="4" w:space="0" w:color="auto"/>
            </w:tcBorders>
            <w:shd w:val="clear" w:color="auto" w:fill="auto"/>
            <w:vAlign w:val="bottom"/>
            <w:hideMark/>
          </w:tcPr>
          <w:p w14:paraId="09C7AB26" w14:textId="67DF1A45"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r>
      <w:tr w:rsidR="002100CC" w:rsidRPr="00DA55E6" w14:paraId="10080DF1" w14:textId="77777777" w:rsidTr="00DB3584">
        <w:trPr>
          <w:trHeight w:val="1458"/>
        </w:trPr>
        <w:tc>
          <w:tcPr>
            <w:tcW w:w="711" w:type="dxa"/>
            <w:tcBorders>
              <w:top w:val="nil"/>
              <w:left w:val="single" w:sz="4" w:space="0" w:color="auto"/>
              <w:bottom w:val="single" w:sz="4" w:space="0" w:color="auto"/>
              <w:right w:val="single" w:sz="4" w:space="0" w:color="auto"/>
            </w:tcBorders>
            <w:shd w:val="clear" w:color="auto" w:fill="auto"/>
            <w:vAlign w:val="center"/>
            <w:hideMark/>
          </w:tcPr>
          <w:p w14:paraId="595DDD98" w14:textId="11B14692"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8a</w:t>
            </w:r>
          </w:p>
        </w:tc>
        <w:tc>
          <w:tcPr>
            <w:tcW w:w="698" w:type="dxa"/>
            <w:tcBorders>
              <w:top w:val="nil"/>
              <w:left w:val="nil"/>
              <w:bottom w:val="single" w:sz="4" w:space="0" w:color="auto"/>
              <w:right w:val="single" w:sz="4" w:space="0" w:color="auto"/>
            </w:tcBorders>
            <w:shd w:val="clear" w:color="auto" w:fill="auto"/>
            <w:vAlign w:val="bottom"/>
            <w:hideMark/>
          </w:tcPr>
          <w:p w14:paraId="010AE3FE" w14:textId="1B12AAC3"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196" w:type="dxa"/>
            <w:tcBorders>
              <w:top w:val="nil"/>
              <w:left w:val="nil"/>
              <w:bottom w:val="single" w:sz="4" w:space="0" w:color="auto"/>
              <w:right w:val="single" w:sz="4" w:space="0" w:color="auto"/>
            </w:tcBorders>
            <w:shd w:val="clear" w:color="auto" w:fill="auto"/>
            <w:vAlign w:val="bottom"/>
            <w:hideMark/>
          </w:tcPr>
          <w:p w14:paraId="19D93D99" w14:textId="11C46841"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xml:space="preserve">EDI Gateway to </w:t>
            </w:r>
            <w:proofErr w:type="spellStart"/>
            <w:r w:rsidRPr="002100CC">
              <w:rPr>
                <w:rFonts w:ascii="Calibri" w:hAnsi="Calibri" w:cs="Calibri"/>
                <w:color w:val="000000"/>
                <w:sz w:val="18"/>
                <w:szCs w:val="18"/>
              </w:rPr>
              <w:t>Sharepoint</w:t>
            </w:r>
            <w:proofErr w:type="spellEnd"/>
            <w:r w:rsidRPr="002100CC">
              <w:rPr>
                <w:rFonts w:ascii="Calibri" w:hAnsi="Calibri" w:cs="Calibri"/>
                <w:color w:val="000000"/>
                <w:sz w:val="18"/>
                <w:szCs w:val="18"/>
              </w:rPr>
              <w:t xml:space="preserve"> Code Set Updates</w:t>
            </w:r>
          </w:p>
        </w:tc>
        <w:tc>
          <w:tcPr>
            <w:tcW w:w="1353" w:type="dxa"/>
            <w:tcBorders>
              <w:top w:val="nil"/>
              <w:left w:val="nil"/>
              <w:bottom w:val="single" w:sz="4" w:space="0" w:color="auto"/>
              <w:right w:val="single" w:sz="4" w:space="0" w:color="auto"/>
            </w:tcBorders>
            <w:shd w:val="clear" w:color="auto" w:fill="auto"/>
            <w:vAlign w:val="bottom"/>
            <w:hideMark/>
          </w:tcPr>
          <w:p w14:paraId="3E1CE482" w14:textId="5692CFA4"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xml:space="preserve">EDI Gateway to </w:t>
            </w:r>
            <w:proofErr w:type="spellStart"/>
            <w:r w:rsidRPr="002100CC">
              <w:rPr>
                <w:rFonts w:ascii="Calibri" w:hAnsi="Calibri" w:cs="Calibri"/>
                <w:color w:val="000000"/>
                <w:sz w:val="18"/>
                <w:szCs w:val="18"/>
              </w:rPr>
              <w:t>Sharepoint</w:t>
            </w:r>
            <w:proofErr w:type="spellEnd"/>
            <w:r w:rsidRPr="002100CC">
              <w:rPr>
                <w:rFonts w:ascii="Calibri" w:hAnsi="Calibri" w:cs="Calibri"/>
                <w:color w:val="000000"/>
                <w:sz w:val="18"/>
                <w:szCs w:val="18"/>
              </w:rPr>
              <w:t xml:space="preserve"> Code Set Updates</w:t>
            </w:r>
            <w:r w:rsidRPr="002100CC">
              <w:rPr>
                <w:rFonts w:ascii="Calibri" w:hAnsi="Calibri" w:cs="Calibri"/>
                <w:color w:val="000000"/>
                <w:sz w:val="18"/>
                <w:szCs w:val="18"/>
              </w:rPr>
              <w:br/>
              <w:t>--------------</w:t>
            </w:r>
          </w:p>
        </w:tc>
        <w:tc>
          <w:tcPr>
            <w:tcW w:w="590" w:type="dxa"/>
            <w:tcBorders>
              <w:top w:val="nil"/>
              <w:left w:val="nil"/>
              <w:bottom w:val="single" w:sz="4" w:space="0" w:color="auto"/>
              <w:right w:val="single" w:sz="4" w:space="0" w:color="auto"/>
            </w:tcBorders>
            <w:shd w:val="clear" w:color="auto" w:fill="auto"/>
            <w:vAlign w:val="bottom"/>
            <w:hideMark/>
          </w:tcPr>
          <w:p w14:paraId="757730F8" w14:textId="568191EF"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N</w:t>
            </w:r>
          </w:p>
        </w:tc>
        <w:tc>
          <w:tcPr>
            <w:tcW w:w="908" w:type="dxa"/>
            <w:tcBorders>
              <w:top w:val="nil"/>
              <w:left w:val="nil"/>
              <w:bottom w:val="single" w:sz="4" w:space="0" w:color="auto"/>
              <w:right w:val="single" w:sz="4" w:space="0" w:color="auto"/>
            </w:tcBorders>
            <w:shd w:val="clear" w:color="auto" w:fill="auto"/>
            <w:vAlign w:val="bottom"/>
            <w:hideMark/>
          </w:tcPr>
          <w:p w14:paraId="789E853D" w14:textId="7953555B"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00" w:type="dxa"/>
            <w:tcBorders>
              <w:top w:val="nil"/>
              <w:left w:val="nil"/>
              <w:bottom w:val="single" w:sz="4" w:space="0" w:color="auto"/>
              <w:right w:val="single" w:sz="4" w:space="0" w:color="auto"/>
            </w:tcBorders>
            <w:shd w:val="clear" w:color="auto" w:fill="auto"/>
            <w:vAlign w:val="bottom"/>
            <w:hideMark/>
          </w:tcPr>
          <w:p w14:paraId="746A6BC5" w14:textId="1A0B1CC3"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859" w:type="dxa"/>
            <w:tcBorders>
              <w:top w:val="nil"/>
              <w:left w:val="nil"/>
              <w:bottom w:val="single" w:sz="4" w:space="0" w:color="auto"/>
              <w:right w:val="single" w:sz="4" w:space="0" w:color="auto"/>
            </w:tcBorders>
            <w:shd w:val="clear" w:color="auto" w:fill="auto"/>
            <w:vAlign w:val="bottom"/>
            <w:hideMark/>
          </w:tcPr>
          <w:p w14:paraId="31B55316" w14:textId="40C2DEEE"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06" w:type="dxa"/>
            <w:tcBorders>
              <w:top w:val="nil"/>
              <w:left w:val="nil"/>
              <w:bottom w:val="single" w:sz="4" w:space="0" w:color="auto"/>
              <w:right w:val="single" w:sz="4" w:space="0" w:color="auto"/>
            </w:tcBorders>
            <w:shd w:val="clear" w:color="auto" w:fill="auto"/>
            <w:vAlign w:val="bottom"/>
            <w:hideMark/>
          </w:tcPr>
          <w:p w14:paraId="144149D6" w14:textId="0622D593"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17" w:type="dxa"/>
            <w:tcBorders>
              <w:top w:val="nil"/>
              <w:left w:val="nil"/>
              <w:bottom w:val="single" w:sz="4" w:space="0" w:color="auto"/>
              <w:right w:val="single" w:sz="4" w:space="0" w:color="auto"/>
            </w:tcBorders>
            <w:shd w:val="clear" w:color="auto" w:fill="auto"/>
            <w:vAlign w:val="bottom"/>
            <w:hideMark/>
          </w:tcPr>
          <w:p w14:paraId="27BA5E3A" w14:textId="11364198"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823" w:type="dxa"/>
            <w:tcBorders>
              <w:top w:val="nil"/>
              <w:left w:val="nil"/>
              <w:bottom w:val="single" w:sz="4" w:space="0" w:color="auto"/>
              <w:right w:val="single" w:sz="4" w:space="0" w:color="auto"/>
            </w:tcBorders>
            <w:shd w:val="clear" w:color="auto" w:fill="auto"/>
            <w:vAlign w:val="bottom"/>
            <w:hideMark/>
          </w:tcPr>
          <w:p w14:paraId="33BD957D" w14:textId="4F465C19"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Internal</w:t>
            </w:r>
          </w:p>
        </w:tc>
        <w:tc>
          <w:tcPr>
            <w:tcW w:w="1401" w:type="dxa"/>
            <w:tcBorders>
              <w:top w:val="nil"/>
              <w:left w:val="nil"/>
              <w:bottom w:val="single" w:sz="4" w:space="0" w:color="auto"/>
              <w:right w:val="single" w:sz="4" w:space="0" w:color="auto"/>
            </w:tcBorders>
            <w:shd w:val="clear" w:color="auto" w:fill="auto"/>
            <w:vAlign w:val="bottom"/>
            <w:hideMark/>
          </w:tcPr>
          <w:p w14:paraId="0B1C9BA7" w14:textId="3E02601A"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2738" w:type="dxa"/>
            <w:tcBorders>
              <w:top w:val="nil"/>
              <w:left w:val="nil"/>
              <w:bottom w:val="single" w:sz="4" w:space="0" w:color="auto"/>
              <w:right w:val="single" w:sz="4" w:space="0" w:color="auto"/>
            </w:tcBorders>
            <w:shd w:val="clear" w:color="auto" w:fill="auto"/>
            <w:vAlign w:val="bottom"/>
            <w:hideMark/>
          </w:tcPr>
          <w:p w14:paraId="638C14D5" w14:textId="7B533B90"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r>
      <w:tr w:rsidR="002100CC" w:rsidRPr="00DA55E6" w14:paraId="38D83A44" w14:textId="77777777" w:rsidTr="00DB3584">
        <w:trPr>
          <w:trHeight w:val="292"/>
        </w:trPr>
        <w:tc>
          <w:tcPr>
            <w:tcW w:w="711" w:type="dxa"/>
            <w:tcBorders>
              <w:top w:val="nil"/>
              <w:left w:val="single" w:sz="4" w:space="0" w:color="auto"/>
              <w:bottom w:val="single" w:sz="4" w:space="0" w:color="auto"/>
              <w:right w:val="single" w:sz="4" w:space="0" w:color="auto"/>
            </w:tcBorders>
            <w:shd w:val="clear" w:color="auto" w:fill="auto"/>
            <w:vAlign w:val="center"/>
            <w:hideMark/>
          </w:tcPr>
          <w:p w14:paraId="200B92DF" w14:textId="621E0CE4"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698" w:type="dxa"/>
            <w:tcBorders>
              <w:top w:val="nil"/>
              <w:left w:val="nil"/>
              <w:bottom w:val="single" w:sz="4" w:space="0" w:color="auto"/>
              <w:right w:val="single" w:sz="4" w:space="0" w:color="auto"/>
            </w:tcBorders>
            <w:shd w:val="clear" w:color="auto" w:fill="auto"/>
            <w:vAlign w:val="bottom"/>
            <w:hideMark/>
          </w:tcPr>
          <w:p w14:paraId="770E30F4" w14:textId="25A78ADE"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196" w:type="dxa"/>
            <w:tcBorders>
              <w:top w:val="nil"/>
              <w:left w:val="nil"/>
              <w:bottom w:val="single" w:sz="4" w:space="0" w:color="auto"/>
              <w:right w:val="single" w:sz="4" w:space="0" w:color="auto"/>
            </w:tcBorders>
            <w:shd w:val="clear" w:color="auto" w:fill="auto"/>
            <w:vAlign w:val="bottom"/>
            <w:hideMark/>
          </w:tcPr>
          <w:p w14:paraId="7678E677" w14:textId="08C503FA"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EDI Gateway to CPE (837)</w:t>
            </w:r>
          </w:p>
        </w:tc>
        <w:tc>
          <w:tcPr>
            <w:tcW w:w="1353" w:type="dxa"/>
            <w:tcBorders>
              <w:top w:val="nil"/>
              <w:left w:val="nil"/>
              <w:bottom w:val="single" w:sz="4" w:space="0" w:color="auto"/>
              <w:right w:val="single" w:sz="4" w:space="0" w:color="auto"/>
            </w:tcBorders>
            <w:shd w:val="clear" w:color="auto" w:fill="auto"/>
            <w:vAlign w:val="bottom"/>
            <w:hideMark/>
          </w:tcPr>
          <w:p w14:paraId="172E5DBE" w14:textId="0176B228"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EDI Gateway to CPE (837)</w:t>
            </w:r>
            <w:r w:rsidRPr="002100CC">
              <w:rPr>
                <w:rFonts w:ascii="Calibri" w:hAnsi="Calibri" w:cs="Calibri"/>
                <w:color w:val="000000"/>
                <w:sz w:val="18"/>
                <w:szCs w:val="18"/>
              </w:rPr>
              <w:br/>
              <w:t>--------------</w:t>
            </w:r>
          </w:p>
        </w:tc>
        <w:tc>
          <w:tcPr>
            <w:tcW w:w="590" w:type="dxa"/>
            <w:tcBorders>
              <w:top w:val="nil"/>
              <w:left w:val="nil"/>
              <w:bottom w:val="single" w:sz="4" w:space="0" w:color="auto"/>
              <w:right w:val="single" w:sz="4" w:space="0" w:color="auto"/>
            </w:tcBorders>
            <w:shd w:val="clear" w:color="auto" w:fill="auto"/>
            <w:vAlign w:val="bottom"/>
            <w:hideMark/>
          </w:tcPr>
          <w:p w14:paraId="68CEF4E6" w14:textId="4C30324A"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908" w:type="dxa"/>
            <w:tcBorders>
              <w:top w:val="nil"/>
              <w:left w:val="nil"/>
              <w:bottom w:val="single" w:sz="4" w:space="0" w:color="auto"/>
              <w:right w:val="single" w:sz="4" w:space="0" w:color="auto"/>
            </w:tcBorders>
            <w:shd w:val="clear" w:color="auto" w:fill="auto"/>
            <w:vAlign w:val="bottom"/>
            <w:hideMark/>
          </w:tcPr>
          <w:p w14:paraId="66960234" w14:textId="3450477C"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00" w:type="dxa"/>
            <w:tcBorders>
              <w:top w:val="nil"/>
              <w:left w:val="nil"/>
              <w:bottom w:val="single" w:sz="4" w:space="0" w:color="auto"/>
              <w:right w:val="single" w:sz="4" w:space="0" w:color="auto"/>
            </w:tcBorders>
            <w:shd w:val="clear" w:color="auto" w:fill="auto"/>
            <w:vAlign w:val="bottom"/>
            <w:hideMark/>
          </w:tcPr>
          <w:p w14:paraId="23DF7F40" w14:textId="6F359896"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859" w:type="dxa"/>
            <w:tcBorders>
              <w:top w:val="nil"/>
              <w:left w:val="nil"/>
              <w:bottom w:val="single" w:sz="4" w:space="0" w:color="auto"/>
              <w:right w:val="single" w:sz="4" w:space="0" w:color="auto"/>
            </w:tcBorders>
            <w:shd w:val="clear" w:color="auto" w:fill="auto"/>
            <w:vAlign w:val="bottom"/>
            <w:hideMark/>
          </w:tcPr>
          <w:p w14:paraId="5021857A" w14:textId="009F2006"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06" w:type="dxa"/>
            <w:tcBorders>
              <w:top w:val="nil"/>
              <w:left w:val="nil"/>
              <w:bottom w:val="single" w:sz="4" w:space="0" w:color="auto"/>
              <w:right w:val="single" w:sz="4" w:space="0" w:color="auto"/>
            </w:tcBorders>
            <w:shd w:val="clear" w:color="auto" w:fill="auto"/>
            <w:vAlign w:val="bottom"/>
            <w:hideMark/>
          </w:tcPr>
          <w:p w14:paraId="310A813F" w14:textId="4D735BA6"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17" w:type="dxa"/>
            <w:tcBorders>
              <w:top w:val="nil"/>
              <w:left w:val="nil"/>
              <w:bottom w:val="single" w:sz="4" w:space="0" w:color="auto"/>
              <w:right w:val="single" w:sz="4" w:space="0" w:color="auto"/>
            </w:tcBorders>
            <w:shd w:val="clear" w:color="auto" w:fill="auto"/>
            <w:vAlign w:val="bottom"/>
            <w:hideMark/>
          </w:tcPr>
          <w:p w14:paraId="7B0D2540" w14:textId="71EA8DAD"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823" w:type="dxa"/>
            <w:tcBorders>
              <w:top w:val="nil"/>
              <w:left w:val="nil"/>
              <w:bottom w:val="single" w:sz="4" w:space="0" w:color="auto"/>
              <w:right w:val="single" w:sz="4" w:space="0" w:color="auto"/>
            </w:tcBorders>
            <w:shd w:val="clear" w:color="auto" w:fill="auto"/>
            <w:vAlign w:val="bottom"/>
            <w:hideMark/>
          </w:tcPr>
          <w:p w14:paraId="425B0083" w14:textId="0DB99170"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401" w:type="dxa"/>
            <w:tcBorders>
              <w:top w:val="nil"/>
              <w:left w:val="nil"/>
              <w:bottom w:val="single" w:sz="4" w:space="0" w:color="auto"/>
              <w:right w:val="single" w:sz="4" w:space="0" w:color="auto"/>
            </w:tcBorders>
            <w:shd w:val="clear" w:color="auto" w:fill="auto"/>
            <w:vAlign w:val="bottom"/>
            <w:hideMark/>
          </w:tcPr>
          <w:p w14:paraId="382F6999" w14:textId="4CBA0D5E"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2738" w:type="dxa"/>
            <w:tcBorders>
              <w:top w:val="nil"/>
              <w:left w:val="nil"/>
              <w:bottom w:val="single" w:sz="4" w:space="0" w:color="auto"/>
              <w:right w:val="single" w:sz="4" w:space="0" w:color="auto"/>
            </w:tcBorders>
            <w:shd w:val="clear" w:color="auto" w:fill="auto"/>
            <w:vAlign w:val="bottom"/>
            <w:hideMark/>
          </w:tcPr>
          <w:p w14:paraId="0DF2DB6A" w14:textId="3F9BA9A9"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r>
      <w:tr w:rsidR="002100CC" w:rsidRPr="00DA55E6" w14:paraId="18615EAD" w14:textId="77777777" w:rsidTr="00DB3584">
        <w:trPr>
          <w:trHeight w:val="583"/>
        </w:trPr>
        <w:tc>
          <w:tcPr>
            <w:tcW w:w="711" w:type="dxa"/>
            <w:tcBorders>
              <w:top w:val="nil"/>
              <w:left w:val="single" w:sz="4" w:space="0" w:color="auto"/>
              <w:bottom w:val="single" w:sz="4" w:space="0" w:color="auto"/>
              <w:right w:val="single" w:sz="4" w:space="0" w:color="auto"/>
            </w:tcBorders>
            <w:shd w:val="clear" w:color="auto" w:fill="auto"/>
            <w:vAlign w:val="center"/>
            <w:hideMark/>
          </w:tcPr>
          <w:p w14:paraId="5A40047D" w14:textId="16D57704"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698" w:type="dxa"/>
            <w:tcBorders>
              <w:top w:val="nil"/>
              <w:left w:val="nil"/>
              <w:bottom w:val="single" w:sz="4" w:space="0" w:color="auto"/>
              <w:right w:val="single" w:sz="4" w:space="0" w:color="auto"/>
            </w:tcBorders>
            <w:shd w:val="clear" w:color="auto" w:fill="auto"/>
            <w:vAlign w:val="bottom"/>
            <w:hideMark/>
          </w:tcPr>
          <w:p w14:paraId="64F91BAE" w14:textId="3774EAA0"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196" w:type="dxa"/>
            <w:tcBorders>
              <w:top w:val="nil"/>
              <w:left w:val="nil"/>
              <w:bottom w:val="single" w:sz="4" w:space="0" w:color="auto"/>
              <w:right w:val="single" w:sz="4" w:space="0" w:color="auto"/>
            </w:tcBorders>
            <w:shd w:val="clear" w:color="auto" w:fill="auto"/>
            <w:vAlign w:val="bottom"/>
            <w:hideMark/>
          </w:tcPr>
          <w:p w14:paraId="43A7CE1C" w14:textId="5FCE5DC6"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CPE to EDI Gateway (835)</w:t>
            </w:r>
          </w:p>
        </w:tc>
        <w:tc>
          <w:tcPr>
            <w:tcW w:w="1353" w:type="dxa"/>
            <w:tcBorders>
              <w:top w:val="nil"/>
              <w:left w:val="nil"/>
              <w:bottom w:val="single" w:sz="4" w:space="0" w:color="auto"/>
              <w:right w:val="single" w:sz="4" w:space="0" w:color="auto"/>
            </w:tcBorders>
            <w:shd w:val="clear" w:color="auto" w:fill="auto"/>
            <w:vAlign w:val="bottom"/>
            <w:hideMark/>
          </w:tcPr>
          <w:p w14:paraId="179AD13B" w14:textId="40AE85DE"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CPE to EDI Gateway (835)</w:t>
            </w:r>
            <w:r w:rsidRPr="002100CC">
              <w:rPr>
                <w:rFonts w:ascii="Calibri" w:hAnsi="Calibri" w:cs="Calibri"/>
                <w:color w:val="000000"/>
                <w:sz w:val="18"/>
                <w:szCs w:val="18"/>
              </w:rPr>
              <w:br/>
              <w:t>--------------</w:t>
            </w:r>
          </w:p>
        </w:tc>
        <w:tc>
          <w:tcPr>
            <w:tcW w:w="590" w:type="dxa"/>
            <w:tcBorders>
              <w:top w:val="nil"/>
              <w:left w:val="nil"/>
              <w:bottom w:val="single" w:sz="4" w:space="0" w:color="auto"/>
              <w:right w:val="single" w:sz="4" w:space="0" w:color="auto"/>
            </w:tcBorders>
            <w:shd w:val="clear" w:color="auto" w:fill="auto"/>
            <w:vAlign w:val="bottom"/>
            <w:hideMark/>
          </w:tcPr>
          <w:p w14:paraId="29597BBB" w14:textId="2EC58902"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908" w:type="dxa"/>
            <w:tcBorders>
              <w:top w:val="nil"/>
              <w:left w:val="nil"/>
              <w:bottom w:val="single" w:sz="4" w:space="0" w:color="auto"/>
              <w:right w:val="single" w:sz="4" w:space="0" w:color="auto"/>
            </w:tcBorders>
            <w:shd w:val="clear" w:color="auto" w:fill="auto"/>
            <w:vAlign w:val="bottom"/>
            <w:hideMark/>
          </w:tcPr>
          <w:p w14:paraId="68EC90B8" w14:textId="25588A0E"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00" w:type="dxa"/>
            <w:tcBorders>
              <w:top w:val="nil"/>
              <w:left w:val="nil"/>
              <w:bottom w:val="single" w:sz="4" w:space="0" w:color="auto"/>
              <w:right w:val="single" w:sz="4" w:space="0" w:color="auto"/>
            </w:tcBorders>
            <w:shd w:val="clear" w:color="auto" w:fill="auto"/>
            <w:vAlign w:val="bottom"/>
            <w:hideMark/>
          </w:tcPr>
          <w:p w14:paraId="5678D03D" w14:textId="4C69AB5B"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859" w:type="dxa"/>
            <w:tcBorders>
              <w:top w:val="nil"/>
              <w:left w:val="nil"/>
              <w:bottom w:val="single" w:sz="4" w:space="0" w:color="auto"/>
              <w:right w:val="single" w:sz="4" w:space="0" w:color="auto"/>
            </w:tcBorders>
            <w:shd w:val="clear" w:color="auto" w:fill="auto"/>
            <w:vAlign w:val="bottom"/>
            <w:hideMark/>
          </w:tcPr>
          <w:p w14:paraId="73D9957D" w14:textId="7CDC30A6"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06" w:type="dxa"/>
            <w:tcBorders>
              <w:top w:val="nil"/>
              <w:left w:val="nil"/>
              <w:bottom w:val="single" w:sz="4" w:space="0" w:color="auto"/>
              <w:right w:val="single" w:sz="4" w:space="0" w:color="auto"/>
            </w:tcBorders>
            <w:shd w:val="clear" w:color="auto" w:fill="auto"/>
            <w:vAlign w:val="bottom"/>
            <w:hideMark/>
          </w:tcPr>
          <w:p w14:paraId="7D48DABC" w14:textId="0020D538"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17" w:type="dxa"/>
            <w:tcBorders>
              <w:top w:val="nil"/>
              <w:left w:val="nil"/>
              <w:bottom w:val="single" w:sz="4" w:space="0" w:color="auto"/>
              <w:right w:val="single" w:sz="4" w:space="0" w:color="auto"/>
            </w:tcBorders>
            <w:shd w:val="clear" w:color="auto" w:fill="auto"/>
            <w:vAlign w:val="bottom"/>
            <w:hideMark/>
          </w:tcPr>
          <w:p w14:paraId="6EFC6816" w14:textId="53B29432"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823" w:type="dxa"/>
            <w:tcBorders>
              <w:top w:val="nil"/>
              <w:left w:val="nil"/>
              <w:bottom w:val="single" w:sz="4" w:space="0" w:color="auto"/>
              <w:right w:val="single" w:sz="4" w:space="0" w:color="auto"/>
            </w:tcBorders>
            <w:shd w:val="clear" w:color="auto" w:fill="auto"/>
            <w:vAlign w:val="bottom"/>
            <w:hideMark/>
          </w:tcPr>
          <w:p w14:paraId="643215B1" w14:textId="73E8D856"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401" w:type="dxa"/>
            <w:tcBorders>
              <w:top w:val="nil"/>
              <w:left w:val="nil"/>
              <w:bottom w:val="single" w:sz="4" w:space="0" w:color="auto"/>
              <w:right w:val="single" w:sz="4" w:space="0" w:color="auto"/>
            </w:tcBorders>
            <w:shd w:val="clear" w:color="auto" w:fill="auto"/>
            <w:vAlign w:val="bottom"/>
            <w:hideMark/>
          </w:tcPr>
          <w:p w14:paraId="70771152" w14:textId="59EBD3E8"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2738" w:type="dxa"/>
            <w:tcBorders>
              <w:top w:val="nil"/>
              <w:left w:val="nil"/>
              <w:bottom w:val="single" w:sz="4" w:space="0" w:color="auto"/>
              <w:right w:val="single" w:sz="4" w:space="0" w:color="auto"/>
            </w:tcBorders>
            <w:shd w:val="clear" w:color="auto" w:fill="auto"/>
            <w:vAlign w:val="bottom"/>
            <w:hideMark/>
          </w:tcPr>
          <w:p w14:paraId="22E077D1" w14:textId="2E0C7015"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r>
      <w:tr w:rsidR="002100CC" w:rsidRPr="00DA55E6" w14:paraId="3DC88E74" w14:textId="77777777" w:rsidTr="00DB3584">
        <w:trPr>
          <w:trHeight w:val="583"/>
        </w:trPr>
        <w:tc>
          <w:tcPr>
            <w:tcW w:w="711" w:type="dxa"/>
            <w:tcBorders>
              <w:top w:val="nil"/>
              <w:left w:val="single" w:sz="4" w:space="0" w:color="auto"/>
              <w:bottom w:val="single" w:sz="4" w:space="0" w:color="auto"/>
              <w:right w:val="single" w:sz="4" w:space="0" w:color="auto"/>
            </w:tcBorders>
            <w:shd w:val="clear" w:color="auto" w:fill="auto"/>
            <w:vAlign w:val="center"/>
            <w:hideMark/>
          </w:tcPr>
          <w:p w14:paraId="6A79CCD7" w14:textId="34D5106F"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698" w:type="dxa"/>
            <w:tcBorders>
              <w:top w:val="nil"/>
              <w:left w:val="nil"/>
              <w:bottom w:val="single" w:sz="4" w:space="0" w:color="auto"/>
              <w:right w:val="single" w:sz="4" w:space="0" w:color="auto"/>
            </w:tcBorders>
            <w:shd w:val="clear" w:color="auto" w:fill="auto"/>
            <w:vAlign w:val="bottom"/>
            <w:hideMark/>
          </w:tcPr>
          <w:p w14:paraId="5DB44492" w14:textId="09EF3F9A"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196" w:type="dxa"/>
            <w:tcBorders>
              <w:top w:val="nil"/>
              <w:left w:val="nil"/>
              <w:bottom w:val="single" w:sz="4" w:space="0" w:color="auto"/>
              <w:right w:val="single" w:sz="4" w:space="0" w:color="auto"/>
            </w:tcBorders>
            <w:shd w:val="clear" w:color="auto" w:fill="auto"/>
            <w:vAlign w:val="bottom"/>
            <w:hideMark/>
          </w:tcPr>
          <w:p w14:paraId="67B78787" w14:textId="36A2BBAA"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xml:space="preserve">CXM to EDI Gateway - </w:t>
            </w:r>
            <w:proofErr w:type="spellStart"/>
            <w:r w:rsidRPr="002100CC">
              <w:rPr>
                <w:rFonts w:ascii="Calibri" w:hAnsi="Calibri" w:cs="Calibri"/>
                <w:color w:val="000000"/>
                <w:sz w:val="18"/>
                <w:szCs w:val="18"/>
              </w:rPr>
              <w:t>ClaimsXM</w:t>
            </w:r>
            <w:proofErr w:type="spellEnd"/>
            <w:r w:rsidRPr="002100CC">
              <w:rPr>
                <w:rFonts w:ascii="Calibri" w:hAnsi="Calibri" w:cs="Calibri"/>
                <w:color w:val="000000"/>
                <w:sz w:val="18"/>
                <w:szCs w:val="18"/>
              </w:rPr>
              <w:t xml:space="preserve"> Reports (Canned Reports)</w:t>
            </w:r>
          </w:p>
        </w:tc>
        <w:tc>
          <w:tcPr>
            <w:tcW w:w="1353" w:type="dxa"/>
            <w:tcBorders>
              <w:top w:val="nil"/>
              <w:left w:val="nil"/>
              <w:bottom w:val="single" w:sz="4" w:space="0" w:color="auto"/>
              <w:right w:val="single" w:sz="4" w:space="0" w:color="auto"/>
            </w:tcBorders>
            <w:shd w:val="clear" w:color="auto" w:fill="auto"/>
            <w:vAlign w:val="bottom"/>
            <w:hideMark/>
          </w:tcPr>
          <w:p w14:paraId="06D734DE" w14:textId="370D7B11"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xml:space="preserve">CXM to EDI Gateway - </w:t>
            </w:r>
            <w:proofErr w:type="spellStart"/>
            <w:r w:rsidRPr="002100CC">
              <w:rPr>
                <w:rFonts w:ascii="Calibri" w:hAnsi="Calibri" w:cs="Calibri"/>
                <w:color w:val="000000"/>
                <w:sz w:val="18"/>
                <w:szCs w:val="18"/>
              </w:rPr>
              <w:t>ClaimsXM</w:t>
            </w:r>
            <w:proofErr w:type="spellEnd"/>
            <w:r w:rsidRPr="002100CC">
              <w:rPr>
                <w:rFonts w:ascii="Calibri" w:hAnsi="Calibri" w:cs="Calibri"/>
                <w:color w:val="000000"/>
                <w:sz w:val="18"/>
                <w:szCs w:val="18"/>
              </w:rPr>
              <w:t xml:space="preserve"> Reports (Canned Reports)</w:t>
            </w:r>
            <w:r w:rsidRPr="002100CC">
              <w:rPr>
                <w:rFonts w:ascii="Calibri" w:hAnsi="Calibri" w:cs="Calibri"/>
                <w:color w:val="000000"/>
                <w:sz w:val="18"/>
                <w:szCs w:val="18"/>
              </w:rPr>
              <w:br/>
              <w:t>---------------</w:t>
            </w:r>
          </w:p>
        </w:tc>
        <w:tc>
          <w:tcPr>
            <w:tcW w:w="590" w:type="dxa"/>
            <w:tcBorders>
              <w:top w:val="nil"/>
              <w:left w:val="nil"/>
              <w:bottom w:val="single" w:sz="4" w:space="0" w:color="auto"/>
              <w:right w:val="single" w:sz="4" w:space="0" w:color="auto"/>
            </w:tcBorders>
            <w:shd w:val="clear" w:color="auto" w:fill="auto"/>
            <w:vAlign w:val="bottom"/>
            <w:hideMark/>
          </w:tcPr>
          <w:p w14:paraId="0913CE91" w14:textId="2842ADC0"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N</w:t>
            </w:r>
          </w:p>
        </w:tc>
        <w:tc>
          <w:tcPr>
            <w:tcW w:w="908" w:type="dxa"/>
            <w:tcBorders>
              <w:top w:val="nil"/>
              <w:left w:val="nil"/>
              <w:bottom w:val="single" w:sz="4" w:space="0" w:color="auto"/>
              <w:right w:val="single" w:sz="4" w:space="0" w:color="auto"/>
            </w:tcBorders>
            <w:shd w:val="clear" w:color="auto" w:fill="auto"/>
            <w:vAlign w:val="bottom"/>
            <w:hideMark/>
          </w:tcPr>
          <w:p w14:paraId="57E840B4" w14:textId="0F764FF6"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00" w:type="dxa"/>
            <w:tcBorders>
              <w:top w:val="nil"/>
              <w:left w:val="nil"/>
              <w:bottom w:val="single" w:sz="4" w:space="0" w:color="auto"/>
              <w:right w:val="single" w:sz="4" w:space="0" w:color="auto"/>
            </w:tcBorders>
            <w:shd w:val="clear" w:color="auto" w:fill="auto"/>
            <w:vAlign w:val="bottom"/>
            <w:hideMark/>
          </w:tcPr>
          <w:p w14:paraId="040723CB" w14:textId="47A56608"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859" w:type="dxa"/>
            <w:tcBorders>
              <w:top w:val="nil"/>
              <w:left w:val="nil"/>
              <w:bottom w:val="single" w:sz="4" w:space="0" w:color="auto"/>
              <w:right w:val="single" w:sz="4" w:space="0" w:color="auto"/>
            </w:tcBorders>
            <w:shd w:val="clear" w:color="auto" w:fill="auto"/>
            <w:vAlign w:val="bottom"/>
            <w:hideMark/>
          </w:tcPr>
          <w:p w14:paraId="20F4D387" w14:textId="7F0582B9"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06" w:type="dxa"/>
            <w:tcBorders>
              <w:top w:val="nil"/>
              <w:left w:val="nil"/>
              <w:bottom w:val="single" w:sz="4" w:space="0" w:color="auto"/>
              <w:right w:val="single" w:sz="4" w:space="0" w:color="auto"/>
            </w:tcBorders>
            <w:shd w:val="clear" w:color="auto" w:fill="auto"/>
            <w:vAlign w:val="bottom"/>
            <w:hideMark/>
          </w:tcPr>
          <w:p w14:paraId="6B639F08" w14:textId="4F6E4C19"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17" w:type="dxa"/>
            <w:tcBorders>
              <w:top w:val="nil"/>
              <w:left w:val="nil"/>
              <w:bottom w:val="single" w:sz="4" w:space="0" w:color="auto"/>
              <w:right w:val="single" w:sz="4" w:space="0" w:color="auto"/>
            </w:tcBorders>
            <w:shd w:val="clear" w:color="auto" w:fill="auto"/>
            <w:vAlign w:val="bottom"/>
            <w:hideMark/>
          </w:tcPr>
          <w:p w14:paraId="67D8F090" w14:textId="65B6BC54"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823" w:type="dxa"/>
            <w:tcBorders>
              <w:top w:val="nil"/>
              <w:left w:val="nil"/>
              <w:bottom w:val="single" w:sz="4" w:space="0" w:color="auto"/>
              <w:right w:val="single" w:sz="4" w:space="0" w:color="auto"/>
            </w:tcBorders>
            <w:shd w:val="clear" w:color="auto" w:fill="auto"/>
            <w:vAlign w:val="bottom"/>
            <w:hideMark/>
          </w:tcPr>
          <w:p w14:paraId="0891AB7E" w14:textId="458B0638"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401" w:type="dxa"/>
            <w:tcBorders>
              <w:top w:val="nil"/>
              <w:left w:val="nil"/>
              <w:bottom w:val="single" w:sz="4" w:space="0" w:color="auto"/>
              <w:right w:val="single" w:sz="4" w:space="0" w:color="auto"/>
            </w:tcBorders>
            <w:shd w:val="clear" w:color="auto" w:fill="auto"/>
            <w:vAlign w:val="bottom"/>
            <w:hideMark/>
          </w:tcPr>
          <w:p w14:paraId="576CB8D2" w14:textId="50643AF2"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2738" w:type="dxa"/>
            <w:tcBorders>
              <w:top w:val="nil"/>
              <w:left w:val="nil"/>
              <w:bottom w:val="single" w:sz="4" w:space="0" w:color="auto"/>
              <w:right w:val="single" w:sz="4" w:space="0" w:color="auto"/>
            </w:tcBorders>
            <w:shd w:val="clear" w:color="auto" w:fill="auto"/>
            <w:vAlign w:val="bottom"/>
            <w:hideMark/>
          </w:tcPr>
          <w:p w14:paraId="00FB250A" w14:textId="28C1C889"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r>
      <w:tr w:rsidR="002100CC" w:rsidRPr="00DA55E6" w14:paraId="47C26658" w14:textId="77777777" w:rsidTr="00DB3584">
        <w:trPr>
          <w:trHeight w:val="1458"/>
        </w:trPr>
        <w:tc>
          <w:tcPr>
            <w:tcW w:w="711" w:type="dxa"/>
            <w:tcBorders>
              <w:top w:val="nil"/>
              <w:left w:val="single" w:sz="4" w:space="0" w:color="auto"/>
              <w:bottom w:val="single" w:sz="4" w:space="0" w:color="auto"/>
              <w:right w:val="single" w:sz="4" w:space="0" w:color="auto"/>
            </w:tcBorders>
            <w:shd w:val="clear" w:color="auto" w:fill="auto"/>
            <w:vAlign w:val="center"/>
            <w:hideMark/>
          </w:tcPr>
          <w:p w14:paraId="520DDD38" w14:textId="33617861"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698" w:type="dxa"/>
            <w:tcBorders>
              <w:top w:val="nil"/>
              <w:left w:val="nil"/>
              <w:bottom w:val="single" w:sz="4" w:space="0" w:color="auto"/>
              <w:right w:val="single" w:sz="4" w:space="0" w:color="auto"/>
            </w:tcBorders>
            <w:shd w:val="clear" w:color="auto" w:fill="auto"/>
            <w:vAlign w:val="bottom"/>
            <w:hideMark/>
          </w:tcPr>
          <w:p w14:paraId="78EC93EB" w14:textId="58F3CA06"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196" w:type="dxa"/>
            <w:tcBorders>
              <w:top w:val="nil"/>
              <w:left w:val="nil"/>
              <w:bottom w:val="single" w:sz="4" w:space="0" w:color="auto"/>
              <w:right w:val="single" w:sz="4" w:space="0" w:color="auto"/>
            </w:tcBorders>
            <w:shd w:val="clear" w:color="auto" w:fill="auto"/>
            <w:vAlign w:val="bottom"/>
            <w:hideMark/>
          </w:tcPr>
          <w:p w14:paraId="26F391C3" w14:textId="0534532E"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EDI Gateway to CXM - Code Updates</w:t>
            </w:r>
          </w:p>
        </w:tc>
        <w:tc>
          <w:tcPr>
            <w:tcW w:w="1353" w:type="dxa"/>
            <w:tcBorders>
              <w:top w:val="nil"/>
              <w:left w:val="nil"/>
              <w:bottom w:val="single" w:sz="4" w:space="0" w:color="auto"/>
              <w:right w:val="single" w:sz="4" w:space="0" w:color="auto"/>
            </w:tcBorders>
            <w:shd w:val="clear" w:color="auto" w:fill="auto"/>
            <w:vAlign w:val="bottom"/>
            <w:hideMark/>
          </w:tcPr>
          <w:p w14:paraId="692BB530" w14:textId="7CEDB3D1"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EDI Gateway to CXM - Code Updates</w:t>
            </w:r>
            <w:r w:rsidRPr="002100CC">
              <w:rPr>
                <w:rFonts w:ascii="Calibri" w:hAnsi="Calibri" w:cs="Calibri"/>
                <w:color w:val="000000"/>
                <w:sz w:val="18"/>
                <w:szCs w:val="18"/>
              </w:rPr>
              <w:br/>
              <w:t>---------------</w:t>
            </w:r>
          </w:p>
        </w:tc>
        <w:tc>
          <w:tcPr>
            <w:tcW w:w="590" w:type="dxa"/>
            <w:tcBorders>
              <w:top w:val="nil"/>
              <w:left w:val="nil"/>
              <w:bottom w:val="single" w:sz="4" w:space="0" w:color="auto"/>
              <w:right w:val="single" w:sz="4" w:space="0" w:color="auto"/>
            </w:tcBorders>
            <w:shd w:val="clear" w:color="auto" w:fill="auto"/>
            <w:vAlign w:val="bottom"/>
            <w:hideMark/>
          </w:tcPr>
          <w:p w14:paraId="4CD2D9FD" w14:textId="2B88421F"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N</w:t>
            </w:r>
          </w:p>
        </w:tc>
        <w:tc>
          <w:tcPr>
            <w:tcW w:w="908" w:type="dxa"/>
            <w:tcBorders>
              <w:top w:val="nil"/>
              <w:left w:val="nil"/>
              <w:bottom w:val="single" w:sz="4" w:space="0" w:color="auto"/>
              <w:right w:val="single" w:sz="4" w:space="0" w:color="auto"/>
            </w:tcBorders>
            <w:shd w:val="clear" w:color="auto" w:fill="auto"/>
            <w:vAlign w:val="bottom"/>
            <w:hideMark/>
          </w:tcPr>
          <w:p w14:paraId="500199CC" w14:textId="0B5DEA41"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00" w:type="dxa"/>
            <w:tcBorders>
              <w:top w:val="nil"/>
              <w:left w:val="nil"/>
              <w:bottom w:val="single" w:sz="4" w:space="0" w:color="auto"/>
              <w:right w:val="single" w:sz="4" w:space="0" w:color="auto"/>
            </w:tcBorders>
            <w:shd w:val="clear" w:color="auto" w:fill="auto"/>
            <w:vAlign w:val="bottom"/>
            <w:hideMark/>
          </w:tcPr>
          <w:p w14:paraId="68760D9C" w14:textId="1F95E9DE"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859" w:type="dxa"/>
            <w:tcBorders>
              <w:top w:val="nil"/>
              <w:left w:val="nil"/>
              <w:bottom w:val="single" w:sz="4" w:space="0" w:color="auto"/>
              <w:right w:val="single" w:sz="4" w:space="0" w:color="auto"/>
            </w:tcBorders>
            <w:shd w:val="clear" w:color="auto" w:fill="auto"/>
            <w:vAlign w:val="bottom"/>
            <w:hideMark/>
          </w:tcPr>
          <w:p w14:paraId="13F50619" w14:textId="1E6D44E0"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06" w:type="dxa"/>
            <w:tcBorders>
              <w:top w:val="nil"/>
              <w:left w:val="nil"/>
              <w:bottom w:val="single" w:sz="4" w:space="0" w:color="auto"/>
              <w:right w:val="single" w:sz="4" w:space="0" w:color="auto"/>
            </w:tcBorders>
            <w:shd w:val="clear" w:color="auto" w:fill="auto"/>
            <w:vAlign w:val="bottom"/>
            <w:hideMark/>
          </w:tcPr>
          <w:p w14:paraId="39F79A31" w14:textId="28B5BF75"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17" w:type="dxa"/>
            <w:tcBorders>
              <w:top w:val="nil"/>
              <w:left w:val="nil"/>
              <w:bottom w:val="single" w:sz="4" w:space="0" w:color="auto"/>
              <w:right w:val="single" w:sz="4" w:space="0" w:color="auto"/>
            </w:tcBorders>
            <w:shd w:val="clear" w:color="auto" w:fill="auto"/>
            <w:vAlign w:val="bottom"/>
            <w:hideMark/>
          </w:tcPr>
          <w:p w14:paraId="6AE30A9D" w14:textId="1B3ACB9A"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823" w:type="dxa"/>
            <w:tcBorders>
              <w:top w:val="nil"/>
              <w:left w:val="nil"/>
              <w:bottom w:val="single" w:sz="4" w:space="0" w:color="auto"/>
              <w:right w:val="single" w:sz="4" w:space="0" w:color="auto"/>
            </w:tcBorders>
            <w:shd w:val="clear" w:color="auto" w:fill="auto"/>
            <w:vAlign w:val="bottom"/>
            <w:hideMark/>
          </w:tcPr>
          <w:p w14:paraId="231B0772" w14:textId="08D35F30"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401" w:type="dxa"/>
            <w:tcBorders>
              <w:top w:val="nil"/>
              <w:left w:val="nil"/>
              <w:bottom w:val="single" w:sz="4" w:space="0" w:color="auto"/>
              <w:right w:val="single" w:sz="4" w:space="0" w:color="auto"/>
            </w:tcBorders>
            <w:shd w:val="clear" w:color="auto" w:fill="auto"/>
            <w:vAlign w:val="bottom"/>
            <w:hideMark/>
          </w:tcPr>
          <w:p w14:paraId="5EF97528" w14:textId="435CD688"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2738" w:type="dxa"/>
            <w:tcBorders>
              <w:top w:val="nil"/>
              <w:left w:val="nil"/>
              <w:bottom w:val="single" w:sz="4" w:space="0" w:color="auto"/>
              <w:right w:val="single" w:sz="4" w:space="0" w:color="auto"/>
            </w:tcBorders>
            <w:shd w:val="clear" w:color="auto" w:fill="auto"/>
            <w:vAlign w:val="bottom"/>
            <w:hideMark/>
          </w:tcPr>
          <w:p w14:paraId="23106A15" w14:textId="7B6B2776"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r>
      <w:tr w:rsidR="002100CC" w:rsidRPr="00DA55E6" w14:paraId="1199B4AF" w14:textId="77777777" w:rsidTr="00DB3584">
        <w:trPr>
          <w:trHeight w:val="292"/>
        </w:trPr>
        <w:tc>
          <w:tcPr>
            <w:tcW w:w="711" w:type="dxa"/>
            <w:tcBorders>
              <w:top w:val="nil"/>
              <w:left w:val="single" w:sz="4" w:space="0" w:color="auto"/>
              <w:bottom w:val="single" w:sz="4" w:space="0" w:color="auto"/>
              <w:right w:val="single" w:sz="4" w:space="0" w:color="auto"/>
            </w:tcBorders>
            <w:shd w:val="clear" w:color="auto" w:fill="auto"/>
            <w:vAlign w:val="center"/>
            <w:hideMark/>
          </w:tcPr>
          <w:p w14:paraId="07DD1916" w14:textId="2043C90B"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698" w:type="dxa"/>
            <w:tcBorders>
              <w:top w:val="nil"/>
              <w:left w:val="nil"/>
              <w:bottom w:val="single" w:sz="4" w:space="0" w:color="auto"/>
              <w:right w:val="single" w:sz="4" w:space="0" w:color="auto"/>
            </w:tcBorders>
            <w:shd w:val="clear" w:color="auto" w:fill="auto"/>
            <w:vAlign w:val="bottom"/>
            <w:hideMark/>
          </w:tcPr>
          <w:p w14:paraId="48180FAC" w14:textId="69CFA69E"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196" w:type="dxa"/>
            <w:tcBorders>
              <w:top w:val="nil"/>
              <w:left w:val="nil"/>
              <w:bottom w:val="single" w:sz="4" w:space="0" w:color="auto"/>
              <w:right w:val="single" w:sz="4" w:space="0" w:color="auto"/>
            </w:tcBorders>
            <w:shd w:val="clear" w:color="auto" w:fill="auto"/>
            <w:vAlign w:val="bottom"/>
            <w:hideMark/>
          </w:tcPr>
          <w:p w14:paraId="5E1E198A" w14:textId="201EA9C6"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EDI Gateway to MBM / MBM to EDI Gateway. Requirements/Discovery needed</w:t>
            </w:r>
          </w:p>
        </w:tc>
        <w:tc>
          <w:tcPr>
            <w:tcW w:w="1353" w:type="dxa"/>
            <w:tcBorders>
              <w:top w:val="nil"/>
              <w:left w:val="nil"/>
              <w:bottom w:val="single" w:sz="4" w:space="0" w:color="auto"/>
              <w:right w:val="single" w:sz="4" w:space="0" w:color="auto"/>
            </w:tcBorders>
            <w:shd w:val="clear" w:color="auto" w:fill="auto"/>
            <w:vAlign w:val="bottom"/>
            <w:hideMark/>
          </w:tcPr>
          <w:p w14:paraId="43C6BE17" w14:textId="363EB246"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EDI Gateway to MBM / MBM to EDI Gateway. Requirements/Discovery needed</w:t>
            </w:r>
            <w:r w:rsidRPr="002100CC">
              <w:rPr>
                <w:rFonts w:ascii="Calibri" w:hAnsi="Calibri" w:cs="Calibri"/>
                <w:color w:val="000000"/>
                <w:sz w:val="18"/>
                <w:szCs w:val="18"/>
              </w:rPr>
              <w:br/>
              <w:t>------------------</w:t>
            </w:r>
          </w:p>
        </w:tc>
        <w:tc>
          <w:tcPr>
            <w:tcW w:w="590" w:type="dxa"/>
            <w:tcBorders>
              <w:top w:val="nil"/>
              <w:left w:val="nil"/>
              <w:bottom w:val="single" w:sz="4" w:space="0" w:color="auto"/>
              <w:right w:val="single" w:sz="4" w:space="0" w:color="auto"/>
            </w:tcBorders>
            <w:shd w:val="clear" w:color="auto" w:fill="auto"/>
            <w:vAlign w:val="bottom"/>
            <w:hideMark/>
          </w:tcPr>
          <w:p w14:paraId="3A7754F8" w14:textId="14739008"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908" w:type="dxa"/>
            <w:tcBorders>
              <w:top w:val="nil"/>
              <w:left w:val="nil"/>
              <w:bottom w:val="single" w:sz="4" w:space="0" w:color="auto"/>
              <w:right w:val="single" w:sz="4" w:space="0" w:color="auto"/>
            </w:tcBorders>
            <w:shd w:val="clear" w:color="auto" w:fill="auto"/>
            <w:vAlign w:val="bottom"/>
            <w:hideMark/>
          </w:tcPr>
          <w:p w14:paraId="0F03750E" w14:textId="5001B7A4"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00" w:type="dxa"/>
            <w:tcBorders>
              <w:top w:val="nil"/>
              <w:left w:val="nil"/>
              <w:bottom w:val="single" w:sz="4" w:space="0" w:color="auto"/>
              <w:right w:val="single" w:sz="4" w:space="0" w:color="auto"/>
            </w:tcBorders>
            <w:shd w:val="clear" w:color="auto" w:fill="auto"/>
            <w:vAlign w:val="bottom"/>
            <w:hideMark/>
          </w:tcPr>
          <w:p w14:paraId="12AE4E17" w14:textId="2814577B"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859" w:type="dxa"/>
            <w:tcBorders>
              <w:top w:val="nil"/>
              <w:left w:val="nil"/>
              <w:bottom w:val="single" w:sz="4" w:space="0" w:color="auto"/>
              <w:right w:val="single" w:sz="4" w:space="0" w:color="auto"/>
            </w:tcBorders>
            <w:shd w:val="clear" w:color="auto" w:fill="auto"/>
            <w:vAlign w:val="bottom"/>
            <w:hideMark/>
          </w:tcPr>
          <w:p w14:paraId="43F67E14" w14:textId="7AE39114"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06" w:type="dxa"/>
            <w:tcBorders>
              <w:top w:val="nil"/>
              <w:left w:val="nil"/>
              <w:bottom w:val="single" w:sz="4" w:space="0" w:color="auto"/>
              <w:right w:val="single" w:sz="4" w:space="0" w:color="auto"/>
            </w:tcBorders>
            <w:shd w:val="clear" w:color="auto" w:fill="auto"/>
            <w:vAlign w:val="bottom"/>
            <w:hideMark/>
          </w:tcPr>
          <w:p w14:paraId="624FA82B" w14:textId="7D430C2F"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17" w:type="dxa"/>
            <w:tcBorders>
              <w:top w:val="nil"/>
              <w:left w:val="nil"/>
              <w:bottom w:val="single" w:sz="4" w:space="0" w:color="auto"/>
              <w:right w:val="single" w:sz="4" w:space="0" w:color="auto"/>
            </w:tcBorders>
            <w:shd w:val="clear" w:color="auto" w:fill="auto"/>
            <w:vAlign w:val="bottom"/>
            <w:hideMark/>
          </w:tcPr>
          <w:p w14:paraId="24F370D5" w14:textId="35D2DF60"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823" w:type="dxa"/>
            <w:tcBorders>
              <w:top w:val="nil"/>
              <w:left w:val="nil"/>
              <w:bottom w:val="single" w:sz="4" w:space="0" w:color="auto"/>
              <w:right w:val="single" w:sz="4" w:space="0" w:color="auto"/>
            </w:tcBorders>
            <w:shd w:val="clear" w:color="auto" w:fill="auto"/>
            <w:vAlign w:val="bottom"/>
            <w:hideMark/>
          </w:tcPr>
          <w:p w14:paraId="2A3C74D8" w14:textId="4F37D786"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401" w:type="dxa"/>
            <w:tcBorders>
              <w:top w:val="nil"/>
              <w:left w:val="nil"/>
              <w:bottom w:val="single" w:sz="4" w:space="0" w:color="auto"/>
              <w:right w:val="single" w:sz="4" w:space="0" w:color="auto"/>
            </w:tcBorders>
            <w:shd w:val="clear" w:color="auto" w:fill="auto"/>
            <w:vAlign w:val="bottom"/>
            <w:hideMark/>
          </w:tcPr>
          <w:p w14:paraId="6C5B57A9" w14:textId="324B1EF8"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2738" w:type="dxa"/>
            <w:tcBorders>
              <w:top w:val="nil"/>
              <w:left w:val="nil"/>
              <w:bottom w:val="single" w:sz="4" w:space="0" w:color="auto"/>
              <w:right w:val="single" w:sz="4" w:space="0" w:color="auto"/>
            </w:tcBorders>
            <w:shd w:val="clear" w:color="auto" w:fill="auto"/>
            <w:vAlign w:val="bottom"/>
            <w:hideMark/>
          </w:tcPr>
          <w:p w14:paraId="073EDC65" w14:textId="39846ED0"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xml:space="preserve">Melissa Friese &lt;Melissa.Friese@va.gov&gt; </w:t>
            </w:r>
          </w:p>
        </w:tc>
      </w:tr>
      <w:tr w:rsidR="002100CC" w:rsidRPr="00DA55E6" w14:paraId="54A06924" w14:textId="77777777" w:rsidTr="00C5176B">
        <w:trPr>
          <w:trHeight w:val="1749"/>
        </w:trPr>
        <w:tc>
          <w:tcPr>
            <w:tcW w:w="7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B55492" w14:textId="00FD47A2"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8c</w:t>
            </w:r>
          </w:p>
        </w:tc>
        <w:tc>
          <w:tcPr>
            <w:tcW w:w="698" w:type="dxa"/>
            <w:tcBorders>
              <w:top w:val="single" w:sz="4" w:space="0" w:color="auto"/>
              <w:left w:val="nil"/>
              <w:bottom w:val="single" w:sz="4" w:space="0" w:color="auto"/>
              <w:right w:val="single" w:sz="4" w:space="0" w:color="auto"/>
            </w:tcBorders>
            <w:shd w:val="clear" w:color="auto" w:fill="auto"/>
            <w:vAlign w:val="bottom"/>
            <w:hideMark/>
          </w:tcPr>
          <w:p w14:paraId="577A4B51" w14:textId="2F4597B6"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EDI GW</w:t>
            </w:r>
          </w:p>
        </w:tc>
        <w:tc>
          <w:tcPr>
            <w:tcW w:w="1196" w:type="dxa"/>
            <w:tcBorders>
              <w:top w:val="single" w:sz="4" w:space="0" w:color="auto"/>
              <w:left w:val="nil"/>
              <w:bottom w:val="single" w:sz="4" w:space="0" w:color="auto"/>
              <w:right w:val="single" w:sz="4" w:space="0" w:color="auto"/>
            </w:tcBorders>
            <w:shd w:val="clear" w:color="auto" w:fill="auto"/>
            <w:vAlign w:val="bottom"/>
            <w:hideMark/>
          </w:tcPr>
          <w:p w14:paraId="09A839F2" w14:textId="126B028A"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CXM - 274 Incoming</w:t>
            </w:r>
          </w:p>
        </w:tc>
        <w:tc>
          <w:tcPr>
            <w:tcW w:w="1353" w:type="dxa"/>
            <w:tcBorders>
              <w:top w:val="single" w:sz="4" w:space="0" w:color="auto"/>
              <w:left w:val="nil"/>
              <w:bottom w:val="single" w:sz="4" w:space="0" w:color="auto"/>
              <w:right w:val="single" w:sz="4" w:space="0" w:color="auto"/>
            </w:tcBorders>
            <w:shd w:val="clear" w:color="auto" w:fill="auto"/>
            <w:vAlign w:val="bottom"/>
            <w:hideMark/>
          </w:tcPr>
          <w:p w14:paraId="15C3B263" w14:textId="60EDBCF9"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CXM to EDI Gateway (274 / Vendor Update)</w:t>
            </w:r>
            <w:r w:rsidRPr="002100CC">
              <w:rPr>
                <w:rFonts w:ascii="Calibri" w:hAnsi="Calibri" w:cs="Calibri"/>
                <w:color w:val="000000"/>
                <w:sz w:val="18"/>
                <w:szCs w:val="18"/>
              </w:rPr>
              <w:br/>
              <w:t>----------------------</w:t>
            </w:r>
            <w:r w:rsidRPr="002100CC">
              <w:rPr>
                <w:rFonts w:ascii="Calibri" w:hAnsi="Calibri" w:cs="Calibri"/>
                <w:color w:val="000000"/>
                <w:sz w:val="18"/>
                <w:szCs w:val="18"/>
              </w:rPr>
              <w:br/>
              <w:t>EDI Gateway 274</w:t>
            </w:r>
          </w:p>
        </w:tc>
        <w:tc>
          <w:tcPr>
            <w:tcW w:w="590" w:type="dxa"/>
            <w:tcBorders>
              <w:top w:val="single" w:sz="4" w:space="0" w:color="auto"/>
              <w:left w:val="nil"/>
              <w:bottom w:val="single" w:sz="4" w:space="0" w:color="auto"/>
              <w:right w:val="single" w:sz="4" w:space="0" w:color="auto"/>
            </w:tcBorders>
            <w:shd w:val="clear" w:color="auto" w:fill="auto"/>
            <w:vAlign w:val="center"/>
            <w:hideMark/>
          </w:tcPr>
          <w:p w14:paraId="0F9F3FA8" w14:textId="5447FD9F"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Y</w:t>
            </w:r>
          </w:p>
        </w:tc>
        <w:tc>
          <w:tcPr>
            <w:tcW w:w="908" w:type="dxa"/>
            <w:tcBorders>
              <w:top w:val="single" w:sz="4" w:space="0" w:color="auto"/>
              <w:left w:val="nil"/>
              <w:bottom w:val="single" w:sz="4" w:space="0" w:color="auto"/>
              <w:right w:val="single" w:sz="4" w:space="0" w:color="auto"/>
            </w:tcBorders>
            <w:shd w:val="clear" w:color="auto" w:fill="auto"/>
            <w:vAlign w:val="center"/>
            <w:hideMark/>
          </w:tcPr>
          <w:p w14:paraId="6B59D2A4" w14:textId="7D1A7322"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14:paraId="6FF2C9C6" w14:textId="2D3DE45A"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27-May-20</w:t>
            </w:r>
          </w:p>
        </w:tc>
        <w:tc>
          <w:tcPr>
            <w:tcW w:w="859" w:type="dxa"/>
            <w:tcBorders>
              <w:top w:val="single" w:sz="4" w:space="0" w:color="auto"/>
              <w:left w:val="nil"/>
              <w:bottom w:val="single" w:sz="4" w:space="0" w:color="auto"/>
              <w:right w:val="single" w:sz="4" w:space="0" w:color="auto"/>
            </w:tcBorders>
            <w:shd w:val="clear" w:color="auto" w:fill="auto"/>
            <w:vAlign w:val="center"/>
            <w:hideMark/>
          </w:tcPr>
          <w:p w14:paraId="503395DC" w14:textId="2E6B6691"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Y</w:t>
            </w: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6608E62C" w14:textId="6AD726D6"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ICD Received All Formal Approvals and is Approved</w:t>
            </w:r>
          </w:p>
        </w:tc>
        <w:tc>
          <w:tcPr>
            <w:tcW w:w="1017" w:type="dxa"/>
            <w:tcBorders>
              <w:top w:val="single" w:sz="4" w:space="0" w:color="auto"/>
              <w:left w:val="nil"/>
              <w:bottom w:val="single" w:sz="4" w:space="0" w:color="auto"/>
              <w:right w:val="single" w:sz="4" w:space="0" w:color="auto"/>
            </w:tcBorders>
            <w:shd w:val="clear" w:color="auto" w:fill="auto"/>
            <w:vAlign w:val="bottom"/>
            <w:hideMark/>
          </w:tcPr>
          <w:p w14:paraId="7E730A3C" w14:textId="3C5977F5"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823" w:type="dxa"/>
            <w:tcBorders>
              <w:top w:val="single" w:sz="4" w:space="0" w:color="auto"/>
              <w:left w:val="nil"/>
              <w:bottom w:val="single" w:sz="4" w:space="0" w:color="auto"/>
              <w:right w:val="single" w:sz="4" w:space="0" w:color="auto"/>
            </w:tcBorders>
            <w:shd w:val="clear" w:color="auto" w:fill="auto"/>
            <w:vAlign w:val="bottom"/>
            <w:hideMark/>
          </w:tcPr>
          <w:p w14:paraId="1E5CA15A" w14:textId="109C4427"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Finished final updates 6/8/20</w:t>
            </w:r>
          </w:p>
        </w:tc>
        <w:tc>
          <w:tcPr>
            <w:tcW w:w="1401" w:type="dxa"/>
            <w:tcBorders>
              <w:top w:val="single" w:sz="4" w:space="0" w:color="auto"/>
              <w:left w:val="nil"/>
              <w:bottom w:val="single" w:sz="4" w:space="0" w:color="auto"/>
              <w:right w:val="single" w:sz="4" w:space="0" w:color="auto"/>
            </w:tcBorders>
            <w:shd w:val="clear" w:color="auto" w:fill="auto"/>
            <w:vAlign w:val="bottom"/>
            <w:hideMark/>
          </w:tcPr>
          <w:p w14:paraId="62A6AF6B" w14:textId="5597980E"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eReimbursements</w:t>
            </w:r>
          </w:p>
        </w:tc>
        <w:tc>
          <w:tcPr>
            <w:tcW w:w="2738" w:type="dxa"/>
            <w:tcBorders>
              <w:top w:val="single" w:sz="4" w:space="0" w:color="auto"/>
              <w:left w:val="nil"/>
              <w:bottom w:val="single" w:sz="4" w:space="0" w:color="auto"/>
              <w:right w:val="single" w:sz="4" w:space="0" w:color="auto"/>
            </w:tcBorders>
            <w:shd w:val="clear" w:color="auto" w:fill="auto"/>
            <w:vAlign w:val="bottom"/>
            <w:hideMark/>
          </w:tcPr>
          <w:p w14:paraId="2FA47EC7" w14:textId="2DCE8306"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Christopher Woodhouse &lt;cwoodhouse@signatureperformance.com</w:t>
            </w:r>
            <w:r w:rsidRPr="002100CC">
              <w:rPr>
                <w:rFonts w:ascii="Calibri" w:hAnsi="Calibri" w:cs="Calibri"/>
                <w:color w:val="000000"/>
                <w:sz w:val="18"/>
                <w:szCs w:val="18"/>
              </w:rPr>
              <w:br/>
              <w:t>Shasta Johnson srjohnson@signatureperformance.com</w:t>
            </w:r>
            <w:r w:rsidRPr="002100CC">
              <w:rPr>
                <w:rFonts w:ascii="Calibri" w:hAnsi="Calibri" w:cs="Calibri"/>
                <w:color w:val="000000"/>
                <w:sz w:val="18"/>
                <w:szCs w:val="18"/>
              </w:rPr>
              <w:br/>
            </w:r>
            <w:r w:rsidRPr="002100CC">
              <w:rPr>
                <w:rFonts w:ascii="Calibri" w:hAnsi="Calibri" w:cs="Calibri"/>
                <w:color w:val="000000"/>
                <w:sz w:val="18"/>
                <w:szCs w:val="18"/>
                <w:u w:val="single"/>
              </w:rPr>
              <w:t>R&amp;R Group:</w:t>
            </w:r>
            <w:r w:rsidRPr="002100CC">
              <w:rPr>
                <w:rFonts w:ascii="Calibri" w:hAnsi="Calibri" w:cs="Calibri"/>
                <w:color w:val="000000"/>
                <w:sz w:val="18"/>
                <w:szCs w:val="18"/>
              </w:rPr>
              <w:br/>
              <w:t xml:space="preserve">Erick </w:t>
            </w:r>
            <w:proofErr w:type="spellStart"/>
            <w:r w:rsidRPr="002100CC">
              <w:rPr>
                <w:rFonts w:ascii="Calibri" w:hAnsi="Calibri" w:cs="Calibri"/>
                <w:color w:val="000000"/>
                <w:sz w:val="18"/>
                <w:szCs w:val="18"/>
              </w:rPr>
              <w:t>Maes</w:t>
            </w:r>
            <w:proofErr w:type="spellEnd"/>
            <w:r w:rsidRPr="002100CC">
              <w:rPr>
                <w:rFonts w:ascii="Calibri" w:hAnsi="Calibri" w:cs="Calibri"/>
                <w:color w:val="000000"/>
                <w:sz w:val="18"/>
                <w:szCs w:val="18"/>
              </w:rPr>
              <w:t xml:space="preserve"> &lt;Erick.Maes@va.gov&gt; </w:t>
            </w:r>
          </w:p>
        </w:tc>
      </w:tr>
      <w:tr w:rsidR="002100CC" w:rsidRPr="00DA55E6" w14:paraId="779A40F4" w14:textId="77777777" w:rsidTr="00C5176B">
        <w:trPr>
          <w:trHeight w:val="583"/>
        </w:trPr>
        <w:tc>
          <w:tcPr>
            <w:tcW w:w="711" w:type="dxa"/>
            <w:tcBorders>
              <w:top w:val="nil"/>
              <w:left w:val="single" w:sz="4" w:space="0" w:color="auto"/>
              <w:bottom w:val="single" w:sz="4" w:space="0" w:color="auto"/>
              <w:right w:val="single" w:sz="4" w:space="0" w:color="auto"/>
            </w:tcBorders>
            <w:shd w:val="clear" w:color="auto" w:fill="auto"/>
            <w:vAlign w:val="center"/>
            <w:hideMark/>
          </w:tcPr>
          <w:p w14:paraId="28EE638B" w14:textId="2093F897"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10a</w:t>
            </w:r>
          </w:p>
        </w:tc>
        <w:tc>
          <w:tcPr>
            <w:tcW w:w="698" w:type="dxa"/>
            <w:tcBorders>
              <w:top w:val="nil"/>
              <w:left w:val="nil"/>
              <w:bottom w:val="single" w:sz="4" w:space="0" w:color="auto"/>
              <w:right w:val="single" w:sz="4" w:space="0" w:color="auto"/>
            </w:tcBorders>
            <w:shd w:val="clear" w:color="auto" w:fill="auto"/>
            <w:vAlign w:val="bottom"/>
            <w:hideMark/>
          </w:tcPr>
          <w:p w14:paraId="5C6DA0B0" w14:textId="133C018F"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EDI GW</w:t>
            </w:r>
          </w:p>
        </w:tc>
        <w:tc>
          <w:tcPr>
            <w:tcW w:w="1196" w:type="dxa"/>
            <w:tcBorders>
              <w:top w:val="nil"/>
              <w:left w:val="nil"/>
              <w:bottom w:val="single" w:sz="4" w:space="0" w:color="auto"/>
              <w:right w:val="single" w:sz="4" w:space="0" w:color="auto"/>
            </w:tcBorders>
            <w:shd w:val="clear" w:color="auto" w:fill="auto"/>
            <w:vAlign w:val="bottom"/>
            <w:hideMark/>
          </w:tcPr>
          <w:p w14:paraId="74BA6DEE" w14:textId="2CE4118A"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FMS</w:t>
            </w:r>
          </w:p>
        </w:tc>
        <w:tc>
          <w:tcPr>
            <w:tcW w:w="1353" w:type="dxa"/>
            <w:tcBorders>
              <w:top w:val="nil"/>
              <w:left w:val="nil"/>
              <w:bottom w:val="single" w:sz="4" w:space="0" w:color="auto"/>
              <w:right w:val="single" w:sz="4" w:space="0" w:color="auto"/>
            </w:tcBorders>
            <w:shd w:val="clear" w:color="auto" w:fill="auto"/>
            <w:vAlign w:val="bottom"/>
            <w:hideMark/>
          </w:tcPr>
          <w:p w14:paraId="2F18362D" w14:textId="3C5992AD"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EDI Gateway - FMS ICD</w:t>
            </w:r>
          </w:p>
        </w:tc>
        <w:tc>
          <w:tcPr>
            <w:tcW w:w="590" w:type="dxa"/>
            <w:tcBorders>
              <w:top w:val="nil"/>
              <w:left w:val="nil"/>
              <w:bottom w:val="single" w:sz="4" w:space="0" w:color="auto"/>
              <w:right w:val="single" w:sz="4" w:space="0" w:color="auto"/>
            </w:tcBorders>
            <w:shd w:val="clear" w:color="auto" w:fill="auto"/>
            <w:vAlign w:val="center"/>
            <w:hideMark/>
          </w:tcPr>
          <w:p w14:paraId="4EE339C8" w14:textId="2923B41B"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Y</w:t>
            </w:r>
          </w:p>
        </w:tc>
        <w:tc>
          <w:tcPr>
            <w:tcW w:w="908" w:type="dxa"/>
            <w:tcBorders>
              <w:top w:val="nil"/>
              <w:left w:val="nil"/>
              <w:bottom w:val="single" w:sz="4" w:space="0" w:color="auto"/>
              <w:right w:val="single" w:sz="4" w:space="0" w:color="auto"/>
            </w:tcBorders>
            <w:shd w:val="clear" w:color="auto" w:fill="auto"/>
            <w:vAlign w:val="center"/>
            <w:hideMark/>
          </w:tcPr>
          <w:p w14:paraId="7E2C9AE6" w14:textId="6376020A"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00" w:type="dxa"/>
            <w:tcBorders>
              <w:top w:val="nil"/>
              <w:left w:val="nil"/>
              <w:bottom w:val="single" w:sz="4" w:space="0" w:color="auto"/>
              <w:right w:val="single" w:sz="4" w:space="0" w:color="auto"/>
            </w:tcBorders>
            <w:shd w:val="clear" w:color="auto" w:fill="auto"/>
            <w:vAlign w:val="center"/>
            <w:hideMark/>
          </w:tcPr>
          <w:p w14:paraId="103F6351" w14:textId="4A0B0852"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July</w:t>
            </w:r>
          </w:p>
        </w:tc>
        <w:tc>
          <w:tcPr>
            <w:tcW w:w="859" w:type="dxa"/>
            <w:tcBorders>
              <w:top w:val="nil"/>
              <w:left w:val="nil"/>
              <w:bottom w:val="single" w:sz="4" w:space="0" w:color="auto"/>
              <w:right w:val="single" w:sz="4" w:space="0" w:color="auto"/>
            </w:tcBorders>
            <w:shd w:val="clear" w:color="auto" w:fill="auto"/>
            <w:vAlign w:val="center"/>
            <w:hideMark/>
          </w:tcPr>
          <w:p w14:paraId="6AD1D458" w14:textId="6F3203D6"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Y</w:t>
            </w:r>
          </w:p>
        </w:tc>
        <w:tc>
          <w:tcPr>
            <w:tcW w:w="1006" w:type="dxa"/>
            <w:tcBorders>
              <w:top w:val="nil"/>
              <w:left w:val="nil"/>
              <w:bottom w:val="single" w:sz="4" w:space="0" w:color="auto"/>
              <w:right w:val="single" w:sz="4" w:space="0" w:color="auto"/>
            </w:tcBorders>
            <w:shd w:val="clear" w:color="auto" w:fill="auto"/>
            <w:vAlign w:val="center"/>
            <w:hideMark/>
          </w:tcPr>
          <w:p w14:paraId="0ECC1D79" w14:textId="222182A2"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ICD Work In-Progress</w:t>
            </w:r>
          </w:p>
        </w:tc>
        <w:tc>
          <w:tcPr>
            <w:tcW w:w="1017" w:type="dxa"/>
            <w:tcBorders>
              <w:top w:val="nil"/>
              <w:left w:val="nil"/>
              <w:bottom w:val="single" w:sz="4" w:space="0" w:color="auto"/>
              <w:right w:val="single" w:sz="4" w:space="0" w:color="auto"/>
            </w:tcBorders>
            <w:shd w:val="clear" w:color="auto" w:fill="auto"/>
            <w:vAlign w:val="bottom"/>
            <w:hideMark/>
          </w:tcPr>
          <w:p w14:paraId="479354D8" w14:textId="7CF5C049"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EDI Gateway-FMS ICD</w:t>
            </w:r>
          </w:p>
        </w:tc>
        <w:tc>
          <w:tcPr>
            <w:tcW w:w="1823" w:type="dxa"/>
            <w:tcBorders>
              <w:top w:val="nil"/>
              <w:left w:val="nil"/>
              <w:bottom w:val="single" w:sz="4" w:space="0" w:color="auto"/>
              <w:right w:val="single" w:sz="4" w:space="0" w:color="auto"/>
            </w:tcBorders>
            <w:shd w:val="clear" w:color="auto" w:fill="auto"/>
            <w:vAlign w:val="bottom"/>
            <w:hideMark/>
          </w:tcPr>
          <w:p w14:paraId="7A2AAA8C" w14:textId="4CCF73B6"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12 files passed back and forth between FMS at FSC and EDI Gateway</w:t>
            </w:r>
          </w:p>
        </w:tc>
        <w:tc>
          <w:tcPr>
            <w:tcW w:w="1401" w:type="dxa"/>
            <w:tcBorders>
              <w:top w:val="nil"/>
              <w:left w:val="nil"/>
              <w:bottom w:val="single" w:sz="4" w:space="0" w:color="auto"/>
              <w:right w:val="single" w:sz="4" w:space="0" w:color="auto"/>
            </w:tcBorders>
            <w:shd w:val="clear" w:color="auto" w:fill="auto"/>
            <w:vAlign w:val="bottom"/>
            <w:hideMark/>
          </w:tcPr>
          <w:p w14:paraId="51DDB305" w14:textId="320D0C55"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eReimbursements</w:t>
            </w:r>
          </w:p>
        </w:tc>
        <w:tc>
          <w:tcPr>
            <w:tcW w:w="2738" w:type="dxa"/>
            <w:tcBorders>
              <w:top w:val="nil"/>
              <w:left w:val="nil"/>
              <w:bottom w:val="single" w:sz="4" w:space="0" w:color="auto"/>
              <w:right w:val="single" w:sz="4" w:space="0" w:color="auto"/>
            </w:tcBorders>
            <w:shd w:val="clear" w:color="auto" w:fill="auto"/>
            <w:vAlign w:val="bottom"/>
            <w:hideMark/>
          </w:tcPr>
          <w:p w14:paraId="4129B1E4" w14:textId="1E57369C"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xml:space="preserve">Erick </w:t>
            </w:r>
            <w:proofErr w:type="spellStart"/>
            <w:r w:rsidRPr="002100CC">
              <w:rPr>
                <w:rFonts w:ascii="Calibri" w:hAnsi="Calibri" w:cs="Calibri"/>
                <w:color w:val="000000"/>
                <w:sz w:val="18"/>
                <w:szCs w:val="18"/>
              </w:rPr>
              <w:t>Maes</w:t>
            </w:r>
            <w:proofErr w:type="spellEnd"/>
            <w:r w:rsidRPr="002100CC">
              <w:rPr>
                <w:rFonts w:ascii="Calibri" w:hAnsi="Calibri" w:cs="Calibri"/>
                <w:color w:val="000000"/>
                <w:sz w:val="18"/>
                <w:szCs w:val="18"/>
              </w:rPr>
              <w:t xml:space="preserve"> &lt;Erick.Maes@va.gov&gt;</w:t>
            </w:r>
            <w:r w:rsidRPr="002100CC">
              <w:rPr>
                <w:rFonts w:ascii="Calibri" w:hAnsi="Calibri" w:cs="Calibri"/>
                <w:color w:val="000000"/>
                <w:sz w:val="18"/>
                <w:szCs w:val="18"/>
              </w:rPr>
              <w:br/>
              <w:t>Melvin Dowdell &lt;Melvin.DowdellJr@va.gov&gt;</w:t>
            </w:r>
          </w:p>
        </w:tc>
      </w:tr>
      <w:tr w:rsidR="002100CC" w:rsidRPr="00DA55E6" w14:paraId="369FB97A" w14:textId="77777777" w:rsidTr="00C5176B">
        <w:trPr>
          <w:trHeight w:val="292"/>
        </w:trPr>
        <w:tc>
          <w:tcPr>
            <w:tcW w:w="711" w:type="dxa"/>
            <w:tcBorders>
              <w:top w:val="nil"/>
              <w:left w:val="single" w:sz="4" w:space="0" w:color="auto"/>
              <w:bottom w:val="single" w:sz="4" w:space="0" w:color="auto"/>
              <w:right w:val="single" w:sz="4" w:space="0" w:color="auto"/>
            </w:tcBorders>
            <w:shd w:val="clear" w:color="auto" w:fill="auto"/>
            <w:vAlign w:val="center"/>
            <w:hideMark/>
          </w:tcPr>
          <w:p w14:paraId="73BADBA1" w14:textId="53269A56"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6a, 14a</w:t>
            </w:r>
          </w:p>
        </w:tc>
        <w:tc>
          <w:tcPr>
            <w:tcW w:w="698" w:type="dxa"/>
            <w:tcBorders>
              <w:top w:val="nil"/>
              <w:left w:val="nil"/>
              <w:bottom w:val="single" w:sz="4" w:space="0" w:color="auto"/>
              <w:right w:val="single" w:sz="4" w:space="0" w:color="auto"/>
            </w:tcBorders>
            <w:shd w:val="clear" w:color="auto" w:fill="auto"/>
            <w:vAlign w:val="bottom"/>
            <w:hideMark/>
          </w:tcPr>
          <w:p w14:paraId="6288AD97" w14:textId="74FCC459"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EDI GW</w:t>
            </w:r>
          </w:p>
        </w:tc>
        <w:tc>
          <w:tcPr>
            <w:tcW w:w="1196" w:type="dxa"/>
            <w:tcBorders>
              <w:top w:val="nil"/>
              <w:left w:val="nil"/>
              <w:bottom w:val="single" w:sz="4" w:space="0" w:color="auto"/>
              <w:right w:val="single" w:sz="4" w:space="0" w:color="auto"/>
            </w:tcBorders>
            <w:shd w:val="clear" w:color="auto" w:fill="auto"/>
            <w:vAlign w:val="bottom"/>
            <w:hideMark/>
          </w:tcPr>
          <w:p w14:paraId="30786EAC" w14:textId="0FE5786A"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PIT</w:t>
            </w:r>
          </w:p>
        </w:tc>
        <w:tc>
          <w:tcPr>
            <w:tcW w:w="1353" w:type="dxa"/>
            <w:tcBorders>
              <w:top w:val="nil"/>
              <w:left w:val="nil"/>
              <w:bottom w:val="single" w:sz="4" w:space="0" w:color="auto"/>
              <w:right w:val="single" w:sz="4" w:space="0" w:color="auto"/>
            </w:tcBorders>
            <w:shd w:val="clear" w:color="auto" w:fill="auto"/>
            <w:vAlign w:val="bottom"/>
            <w:hideMark/>
          </w:tcPr>
          <w:p w14:paraId="173A76C8" w14:textId="22DCE709"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xml:space="preserve">PIT to EDI TAS </w:t>
            </w:r>
            <w:proofErr w:type="gramStart"/>
            <w:r w:rsidRPr="002100CC">
              <w:rPr>
                <w:rFonts w:ascii="Calibri" w:hAnsi="Calibri" w:cs="Calibri"/>
                <w:color w:val="000000"/>
                <w:sz w:val="18"/>
                <w:szCs w:val="18"/>
              </w:rPr>
              <w:t>837  -</w:t>
            </w:r>
            <w:proofErr w:type="gramEnd"/>
            <w:r w:rsidRPr="002100CC">
              <w:rPr>
                <w:rFonts w:ascii="Calibri" w:hAnsi="Calibri" w:cs="Calibri"/>
                <w:color w:val="000000"/>
                <w:sz w:val="18"/>
                <w:szCs w:val="18"/>
              </w:rPr>
              <w:t xml:space="preserve"> IOC</w:t>
            </w:r>
            <w:r w:rsidRPr="002100CC">
              <w:rPr>
                <w:rFonts w:ascii="Calibri" w:hAnsi="Calibri" w:cs="Calibri"/>
                <w:color w:val="000000"/>
                <w:sz w:val="18"/>
                <w:szCs w:val="18"/>
              </w:rPr>
              <w:br/>
              <w:t>PIT to EDI TAS (835  (Scoring data)- FOC</w:t>
            </w:r>
            <w:r w:rsidRPr="002100CC">
              <w:rPr>
                <w:rFonts w:ascii="Calibri" w:hAnsi="Calibri" w:cs="Calibri"/>
                <w:color w:val="000000"/>
                <w:sz w:val="18"/>
                <w:szCs w:val="18"/>
              </w:rPr>
              <w:br/>
              <w:t>-------------</w:t>
            </w:r>
            <w:r w:rsidRPr="002100CC">
              <w:rPr>
                <w:rFonts w:ascii="Calibri" w:hAnsi="Calibri" w:cs="Calibri"/>
                <w:color w:val="000000"/>
                <w:sz w:val="18"/>
                <w:szCs w:val="18"/>
              </w:rPr>
              <w:br/>
              <w:t>PIT 835 837 B1 B2</w:t>
            </w:r>
          </w:p>
        </w:tc>
        <w:tc>
          <w:tcPr>
            <w:tcW w:w="590" w:type="dxa"/>
            <w:tcBorders>
              <w:top w:val="nil"/>
              <w:left w:val="nil"/>
              <w:bottom w:val="single" w:sz="4" w:space="0" w:color="auto"/>
              <w:right w:val="single" w:sz="4" w:space="0" w:color="auto"/>
            </w:tcBorders>
            <w:shd w:val="clear" w:color="auto" w:fill="auto"/>
            <w:vAlign w:val="center"/>
            <w:hideMark/>
          </w:tcPr>
          <w:p w14:paraId="38EB9645" w14:textId="5691CED4"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Y</w:t>
            </w:r>
          </w:p>
        </w:tc>
        <w:tc>
          <w:tcPr>
            <w:tcW w:w="908" w:type="dxa"/>
            <w:tcBorders>
              <w:top w:val="nil"/>
              <w:left w:val="nil"/>
              <w:bottom w:val="single" w:sz="4" w:space="0" w:color="auto"/>
              <w:right w:val="single" w:sz="4" w:space="0" w:color="auto"/>
            </w:tcBorders>
            <w:shd w:val="clear" w:color="auto" w:fill="auto"/>
            <w:vAlign w:val="center"/>
            <w:hideMark/>
          </w:tcPr>
          <w:p w14:paraId="40F0B713" w14:textId="6D7E1827"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Aug-20</w:t>
            </w:r>
          </w:p>
        </w:tc>
        <w:tc>
          <w:tcPr>
            <w:tcW w:w="1000" w:type="dxa"/>
            <w:tcBorders>
              <w:top w:val="nil"/>
              <w:left w:val="nil"/>
              <w:bottom w:val="single" w:sz="4" w:space="0" w:color="auto"/>
              <w:right w:val="single" w:sz="4" w:space="0" w:color="auto"/>
            </w:tcBorders>
            <w:shd w:val="clear" w:color="auto" w:fill="auto"/>
            <w:vAlign w:val="center"/>
            <w:hideMark/>
          </w:tcPr>
          <w:p w14:paraId="6DAC1DDB" w14:textId="3415A5C3"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June</w:t>
            </w:r>
          </w:p>
        </w:tc>
        <w:tc>
          <w:tcPr>
            <w:tcW w:w="859" w:type="dxa"/>
            <w:tcBorders>
              <w:top w:val="nil"/>
              <w:left w:val="nil"/>
              <w:bottom w:val="single" w:sz="4" w:space="0" w:color="auto"/>
              <w:right w:val="single" w:sz="4" w:space="0" w:color="auto"/>
            </w:tcBorders>
            <w:shd w:val="clear" w:color="auto" w:fill="auto"/>
            <w:vAlign w:val="center"/>
            <w:hideMark/>
          </w:tcPr>
          <w:p w14:paraId="7F023F1C" w14:textId="2F788396"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Y</w:t>
            </w:r>
          </w:p>
        </w:tc>
        <w:tc>
          <w:tcPr>
            <w:tcW w:w="1006" w:type="dxa"/>
            <w:tcBorders>
              <w:top w:val="nil"/>
              <w:left w:val="nil"/>
              <w:bottom w:val="single" w:sz="4" w:space="0" w:color="auto"/>
              <w:right w:val="single" w:sz="4" w:space="0" w:color="auto"/>
            </w:tcBorders>
            <w:shd w:val="clear" w:color="auto" w:fill="auto"/>
            <w:vAlign w:val="center"/>
            <w:hideMark/>
          </w:tcPr>
          <w:p w14:paraId="143C0C63" w14:textId="308C0FC0"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ICD Routed for Formal Email Approval: George Ludgate</w:t>
            </w:r>
          </w:p>
        </w:tc>
        <w:tc>
          <w:tcPr>
            <w:tcW w:w="1017" w:type="dxa"/>
            <w:tcBorders>
              <w:top w:val="nil"/>
              <w:left w:val="nil"/>
              <w:bottom w:val="single" w:sz="4" w:space="0" w:color="auto"/>
              <w:right w:val="single" w:sz="4" w:space="0" w:color="auto"/>
            </w:tcBorders>
            <w:shd w:val="clear" w:color="auto" w:fill="auto"/>
            <w:vAlign w:val="bottom"/>
            <w:hideMark/>
          </w:tcPr>
          <w:p w14:paraId="5EB3E524" w14:textId="5BD5E8D0"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PIT ICD</w:t>
            </w:r>
          </w:p>
        </w:tc>
        <w:tc>
          <w:tcPr>
            <w:tcW w:w="1823" w:type="dxa"/>
            <w:tcBorders>
              <w:top w:val="nil"/>
              <w:left w:val="nil"/>
              <w:bottom w:val="single" w:sz="4" w:space="0" w:color="auto"/>
              <w:right w:val="single" w:sz="4" w:space="0" w:color="auto"/>
            </w:tcBorders>
            <w:shd w:val="clear" w:color="auto" w:fill="auto"/>
            <w:vAlign w:val="bottom"/>
            <w:hideMark/>
          </w:tcPr>
          <w:p w14:paraId="366A723E" w14:textId="232FCD4A"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Completed. PIT will change their process and will do a mount drive rather than SFTP. ICD updates in progress</w:t>
            </w:r>
          </w:p>
        </w:tc>
        <w:tc>
          <w:tcPr>
            <w:tcW w:w="1401" w:type="dxa"/>
            <w:tcBorders>
              <w:top w:val="nil"/>
              <w:left w:val="nil"/>
              <w:bottom w:val="single" w:sz="4" w:space="0" w:color="auto"/>
              <w:right w:val="single" w:sz="4" w:space="0" w:color="auto"/>
            </w:tcBorders>
            <w:shd w:val="clear" w:color="auto" w:fill="auto"/>
            <w:vAlign w:val="bottom"/>
            <w:hideMark/>
          </w:tcPr>
          <w:p w14:paraId="2CAD7809" w14:textId="5AA43AAF"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eReimbursements</w:t>
            </w:r>
          </w:p>
        </w:tc>
        <w:tc>
          <w:tcPr>
            <w:tcW w:w="2738" w:type="dxa"/>
            <w:tcBorders>
              <w:top w:val="nil"/>
              <w:left w:val="nil"/>
              <w:bottom w:val="single" w:sz="4" w:space="0" w:color="auto"/>
              <w:right w:val="single" w:sz="4" w:space="0" w:color="auto"/>
            </w:tcBorders>
            <w:shd w:val="clear" w:color="auto" w:fill="auto"/>
            <w:vAlign w:val="bottom"/>
            <w:hideMark/>
          </w:tcPr>
          <w:p w14:paraId="15E2BE00" w14:textId="780900F7"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Wendell Hill &lt;wendell.hill@va.gov&gt;</w:t>
            </w:r>
            <w:r w:rsidRPr="002100CC">
              <w:rPr>
                <w:rFonts w:ascii="Calibri" w:hAnsi="Calibri" w:cs="Calibri"/>
                <w:color w:val="000000"/>
                <w:sz w:val="18"/>
                <w:szCs w:val="18"/>
              </w:rPr>
              <w:br/>
              <w:t>Elizabeth Tyler &lt;elizabeth.tyler@va.gov&gt;</w:t>
            </w:r>
          </w:p>
        </w:tc>
      </w:tr>
      <w:tr w:rsidR="002100CC" w:rsidRPr="00DA55E6" w14:paraId="5792D67D" w14:textId="77777777" w:rsidTr="00C5176B">
        <w:trPr>
          <w:trHeight w:val="1458"/>
        </w:trPr>
        <w:tc>
          <w:tcPr>
            <w:tcW w:w="711" w:type="dxa"/>
            <w:tcBorders>
              <w:top w:val="nil"/>
              <w:left w:val="single" w:sz="4" w:space="0" w:color="auto"/>
              <w:bottom w:val="single" w:sz="4" w:space="0" w:color="auto"/>
              <w:right w:val="single" w:sz="4" w:space="0" w:color="auto"/>
            </w:tcBorders>
            <w:shd w:val="clear" w:color="auto" w:fill="auto"/>
            <w:vAlign w:val="center"/>
            <w:hideMark/>
          </w:tcPr>
          <w:p w14:paraId="289B4EFE" w14:textId="4C5A7F85"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698" w:type="dxa"/>
            <w:tcBorders>
              <w:top w:val="nil"/>
              <w:left w:val="nil"/>
              <w:bottom w:val="single" w:sz="4" w:space="0" w:color="auto"/>
              <w:right w:val="single" w:sz="4" w:space="0" w:color="auto"/>
            </w:tcBorders>
            <w:shd w:val="clear" w:color="auto" w:fill="auto"/>
            <w:vAlign w:val="bottom"/>
            <w:hideMark/>
          </w:tcPr>
          <w:p w14:paraId="69323FA9" w14:textId="582007D5"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EDI GW</w:t>
            </w:r>
          </w:p>
        </w:tc>
        <w:tc>
          <w:tcPr>
            <w:tcW w:w="1196" w:type="dxa"/>
            <w:tcBorders>
              <w:top w:val="nil"/>
              <w:left w:val="nil"/>
              <w:bottom w:val="single" w:sz="4" w:space="0" w:color="auto"/>
              <w:right w:val="single" w:sz="4" w:space="0" w:color="auto"/>
            </w:tcBorders>
            <w:shd w:val="clear" w:color="auto" w:fill="auto"/>
            <w:vAlign w:val="bottom"/>
            <w:hideMark/>
          </w:tcPr>
          <w:p w14:paraId="47C12AFC" w14:textId="2E20EEF1"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xml:space="preserve">CXM </w:t>
            </w:r>
            <w:proofErr w:type="gramStart"/>
            <w:r w:rsidRPr="002100CC">
              <w:rPr>
                <w:rFonts w:ascii="Calibri" w:hAnsi="Calibri" w:cs="Calibri"/>
                <w:color w:val="000000"/>
                <w:sz w:val="18"/>
                <w:szCs w:val="18"/>
              </w:rPr>
              <w:t>-  Attachment</w:t>
            </w:r>
            <w:proofErr w:type="gramEnd"/>
            <w:r w:rsidRPr="002100CC">
              <w:rPr>
                <w:rFonts w:ascii="Calibri" w:hAnsi="Calibri" w:cs="Calibri"/>
                <w:color w:val="000000"/>
                <w:sz w:val="18"/>
                <w:szCs w:val="18"/>
              </w:rPr>
              <w:t xml:space="preserve"> Data</w:t>
            </w:r>
          </w:p>
        </w:tc>
        <w:tc>
          <w:tcPr>
            <w:tcW w:w="1353" w:type="dxa"/>
            <w:tcBorders>
              <w:top w:val="nil"/>
              <w:left w:val="nil"/>
              <w:bottom w:val="single" w:sz="4" w:space="0" w:color="auto"/>
              <w:right w:val="single" w:sz="4" w:space="0" w:color="auto"/>
            </w:tcBorders>
            <w:shd w:val="clear" w:color="auto" w:fill="auto"/>
            <w:vAlign w:val="bottom"/>
            <w:hideMark/>
          </w:tcPr>
          <w:p w14:paraId="589AD14C" w14:textId="56ADEEB4"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xml:space="preserve">275 Attachment </w:t>
            </w:r>
            <w:r w:rsidRPr="002100CC">
              <w:rPr>
                <w:rFonts w:ascii="Calibri" w:hAnsi="Calibri" w:cs="Calibri"/>
                <w:color w:val="000000"/>
                <w:sz w:val="18"/>
                <w:szCs w:val="18"/>
              </w:rPr>
              <w:br/>
              <w:t>---------------------</w:t>
            </w:r>
          </w:p>
        </w:tc>
        <w:tc>
          <w:tcPr>
            <w:tcW w:w="590" w:type="dxa"/>
            <w:tcBorders>
              <w:top w:val="nil"/>
              <w:left w:val="nil"/>
              <w:bottom w:val="single" w:sz="4" w:space="0" w:color="auto"/>
              <w:right w:val="single" w:sz="4" w:space="0" w:color="auto"/>
            </w:tcBorders>
            <w:shd w:val="clear" w:color="auto" w:fill="auto"/>
            <w:vAlign w:val="center"/>
            <w:hideMark/>
          </w:tcPr>
          <w:p w14:paraId="465C42F3" w14:textId="6AF4504D"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N</w:t>
            </w:r>
          </w:p>
        </w:tc>
        <w:tc>
          <w:tcPr>
            <w:tcW w:w="908" w:type="dxa"/>
            <w:tcBorders>
              <w:top w:val="nil"/>
              <w:left w:val="nil"/>
              <w:bottom w:val="single" w:sz="4" w:space="0" w:color="auto"/>
              <w:right w:val="single" w:sz="4" w:space="0" w:color="auto"/>
            </w:tcBorders>
            <w:shd w:val="clear" w:color="auto" w:fill="auto"/>
            <w:vAlign w:val="center"/>
            <w:hideMark/>
          </w:tcPr>
          <w:p w14:paraId="5C814529" w14:textId="1F4B6E4F"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00" w:type="dxa"/>
            <w:tcBorders>
              <w:top w:val="nil"/>
              <w:left w:val="nil"/>
              <w:bottom w:val="single" w:sz="4" w:space="0" w:color="auto"/>
              <w:right w:val="single" w:sz="4" w:space="0" w:color="auto"/>
            </w:tcBorders>
            <w:shd w:val="clear" w:color="auto" w:fill="auto"/>
            <w:vAlign w:val="center"/>
            <w:hideMark/>
          </w:tcPr>
          <w:p w14:paraId="66470A69" w14:textId="6D05A337"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Past IOC</w:t>
            </w:r>
          </w:p>
        </w:tc>
        <w:tc>
          <w:tcPr>
            <w:tcW w:w="859" w:type="dxa"/>
            <w:tcBorders>
              <w:top w:val="nil"/>
              <w:left w:val="nil"/>
              <w:bottom w:val="single" w:sz="4" w:space="0" w:color="auto"/>
              <w:right w:val="single" w:sz="4" w:space="0" w:color="auto"/>
            </w:tcBorders>
            <w:shd w:val="clear" w:color="auto" w:fill="auto"/>
            <w:vAlign w:val="center"/>
            <w:hideMark/>
          </w:tcPr>
          <w:p w14:paraId="4E675A26" w14:textId="750BE88D"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06" w:type="dxa"/>
            <w:tcBorders>
              <w:top w:val="nil"/>
              <w:left w:val="nil"/>
              <w:bottom w:val="single" w:sz="4" w:space="0" w:color="auto"/>
              <w:right w:val="single" w:sz="4" w:space="0" w:color="auto"/>
            </w:tcBorders>
            <w:shd w:val="clear" w:color="auto" w:fill="auto"/>
            <w:vAlign w:val="center"/>
            <w:hideMark/>
          </w:tcPr>
          <w:p w14:paraId="6DFA553E" w14:textId="4D6C8A8D"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17" w:type="dxa"/>
            <w:tcBorders>
              <w:top w:val="nil"/>
              <w:left w:val="nil"/>
              <w:bottom w:val="single" w:sz="4" w:space="0" w:color="auto"/>
              <w:right w:val="single" w:sz="4" w:space="0" w:color="auto"/>
            </w:tcBorders>
            <w:shd w:val="clear" w:color="auto" w:fill="auto"/>
            <w:vAlign w:val="bottom"/>
            <w:hideMark/>
          </w:tcPr>
          <w:p w14:paraId="37A52BE0" w14:textId="65F44744"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823" w:type="dxa"/>
            <w:tcBorders>
              <w:top w:val="nil"/>
              <w:left w:val="nil"/>
              <w:bottom w:val="single" w:sz="4" w:space="0" w:color="auto"/>
              <w:right w:val="single" w:sz="4" w:space="0" w:color="auto"/>
            </w:tcBorders>
            <w:shd w:val="clear" w:color="auto" w:fill="auto"/>
            <w:vAlign w:val="bottom"/>
            <w:hideMark/>
          </w:tcPr>
          <w:p w14:paraId="5691100F" w14:textId="3C6F6474"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ICD Not required for IOC</w:t>
            </w:r>
          </w:p>
        </w:tc>
        <w:tc>
          <w:tcPr>
            <w:tcW w:w="1401" w:type="dxa"/>
            <w:tcBorders>
              <w:top w:val="nil"/>
              <w:left w:val="nil"/>
              <w:bottom w:val="single" w:sz="4" w:space="0" w:color="auto"/>
              <w:right w:val="single" w:sz="4" w:space="0" w:color="auto"/>
            </w:tcBorders>
            <w:shd w:val="clear" w:color="auto" w:fill="auto"/>
            <w:vAlign w:val="bottom"/>
            <w:hideMark/>
          </w:tcPr>
          <w:p w14:paraId="1621E791" w14:textId="3CAF9393"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eClaims</w:t>
            </w:r>
          </w:p>
        </w:tc>
        <w:tc>
          <w:tcPr>
            <w:tcW w:w="2738" w:type="dxa"/>
            <w:tcBorders>
              <w:top w:val="nil"/>
              <w:left w:val="nil"/>
              <w:bottom w:val="single" w:sz="4" w:space="0" w:color="auto"/>
              <w:right w:val="single" w:sz="4" w:space="0" w:color="auto"/>
            </w:tcBorders>
            <w:shd w:val="clear" w:color="auto" w:fill="auto"/>
            <w:vAlign w:val="bottom"/>
            <w:hideMark/>
          </w:tcPr>
          <w:p w14:paraId="2DBD7088" w14:textId="14D737BA"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r>
      <w:tr w:rsidR="002100CC" w:rsidRPr="00DA55E6" w14:paraId="0B534A42" w14:textId="77777777" w:rsidTr="00C5176B">
        <w:trPr>
          <w:trHeight w:val="583"/>
        </w:trPr>
        <w:tc>
          <w:tcPr>
            <w:tcW w:w="711" w:type="dxa"/>
            <w:tcBorders>
              <w:top w:val="nil"/>
              <w:left w:val="single" w:sz="4" w:space="0" w:color="auto"/>
              <w:bottom w:val="single" w:sz="4" w:space="0" w:color="auto"/>
              <w:right w:val="single" w:sz="4" w:space="0" w:color="auto"/>
            </w:tcBorders>
            <w:shd w:val="clear" w:color="auto" w:fill="auto"/>
            <w:vAlign w:val="center"/>
            <w:hideMark/>
          </w:tcPr>
          <w:p w14:paraId="373B6562" w14:textId="4966C631"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1c</w:t>
            </w:r>
          </w:p>
        </w:tc>
        <w:tc>
          <w:tcPr>
            <w:tcW w:w="698" w:type="dxa"/>
            <w:tcBorders>
              <w:top w:val="nil"/>
              <w:left w:val="nil"/>
              <w:bottom w:val="single" w:sz="4" w:space="0" w:color="auto"/>
              <w:right w:val="single" w:sz="4" w:space="0" w:color="auto"/>
            </w:tcBorders>
            <w:shd w:val="clear" w:color="auto" w:fill="auto"/>
            <w:vAlign w:val="bottom"/>
            <w:hideMark/>
          </w:tcPr>
          <w:p w14:paraId="7CAD309F" w14:textId="2F77E788"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EDI GW</w:t>
            </w:r>
          </w:p>
        </w:tc>
        <w:tc>
          <w:tcPr>
            <w:tcW w:w="1196" w:type="dxa"/>
            <w:tcBorders>
              <w:top w:val="nil"/>
              <w:left w:val="nil"/>
              <w:bottom w:val="single" w:sz="4" w:space="0" w:color="auto"/>
              <w:right w:val="single" w:sz="4" w:space="0" w:color="auto"/>
            </w:tcBorders>
            <w:shd w:val="clear" w:color="auto" w:fill="auto"/>
            <w:vAlign w:val="bottom"/>
            <w:hideMark/>
          </w:tcPr>
          <w:p w14:paraId="1B2F43AB" w14:textId="07833D1B"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CXM - 834 Outgoing</w:t>
            </w:r>
          </w:p>
        </w:tc>
        <w:tc>
          <w:tcPr>
            <w:tcW w:w="1353" w:type="dxa"/>
            <w:tcBorders>
              <w:top w:val="nil"/>
              <w:left w:val="nil"/>
              <w:bottom w:val="single" w:sz="4" w:space="0" w:color="auto"/>
              <w:right w:val="single" w:sz="4" w:space="0" w:color="auto"/>
            </w:tcBorders>
            <w:shd w:val="clear" w:color="auto" w:fill="auto"/>
            <w:vAlign w:val="bottom"/>
            <w:hideMark/>
          </w:tcPr>
          <w:p w14:paraId="7F43ACFE" w14:textId="3BF3CF2A"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EDI Gateway to CXM (834 outgoing)</w:t>
            </w:r>
            <w:r w:rsidRPr="002100CC">
              <w:rPr>
                <w:rFonts w:ascii="Calibri" w:hAnsi="Calibri" w:cs="Calibri"/>
                <w:color w:val="000000"/>
                <w:sz w:val="18"/>
                <w:szCs w:val="18"/>
              </w:rPr>
              <w:br/>
              <w:t>-----------------</w:t>
            </w:r>
            <w:r w:rsidRPr="002100CC">
              <w:rPr>
                <w:rFonts w:ascii="Calibri" w:hAnsi="Calibri" w:cs="Calibri"/>
                <w:color w:val="000000"/>
                <w:sz w:val="18"/>
                <w:szCs w:val="18"/>
              </w:rPr>
              <w:br/>
              <w:t>VFMP 834</w:t>
            </w:r>
          </w:p>
        </w:tc>
        <w:tc>
          <w:tcPr>
            <w:tcW w:w="590" w:type="dxa"/>
            <w:tcBorders>
              <w:top w:val="nil"/>
              <w:left w:val="nil"/>
              <w:bottom w:val="single" w:sz="4" w:space="0" w:color="auto"/>
              <w:right w:val="single" w:sz="4" w:space="0" w:color="auto"/>
            </w:tcBorders>
            <w:shd w:val="clear" w:color="auto" w:fill="auto"/>
            <w:vAlign w:val="center"/>
            <w:hideMark/>
          </w:tcPr>
          <w:p w14:paraId="62507D1D" w14:textId="491A4767"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Y</w:t>
            </w:r>
          </w:p>
        </w:tc>
        <w:tc>
          <w:tcPr>
            <w:tcW w:w="908" w:type="dxa"/>
            <w:tcBorders>
              <w:top w:val="nil"/>
              <w:left w:val="nil"/>
              <w:bottom w:val="single" w:sz="4" w:space="0" w:color="auto"/>
              <w:right w:val="single" w:sz="4" w:space="0" w:color="auto"/>
            </w:tcBorders>
            <w:shd w:val="clear" w:color="auto" w:fill="auto"/>
            <w:vAlign w:val="center"/>
            <w:hideMark/>
          </w:tcPr>
          <w:p w14:paraId="44DCB0A7" w14:textId="6ED23C08"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00" w:type="dxa"/>
            <w:tcBorders>
              <w:top w:val="nil"/>
              <w:left w:val="nil"/>
              <w:bottom w:val="single" w:sz="4" w:space="0" w:color="auto"/>
              <w:right w:val="single" w:sz="4" w:space="0" w:color="auto"/>
            </w:tcBorders>
            <w:shd w:val="clear" w:color="auto" w:fill="auto"/>
            <w:vAlign w:val="center"/>
            <w:hideMark/>
          </w:tcPr>
          <w:p w14:paraId="6171DED1" w14:textId="04A4EF7A"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27-May-20</w:t>
            </w:r>
          </w:p>
        </w:tc>
        <w:tc>
          <w:tcPr>
            <w:tcW w:w="859" w:type="dxa"/>
            <w:tcBorders>
              <w:top w:val="nil"/>
              <w:left w:val="nil"/>
              <w:bottom w:val="single" w:sz="4" w:space="0" w:color="auto"/>
              <w:right w:val="single" w:sz="4" w:space="0" w:color="auto"/>
            </w:tcBorders>
            <w:shd w:val="clear" w:color="auto" w:fill="auto"/>
            <w:vAlign w:val="center"/>
            <w:hideMark/>
          </w:tcPr>
          <w:p w14:paraId="687DE432" w14:textId="497BDB76"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Y</w:t>
            </w:r>
          </w:p>
        </w:tc>
        <w:tc>
          <w:tcPr>
            <w:tcW w:w="1006" w:type="dxa"/>
            <w:tcBorders>
              <w:top w:val="nil"/>
              <w:left w:val="nil"/>
              <w:bottom w:val="single" w:sz="4" w:space="0" w:color="auto"/>
              <w:right w:val="single" w:sz="4" w:space="0" w:color="auto"/>
            </w:tcBorders>
            <w:shd w:val="clear" w:color="auto" w:fill="auto"/>
            <w:vAlign w:val="center"/>
            <w:hideMark/>
          </w:tcPr>
          <w:p w14:paraId="40A83E10" w14:textId="079392F4"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ICD Updates with Track Changes: eSignature Document Approved</w:t>
            </w:r>
          </w:p>
        </w:tc>
        <w:tc>
          <w:tcPr>
            <w:tcW w:w="1017" w:type="dxa"/>
            <w:tcBorders>
              <w:top w:val="nil"/>
              <w:left w:val="nil"/>
              <w:bottom w:val="single" w:sz="4" w:space="0" w:color="auto"/>
              <w:right w:val="single" w:sz="4" w:space="0" w:color="auto"/>
            </w:tcBorders>
            <w:shd w:val="clear" w:color="auto" w:fill="auto"/>
            <w:vAlign w:val="bottom"/>
            <w:hideMark/>
          </w:tcPr>
          <w:p w14:paraId="1161B4DF" w14:textId="1EB6D215"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823" w:type="dxa"/>
            <w:tcBorders>
              <w:top w:val="nil"/>
              <w:left w:val="nil"/>
              <w:bottom w:val="single" w:sz="4" w:space="0" w:color="auto"/>
              <w:right w:val="single" w:sz="4" w:space="0" w:color="auto"/>
            </w:tcBorders>
            <w:shd w:val="clear" w:color="auto" w:fill="auto"/>
            <w:vAlign w:val="bottom"/>
            <w:hideMark/>
          </w:tcPr>
          <w:p w14:paraId="6C64864E" w14:textId="11C55025"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Added in Mapping data 6/9/20</w:t>
            </w:r>
          </w:p>
        </w:tc>
        <w:tc>
          <w:tcPr>
            <w:tcW w:w="1401" w:type="dxa"/>
            <w:tcBorders>
              <w:top w:val="nil"/>
              <w:left w:val="nil"/>
              <w:bottom w:val="single" w:sz="4" w:space="0" w:color="auto"/>
              <w:right w:val="single" w:sz="4" w:space="0" w:color="auto"/>
            </w:tcBorders>
            <w:shd w:val="clear" w:color="auto" w:fill="auto"/>
            <w:vAlign w:val="bottom"/>
            <w:hideMark/>
          </w:tcPr>
          <w:p w14:paraId="6781607C" w14:textId="74DE0C1A"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eEligibility</w:t>
            </w:r>
          </w:p>
        </w:tc>
        <w:tc>
          <w:tcPr>
            <w:tcW w:w="2738" w:type="dxa"/>
            <w:tcBorders>
              <w:top w:val="nil"/>
              <w:left w:val="nil"/>
              <w:bottom w:val="single" w:sz="4" w:space="0" w:color="auto"/>
              <w:right w:val="single" w:sz="4" w:space="0" w:color="auto"/>
            </w:tcBorders>
            <w:shd w:val="clear" w:color="auto" w:fill="auto"/>
            <w:vAlign w:val="bottom"/>
            <w:hideMark/>
          </w:tcPr>
          <w:p w14:paraId="695F6284" w14:textId="168BB9B7"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Christopher Woodhouse &lt;cwoodhouse@signatureperformance.com</w:t>
            </w:r>
            <w:r w:rsidRPr="002100CC">
              <w:rPr>
                <w:rFonts w:ascii="Calibri" w:hAnsi="Calibri" w:cs="Calibri"/>
                <w:color w:val="000000"/>
                <w:sz w:val="18"/>
                <w:szCs w:val="18"/>
              </w:rPr>
              <w:br/>
              <w:t>Shasta Johnson srjohnson@signatureperformance.com</w:t>
            </w:r>
          </w:p>
        </w:tc>
      </w:tr>
      <w:tr w:rsidR="002100CC" w:rsidRPr="00DA55E6" w14:paraId="7F10E1A0" w14:textId="77777777" w:rsidTr="00C5176B">
        <w:trPr>
          <w:trHeight w:val="583"/>
        </w:trPr>
        <w:tc>
          <w:tcPr>
            <w:tcW w:w="711" w:type="dxa"/>
            <w:tcBorders>
              <w:top w:val="nil"/>
              <w:left w:val="single" w:sz="4" w:space="0" w:color="auto"/>
              <w:bottom w:val="single" w:sz="4" w:space="0" w:color="auto"/>
              <w:right w:val="single" w:sz="4" w:space="0" w:color="auto"/>
            </w:tcBorders>
            <w:shd w:val="clear" w:color="auto" w:fill="auto"/>
            <w:vAlign w:val="center"/>
            <w:hideMark/>
          </w:tcPr>
          <w:p w14:paraId="15547376" w14:textId="4F1B3303"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2c</w:t>
            </w:r>
          </w:p>
        </w:tc>
        <w:tc>
          <w:tcPr>
            <w:tcW w:w="698" w:type="dxa"/>
            <w:tcBorders>
              <w:top w:val="nil"/>
              <w:left w:val="nil"/>
              <w:bottom w:val="single" w:sz="4" w:space="0" w:color="auto"/>
              <w:right w:val="single" w:sz="4" w:space="0" w:color="auto"/>
            </w:tcBorders>
            <w:shd w:val="clear" w:color="auto" w:fill="auto"/>
            <w:vAlign w:val="bottom"/>
            <w:hideMark/>
          </w:tcPr>
          <w:p w14:paraId="63DE3328" w14:textId="27C1F274"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EDI GW</w:t>
            </w:r>
          </w:p>
        </w:tc>
        <w:tc>
          <w:tcPr>
            <w:tcW w:w="1196" w:type="dxa"/>
            <w:tcBorders>
              <w:top w:val="nil"/>
              <w:left w:val="nil"/>
              <w:bottom w:val="single" w:sz="4" w:space="0" w:color="auto"/>
              <w:right w:val="single" w:sz="4" w:space="0" w:color="auto"/>
            </w:tcBorders>
            <w:shd w:val="clear" w:color="auto" w:fill="auto"/>
            <w:vAlign w:val="bottom"/>
            <w:hideMark/>
          </w:tcPr>
          <w:p w14:paraId="5E5D75B3" w14:textId="61E1B967"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CXM - 834 Incoming</w:t>
            </w:r>
          </w:p>
        </w:tc>
        <w:tc>
          <w:tcPr>
            <w:tcW w:w="1353" w:type="dxa"/>
            <w:tcBorders>
              <w:top w:val="nil"/>
              <w:left w:val="nil"/>
              <w:bottom w:val="single" w:sz="4" w:space="0" w:color="auto"/>
              <w:right w:val="single" w:sz="4" w:space="0" w:color="auto"/>
            </w:tcBorders>
            <w:shd w:val="clear" w:color="auto" w:fill="auto"/>
            <w:vAlign w:val="bottom"/>
            <w:hideMark/>
          </w:tcPr>
          <w:p w14:paraId="42792AA5" w14:textId="328EA746"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CXM to EDI Gateway (834 incoming)</w:t>
            </w:r>
            <w:r w:rsidRPr="002100CC">
              <w:rPr>
                <w:rFonts w:ascii="Calibri" w:hAnsi="Calibri" w:cs="Calibri"/>
                <w:color w:val="000000"/>
                <w:sz w:val="18"/>
                <w:szCs w:val="18"/>
              </w:rPr>
              <w:br/>
              <w:t>------------------</w:t>
            </w:r>
            <w:r w:rsidRPr="002100CC">
              <w:rPr>
                <w:rFonts w:ascii="Calibri" w:hAnsi="Calibri" w:cs="Calibri"/>
                <w:color w:val="000000"/>
                <w:sz w:val="18"/>
                <w:szCs w:val="18"/>
              </w:rPr>
              <w:br/>
              <w:t>EDI Gateway 834</w:t>
            </w:r>
          </w:p>
        </w:tc>
        <w:tc>
          <w:tcPr>
            <w:tcW w:w="590" w:type="dxa"/>
            <w:tcBorders>
              <w:top w:val="nil"/>
              <w:left w:val="nil"/>
              <w:bottom w:val="single" w:sz="4" w:space="0" w:color="auto"/>
              <w:right w:val="single" w:sz="4" w:space="0" w:color="auto"/>
            </w:tcBorders>
            <w:shd w:val="clear" w:color="auto" w:fill="auto"/>
            <w:vAlign w:val="center"/>
            <w:hideMark/>
          </w:tcPr>
          <w:p w14:paraId="3D65D4E2" w14:textId="02CE2503"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Y</w:t>
            </w:r>
          </w:p>
        </w:tc>
        <w:tc>
          <w:tcPr>
            <w:tcW w:w="908" w:type="dxa"/>
            <w:tcBorders>
              <w:top w:val="nil"/>
              <w:left w:val="nil"/>
              <w:bottom w:val="single" w:sz="4" w:space="0" w:color="auto"/>
              <w:right w:val="single" w:sz="4" w:space="0" w:color="auto"/>
            </w:tcBorders>
            <w:shd w:val="clear" w:color="auto" w:fill="auto"/>
            <w:vAlign w:val="center"/>
            <w:hideMark/>
          </w:tcPr>
          <w:p w14:paraId="06A4ACE2" w14:textId="65572937"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Sep-20</w:t>
            </w:r>
          </w:p>
        </w:tc>
        <w:tc>
          <w:tcPr>
            <w:tcW w:w="1000" w:type="dxa"/>
            <w:tcBorders>
              <w:top w:val="nil"/>
              <w:left w:val="nil"/>
              <w:bottom w:val="single" w:sz="4" w:space="0" w:color="auto"/>
              <w:right w:val="single" w:sz="4" w:space="0" w:color="auto"/>
            </w:tcBorders>
            <w:shd w:val="clear" w:color="auto" w:fill="auto"/>
            <w:vAlign w:val="center"/>
            <w:hideMark/>
          </w:tcPr>
          <w:p w14:paraId="76891837" w14:textId="1829F0FA"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27-May-20</w:t>
            </w:r>
          </w:p>
        </w:tc>
        <w:tc>
          <w:tcPr>
            <w:tcW w:w="859" w:type="dxa"/>
            <w:tcBorders>
              <w:top w:val="nil"/>
              <w:left w:val="nil"/>
              <w:bottom w:val="single" w:sz="4" w:space="0" w:color="auto"/>
              <w:right w:val="single" w:sz="4" w:space="0" w:color="auto"/>
            </w:tcBorders>
            <w:shd w:val="clear" w:color="auto" w:fill="auto"/>
            <w:vAlign w:val="center"/>
            <w:hideMark/>
          </w:tcPr>
          <w:p w14:paraId="0472E614" w14:textId="6F31D5B1"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Y</w:t>
            </w:r>
          </w:p>
        </w:tc>
        <w:tc>
          <w:tcPr>
            <w:tcW w:w="1006" w:type="dxa"/>
            <w:tcBorders>
              <w:top w:val="nil"/>
              <w:left w:val="nil"/>
              <w:bottom w:val="single" w:sz="4" w:space="0" w:color="auto"/>
              <w:right w:val="single" w:sz="4" w:space="0" w:color="auto"/>
            </w:tcBorders>
            <w:shd w:val="clear" w:color="auto" w:fill="auto"/>
            <w:vAlign w:val="center"/>
            <w:hideMark/>
          </w:tcPr>
          <w:p w14:paraId="46F1368D" w14:textId="562EFABC"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ICD Updates with Track Changes: eSignature Document Approved</w:t>
            </w:r>
          </w:p>
        </w:tc>
        <w:tc>
          <w:tcPr>
            <w:tcW w:w="1017" w:type="dxa"/>
            <w:tcBorders>
              <w:top w:val="nil"/>
              <w:left w:val="nil"/>
              <w:bottom w:val="single" w:sz="4" w:space="0" w:color="auto"/>
              <w:right w:val="single" w:sz="4" w:space="0" w:color="auto"/>
            </w:tcBorders>
            <w:shd w:val="clear" w:color="auto" w:fill="auto"/>
            <w:vAlign w:val="bottom"/>
            <w:hideMark/>
          </w:tcPr>
          <w:p w14:paraId="2EC69C49" w14:textId="71375287"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823" w:type="dxa"/>
            <w:tcBorders>
              <w:top w:val="nil"/>
              <w:left w:val="nil"/>
              <w:bottom w:val="single" w:sz="4" w:space="0" w:color="auto"/>
              <w:right w:val="single" w:sz="4" w:space="0" w:color="auto"/>
            </w:tcBorders>
            <w:shd w:val="clear" w:color="auto" w:fill="auto"/>
            <w:vAlign w:val="bottom"/>
            <w:hideMark/>
          </w:tcPr>
          <w:p w14:paraId="146666ED" w14:textId="4DEFBEB3"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Added in Mapping data 6/9/20</w:t>
            </w:r>
          </w:p>
        </w:tc>
        <w:tc>
          <w:tcPr>
            <w:tcW w:w="1401" w:type="dxa"/>
            <w:tcBorders>
              <w:top w:val="nil"/>
              <w:left w:val="nil"/>
              <w:bottom w:val="single" w:sz="4" w:space="0" w:color="auto"/>
              <w:right w:val="single" w:sz="4" w:space="0" w:color="auto"/>
            </w:tcBorders>
            <w:shd w:val="clear" w:color="auto" w:fill="auto"/>
            <w:vAlign w:val="bottom"/>
            <w:hideMark/>
          </w:tcPr>
          <w:p w14:paraId="378753BC" w14:textId="516AA03F"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eEligibility</w:t>
            </w:r>
          </w:p>
        </w:tc>
        <w:tc>
          <w:tcPr>
            <w:tcW w:w="2738" w:type="dxa"/>
            <w:tcBorders>
              <w:top w:val="nil"/>
              <w:left w:val="nil"/>
              <w:bottom w:val="single" w:sz="4" w:space="0" w:color="auto"/>
              <w:right w:val="single" w:sz="4" w:space="0" w:color="auto"/>
            </w:tcBorders>
            <w:shd w:val="clear" w:color="auto" w:fill="auto"/>
            <w:vAlign w:val="bottom"/>
            <w:hideMark/>
          </w:tcPr>
          <w:p w14:paraId="5DA431A1" w14:textId="4814E7B0"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Christopher Woodhouse &lt;cwoodhouse@signatureperformance.com</w:t>
            </w:r>
            <w:r w:rsidRPr="002100CC">
              <w:rPr>
                <w:rFonts w:ascii="Calibri" w:hAnsi="Calibri" w:cs="Calibri"/>
                <w:color w:val="000000"/>
                <w:sz w:val="18"/>
                <w:szCs w:val="18"/>
              </w:rPr>
              <w:br/>
              <w:t>Shasta Johnson srjohnson@signatureperformance.com</w:t>
            </w:r>
          </w:p>
        </w:tc>
      </w:tr>
      <w:tr w:rsidR="002100CC" w:rsidRPr="00DA55E6" w14:paraId="4B74AB62" w14:textId="77777777" w:rsidTr="00DB3584">
        <w:trPr>
          <w:trHeight w:val="2332"/>
        </w:trPr>
        <w:tc>
          <w:tcPr>
            <w:tcW w:w="711" w:type="dxa"/>
            <w:tcBorders>
              <w:top w:val="nil"/>
              <w:left w:val="single" w:sz="4" w:space="0" w:color="auto"/>
              <w:bottom w:val="single" w:sz="4" w:space="0" w:color="auto"/>
              <w:right w:val="single" w:sz="4" w:space="0" w:color="auto"/>
            </w:tcBorders>
            <w:shd w:val="clear" w:color="auto" w:fill="auto"/>
            <w:vAlign w:val="center"/>
            <w:hideMark/>
          </w:tcPr>
          <w:p w14:paraId="45ACA5CB" w14:textId="28DDC59A"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1a, 2a, 7a, 9a</w:t>
            </w:r>
          </w:p>
        </w:tc>
        <w:tc>
          <w:tcPr>
            <w:tcW w:w="698" w:type="dxa"/>
            <w:tcBorders>
              <w:top w:val="nil"/>
              <w:left w:val="nil"/>
              <w:bottom w:val="single" w:sz="4" w:space="0" w:color="auto"/>
              <w:right w:val="single" w:sz="4" w:space="0" w:color="auto"/>
            </w:tcBorders>
            <w:shd w:val="clear" w:color="auto" w:fill="auto"/>
            <w:vAlign w:val="bottom"/>
            <w:hideMark/>
          </w:tcPr>
          <w:p w14:paraId="0B614187" w14:textId="15619470"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CPE</w:t>
            </w:r>
          </w:p>
        </w:tc>
        <w:tc>
          <w:tcPr>
            <w:tcW w:w="1196" w:type="dxa"/>
            <w:tcBorders>
              <w:top w:val="nil"/>
              <w:left w:val="nil"/>
              <w:bottom w:val="single" w:sz="4" w:space="0" w:color="auto"/>
              <w:right w:val="single" w:sz="4" w:space="0" w:color="auto"/>
            </w:tcBorders>
            <w:shd w:val="clear" w:color="auto" w:fill="auto"/>
            <w:vAlign w:val="bottom"/>
            <w:hideMark/>
          </w:tcPr>
          <w:p w14:paraId="2D1B9749" w14:textId="1911AEE4"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xml:space="preserve">Payer EDI - CXM </w:t>
            </w:r>
          </w:p>
        </w:tc>
        <w:tc>
          <w:tcPr>
            <w:tcW w:w="1353" w:type="dxa"/>
            <w:tcBorders>
              <w:top w:val="nil"/>
              <w:left w:val="nil"/>
              <w:bottom w:val="single" w:sz="4" w:space="0" w:color="auto"/>
              <w:right w:val="single" w:sz="4" w:space="0" w:color="auto"/>
            </w:tcBorders>
            <w:shd w:val="clear" w:color="auto" w:fill="auto"/>
            <w:vAlign w:val="bottom"/>
            <w:hideMark/>
          </w:tcPr>
          <w:p w14:paraId="16878AB0" w14:textId="02B4D49C"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590" w:type="dxa"/>
            <w:tcBorders>
              <w:top w:val="nil"/>
              <w:left w:val="nil"/>
              <w:bottom w:val="single" w:sz="4" w:space="0" w:color="auto"/>
              <w:right w:val="single" w:sz="4" w:space="0" w:color="auto"/>
            </w:tcBorders>
            <w:shd w:val="clear" w:color="auto" w:fill="auto"/>
            <w:vAlign w:val="bottom"/>
            <w:hideMark/>
          </w:tcPr>
          <w:p w14:paraId="68E03A22" w14:textId="1E5F3E96"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Y</w:t>
            </w:r>
          </w:p>
        </w:tc>
        <w:tc>
          <w:tcPr>
            <w:tcW w:w="908" w:type="dxa"/>
            <w:tcBorders>
              <w:top w:val="nil"/>
              <w:left w:val="nil"/>
              <w:bottom w:val="single" w:sz="4" w:space="0" w:color="auto"/>
              <w:right w:val="single" w:sz="4" w:space="0" w:color="auto"/>
            </w:tcBorders>
            <w:shd w:val="clear" w:color="auto" w:fill="auto"/>
            <w:vAlign w:val="bottom"/>
            <w:hideMark/>
          </w:tcPr>
          <w:p w14:paraId="7D230D07" w14:textId="1C2C37A5"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5/13/2020</w:t>
            </w:r>
          </w:p>
        </w:tc>
        <w:tc>
          <w:tcPr>
            <w:tcW w:w="1000" w:type="dxa"/>
            <w:tcBorders>
              <w:top w:val="nil"/>
              <w:left w:val="nil"/>
              <w:bottom w:val="single" w:sz="4" w:space="0" w:color="auto"/>
              <w:right w:val="single" w:sz="4" w:space="0" w:color="auto"/>
            </w:tcBorders>
            <w:shd w:val="clear" w:color="auto" w:fill="auto"/>
            <w:vAlign w:val="bottom"/>
            <w:hideMark/>
          </w:tcPr>
          <w:p w14:paraId="44B7CE36" w14:textId="568570E1"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27-May</w:t>
            </w:r>
          </w:p>
        </w:tc>
        <w:tc>
          <w:tcPr>
            <w:tcW w:w="859" w:type="dxa"/>
            <w:tcBorders>
              <w:top w:val="nil"/>
              <w:left w:val="nil"/>
              <w:bottom w:val="single" w:sz="4" w:space="0" w:color="auto"/>
              <w:right w:val="single" w:sz="4" w:space="0" w:color="auto"/>
            </w:tcBorders>
            <w:shd w:val="clear" w:color="auto" w:fill="auto"/>
            <w:vAlign w:val="bottom"/>
            <w:hideMark/>
          </w:tcPr>
          <w:p w14:paraId="5A6ED372" w14:textId="6B472B8D"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Y</w:t>
            </w:r>
          </w:p>
        </w:tc>
        <w:tc>
          <w:tcPr>
            <w:tcW w:w="1006" w:type="dxa"/>
            <w:tcBorders>
              <w:top w:val="nil"/>
              <w:left w:val="nil"/>
              <w:bottom w:val="single" w:sz="4" w:space="0" w:color="auto"/>
              <w:right w:val="single" w:sz="4" w:space="0" w:color="auto"/>
            </w:tcBorders>
            <w:shd w:val="clear" w:color="auto" w:fill="auto"/>
            <w:vAlign w:val="bottom"/>
            <w:hideMark/>
          </w:tcPr>
          <w:p w14:paraId="68B2907B" w14:textId="5E7C9036"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ICD Sent to Team/POC and Under Review</w:t>
            </w:r>
          </w:p>
        </w:tc>
        <w:tc>
          <w:tcPr>
            <w:tcW w:w="1017" w:type="dxa"/>
            <w:tcBorders>
              <w:top w:val="nil"/>
              <w:left w:val="nil"/>
              <w:bottom w:val="single" w:sz="4" w:space="0" w:color="auto"/>
              <w:right w:val="single" w:sz="4" w:space="0" w:color="auto"/>
            </w:tcBorders>
            <w:shd w:val="clear" w:color="auto" w:fill="auto"/>
            <w:vAlign w:val="bottom"/>
            <w:hideMark/>
          </w:tcPr>
          <w:p w14:paraId="255DB73F" w14:textId="24468F8C"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CPE-EDI Gateway Member and Vendor ICD</w:t>
            </w:r>
          </w:p>
        </w:tc>
        <w:tc>
          <w:tcPr>
            <w:tcW w:w="1823" w:type="dxa"/>
            <w:tcBorders>
              <w:top w:val="nil"/>
              <w:left w:val="nil"/>
              <w:bottom w:val="single" w:sz="4" w:space="0" w:color="auto"/>
              <w:right w:val="single" w:sz="4" w:space="0" w:color="auto"/>
            </w:tcBorders>
            <w:shd w:val="clear" w:color="auto" w:fill="auto"/>
            <w:vAlign w:val="bottom"/>
            <w:hideMark/>
          </w:tcPr>
          <w:p w14:paraId="174BA955" w14:textId="3DE346B8"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xml:space="preserve">George Ludgate asked for Companion Guide details to be added. These are in works. </w:t>
            </w:r>
          </w:p>
        </w:tc>
        <w:tc>
          <w:tcPr>
            <w:tcW w:w="1401" w:type="dxa"/>
            <w:tcBorders>
              <w:top w:val="nil"/>
              <w:left w:val="nil"/>
              <w:bottom w:val="single" w:sz="4" w:space="0" w:color="auto"/>
              <w:right w:val="single" w:sz="4" w:space="0" w:color="auto"/>
            </w:tcBorders>
            <w:shd w:val="clear" w:color="auto" w:fill="auto"/>
            <w:vAlign w:val="bottom"/>
            <w:hideMark/>
          </w:tcPr>
          <w:p w14:paraId="4CABD342" w14:textId="159F3602"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CPE</w:t>
            </w:r>
          </w:p>
        </w:tc>
        <w:tc>
          <w:tcPr>
            <w:tcW w:w="2738" w:type="dxa"/>
            <w:tcBorders>
              <w:top w:val="nil"/>
              <w:left w:val="nil"/>
              <w:bottom w:val="single" w:sz="4" w:space="0" w:color="auto"/>
              <w:right w:val="single" w:sz="4" w:space="0" w:color="auto"/>
            </w:tcBorders>
            <w:shd w:val="clear" w:color="auto" w:fill="auto"/>
            <w:vAlign w:val="bottom"/>
            <w:hideMark/>
          </w:tcPr>
          <w:p w14:paraId="76D45959" w14:textId="2B84C460"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Brian Matthews &lt;Brian.Matthews@va.gov&gt;</w:t>
            </w:r>
            <w:r w:rsidRPr="002100CC">
              <w:rPr>
                <w:rFonts w:ascii="Calibri" w:hAnsi="Calibri" w:cs="Calibri"/>
                <w:color w:val="000000"/>
                <w:sz w:val="18"/>
                <w:szCs w:val="18"/>
              </w:rPr>
              <w:br/>
              <w:t>Sale Tunoascanlan &lt;Sale.Tunoascanlan@va.gov&gt;</w:t>
            </w:r>
          </w:p>
        </w:tc>
      </w:tr>
      <w:tr w:rsidR="002100CC" w:rsidRPr="00DA55E6" w14:paraId="6BC540C0" w14:textId="77777777" w:rsidTr="00AA1BA8">
        <w:trPr>
          <w:trHeight w:val="1749"/>
        </w:trPr>
        <w:tc>
          <w:tcPr>
            <w:tcW w:w="711" w:type="dxa"/>
            <w:tcBorders>
              <w:top w:val="nil"/>
              <w:left w:val="single" w:sz="4" w:space="0" w:color="auto"/>
              <w:bottom w:val="single" w:sz="4" w:space="0" w:color="auto"/>
              <w:right w:val="single" w:sz="4" w:space="0" w:color="auto"/>
            </w:tcBorders>
            <w:shd w:val="clear" w:color="auto" w:fill="auto"/>
            <w:vAlign w:val="center"/>
            <w:hideMark/>
          </w:tcPr>
          <w:p w14:paraId="534AA31F" w14:textId="67FB8FC6" w:rsidR="002100CC" w:rsidRPr="002100CC" w:rsidRDefault="002100CC" w:rsidP="002100CC">
            <w:pPr>
              <w:overflowPunct/>
              <w:autoSpaceDE/>
              <w:autoSpaceDN/>
              <w:adjustRightInd/>
              <w:jc w:val="center"/>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698" w:type="dxa"/>
            <w:tcBorders>
              <w:top w:val="nil"/>
              <w:left w:val="nil"/>
              <w:bottom w:val="single" w:sz="4" w:space="0" w:color="auto"/>
              <w:right w:val="single" w:sz="4" w:space="0" w:color="auto"/>
            </w:tcBorders>
            <w:shd w:val="clear" w:color="auto" w:fill="auto"/>
            <w:vAlign w:val="bottom"/>
            <w:hideMark/>
          </w:tcPr>
          <w:p w14:paraId="7160CC0D" w14:textId="5CB7F274"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196" w:type="dxa"/>
            <w:tcBorders>
              <w:top w:val="nil"/>
              <w:left w:val="nil"/>
              <w:bottom w:val="single" w:sz="4" w:space="0" w:color="auto"/>
              <w:right w:val="single" w:sz="4" w:space="0" w:color="auto"/>
            </w:tcBorders>
            <w:shd w:val="clear" w:color="auto" w:fill="auto"/>
            <w:vAlign w:val="bottom"/>
            <w:hideMark/>
          </w:tcPr>
          <w:p w14:paraId="29810F3A" w14:textId="1CE6BEC0"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xml:space="preserve">EDI Gateway to CXM (MBM) </w:t>
            </w:r>
          </w:p>
        </w:tc>
        <w:tc>
          <w:tcPr>
            <w:tcW w:w="1353" w:type="dxa"/>
            <w:tcBorders>
              <w:top w:val="nil"/>
              <w:left w:val="nil"/>
              <w:bottom w:val="single" w:sz="4" w:space="0" w:color="auto"/>
              <w:right w:val="single" w:sz="4" w:space="0" w:color="auto"/>
            </w:tcBorders>
            <w:shd w:val="clear" w:color="auto" w:fill="auto"/>
            <w:vAlign w:val="bottom"/>
            <w:hideMark/>
          </w:tcPr>
          <w:p w14:paraId="5731EB53" w14:textId="715C4568"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EDI Gateway to CXM (MBM)</w:t>
            </w:r>
            <w:r w:rsidRPr="002100CC">
              <w:rPr>
                <w:rFonts w:ascii="Calibri" w:hAnsi="Calibri" w:cs="Calibri"/>
                <w:color w:val="000000"/>
                <w:sz w:val="18"/>
                <w:szCs w:val="18"/>
              </w:rPr>
              <w:br/>
              <w:t>----------------</w:t>
            </w:r>
          </w:p>
        </w:tc>
        <w:tc>
          <w:tcPr>
            <w:tcW w:w="590" w:type="dxa"/>
            <w:tcBorders>
              <w:top w:val="nil"/>
              <w:left w:val="nil"/>
              <w:bottom w:val="single" w:sz="4" w:space="0" w:color="auto"/>
              <w:right w:val="single" w:sz="4" w:space="0" w:color="auto"/>
            </w:tcBorders>
            <w:shd w:val="clear" w:color="auto" w:fill="auto"/>
            <w:vAlign w:val="bottom"/>
            <w:hideMark/>
          </w:tcPr>
          <w:p w14:paraId="311DC564" w14:textId="4ED95A80"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N</w:t>
            </w:r>
          </w:p>
        </w:tc>
        <w:tc>
          <w:tcPr>
            <w:tcW w:w="908" w:type="dxa"/>
            <w:tcBorders>
              <w:top w:val="nil"/>
              <w:left w:val="nil"/>
              <w:bottom w:val="single" w:sz="4" w:space="0" w:color="auto"/>
              <w:right w:val="single" w:sz="4" w:space="0" w:color="auto"/>
            </w:tcBorders>
            <w:shd w:val="clear" w:color="auto" w:fill="auto"/>
            <w:vAlign w:val="bottom"/>
            <w:hideMark/>
          </w:tcPr>
          <w:p w14:paraId="5E2A58EE" w14:textId="3C42F612"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00" w:type="dxa"/>
            <w:tcBorders>
              <w:top w:val="nil"/>
              <w:left w:val="nil"/>
              <w:bottom w:val="single" w:sz="4" w:space="0" w:color="auto"/>
              <w:right w:val="single" w:sz="4" w:space="0" w:color="auto"/>
            </w:tcBorders>
            <w:shd w:val="clear" w:color="auto" w:fill="auto"/>
            <w:vAlign w:val="bottom"/>
            <w:hideMark/>
          </w:tcPr>
          <w:p w14:paraId="19A286DE" w14:textId="0A698984"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859" w:type="dxa"/>
            <w:tcBorders>
              <w:top w:val="nil"/>
              <w:left w:val="nil"/>
              <w:bottom w:val="single" w:sz="4" w:space="0" w:color="auto"/>
              <w:right w:val="single" w:sz="4" w:space="0" w:color="auto"/>
            </w:tcBorders>
            <w:shd w:val="clear" w:color="auto" w:fill="auto"/>
            <w:vAlign w:val="bottom"/>
            <w:hideMark/>
          </w:tcPr>
          <w:p w14:paraId="0B1CB56A" w14:textId="157595EA"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06" w:type="dxa"/>
            <w:tcBorders>
              <w:top w:val="nil"/>
              <w:left w:val="nil"/>
              <w:bottom w:val="single" w:sz="4" w:space="0" w:color="auto"/>
              <w:right w:val="single" w:sz="4" w:space="0" w:color="auto"/>
            </w:tcBorders>
            <w:shd w:val="clear" w:color="auto" w:fill="auto"/>
            <w:vAlign w:val="bottom"/>
            <w:hideMark/>
          </w:tcPr>
          <w:p w14:paraId="676850EA" w14:textId="651B60C5"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017" w:type="dxa"/>
            <w:tcBorders>
              <w:top w:val="nil"/>
              <w:left w:val="nil"/>
              <w:bottom w:val="single" w:sz="4" w:space="0" w:color="auto"/>
              <w:right w:val="single" w:sz="4" w:space="0" w:color="auto"/>
            </w:tcBorders>
            <w:shd w:val="clear" w:color="auto" w:fill="auto"/>
            <w:vAlign w:val="bottom"/>
            <w:hideMark/>
          </w:tcPr>
          <w:p w14:paraId="27F4FDB2" w14:textId="7EE4A8D3"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1823" w:type="dxa"/>
            <w:tcBorders>
              <w:top w:val="nil"/>
              <w:left w:val="nil"/>
              <w:bottom w:val="single" w:sz="4" w:space="0" w:color="auto"/>
              <w:right w:val="single" w:sz="4" w:space="0" w:color="auto"/>
            </w:tcBorders>
            <w:shd w:val="clear" w:color="auto" w:fill="auto"/>
            <w:vAlign w:val="bottom"/>
            <w:hideMark/>
          </w:tcPr>
          <w:p w14:paraId="7CB56396" w14:textId="63BD2D6C"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Requirements/Discovery needed</w:t>
            </w:r>
          </w:p>
        </w:tc>
        <w:tc>
          <w:tcPr>
            <w:tcW w:w="1401" w:type="dxa"/>
            <w:tcBorders>
              <w:top w:val="nil"/>
              <w:left w:val="nil"/>
              <w:bottom w:val="single" w:sz="4" w:space="0" w:color="auto"/>
              <w:right w:val="single" w:sz="4" w:space="0" w:color="auto"/>
            </w:tcBorders>
            <w:shd w:val="clear" w:color="auto" w:fill="auto"/>
            <w:vAlign w:val="bottom"/>
            <w:hideMark/>
          </w:tcPr>
          <w:p w14:paraId="55BA6E19" w14:textId="562565DA"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w:t>
            </w:r>
          </w:p>
        </w:tc>
        <w:tc>
          <w:tcPr>
            <w:tcW w:w="2738" w:type="dxa"/>
            <w:tcBorders>
              <w:top w:val="nil"/>
              <w:left w:val="nil"/>
              <w:bottom w:val="single" w:sz="4" w:space="0" w:color="auto"/>
              <w:right w:val="single" w:sz="4" w:space="0" w:color="auto"/>
            </w:tcBorders>
            <w:shd w:val="clear" w:color="auto" w:fill="auto"/>
            <w:vAlign w:val="bottom"/>
            <w:hideMark/>
          </w:tcPr>
          <w:p w14:paraId="6C1E919E" w14:textId="55A1D02F" w:rsidR="002100CC" w:rsidRPr="002100CC" w:rsidRDefault="002100CC" w:rsidP="002100CC">
            <w:pPr>
              <w:overflowPunct/>
              <w:autoSpaceDE/>
              <w:autoSpaceDN/>
              <w:adjustRightInd/>
              <w:textAlignment w:val="auto"/>
              <w:rPr>
                <w:rFonts w:ascii="Calibri" w:hAnsi="Calibri" w:cs="Calibri"/>
                <w:color w:val="000000"/>
                <w:sz w:val="18"/>
                <w:szCs w:val="18"/>
              </w:rPr>
            </w:pPr>
            <w:r w:rsidRPr="002100CC">
              <w:rPr>
                <w:rFonts w:ascii="Calibri" w:hAnsi="Calibri" w:cs="Calibri"/>
                <w:color w:val="000000"/>
                <w:sz w:val="18"/>
                <w:szCs w:val="18"/>
              </w:rPr>
              <w:t xml:space="preserve">Melissa Friese &lt;Melissa.Friese@va.gov&gt; </w:t>
            </w:r>
          </w:p>
        </w:tc>
      </w:tr>
    </w:tbl>
    <w:p w14:paraId="6B72DB84" w14:textId="77777777" w:rsidR="00FB2E1D" w:rsidRPr="00BF5681" w:rsidRDefault="00FB2E1D" w:rsidP="00BF5681">
      <w:pPr>
        <w:rPr>
          <w:rStyle w:val="Hyperlink"/>
          <w:rFonts w:asciiTheme="minorHAnsi" w:hAnsiTheme="minorHAnsi" w:cs="Arial"/>
          <w:b/>
          <w:color w:val="auto"/>
          <w:u w:val="none"/>
        </w:rPr>
      </w:pPr>
    </w:p>
    <w:sectPr w:rsidR="00FB2E1D" w:rsidRPr="00BF5681" w:rsidSect="00FB2E1D">
      <w:headerReference w:type="even" r:id="rId21"/>
      <w:headerReference w:type="default" r:id="rId22"/>
      <w:footerReference w:type="even" r:id="rId23"/>
      <w:footerReference w:type="default" r:id="rId24"/>
      <w:headerReference w:type="first" r:id="rId25"/>
      <w:footerReference w:type="first" r:id="rId26"/>
      <w:type w:val="continuous"/>
      <w:pgSz w:w="15840" w:h="12240" w:orient="landscape" w:code="1"/>
      <w:pgMar w:top="720" w:right="1260" w:bottom="72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BAAD2" w14:textId="77777777" w:rsidR="00E5071A" w:rsidRDefault="00E5071A" w:rsidP="00EA4E4E">
      <w:r>
        <w:separator/>
      </w:r>
    </w:p>
  </w:endnote>
  <w:endnote w:type="continuationSeparator" w:id="0">
    <w:p w14:paraId="193BD5F2" w14:textId="77777777" w:rsidR="00E5071A" w:rsidRDefault="00E5071A" w:rsidP="00EA4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03D24" w14:textId="77777777" w:rsidR="00E90509" w:rsidRDefault="00E905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F35CD" w14:textId="77777777" w:rsidR="00E90509" w:rsidRDefault="00E905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286FD" w14:textId="77777777" w:rsidR="00E90509" w:rsidRDefault="00E905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CC044" w14:textId="77777777" w:rsidR="00E5071A" w:rsidRDefault="00E5071A" w:rsidP="00EA4E4E">
      <w:r>
        <w:separator/>
      </w:r>
    </w:p>
  </w:footnote>
  <w:footnote w:type="continuationSeparator" w:id="0">
    <w:p w14:paraId="0C799A40" w14:textId="77777777" w:rsidR="00E5071A" w:rsidRDefault="00E5071A" w:rsidP="00EA4E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6E694" w14:textId="77777777" w:rsidR="00E90509" w:rsidRDefault="00E905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46D2F" w14:textId="77777777" w:rsidR="00E90509" w:rsidRDefault="00E905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01646" w14:textId="77777777" w:rsidR="00E90509" w:rsidRDefault="00E905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4F89D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834694"/>
    <w:multiLevelType w:val="hybridMultilevel"/>
    <w:tmpl w:val="CD22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53822"/>
    <w:multiLevelType w:val="hybridMultilevel"/>
    <w:tmpl w:val="F984DBA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b/>
      </w:rPr>
    </w:lvl>
    <w:lvl w:ilvl="2" w:tplc="04090001">
      <w:start w:val="1"/>
      <w:numFmt w:val="bullet"/>
      <w:lvlText w:val=""/>
      <w:lvlJc w:val="left"/>
      <w:pPr>
        <w:ind w:left="2160" w:hanging="180"/>
      </w:pPr>
      <w:rPr>
        <w:rFonts w:ascii="Symbol" w:hAnsi="Symbol" w:hint="default"/>
        <w:b w:val="0"/>
      </w:rPr>
    </w:lvl>
    <w:lvl w:ilvl="3" w:tplc="04090003">
      <w:start w:val="1"/>
      <w:numFmt w:val="bullet"/>
      <w:lvlText w:val="o"/>
      <w:lvlJc w:val="left"/>
      <w:pPr>
        <w:ind w:left="2880" w:hanging="360"/>
      </w:pPr>
      <w:rPr>
        <w:rFonts w:ascii="Courier New" w:hAnsi="Courier New" w:cs="Courier New"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900D7F"/>
    <w:multiLevelType w:val="hybridMultilevel"/>
    <w:tmpl w:val="C38EC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8F83AF7"/>
    <w:multiLevelType w:val="hybridMultilevel"/>
    <w:tmpl w:val="C5FE4CE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16D261E"/>
    <w:multiLevelType w:val="hybridMultilevel"/>
    <w:tmpl w:val="A06E21E4"/>
    <w:lvl w:ilvl="0" w:tplc="04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8FC2841C">
      <w:start w:val="1"/>
      <w:numFmt w:val="lowerLetter"/>
      <w:lvlText w:val="%5."/>
      <w:lvlJc w:val="left"/>
      <w:pPr>
        <w:ind w:left="3600" w:hanging="360"/>
      </w:pPr>
      <w:rPr>
        <w:color w:val="auto"/>
      </w:r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1B">
      <w:start w:val="1"/>
      <w:numFmt w:val="lowerRoman"/>
      <w:lvlText w:val="%9."/>
      <w:lvlJc w:val="right"/>
      <w:pPr>
        <w:ind w:left="6480" w:hanging="180"/>
      </w:pPr>
    </w:lvl>
  </w:abstractNum>
  <w:abstractNum w:abstractNumId="6" w15:restartNumberingAfterBreak="0">
    <w:nsid w:val="13F13A1D"/>
    <w:multiLevelType w:val="hybridMultilevel"/>
    <w:tmpl w:val="51709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505ED"/>
    <w:multiLevelType w:val="hybridMultilevel"/>
    <w:tmpl w:val="0276D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5FB05FD"/>
    <w:multiLevelType w:val="hybridMultilevel"/>
    <w:tmpl w:val="D6A897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C911687"/>
    <w:multiLevelType w:val="hybridMultilevel"/>
    <w:tmpl w:val="52A02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901286"/>
    <w:multiLevelType w:val="hybridMultilevel"/>
    <w:tmpl w:val="220ED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5D7098"/>
    <w:multiLevelType w:val="hybridMultilevel"/>
    <w:tmpl w:val="68CA8218"/>
    <w:lvl w:ilvl="0" w:tplc="24AC62CA">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CB00ACC"/>
    <w:multiLevelType w:val="hybridMultilevel"/>
    <w:tmpl w:val="11D0A3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352516C0"/>
    <w:multiLevelType w:val="hybridMultilevel"/>
    <w:tmpl w:val="7798A0B4"/>
    <w:lvl w:ilvl="0" w:tplc="04090001">
      <w:start w:val="1"/>
      <w:numFmt w:val="bullet"/>
      <w:lvlText w:val=""/>
      <w:lvlJc w:val="left"/>
      <w:pPr>
        <w:ind w:left="1440" w:hanging="360"/>
      </w:pPr>
      <w:rPr>
        <w:rFonts w:ascii="Symbol" w:hAnsi="Symbol" w:hint="default"/>
        <w:b/>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3">
      <w:start w:val="1"/>
      <w:numFmt w:val="bullet"/>
      <w:lvlText w:val="o"/>
      <w:lvlJc w:val="left"/>
      <w:pPr>
        <w:ind w:left="4500" w:hanging="360"/>
      </w:pPr>
      <w:rPr>
        <w:rFonts w:ascii="Courier New" w:hAnsi="Courier New" w:cs="Courier New" w:hint="default"/>
      </w:r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8B7CDC"/>
    <w:multiLevelType w:val="hybridMultilevel"/>
    <w:tmpl w:val="3348BF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3E4516AD"/>
    <w:multiLevelType w:val="hybridMultilevel"/>
    <w:tmpl w:val="07D4A16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6" w15:restartNumberingAfterBreak="0">
    <w:nsid w:val="4196560C"/>
    <w:multiLevelType w:val="hybridMultilevel"/>
    <w:tmpl w:val="C87CB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7617ABC"/>
    <w:multiLevelType w:val="hybridMultilevel"/>
    <w:tmpl w:val="B9A472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5C08589E"/>
    <w:multiLevelType w:val="hybridMultilevel"/>
    <w:tmpl w:val="DC009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EA222C"/>
    <w:multiLevelType w:val="hybridMultilevel"/>
    <w:tmpl w:val="A4945C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4801A71"/>
    <w:multiLevelType w:val="hybridMultilevel"/>
    <w:tmpl w:val="43CC6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65C6793"/>
    <w:multiLevelType w:val="hybridMultilevel"/>
    <w:tmpl w:val="6610E020"/>
    <w:lvl w:ilvl="0" w:tplc="0409000F">
      <w:start w:val="1"/>
      <w:numFmt w:val="decimal"/>
      <w:lvlText w:val="%1."/>
      <w:lvlJc w:val="left"/>
      <w:pPr>
        <w:ind w:left="720" w:hanging="360"/>
      </w:pPr>
    </w:lvl>
    <w:lvl w:ilvl="1" w:tplc="1EC6DF8E">
      <w:start w:val="1"/>
      <w:numFmt w:val="lowerLetter"/>
      <w:lvlText w:val="%2."/>
      <w:lvlJc w:val="left"/>
      <w:pPr>
        <w:ind w:left="1440" w:hanging="360"/>
      </w:pPr>
      <w:rPr>
        <w:b/>
      </w:rPr>
    </w:lvl>
    <w:lvl w:ilvl="2" w:tplc="04090001">
      <w:start w:val="1"/>
      <w:numFmt w:val="bullet"/>
      <w:lvlText w:val=""/>
      <w:lvlJc w:val="left"/>
      <w:pPr>
        <w:ind w:left="2160" w:hanging="180"/>
      </w:pPr>
      <w:rPr>
        <w:rFonts w:ascii="Symbol" w:hAnsi="Symbol" w:hint="default"/>
        <w:b w:val="0"/>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B16AB74">
      <w:start w:val="1"/>
      <w:numFmt w:val="decimal"/>
      <w:lvlText w:val="%7)"/>
      <w:lvlJc w:val="left"/>
      <w:pPr>
        <w:ind w:left="5040" w:hanging="360"/>
      </w:pPr>
      <w:rPr>
        <w:rFonts w:hint="default"/>
      </w:rPr>
    </w:lvl>
    <w:lvl w:ilvl="7" w:tplc="4174608C">
      <w:start w:val="14"/>
      <w:numFmt w:val="decimal"/>
      <w:lvlText w:val="%8"/>
      <w:lvlJc w:val="left"/>
      <w:pPr>
        <w:ind w:left="5760" w:hanging="360"/>
      </w:pPr>
      <w:rPr>
        <w:rFonts w:hint="default"/>
      </w:rPr>
    </w:lvl>
    <w:lvl w:ilvl="8" w:tplc="CA90A514">
      <w:numFmt w:val="bullet"/>
      <w:lvlText w:val="-"/>
      <w:lvlJc w:val="left"/>
      <w:pPr>
        <w:ind w:left="6660" w:hanging="360"/>
      </w:pPr>
      <w:rPr>
        <w:rFonts w:ascii="Calibri" w:eastAsia="Times New Roman" w:hAnsi="Calibri" w:cs="Calibri" w:hint="default"/>
      </w:rPr>
    </w:lvl>
  </w:abstractNum>
  <w:abstractNum w:abstractNumId="22" w15:restartNumberingAfterBreak="0">
    <w:nsid w:val="778A358B"/>
    <w:multiLevelType w:val="hybridMultilevel"/>
    <w:tmpl w:val="9DB48EFA"/>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3" w15:restartNumberingAfterBreak="0">
    <w:nsid w:val="79F03C90"/>
    <w:multiLevelType w:val="hybridMultilevel"/>
    <w:tmpl w:val="265C0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D6098B"/>
    <w:multiLevelType w:val="hybridMultilevel"/>
    <w:tmpl w:val="83E21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E84550E"/>
    <w:multiLevelType w:val="hybridMultilevel"/>
    <w:tmpl w:val="7F8CA23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0"/>
  </w:num>
  <w:num w:numId="2">
    <w:abstractNumId w:val="21"/>
  </w:num>
  <w:num w:numId="3">
    <w:abstractNumId w:val="13"/>
  </w:num>
  <w:num w:numId="4">
    <w:abstractNumId w:val="4"/>
  </w:num>
  <w:num w:numId="5">
    <w:abstractNumId w:val="2"/>
  </w:num>
  <w:num w:numId="6">
    <w:abstractNumId w:val="19"/>
  </w:num>
  <w:num w:numId="7">
    <w:abstractNumId w:val="9"/>
  </w:num>
  <w:num w:numId="8">
    <w:abstractNumId w:val="22"/>
  </w:num>
  <w:num w:numId="9">
    <w:abstractNumId w:val="5"/>
  </w:num>
  <w:num w:numId="10">
    <w:abstractNumId w:val="15"/>
  </w:num>
  <w:num w:numId="11">
    <w:abstractNumId w:val="24"/>
  </w:num>
  <w:num w:numId="12">
    <w:abstractNumId w:val="23"/>
  </w:num>
  <w:num w:numId="13">
    <w:abstractNumId w:val="16"/>
  </w:num>
  <w:num w:numId="14">
    <w:abstractNumId w:val="1"/>
  </w:num>
  <w:num w:numId="15">
    <w:abstractNumId w:val="18"/>
  </w:num>
  <w:num w:numId="16">
    <w:abstractNumId w:val="10"/>
  </w:num>
  <w:num w:numId="17">
    <w:abstractNumId w:val="6"/>
  </w:num>
  <w:num w:numId="18">
    <w:abstractNumId w:val="14"/>
  </w:num>
  <w:num w:numId="19">
    <w:abstractNumId w:val="12"/>
  </w:num>
  <w:num w:numId="20">
    <w:abstractNumId w:val="25"/>
  </w:num>
  <w:num w:numId="21">
    <w:abstractNumId w:val="20"/>
  </w:num>
  <w:num w:numId="22">
    <w:abstractNumId w:val="8"/>
  </w:num>
  <w:num w:numId="23">
    <w:abstractNumId w:val="3"/>
  </w:num>
  <w:num w:numId="24">
    <w:abstractNumId w:val="8"/>
  </w:num>
  <w:num w:numId="25">
    <w:abstractNumId w:val="20"/>
  </w:num>
  <w:num w:numId="26">
    <w:abstractNumId w:val="3"/>
  </w:num>
  <w:num w:numId="27">
    <w:abstractNumId w:val="11"/>
  </w:num>
  <w:num w:numId="28">
    <w:abstractNumId w:val="7"/>
  </w:num>
  <w:num w:numId="29">
    <w:abstractNumId w:val="8"/>
  </w:num>
  <w:num w:numId="30">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CFB"/>
    <w:rsid w:val="00000348"/>
    <w:rsid w:val="0000035C"/>
    <w:rsid w:val="00001B3F"/>
    <w:rsid w:val="00001C45"/>
    <w:rsid w:val="00001CF2"/>
    <w:rsid w:val="00001E1B"/>
    <w:rsid w:val="000022BE"/>
    <w:rsid w:val="00002517"/>
    <w:rsid w:val="00002AC6"/>
    <w:rsid w:val="00003237"/>
    <w:rsid w:val="0000333F"/>
    <w:rsid w:val="00004D5D"/>
    <w:rsid w:val="00005530"/>
    <w:rsid w:val="00005AA9"/>
    <w:rsid w:val="00005CE0"/>
    <w:rsid w:val="00005D02"/>
    <w:rsid w:val="00005E3B"/>
    <w:rsid w:val="00005F44"/>
    <w:rsid w:val="00006D8F"/>
    <w:rsid w:val="00006E9F"/>
    <w:rsid w:val="00007321"/>
    <w:rsid w:val="000073AF"/>
    <w:rsid w:val="00007C42"/>
    <w:rsid w:val="00007E77"/>
    <w:rsid w:val="00010A71"/>
    <w:rsid w:val="00010EF5"/>
    <w:rsid w:val="000117AC"/>
    <w:rsid w:val="0001246B"/>
    <w:rsid w:val="000125DD"/>
    <w:rsid w:val="00012A80"/>
    <w:rsid w:val="00013357"/>
    <w:rsid w:val="00013668"/>
    <w:rsid w:val="00013DCD"/>
    <w:rsid w:val="00013DDC"/>
    <w:rsid w:val="000144A6"/>
    <w:rsid w:val="00014535"/>
    <w:rsid w:val="0001481E"/>
    <w:rsid w:val="00014CAF"/>
    <w:rsid w:val="0001564E"/>
    <w:rsid w:val="0001584E"/>
    <w:rsid w:val="00015985"/>
    <w:rsid w:val="000166AE"/>
    <w:rsid w:val="00016788"/>
    <w:rsid w:val="0001741C"/>
    <w:rsid w:val="000176D9"/>
    <w:rsid w:val="00017A66"/>
    <w:rsid w:val="0002043C"/>
    <w:rsid w:val="0002075B"/>
    <w:rsid w:val="0002127E"/>
    <w:rsid w:val="00021701"/>
    <w:rsid w:val="00021B43"/>
    <w:rsid w:val="00022536"/>
    <w:rsid w:val="0002291D"/>
    <w:rsid w:val="00023649"/>
    <w:rsid w:val="000248EA"/>
    <w:rsid w:val="00024948"/>
    <w:rsid w:val="000249EA"/>
    <w:rsid w:val="00024C52"/>
    <w:rsid w:val="0002505D"/>
    <w:rsid w:val="000254CA"/>
    <w:rsid w:val="00025DAC"/>
    <w:rsid w:val="00025F97"/>
    <w:rsid w:val="0002610C"/>
    <w:rsid w:val="0002639F"/>
    <w:rsid w:val="000263EA"/>
    <w:rsid w:val="000265BF"/>
    <w:rsid w:val="00026E8C"/>
    <w:rsid w:val="00026F88"/>
    <w:rsid w:val="0003043B"/>
    <w:rsid w:val="00030C55"/>
    <w:rsid w:val="0003101F"/>
    <w:rsid w:val="00031533"/>
    <w:rsid w:val="00031562"/>
    <w:rsid w:val="0003184E"/>
    <w:rsid w:val="00031D21"/>
    <w:rsid w:val="00031D6F"/>
    <w:rsid w:val="00031EA1"/>
    <w:rsid w:val="0003251E"/>
    <w:rsid w:val="00032A5A"/>
    <w:rsid w:val="00032B81"/>
    <w:rsid w:val="00033282"/>
    <w:rsid w:val="000336A4"/>
    <w:rsid w:val="00033DBC"/>
    <w:rsid w:val="00033DFA"/>
    <w:rsid w:val="0003496A"/>
    <w:rsid w:val="00034CE9"/>
    <w:rsid w:val="00035069"/>
    <w:rsid w:val="00035624"/>
    <w:rsid w:val="00035CDA"/>
    <w:rsid w:val="0003621F"/>
    <w:rsid w:val="00036691"/>
    <w:rsid w:val="00036AB2"/>
    <w:rsid w:val="00036B81"/>
    <w:rsid w:val="00037111"/>
    <w:rsid w:val="000374A5"/>
    <w:rsid w:val="00037865"/>
    <w:rsid w:val="00037F68"/>
    <w:rsid w:val="000403F1"/>
    <w:rsid w:val="00040672"/>
    <w:rsid w:val="000407CF"/>
    <w:rsid w:val="000408F5"/>
    <w:rsid w:val="0004099D"/>
    <w:rsid w:val="00041729"/>
    <w:rsid w:val="00041A85"/>
    <w:rsid w:val="00041B23"/>
    <w:rsid w:val="00041C11"/>
    <w:rsid w:val="00042936"/>
    <w:rsid w:val="00042C60"/>
    <w:rsid w:val="00042D5D"/>
    <w:rsid w:val="0004335F"/>
    <w:rsid w:val="00043826"/>
    <w:rsid w:val="00043A02"/>
    <w:rsid w:val="00043B8C"/>
    <w:rsid w:val="00044168"/>
    <w:rsid w:val="00044721"/>
    <w:rsid w:val="00044A6C"/>
    <w:rsid w:val="00044BBB"/>
    <w:rsid w:val="000459AA"/>
    <w:rsid w:val="00045A06"/>
    <w:rsid w:val="00045D28"/>
    <w:rsid w:val="000467AB"/>
    <w:rsid w:val="00046907"/>
    <w:rsid w:val="00047261"/>
    <w:rsid w:val="00050490"/>
    <w:rsid w:val="000504AD"/>
    <w:rsid w:val="00050519"/>
    <w:rsid w:val="0005067D"/>
    <w:rsid w:val="000509D2"/>
    <w:rsid w:val="00050D4D"/>
    <w:rsid w:val="000514FA"/>
    <w:rsid w:val="00051ADE"/>
    <w:rsid w:val="00051C12"/>
    <w:rsid w:val="00052152"/>
    <w:rsid w:val="0005224F"/>
    <w:rsid w:val="00052370"/>
    <w:rsid w:val="000524ED"/>
    <w:rsid w:val="000525A8"/>
    <w:rsid w:val="00052D76"/>
    <w:rsid w:val="00052EEA"/>
    <w:rsid w:val="0005316D"/>
    <w:rsid w:val="00053252"/>
    <w:rsid w:val="000532E5"/>
    <w:rsid w:val="00053742"/>
    <w:rsid w:val="000546D6"/>
    <w:rsid w:val="00054B9A"/>
    <w:rsid w:val="00054D4E"/>
    <w:rsid w:val="00054FA1"/>
    <w:rsid w:val="00055648"/>
    <w:rsid w:val="00055A19"/>
    <w:rsid w:val="00055BB0"/>
    <w:rsid w:val="0005656B"/>
    <w:rsid w:val="00056CD5"/>
    <w:rsid w:val="0005718E"/>
    <w:rsid w:val="00057413"/>
    <w:rsid w:val="000574F9"/>
    <w:rsid w:val="00057BD9"/>
    <w:rsid w:val="00057E3C"/>
    <w:rsid w:val="00060445"/>
    <w:rsid w:val="000606E3"/>
    <w:rsid w:val="000606ED"/>
    <w:rsid w:val="00060868"/>
    <w:rsid w:val="00060F2D"/>
    <w:rsid w:val="00060F3E"/>
    <w:rsid w:val="00061526"/>
    <w:rsid w:val="000617A3"/>
    <w:rsid w:val="00061883"/>
    <w:rsid w:val="00061FDF"/>
    <w:rsid w:val="000621FA"/>
    <w:rsid w:val="000625CE"/>
    <w:rsid w:val="00062897"/>
    <w:rsid w:val="00062F16"/>
    <w:rsid w:val="0006303B"/>
    <w:rsid w:val="00063A06"/>
    <w:rsid w:val="00063D94"/>
    <w:rsid w:val="0006462C"/>
    <w:rsid w:val="000646C6"/>
    <w:rsid w:val="000647D9"/>
    <w:rsid w:val="00065032"/>
    <w:rsid w:val="00065364"/>
    <w:rsid w:val="000653D9"/>
    <w:rsid w:val="00065A48"/>
    <w:rsid w:val="00066026"/>
    <w:rsid w:val="000661D2"/>
    <w:rsid w:val="00066620"/>
    <w:rsid w:val="00066809"/>
    <w:rsid w:val="000671D2"/>
    <w:rsid w:val="000674C4"/>
    <w:rsid w:val="0006751A"/>
    <w:rsid w:val="00070BF4"/>
    <w:rsid w:val="00071196"/>
    <w:rsid w:val="00071321"/>
    <w:rsid w:val="0007181C"/>
    <w:rsid w:val="0007190C"/>
    <w:rsid w:val="000719A8"/>
    <w:rsid w:val="00071AEA"/>
    <w:rsid w:val="00071F3E"/>
    <w:rsid w:val="0007232D"/>
    <w:rsid w:val="00072C91"/>
    <w:rsid w:val="0007468A"/>
    <w:rsid w:val="00075C82"/>
    <w:rsid w:val="00075F99"/>
    <w:rsid w:val="00076869"/>
    <w:rsid w:val="00076C63"/>
    <w:rsid w:val="00076E51"/>
    <w:rsid w:val="0007710C"/>
    <w:rsid w:val="0007722C"/>
    <w:rsid w:val="00077358"/>
    <w:rsid w:val="000775A7"/>
    <w:rsid w:val="00077C3B"/>
    <w:rsid w:val="00077F56"/>
    <w:rsid w:val="000805AA"/>
    <w:rsid w:val="00080B3C"/>
    <w:rsid w:val="00080E82"/>
    <w:rsid w:val="00080EB6"/>
    <w:rsid w:val="000815AD"/>
    <w:rsid w:val="000823C5"/>
    <w:rsid w:val="00082DC1"/>
    <w:rsid w:val="0008379E"/>
    <w:rsid w:val="0008399E"/>
    <w:rsid w:val="00083C33"/>
    <w:rsid w:val="00084633"/>
    <w:rsid w:val="0008547E"/>
    <w:rsid w:val="000859A1"/>
    <w:rsid w:val="00085E21"/>
    <w:rsid w:val="00086202"/>
    <w:rsid w:val="000863D1"/>
    <w:rsid w:val="00086AA6"/>
    <w:rsid w:val="00086FC7"/>
    <w:rsid w:val="00087461"/>
    <w:rsid w:val="00087539"/>
    <w:rsid w:val="0008799A"/>
    <w:rsid w:val="000900B6"/>
    <w:rsid w:val="00090405"/>
    <w:rsid w:val="0009084C"/>
    <w:rsid w:val="00090A77"/>
    <w:rsid w:val="0009165F"/>
    <w:rsid w:val="00091B05"/>
    <w:rsid w:val="00091BE4"/>
    <w:rsid w:val="00091F47"/>
    <w:rsid w:val="000926D4"/>
    <w:rsid w:val="00092752"/>
    <w:rsid w:val="00092AB5"/>
    <w:rsid w:val="00092E99"/>
    <w:rsid w:val="00092F70"/>
    <w:rsid w:val="000931D0"/>
    <w:rsid w:val="000938E6"/>
    <w:rsid w:val="00093C11"/>
    <w:rsid w:val="00093D89"/>
    <w:rsid w:val="00094345"/>
    <w:rsid w:val="00094472"/>
    <w:rsid w:val="00094633"/>
    <w:rsid w:val="000959BE"/>
    <w:rsid w:val="000966A0"/>
    <w:rsid w:val="00096901"/>
    <w:rsid w:val="00096DB0"/>
    <w:rsid w:val="0009723B"/>
    <w:rsid w:val="00097356"/>
    <w:rsid w:val="000974A0"/>
    <w:rsid w:val="00097DBA"/>
    <w:rsid w:val="00097EBB"/>
    <w:rsid w:val="00097FB9"/>
    <w:rsid w:val="00097FEF"/>
    <w:rsid w:val="000A017C"/>
    <w:rsid w:val="000A0293"/>
    <w:rsid w:val="000A0731"/>
    <w:rsid w:val="000A0A70"/>
    <w:rsid w:val="000A1013"/>
    <w:rsid w:val="000A123E"/>
    <w:rsid w:val="000A20A7"/>
    <w:rsid w:val="000A28B1"/>
    <w:rsid w:val="000A2AC8"/>
    <w:rsid w:val="000A30E8"/>
    <w:rsid w:val="000A3119"/>
    <w:rsid w:val="000A3278"/>
    <w:rsid w:val="000A3481"/>
    <w:rsid w:val="000A3672"/>
    <w:rsid w:val="000A386A"/>
    <w:rsid w:val="000A3C25"/>
    <w:rsid w:val="000A3E5E"/>
    <w:rsid w:val="000A3EC4"/>
    <w:rsid w:val="000A4227"/>
    <w:rsid w:val="000A4A72"/>
    <w:rsid w:val="000A4F61"/>
    <w:rsid w:val="000A506C"/>
    <w:rsid w:val="000A51F5"/>
    <w:rsid w:val="000A5462"/>
    <w:rsid w:val="000A568C"/>
    <w:rsid w:val="000A57F5"/>
    <w:rsid w:val="000A5BDA"/>
    <w:rsid w:val="000A5C9E"/>
    <w:rsid w:val="000A60BF"/>
    <w:rsid w:val="000A6227"/>
    <w:rsid w:val="000A6698"/>
    <w:rsid w:val="000A6D6F"/>
    <w:rsid w:val="000A6D89"/>
    <w:rsid w:val="000A6DEB"/>
    <w:rsid w:val="000A70BE"/>
    <w:rsid w:val="000A7653"/>
    <w:rsid w:val="000A7A49"/>
    <w:rsid w:val="000B0078"/>
    <w:rsid w:val="000B0775"/>
    <w:rsid w:val="000B0AA1"/>
    <w:rsid w:val="000B0E4C"/>
    <w:rsid w:val="000B1258"/>
    <w:rsid w:val="000B17B3"/>
    <w:rsid w:val="000B1D70"/>
    <w:rsid w:val="000B2437"/>
    <w:rsid w:val="000B2886"/>
    <w:rsid w:val="000B2B4E"/>
    <w:rsid w:val="000B2CFB"/>
    <w:rsid w:val="000B3602"/>
    <w:rsid w:val="000B364C"/>
    <w:rsid w:val="000B3CDF"/>
    <w:rsid w:val="000B3E41"/>
    <w:rsid w:val="000B4911"/>
    <w:rsid w:val="000B496D"/>
    <w:rsid w:val="000B4A15"/>
    <w:rsid w:val="000B4AF9"/>
    <w:rsid w:val="000B4F7E"/>
    <w:rsid w:val="000B52CA"/>
    <w:rsid w:val="000B57C0"/>
    <w:rsid w:val="000B58A1"/>
    <w:rsid w:val="000B6303"/>
    <w:rsid w:val="000B6543"/>
    <w:rsid w:val="000B700A"/>
    <w:rsid w:val="000B7503"/>
    <w:rsid w:val="000B78DF"/>
    <w:rsid w:val="000B7938"/>
    <w:rsid w:val="000B7971"/>
    <w:rsid w:val="000B7ADB"/>
    <w:rsid w:val="000C0129"/>
    <w:rsid w:val="000C05A1"/>
    <w:rsid w:val="000C08EE"/>
    <w:rsid w:val="000C1229"/>
    <w:rsid w:val="000C1473"/>
    <w:rsid w:val="000C26DB"/>
    <w:rsid w:val="000C2B26"/>
    <w:rsid w:val="000C2C7E"/>
    <w:rsid w:val="000C2D2B"/>
    <w:rsid w:val="000C337C"/>
    <w:rsid w:val="000C34F0"/>
    <w:rsid w:val="000C37CA"/>
    <w:rsid w:val="000C483B"/>
    <w:rsid w:val="000C51CB"/>
    <w:rsid w:val="000C54D0"/>
    <w:rsid w:val="000C61AD"/>
    <w:rsid w:val="000C6267"/>
    <w:rsid w:val="000C6797"/>
    <w:rsid w:val="000C6B85"/>
    <w:rsid w:val="000C6BBA"/>
    <w:rsid w:val="000C6F1A"/>
    <w:rsid w:val="000C7370"/>
    <w:rsid w:val="000C7BC7"/>
    <w:rsid w:val="000C7C2D"/>
    <w:rsid w:val="000D0975"/>
    <w:rsid w:val="000D0B37"/>
    <w:rsid w:val="000D0FD5"/>
    <w:rsid w:val="000D1BF9"/>
    <w:rsid w:val="000D2C28"/>
    <w:rsid w:val="000D40BE"/>
    <w:rsid w:val="000D4164"/>
    <w:rsid w:val="000D4188"/>
    <w:rsid w:val="000D43B4"/>
    <w:rsid w:val="000D4824"/>
    <w:rsid w:val="000D55D8"/>
    <w:rsid w:val="000D564E"/>
    <w:rsid w:val="000D59A5"/>
    <w:rsid w:val="000D5E45"/>
    <w:rsid w:val="000D629E"/>
    <w:rsid w:val="000D6357"/>
    <w:rsid w:val="000D64A0"/>
    <w:rsid w:val="000D64BB"/>
    <w:rsid w:val="000D68BA"/>
    <w:rsid w:val="000D6A64"/>
    <w:rsid w:val="000D6CA5"/>
    <w:rsid w:val="000D6D0A"/>
    <w:rsid w:val="000D6E55"/>
    <w:rsid w:val="000D6FD0"/>
    <w:rsid w:val="000D7078"/>
    <w:rsid w:val="000D742D"/>
    <w:rsid w:val="000D7523"/>
    <w:rsid w:val="000D7A42"/>
    <w:rsid w:val="000D7E44"/>
    <w:rsid w:val="000E09FE"/>
    <w:rsid w:val="000E0A29"/>
    <w:rsid w:val="000E1188"/>
    <w:rsid w:val="000E17EA"/>
    <w:rsid w:val="000E19ED"/>
    <w:rsid w:val="000E21A9"/>
    <w:rsid w:val="000E251A"/>
    <w:rsid w:val="000E2868"/>
    <w:rsid w:val="000E327B"/>
    <w:rsid w:val="000E3560"/>
    <w:rsid w:val="000E3B76"/>
    <w:rsid w:val="000E3E13"/>
    <w:rsid w:val="000E3F71"/>
    <w:rsid w:val="000E4BEE"/>
    <w:rsid w:val="000E4CBC"/>
    <w:rsid w:val="000E4E2C"/>
    <w:rsid w:val="000E5285"/>
    <w:rsid w:val="000E5AED"/>
    <w:rsid w:val="000E5D1C"/>
    <w:rsid w:val="000E60C8"/>
    <w:rsid w:val="000E7120"/>
    <w:rsid w:val="000E7BB9"/>
    <w:rsid w:val="000F0149"/>
    <w:rsid w:val="000F01BF"/>
    <w:rsid w:val="000F07BB"/>
    <w:rsid w:val="000F0903"/>
    <w:rsid w:val="000F0AE3"/>
    <w:rsid w:val="000F0E9D"/>
    <w:rsid w:val="000F219D"/>
    <w:rsid w:val="000F24B6"/>
    <w:rsid w:val="000F25E3"/>
    <w:rsid w:val="000F36E2"/>
    <w:rsid w:val="000F4318"/>
    <w:rsid w:val="000F44ED"/>
    <w:rsid w:val="000F455E"/>
    <w:rsid w:val="000F45F2"/>
    <w:rsid w:val="000F46AF"/>
    <w:rsid w:val="000F4756"/>
    <w:rsid w:val="000F4A72"/>
    <w:rsid w:val="000F4B61"/>
    <w:rsid w:val="000F4D0A"/>
    <w:rsid w:val="000F52F0"/>
    <w:rsid w:val="000F5814"/>
    <w:rsid w:val="000F5989"/>
    <w:rsid w:val="000F60BF"/>
    <w:rsid w:val="000F6182"/>
    <w:rsid w:val="000F6443"/>
    <w:rsid w:val="000F66F9"/>
    <w:rsid w:val="000F67F5"/>
    <w:rsid w:val="000F6A2E"/>
    <w:rsid w:val="000F6AC1"/>
    <w:rsid w:val="000F77ED"/>
    <w:rsid w:val="000F7B67"/>
    <w:rsid w:val="000F7E7C"/>
    <w:rsid w:val="000F7EFD"/>
    <w:rsid w:val="001007F8"/>
    <w:rsid w:val="00101185"/>
    <w:rsid w:val="00101DDB"/>
    <w:rsid w:val="00102219"/>
    <w:rsid w:val="00102449"/>
    <w:rsid w:val="0010246F"/>
    <w:rsid w:val="00102784"/>
    <w:rsid w:val="001027E0"/>
    <w:rsid w:val="0010281C"/>
    <w:rsid w:val="00102C61"/>
    <w:rsid w:val="00102D22"/>
    <w:rsid w:val="00102E72"/>
    <w:rsid w:val="0010326E"/>
    <w:rsid w:val="001044F3"/>
    <w:rsid w:val="00104760"/>
    <w:rsid w:val="0010516B"/>
    <w:rsid w:val="0010516D"/>
    <w:rsid w:val="0010520B"/>
    <w:rsid w:val="001052D5"/>
    <w:rsid w:val="001054A5"/>
    <w:rsid w:val="00105530"/>
    <w:rsid w:val="001059C1"/>
    <w:rsid w:val="00105A03"/>
    <w:rsid w:val="00105AD6"/>
    <w:rsid w:val="00106229"/>
    <w:rsid w:val="00106868"/>
    <w:rsid w:val="001069D3"/>
    <w:rsid w:val="00106AF7"/>
    <w:rsid w:val="00107C5F"/>
    <w:rsid w:val="00107E23"/>
    <w:rsid w:val="00110226"/>
    <w:rsid w:val="0011091F"/>
    <w:rsid w:val="00110A95"/>
    <w:rsid w:val="00110C85"/>
    <w:rsid w:val="00111121"/>
    <w:rsid w:val="0011123A"/>
    <w:rsid w:val="00111858"/>
    <w:rsid w:val="00111BBF"/>
    <w:rsid w:val="00111F45"/>
    <w:rsid w:val="001120AF"/>
    <w:rsid w:val="00112744"/>
    <w:rsid w:val="001127A7"/>
    <w:rsid w:val="00112C44"/>
    <w:rsid w:val="00112CB7"/>
    <w:rsid w:val="001134C5"/>
    <w:rsid w:val="00113574"/>
    <w:rsid w:val="001149DC"/>
    <w:rsid w:val="001154E8"/>
    <w:rsid w:val="00115757"/>
    <w:rsid w:val="001157E4"/>
    <w:rsid w:val="00115CF6"/>
    <w:rsid w:val="0011638F"/>
    <w:rsid w:val="00116A0C"/>
    <w:rsid w:val="00116B66"/>
    <w:rsid w:val="00116B85"/>
    <w:rsid w:val="00116D41"/>
    <w:rsid w:val="00117C5F"/>
    <w:rsid w:val="00117DC6"/>
    <w:rsid w:val="00117DF3"/>
    <w:rsid w:val="00120071"/>
    <w:rsid w:val="001203E7"/>
    <w:rsid w:val="00120E84"/>
    <w:rsid w:val="00120ED6"/>
    <w:rsid w:val="00121C0E"/>
    <w:rsid w:val="00121C94"/>
    <w:rsid w:val="00121CA9"/>
    <w:rsid w:val="001224DB"/>
    <w:rsid w:val="00122729"/>
    <w:rsid w:val="00122A70"/>
    <w:rsid w:val="00123334"/>
    <w:rsid w:val="00123346"/>
    <w:rsid w:val="00123437"/>
    <w:rsid w:val="001234EC"/>
    <w:rsid w:val="00123676"/>
    <w:rsid w:val="00123983"/>
    <w:rsid w:val="00123B49"/>
    <w:rsid w:val="00123FF8"/>
    <w:rsid w:val="00124037"/>
    <w:rsid w:val="00124891"/>
    <w:rsid w:val="001248EF"/>
    <w:rsid w:val="0012503B"/>
    <w:rsid w:val="00125415"/>
    <w:rsid w:val="00125644"/>
    <w:rsid w:val="00125D19"/>
    <w:rsid w:val="00125FF3"/>
    <w:rsid w:val="00126515"/>
    <w:rsid w:val="0012654F"/>
    <w:rsid w:val="0012682F"/>
    <w:rsid w:val="00126A87"/>
    <w:rsid w:val="00126AC2"/>
    <w:rsid w:val="00126F1A"/>
    <w:rsid w:val="001271B4"/>
    <w:rsid w:val="00127260"/>
    <w:rsid w:val="00127FAE"/>
    <w:rsid w:val="001301E2"/>
    <w:rsid w:val="001303FA"/>
    <w:rsid w:val="0013050A"/>
    <w:rsid w:val="00130648"/>
    <w:rsid w:val="001307A7"/>
    <w:rsid w:val="00130AE7"/>
    <w:rsid w:val="00131634"/>
    <w:rsid w:val="001319C3"/>
    <w:rsid w:val="00131BE9"/>
    <w:rsid w:val="00131D14"/>
    <w:rsid w:val="0013235B"/>
    <w:rsid w:val="00132487"/>
    <w:rsid w:val="00132A28"/>
    <w:rsid w:val="00132A7A"/>
    <w:rsid w:val="00132BCA"/>
    <w:rsid w:val="00132D77"/>
    <w:rsid w:val="00133696"/>
    <w:rsid w:val="00133F72"/>
    <w:rsid w:val="001343C8"/>
    <w:rsid w:val="00134817"/>
    <w:rsid w:val="00134B79"/>
    <w:rsid w:val="00134B8C"/>
    <w:rsid w:val="00134F55"/>
    <w:rsid w:val="00135CA9"/>
    <w:rsid w:val="0013629A"/>
    <w:rsid w:val="00136C06"/>
    <w:rsid w:val="00136C4E"/>
    <w:rsid w:val="001373FA"/>
    <w:rsid w:val="00137510"/>
    <w:rsid w:val="00137A79"/>
    <w:rsid w:val="00137EAC"/>
    <w:rsid w:val="001400B3"/>
    <w:rsid w:val="001427E0"/>
    <w:rsid w:val="00142A33"/>
    <w:rsid w:val="00142C36"/>
    <w:rsid w:val="00142D2A"/>
    <w:rsid w:val="00142DC3"/>
    <w:rsid w:val="001431DC"/>
    <w:rsid w:val="001432EC"/>
    <w:rsid w:val="001433D2"/>
    <w:rsid w:val="001439A9"/>
    <w:rsid w:val="00143E29"/>
    <w:rsid w:val="00144044"/>
    <w:rsid w:val="00144212"/>
    <w:rsid w:val="001447DB"/>
    <w:rsid w:val="00144971"/>
    <w:rsid w:val="001449E2"/>
    <w:rsid w:val="0014583B"/>
    <w:rsid w:val="00145880"/>
    <w:rsid w:val="00145F43"/>
    <w:rsid w:val="001460A5"/>
    <w:rsid w:val="00146646"/>
    <w:rsid w:val="00146714"/>
    <w:rsid w:val="00146846"/>
    <w:rsid w:val="00146D0C"/>
    <w:rsid w:val="00146D18"/>
    <w:rsid w:val="00146E23"/>
    <w:rsid w:val="00147397"/>
    <w:rsid w:val="001473AC"/>
    <w:rsid w:val="00147E09"/>
    <w:rsid w:val="00150437"/>
    <w:rsid w:val="00150BA5"/>
    <w:rsid w:val="0015193A"/>
    <w:rsid w:val="00151A8B"/>
    <w:rsid w:val="00151D04"/>
    <w:rsid w:val="001529C3"/>
    <w:rsid w:val="00152E3E"/>
    <w:rsid w:val="001534D0"/>
    <w:rsid w:val="00153938"/>
    <w:rsid w:val="00153A38"/>
    <w:rsid w:val="0015415A"/>
    <w:rsid w:val="0015449C"/>
    <w:rsid w:val="00154EDF"/>
    <w:rsid w:val="001555EA"/>
    <w:rsid w:val="00155640"/>
    <w:rsid w:val="00155796"/>
    <w:rsid w:val="001557A4"/>
    <w:rsid w:val="00155A03"/>
    <w:rsid w:val="00155D3A"/>
    <w:rsid w:val="00156192"/>
    <w:rsid w:val="0015660D"/>
    <w:rsid w:val="001569AB"/>
    <w:rsid w:val="00156EB0"/>
    <w:rsid w:val="00157121"/>
    <w:rsid w:val="001571BE"/>
    <w:rsid w:val="001575F4"/>
    <w:rsid w:val="00157EF4"/>
    <w:rsid w:val="001601A3"/>
    <w:rsid w:val="001603BC"/>
    <w:rsid w:val="00160C44"/>
    <w:rsid w:val="00160CF6"/>
    <w:rsid w:val="00161383"/>
    <w:rsid w:val="001618D1"/>
    <w:rsid w:val="00161E99"/>
    <w:rsid w:val="00161FA6"/>
    <w:rsid w:val="001620DC"/>
    <w:rsid w:val="001628BA"/>
    <w:rsid w:val="0016290A"/>
    <w:rsid w:val="00162987"/>
    <w:rsid w:val="00162E08"/>
    <w:rsid w:val="00162E74"/>
    <w:rsid w:val="0016342D"/>
    <w:rsid w:val="00163585"/>
    <w:rsid w:val="00164A9B"/>
    <w:rsid w:val="00164CE5"/>
    <w:rsid w:val="00165040"/>
    <w:rsid w:val="00165A5E"/>
    <w:rsid w:val="00165AF4"/>
    <w:rsid w:val="00165BD1"/>
    <w:rsid w:val="00165C9C"/>
    <w:rsid w:val="00166C1A"/>
    <w:rsid w:val="00167423"/>
    <w:rsid w:val="00167F7D"/>
    <w:rsid w:val="00170650"/>
    <w:rsid w:val="00170A57"/>
    <w:rsid w:val="00170FB6"/>
    <w:rsid w:val="0017167E"/>
    <w:rsid w:val="00171EE2"/>
    <w:rsid w:val="0017294E"/>
    <w:rsid w:val="00172E5E"/>
    <w:rsid w:val="00172F2A"/>
    <w:rsid w:val="001735C8"/>
    <w:rsid w:val="00174812"/>
    <w:rsid w:val="00174BD3"/>
    <w:rsid w:val="00174C0F"/>
    <w:rsid w:val="001750E2"/>
    <w:rsid w:val="0017581D"/>
    <w:rsid w:val="00175913"/>
    <w:rsid w:val="00175C0D"/>
    <w:rsid w:val="00175DDE"/>
    <w:rsid w:val="0017625C"/>
    <w:rsid w:val="00177312"/>
    <w:rsid w:val="00177AC0"/>
    <w:rsid w:val="00177CF2"/>
    <w:rsid w:val="00180440"/>
    <w:rsid w:val="00181812"/>
    <w:rsid w:val="00181EDB"/>
    <w:rsid w:val="00182001"/>
    <w:rsid w:val="001821F1"/>
    <w:rsid w:val="00182291"/>
    <w:rsid w:val="0018292F"/>
    <w:rsid w:val="001837A9"/>
    <w:rsid w:val="001837F0"/>
    <w:rsid w:val="00183838"/>
    <w:rsid w:val="00183F4E"/>
    <w:rsid w:val="00183FC2"/>
    <w:rsid w:val="001844BB"/>
    <w:rsid w:val="0018485C"/>
    <w:rsid w:val="001848F5"/>
    <w:rsid w:val="0018537B"/>
    <w:rsid w:val="00185504"/>
    <w:rsid w:val="00185796"/>
    <w:rsid w:val="00185B67"/>
    <w:rsid w:val="00185F89"/>
    <w:rsid w:val="00186061"/>
    <w:rsid w:val="001863ED"/>
    <w:rsid w:val="00186830"/>
    <w:rsid w:val="00186CAC"/>
    <w:rsid w:val="00186DCA"/>
    <w:rsid w:val="001870AD"/>
    <w:rsid w:val="00187250"/>
    <w:rsid w:val="0018730D"/>
    <w:rsid w:val="00187746"/>
    <w:rsid w:val="00187F99"/>
    <w:rsid w:val="0019045C"/>
    <w:rsid w:val="0019057E"/>
    <w:rsid w:val="001908BF"/>
    <w:rsid w:val="0019095D"/>
    <w:rsid w:val="00190A4B"/>
    <w:rsid w:val="00190FD3"/>
    <w:rsid w:val="0019159D"/>
    <w:rsid w:val="00191A49"/>
    <w:rsid w:val="00191B03"/>
    <w:rsid w:val="00191D4A"/>
    <w:rsid w:val="00191E53"/>
    <w:rsid w:val="0019230E"/>
    <w:rsid w:val="00192390"/>
    <w:rsid w:val="001925EC"/>
    <w:rsid w:val="00192BC6"/>
    <w:rsid w:val="00192C9A"/>
    <w:rsid w:val="0019316E"/>
    <w:rsid w:val="001931AB"/>
    <w:rsid w:val="001932BC"/>
    <w:rsid w:val="00193967"/>
    <w:rsid w:val="0019408A"/>
    <w:rsid w:val="001948A7"/>
    <w:rsid w:val="00194973"/>
    <w:rsid w:val="00194AC3"/>
    <w:rsid w:val="001953AC"/>
    <w:rsid w:val="0019587A"/>
    <w:rsid w:val="001966AD"/>
    <w:rsid w:val="001969C8"/>
    <w:rsid w:val="00196A0D"/>
    <w:rsid w:val="00196BF4"/>
    <w:rsid w:val="00196D39"/>
    <w:rsid w:val="00197124"/>
    <w:rsid w:val="001A01DA"/>
    <w:rsid w:val="001A03BE"/>
    <w:rsid w:val="001A07CD"/>
    <w:rsid w:val="001A0966"/>
    <w:rsid w:val="001A0DB0"/>
    <w:rsid w:val="001A0DEB"/>
    <w:rsid w:val="001A0EA6"/>
    <w:rsid w:val="001A1340"/>
    <w:rsid w:val="001A19D4"/>
    <w:rsid w:val="001A1B1F"/>
    <w:rsid w:val="001A1BAF"/>
    <w:rsid w:val="001A1CDA"/>
    <w:rsid w:val="001A1FE1"/>
    <w:rsid w:val="001A270B"/>
    <w:rsid w:val="001A2AC5"/>
    <w:rsid w:val="001A2BB8"/>
    <w:rsid w:val="001A2F7F"/>
    <w:rsid w:val="001A301F"/>
    <w:rsid w:val="001A33F5"/>
    <w:rsid w:val="001A40EB"/>
    <w:rsid w:val="001A4124"/>
    <w:rsid w:val="001A43D9"/>
    <w:rsid w:val="001A5026"/>
    <w:rsid w:val="001A555D"/>
    <w:rsid w:val="001A5CB3"/>
    <w:rsid w:val="001A61E7"/>
    <w:rsid w:val="001A65E9"/>
    <w:rsid w:val="001A66AB"/>
    <w:rsid w:val="001A6860"/>
    <w:rsid w:val="001A6AB9"/>
    <w:rsid w:val="001A6D69"/>
    <w:rsid w:val="001A77B3"/>
    <w:rsid w:val="001B01C8"/>
    <w:rsid w:val="001B0727"/>
    <w:rsid w:val="001B0B69"/>
    <w:rsid w:val="001B0C56"/>
    <w:rsid w:val="001B104C"/>
    <w:rsid w:val="001B15B7"/>
    <w:rsid w:val="001B2BB7"/>
    <w:rsid w:val="001B2D68"/>
    <w:rsid w:val="001B2DE8"/>
    <w:rsid w:val="001B3061"/>
    <w:rsid w:val="001B3261"/>
    <w:rsid w:val="001B3266"/>
    <w:rsid w:val="001B3898"/>
    <w:rsid w:val="001B39BA"/>
    <w:rsid w:val="001B39DA"/>
    <w:rsid w:val="001B3AF6"/>
    <w:rsid w:val="001B46B1"/>
    <w:rsid w:val="001B4FAD"/>
    <w:rsid w:val="001B5BC9"/>
    <w:rsid w:val="001B5BEC"/>
    <w:rsid w:val="001B5C3A"/>
    <w:rsid w:val="001B6100"/>
    <w:rsid w:val="001B6201"/>
    <w:rsid w:val="001B68AD"/>
    <w:rsid w:val="001B6BFF"/>
    <w:rsid w:val="001B6C89"/>
    <w:rsid w:val="001B6D23"/>
    <w:rsid w:val="001B6E80"/>
    <w:rsid w:val="001B7188"/>
    <w:rsid w:val="001B77D6"/>
    <w:rsid w:val="001B7C09"/>
    <w:rsid w:val="001C026A"/>
    <w:rsid w:val="001C101C"/>
    <w:rsid w:val="001C1671"/>
    <w:rsid w:val="001C1ABE"/>
    <w:rsid w:val="001C2231"/>
    <w:rsid w:val="001C2D57"/>
    <w:rsid w:val="001C30F9"/>
    <w:rsid w:val="001C31A5"/>
    <w:rsid w:val="001C31EB"/>
    <w:rsid w:val="001C33C8"/>
    <w:rsid w:val="001C351F"/>
    <w:rsid w:val="001C3643"/>
    <w:rsid w:val="001C36D4"/>
    <w:rsid w:val="001C3865"/>
    <w:rsid w:val="001C3C3E"/>
    <w:rsid w:val="001C4C30"/>
    <w:rsid w:val="001C642F"/>
    <w:rsid w:val="001C695B"/>
    <w:rsid w:val="001C6D46"/>
    <w:rsid w:val="001C7747"/>
    <w:rsid w:val="001D00C3"/>
    <w:rsid w:val="001D00E4"/>
    <w:rsid w:val="001D0452"/>
    <w:rsid w:val="001D082A"/>
    <w:rsid w:val="001D0992"/>
    <w:rsid w:val="001D0E32"/>
    <w:rsid w:val="001D12B0"/>
    <w:rsid w:val="001D1301"/>
    <w:rsid w:val="001D164A"/>
    <w:rsid w:val="001D164F"/>
    <w:rsid w:val="001D1854"/>
    <w:rsid w:val="001D1A64"/>
    <w:rsid w:val="001D3640"/>
    <w:rsid w:val="001D3722"/>
    <w:rsid w:val="001D39C5"/>
    <w:rsid w:val="001D3CA3"/>
    <w:rsid w:val="001D3FC1"/>
    <w:rsid w:val="001D411E"/>
    <w:rsid w:val="001D4F2D"/>
    <w:rsid w:val="001D52F7"/>
    <w:rsid w:val="001D5BF2"/>
    <w:rsid w:val="001D641C"/>
    <w:rsid w:val="001D6564"/>
    <w:rsid w:val="001D68E4"/>
    <w:rsid w:val="001D7A7C"/>
    <w:rsid w:val="001E001A"/>
    <w:rsid w:val="001E047A"/>
    <w:rsid w:val="001E0728"/>
    <w:rsid w:val="001E0948"/>
    <w:rsid w:val="001E14ED"/>
    <w:rsid w:val="001E1816"/>
    <w:rsid w:val="001E18C2"/>
    <w:rsid w:val="001E1B97"/>
    <w:rsid w:val="001E2099"/>
    <w:rsid w:val="001E2239"/>
    <w:rsid w:val="001E2B5C"/>
    <w:rsid w:val="001E2CCD"/>
    <w:rsid w:val="001E3DC0"/>
    <w:rsid w:val="001E40DD"/>
    <w:rsid w:val="001E41A7"/>
    <w:rsid w:val="001E4F8D"/>
    <w:rsid w:val="001E560A"/>
    <w:rsid w:val="001E589A"/>
    <w:rsid w:val="001E5A6D"/>
    <w:rsid w:val="001E5B2E"/>
    <w:rsid w:val="001E5F83"/>
    <w:rsid w:val="001E603F"/>
    <w:rsid w:val="001E6065"/>
    <w:rsid w:val="001E69B8"/>
    <w:rsid w:val="001E6D2F"/>
    <w:rsid w:val="001E6EC1"/>
    <w:rsid w:val="001E7E63"/>
    <w:rsid w:val="001F0711"/>
    <w:rsid w:val="001F0BD7"/>
    <w:rsid w:val="001F0FA4"/>
    <w:rsid w:val="001F1374"/>
    <w:rsid w:val="001F1CE3"/>
    <w:rsid w:val="001F1E9E"/>
    <w:rsid w:val="001F20A1"/>
    <w:rsid w:val="001F266E"/>
    <w:rsid w:val="001F27BE"/>
    <w:rsid w:val="001F28FC"/>
    <w:rsid w:val="001F29AA"/>
    <w:rsid w:val="001F2A40"/>
    <w:rsid w:val="001F2E02"/>
    <w:rsid w:val="001F319F"/>
    <w:rsid w:val="001F32FD"/>
    <w:rsid w:val="001F3325"/>
    <w:rsid w:val="001F37BE"/>
    <w:rsid w:val="001F3939"/>
    <w:rsid w:val="001F5420"/>
    <w:rsid w:val="001F5BF2"/>
    <w:rsid w:val="001F6350"/>
    <w:rsid w:val="001F67F2"/>
    <w:rsid w:val="001F6E06"/>
    <w:rsid w:val="001F774C"/>
    <w:rsid w:val="001F7C10"/>
    <w:rsid w:val="001F7C6F"/>
    <w:rsid w:val="001F7D26"/>
    <w:rsid w:val="001F7DCB"/>
    <w:rsid w:val="001F7EE6"/>
    <w:rsid w:val="002003D0"/>
    <w:rsid w:val="0020069D"/>
    <w:rsid w:val="00201114"/>
    <w:rsid w:val="0020138B"/>
    <w:rsid w:val="00201C51"/>
    <w:rsid w:val="0020205C"/>
    <w:rsid w:val="00202080"/>
    <w:rsid w:val="00202F17"/>
    <w:rsid w:val="0020324D"/>
    <w:rsid w:val="002033E6"/>
    <w:rsid w:val="00203635"/>
    <w:rsid w:val="00204347"/>
    <w:rsid w:val="0020488E"/>
    <w:rsid w:val="002048E1"/>
    <w:rsid w:val="00204902"/>
    <w:rsid w:val="00204CDC"/>
    <w:rsid w:val="00204D52"/>
    <w:rsid w:val="002054B4"/>
    <w:rsid w:val="00205861"/>
    <w:rsid w:val="00205FBD"/>
    <w:rsid w:val="00206821"/>
    <w:rsid w:val="00206C60"/>
    <w:rsid w:val="00207E25"/>
    <w:rsid w:val="002100CC"/>
    <w:rsid w:val="00210588"/>
    <w:rsid w:val="002107EA"/>
    <w:rsid w:val="0021085A"/>
    <w:rsid w:val="00210E06"/>
    <w:rsid w:val="00210EE0"/>
    <w:rsid w:val="00210F45"/>
    <w:rsid w:val="002116AC"/>
    <w:rsid w:val="00212360"/>
    <w:rsid w:val="00212B76"/>
    <w:rsid w:val="00213030"/>
    <w:rsid w:val="0021315A"/>
    <w:rsid w:val="00213B5E"/>
    <w:rsid w:val="00213D0D"/>
    <w:rsid w:val="00214047"/>
    <w:rsid w:val="00214737"/>
    <w:rsid w:val="00214F51"/>
    <w:rsid w:val="00214FE2"/>
    <w:rsid w:val="0021503D"/>
    <w:rsid w:val="00215266"/>
    <w:rsid w:val="0021561D"/>
    <w:rsid w:val="00215BD2"/>
    <w:rsid w:val="00215BE6"/>
    <w:rsid w:val="002162B0"/>
    <w:rsid w:val="00216953"/>
    <w:rsid w:val="002169A6"/>
    <w:rsid w:val="00216CF4"/>
    <w:rsid w:val="002170DD"/>
    <w:rsid w:val="002171CB"/>
    <w:rsid w:val="0021785B"/>
    <w:rsid w:val="00217CB0"/>
    <w:rsid w:val="0022007D"/>
    <w:rsid w:val="002200C1"/>
    <w:rsid w:val="00220514"/>
    <w:rsid w:val="00220895"/>
    <w:rsid w:val="00220DDC"/>
    <w:rsid w:val="00220E7C"/>
    <w:rsid w:val="0022205E"/>
    <w:rsid w:val="00222A6C"/>
    <w:rsid w:val="0022350D"/>
    <w:rsid w:val="0022381C"/>
    <w:rsid w:val="00223F0B"/>
    <w:rsid w:val="002245B3"/>
    <w:rsid w:val="00224A99"/>
    <w:rsid w:val="00224DBF"/>
    <w:rsid w:val="0022634C"/>
    <w:rsid w:val="002265EE"/>
    <w:rsid w:val="00226815"/>
    <w:rsid w:val="00226B2C"/>
    <w:rsid w:val="00226FD5"/>
    <w:rsid w:val="00227468"/>
    <w:rsid w:val="00227614"/>
    <w:rsid w:val="0022763A"/>
    <w:rsid w:val="0022763F"/>
    <w:rsid w:val="00227FD1"/>
    <w:rsid w:val="0023042F"/>
    <w:rsid w:val="0023092A"/>
    <w:rsid w:val="00230EAC"/>
    <w:rsid w:val="00230F46"/>
    <w:rsid w:val="0023141A"/>
    <w:rsid w:val="002318E4"/>
    <w:rsid w:val="00231937"/>
    <w:rsid w:val="002319E2"/>
    <w:rsid w:val="00231E39"/>
    <w:rsid w:val="00232236"/>
    <w:rsid w:val="002326E2"/>
    <w:rsid w:val="00232A17"/>
    <w:rsid w:val="00232AA5"/>
    <w:rsid w:val="00232F17"/>
    <w:rsid w:val="00232F73"/>
    <w:rsid w:val="0023351A"/>
    <w:rsid w:val="00233E0F"/>
    <w:rsid w:val="00233F1C"/>
    <w:rsid w:val="0023405B"/>
    <w:rsid w:val="002344A8"/>
    <w:rsid w:val="002345F4"/>
    <w:rsid w:val="0023472B"/>
    <w:rsid w:val="0023475A"/>
    <w:rsid w:val="00234928"/>
    <w:rsid w:val="00234B79"/>
    <w:rsid w:val="00235406"/>
    <w:rsid w:val="002356C8"/>
    <w:rsid w:val="00235C62"/>
    <w:rsid w:val="0023619E"/>
    <w:rsid w:val="00237248"/>
    <w:rsid w:val="002376EC"/>
    <w:rsid w:val="00237CC7"/>
    <w:rsid w:val="00240636"/>
    <w:rsid w:val="0024155F"/>
    <w:rsid w:val="00241565"/>
    <w:rsid w:val="00241730"/>
    <w:rsid w:val="002419A2"/>
    <w:rsid w:val="00241C75"/>
    <w:rsid w:val="00241E02"/>
    <w:rsid w:val="00242133"/>
    <w:rsid w:val="00242558"/>
    <w:rsid w:val="00242D1B"/>
    <w:rsid w:val="00243CB4"/>
    <w:rsid w:val="00243E6B"/>
    <w:rsid w:val="00244996"/>
    <w:rsid w:val="00245CBF"/>
    <w:rsid w:val="00245FAA"/>
    <w:rsid w:val="00246ED2"/>
    <w:rsid w:val="0024702C"/>
    <w:rsid w:val="002470CF"/>
    <w:rsid w:val="00247786"/>
    <w:rsid w:val="00247978"/>
    <w:rsid w:val="002504D2"/>
    <w:rsid w:val="0025059D"/>
    <w:rsid w:val="00250E47"/>
    <w:rsid w:val="002519A3"/>
    <w:rsid w:val="002529AC"/>
    <w:rsid w:val="00252D2A"/>
    <w:rsid w:val="002539FA"/>
    <w:rsid w:val="00253BB1"/>
    <w:rsid w:val="00253F61"/>
    <w:rsid w:val="0025417C"/>
    <w:rsid w:val="002542C6"/>
    <w:rsid w:val="00254890"/>
    <w:rsid w:val="00254FC4"/>
    <w:rsid w:val="002550B7"/>
    <w:rsid w:val="002557C0"/>
    <w:rsid w:val="002558CC"/>
    <w:rsid w:val="00255D2C"/>
    <w:rsid w:val="00256532"/>
    <w:rsid w:val="0025671C"/>
    <w:rsid w:val="0025713C"/>
    <w:rsid w:val="00257849"/>
    <w:rsid w:val="00257A68"/>
    <w:rsid w:val="00257DED"/>
    <w:rsid w:val="0026018C"/>
    <w:rsid w:val="002601A4"/>
    <w:rsid w:val="00260716"/>
    <w:rsid w:val="00260F18"/>
    <w:rsid w:val="002612F9"/>
    <w:rsid w:val="00261499"/>
    <w:rsid w:val="00261591"/>
    <w:rsid w:val="00261BF0"/>
    <w:rsid w:val="002627EA"/>
    <w:rsid w:val="00262945"/>
    <w:rsid w:val="00262BF7"/>
    <w:rsid w:val="00263026"/>
    <w:rsid w:val="0026355F"/>
    <w:rsid w:val="002637C4"/>
    <w:rsid w:val="00263C82"/>
    <w:rsid w:val="0026493C"/>
    <w:rsid w:val="00264A40"/>
    <w:rsid w:val="00264CE9"/>
    <w:rsid w:val="00264DDD"/>
    <w:rsid w:val="002659A0"/>
    <w:rsid w:val="00265B67"/>
    <w:rsid w:val="00266C93"/>
    <w:rsid w:val="002670D2"/>
    <w:rsid w:val="00267157"/>
    <w:rsid w:val="00267252"/>
    <w:rsid w:val="00267EB1"/>
    <w:rsid w:val="00270691"/>
    <w:rsid w:val="00270E19"/>
    <w:rsid w:val="002710A5"/>
    <w:rsid w:val="0027183B"/>
    <w:rsid w:val="00271A49"/>
    <w:rsid w:val="00272721"/>
    <w:rsid w:val="0027290F"/>
    <w:rsid w:val="00272C03"/>
    <w:rsid w:val="00272D3A"/>
    <w:rsid w:val="00273166"/>
    <w:rsid w:val="00273675"/>
    <w:rsid w:val="002742BA"/>
    <w:rsid w:val="002743DB"/>
    <w:rsid w:val="0027466A"/>
    <w:rsid w:val="00274AE4"/>
    <w:rsid w:val="00274BB4"/>
    <w:rsid w:val="00274E91"/>
    <w:rsid w:val="00275044"/>
    <w:rsid w:val="00275251"/>
    <w:rsid w:val="00275804"/>
    <w:rsid w:val="00275954"/>
    <w:rsid w:val="002762C6"/>
    <w:rsid w:val="00276E71"/>
    <w:rsid w:val="00276F6D"/>
    <w:rsid w:val="00277294"/>
    <w:rsid w:val="002773AB"/>
    <w:rsid w:val="002773AE"/>
    <w:rsid w:val="0027774C"/>
    <w:rsid w:val="0027777E"/>
    <w:rsid w:val="002778F6"/>
    <w:rsid w:val="00277957"/>
    <w:rsid w:val="00277F6B"/>
    <w:rsid w:val="0028118A"/>
    <w:rsid w:val="00281878"/>
    <w:rsid w:val="0028218C"/>
    <w:rsid w:val="00282239"/>
    <w:rsid w:val="0028260A"/>
    <w:rsid w:val="002828BD"/>
    <w:rsid w:val="00283F1B"/>
    <w:rsid w:val="002848EC"/>
    <w:rsid w:val="00284C90"/>
    <w:rsid w:val="00284E85"/>
    <w:rsid w:val="002852CE"/>
    <w:rsid w:val="002852D3"/>
    <w:rsid w:val="00285BE7"/>
    <w:rsid w:val="00287057"/>
    <w:rsid w:val="002873D7"/>
    <w:rsid w:val="00287CC0"/>
    <w:rsid w:val="00287CE7"/>
    <w:rsid w:val="00290395"/>
    <w:rsid w:val="002908A4"/>
    <w:rsid w:val="002909F0"/>
    <w:rsid w:val="00290E34"/>
    <w:rsid w:val="00291469"/>
    <w:rsid w:val="00291547"/>
    <w:rsid w:val="00291596"/>
    <w:rsid w:val="00291ADD"/>
    <w:rsid w:val="00291F40"/>
    <w:rsid w:val="00292376"/>
    <w:rsid w:val="00292662"/>
    <w:rsid w:val="002926BE"/>
    <w:rsid w:val="002928AE"/>
    <w:rsid w:val="00292E0D"/>
    <w:rsid w:val="00292F51"/>
    <w:rsid w:val="0029341F"/>
    <w:rsid w:val="00293AA7"/>
    <w:rsid w:val="00294119"/>
    <w:rsid w:val="00294E61"/>
    <w:rsid w:val="00295073"/>
    <w:rsid w:val="002954AA"/>
    <w:rsid w:val="00295A5E"/>
    <w:rsid w:val="00295BCD"/>
    <w:rsid w:val="00295D0C"/>
    <w:rsid w:val="00296453"/>
    <w:rsid w:val="00297F75"/>
    <w:rsid w:val="002A0060"/>
    <w:rsid w:val="002A017B"/>
    <w:rsid w:val="002A033A"/>
    <w:rsid w:val="002A045F"/>
    <w:rsid w:val="002A0615"/>
    <w:rsid w:val="002A0B66"/>
    <w:rsid w:val="002A0BCA"/>
    <w:rsid w:val="002A1675"/>
    <w:rsid w:val="002A16EF"/>
    <w:rsid w:val="002A19AF"/>
    <w:rsid w:val="002A1A84"/>
    <w:rsid w:val="002A1B1E"/>
    <w:rsid w:val="002A209F"/>
    <w:rsid w:val="002A20E7"/>
    <w:rsid w:val="002A2263"/>
    <w:rsid w:val="002A2303"/>
    <w:rsid w:val="002A261B"/>
    <w:rsid w:val="002A2775"/>
    <w:rsid w:val="002A28FE"/>
    <w:rsid w:val="002A30E8"/>
    <w:rsid w:val="002A3172"/>
    <w:rsid w:val="002A3662"/>
    <w:rsid w:val="002A3701"/>
    <w:rsid w:val="002A3A1F"/>
    <w:rsid w:val="002A3C9F"/>
    <w:rsid w:val="002A4787"/>
    <w:rsid w:val="002A4AE3"/>
    <w:rsid w:val="002A4B04"/>
    <w:rsid w:val="002A4EA4"/>
    <w:rsid w:val="002A53F8"/>
    <w:rsid w:val="002A6165"/>
    <w:rsid w:val="002A6203"/>
    <w:rsid w:val="002A6A7A"/>
    <w:rsid w:val="002A6D7C"/>
    <w:rsid w:val="002A6EE7"/>
    <w:rsid w:val="002A71B6"/>
    <w:rsid w:val="002A7757"/>
    <w:rsid w:val="002B0BE2"/>
    <w:rsid w:val="002B0F72"/>
    <w:rsid w:val="002B13BF"/>
    <w:rsid w:val="002B1D78"/>
    <w:rsid w:val="002B2118"/>
    <w:rsid w:val="002B2696"/>
    <w:rsid w:val="002B2C9D"/>
    <w:rsid w:val="002B2EE0"/>
    <w:rsid w:val="002B3286"/>
    <w:rsid w:val="002B38F5"/>
    <w:rsid w:val="002B3ACC"/>
    <w:rsid w:val="002B3CE1"/>
    <w:rsid w:val="002B3E28"/>
    <w:rsid w:val="002B3F4F"/>
    <w:rsid w:val="002B425C"/>
    <w:rsid w:val="002B4677"/>
    <w:rsid w:val="002B474B"/>
    <w:rsid w:val="002B4907"/>
    <w:rsid w:val="002B5BAB"/>
    <w:rsid w:val="002B5FA4"/>
    <w:rsid w:val="002B6319"/>
    <w:rsid w:val="002B746C"/>
    <w:rsid w:val="002B7546"/>
    <w:rsid w:val="002B773E"/>
    <w:rsid w:val="002B77CF"/>
    <w:rsid w:val="002B7952"/>
    <w:rsid w:val="002B7BF7"/>
    <w:rsid w:val="002B7BFF"/>
    <w:rsid w:val="002C0016"/>
    <w:rsid w:val="002C0034"/>
    <w:rsid w:val="002C003C"/>
    <w:rsid w:val="002C0306"/>
    <w:rsid w:val="002C08B2"/>
    <w:rsid w:val="002C0F31"/>
    <w:rsid w:val="002C10F7"/>
    <w:rsid w:val="002C1202"/>
    <w:rsid w:val="002C1837"/>
    <w:rsid w:val="002C19AF"/>
    <w:rsid w:val="002C28BD"/>
    <w:rsid w:val="002C2964"/>
    <w:rsid w:val="002C2C1A"/>
    <w:rsid w:val="002C2FD3"/>
    <w:rsid w:val="002C3017"/>
    <w:rsid w:val="002C330C"/>
    <w:rsid w:val="002C3365"/>
    <w:rsid w:val="002C37B6"/>
    <w:rsid w:val="002C3805"/>
    <w:rsid w:val="002C3D8E"/>
    <w:rsid w:val="002C3E49"/>
    <w:rsid w:val="002C41B5"/>
    <w:rsid w:val="002C4224"/>
    <w:rsid w:val="002C4423"/>
    <w:rsid w:val="002C44FC"/>
    <w:rsid w:val="002C4527"/>
    <w:rsid w:val="002C452F"/>
    <w:rsid w:val="002C486E"/>
    <w:rsid w:val="002C4AD2"/>
    <w:rsid w:val="002C4B4E"/>
    <w:rsid w:val="002C4B85"/>
    <w:rsid w:val="002C4D22"/>
    <w:rsid w:val="002C4DDC"/>
    <w:rsid w:val="002C5A28"/>
    <w:rsid w:val="002C5CAF"/>
    <w:rsid w:val="002C6076"/>
    <w:rsid w:val="002C625E"/>
    <w:rsid w:val="002C69C0"/>
    <w:rsid w:val="002C6D46"/>
    <w:rsid w:val="002C6D81"/>
    <w:rsid w:val="002C6F70"/>
    <w:rsid w:val="002C729C"/>
    <w:rsid w:val="002C7302"/>
    <w:rsid w:val="002D0A4D"/>
    <w:rsid w:val="002D10D5"/>
    <w:rsid w:val="002D2290"/>
    <w:rsid w:val="002D2F05"/>
    <w:rsid w:val="002D30B7"/>
    <w:rsid w:val="002D3241"/>
    <w:rsid w:val="002D4869"/>
    <w:rsid w:val="002D538E"/>
    <w:rsid w:val="002D68A3"/>
    <w:rsid w:val="002D68FB"/>
    <w:rsid w:val="002D6F33"/>
    <w:rsid w:val="002D78E0"/>
    <w:rsid w:val="002D79DA"/>
    <w:rsid w:val="002D7AB6"/>
    <w:rsid w:val="002E0232"/>
    <w:rsid w:val="002E0287"/>
    <w:rsid w:val="002E053B"/>
    <w:rsid w:val="002E073B"/>
    <w:rsid w:val="002E0E13"/>
    <w:rsid w:val="002E21AF"/>
    <w:rsid w:val="002E25AB"/>
    <w:rsid w:val="002E264E"/>
    <w:rsid w:val="002E2742"/>
    <w:rsid w:val="002E3372"/>
    <w:rsid w:val="002E3395"/>
    <w:rsid w:val="002E33D1"/>
    <w:rsid w:val="002E3468"/>
    <w:rsid w:val="002E363D"/>
    <w:rsid w:val="002E36C3"/>
    <w:rsid w:val="002E36EF"/>
    <w:rsid w:val="002E3928"/>
    <w:rsid w:val="002E3A5D"/>
    <w:rsid w:val="002E480A"/>
    <w:rsid w:val="002E4D1C"/>
    <w:rsid w:val="002E55E7"/>
    <w:rsid w:val="002E5900"/>
    <w:rsid w:val="002E5FAD"/>
    <w:rsid w:val="002E61CE"/>
    <w:rsid w:val="002E6CC0"/>
    <w:rsid w:val="002E73EA"/>
    <w:rsid w:val="002E7766"/>
    <w:rsid w:val="002F023B"/>
    <w:rsid w:val="002F0E0E"/>
    <w:rsid w:val="002F13C1"/>
    <w:rsid w:val="002F1A16"/>
    <w:rsid w:val="002F1BC6"/>
    <w:rsid w:val="002F1D10"/>
    <w:rsid w:val="002F2A10"/>
    <w:rsid w:val="002F2C05"/>
    <w:rsid w:val="002F3223"/>
    <w:rsid w:val="002F38ED"/>
    <w:rsid w:val="002F3C40"/>
    <w:rsid w:val="002F4BE1"/>
    <w:rsid w:val="002F4D17"/>
    <w:rsid w:val="002F4D5F"/>
    <w:rsid w:val="002F52CA"/>
    <w:rsid w:val="002F52F2"/>
    <w:rsid w:val="002F70BA"/>
    <w:rsid w:val="002F7669"/>
    <w:rsid w:val="002F7682"/>
    <w:rsid w:val="00300333"/>
    <w:rsid w:val="00300824"/>
    <w:rsid w:val="00300EB1"/>
    <w:rsid w:val="00301240"/>
    <w:rsid w:val="00301847"/>
    <w:rsid w:val="00301A32"/>
    <w:rsid w:val="00301A8B"/>
    <w:rsid w:val="00301B20"/>
    <w:rsid w:val="00301D3E"/>
    <w:rsid w:val="0030218D"/>
    <w:rsid w:val="0030335F"/>
    <w:rsid w:val="003034D9"/>
    <w:rsid w:val="003038AD"/>
    <w:rsid w:val="0030391C"/>
    <w:rsid w:val="003047CE"/>
    <w:rsid w:val="0030480B"/>
    <w:rsid w:val="00304834"/>
    <w:rsid w:val="00304DEE"/>
    <w:rsid w:val="003052A0"/>
    <w:rsid w:val="00305F8D"/>
    <w:rsid w:val="00305FB9"/>
    <w:rsid w:val="003062F3"/>
    <w:rsid w:val="003063DE"/>
    <w:rsid w:val="003066A9"/>
    <w:rsid w:val="00306E6B"/>
    <w:rsid w:val="00307BD7"/>
    <w:rsid w:val="00310505"/>
    <w:rsid w:val="00310510"/>
    <w:rsid w:val="003107F1"/>
    <w:rsid w:val="00310AB8"/>
    <w:rsid w:val="003120DB"/>
    <w:rsid w:val="00312C95"/>
    <w:rsid w:val="00312F36"/>
    <w:rsid w:val="00312F89"/>
    <w:rsid w:val="00313F36"/>
    <w:rsid w:val="003142E9"/>
    <w:rsid w:val="00314C8A"/>
    <w:rsid w:val="00314D4A"/>
    <w:rsid w:val="00314D95"/>
    <w:rsid w:val="00314E3E"/>
    <w:rsid w:val="00315014"/>
    <w:rsid w:val="00315352"/>
    <w:rsid w:val="00315A45"/>
    <w:rsid w:val="003164B0"/>
    <w:rsid w:val="00316619"/>
    <w:rsid w:val="003166ED"/>
    <w:rsid w:val="0031681A"/>
    <w:rsid w:val="00316BE8"/>
    <w:rsid w:val="00316E65"/>
    <w:rsid w:val="003170EF"/>
    <w:rsid w:val="00317889"/>
    <w:rsid w:val="00317ADF"/>
    <w:rsid w:val="0032034F"/>
    <w:rsid w:val="00320465"/>
    <w:rsid w:val="00320CA0"/>
    <w:rsid w:val="00320CB6"/>
    <w:rsid w:val="00320EE7"/>
    <w:rsid w:val="003210E0"/>
    <w:rsid w:val="00321285"/>
    <w:rsid w:val="003212E7"/>
    <w:rsid w:val="003217C8"/>
    <w:rsid w:val="00321BC9"/>
    <w:rsid w:val="0032204B"/>
    <w:rsid w:val="0032249A"/>
    <w:rsid w:val="003225A2"/>
    <w:rsid w:val="0032263B"/>
    <w:rsid w:val="003228BC"/>
    <w:rsid w:val="003229B2"/>
    <w:rsid w:val="003231F6"/>
    <w:rsid w:val="00323407"/>
    <w:rsid w:val="00323581"/>
    <w:rsid w:val="00323709"/>
    <w:rsid w:val="003242F5"/>
    <w:rsid w:val="003244C8"/>
    <w:rsid w:val="00324EA6"/>
    <w:rsid w:val="00324EF2"/>
    <w:rsid w:val="00325C48"/>
    <w:rsid w:val="00325EF6"/>
    <w:rsid w:val="00325FC4"/>
    <w:rsid w:val="00326081"/>
    <w:rsid w:val="0032621D"/>
    <w:rsid w:val="00326501"/>
    <w:rsid w:val="00326EE0"/>
    <w:rsid w:val="003273D8"/>
    <w:rsid w:val="003275E7"/>
    <w:rsid w:val="00327944"/>
    <w:rsid w:val="00327D59"/>
    <w:rsid w:val="003305CF"/>
    <w:rsid w:val="0033064A"/>
    <w:rsid w:val="0033098F"/>
    <w:rsid w:val="00330F95"/>
    <w:rsid w:val="003310A6"/>
    <w:rsid w:val="00331121"/>
    <w:rsid w:val="00331254"/>
    <w:rsid w:val="003312D5"/>
    <w:rsid w:val="0033183D"/>
    <w:rsid w:val="0033198A"/>
    <w:rsid w:val="00331A48"/>
    <w:rsid w:val="00332228"/>
    <w:rsid w:val="00332C06"/>
    <w:rsid w:val="003335BF"/>
    <w:rsid w:val="003336F2"/>
    <w:rsid w:val="00333768"/>
    <w:rsid w:val="00333B58"/>
    <w:rsid w:val="00333BA7"/>
    <w:rsid w:val="003341BA"/>
    <w:rsid w:val="00334521"/>
    <w:rsid w:val="00334FB5"/>
    <w:rsid w:val="00335241"/>
    <w:rsid w:val="003359CC"/>
    <w:rsid w:val="00336B4A"/>
    <w:rsid w:val="00336C14"/>
    <w:rsid w:val="00336DCD"/>
    <w:rsid w:val="00336F3F"/>
    <w:rsid w:val="00336F4C"/>
    <w:rsid w:val="00337995"/>
    <w:rsid w:val="00337B4D"/>
    <w:rsid w:val="00340190"/>
    <w:rsid w:val="003405DF"/>
    <w:rsid w:val="00340A07"/>
    <w:rsid w:val="00340BF3"/>
    <w:rsid w:val="00341C4B"/>
    <w:rsid w:val="00341DAB"/>
    <w:rsid w:val="00341F18"/>
    <w:rsid w:val="003423D0"/>
    <w:rsid w:val="00342502"/>
    <w:rsid w:val="0034256B"/>
    <w:rsid w:val="00342917"/>
    <w:rsid w:val="00342EC6"/>
    <w:rsid w:val="0034322B"/>
    <w:rsid w:val="003436D6"/>
    <w:rsid w:val="00343943"/>
    <w:rsid w:val="00343B47"/>
    <w:rsid w:val="0034416E"/>
    <w:rsid w:val="003441B9"/>
    <w:rsid w:val="003442F0"/>
    <w:rsid w:val="003450F1"/>
    <w:rsid w:val="003453A4"/>
    <w:rsid w:val="003454AB"/>
    <w:rsid w:val="003454F9"/>
    <w:rsid w:val="00345A6A"/>
    <w:rsid w:val="00345D4A"/>
    <w:rsid w:val="00345E7C"/>
    <w:rsid w:val="00346D81"/>
    <w:rsid w:val="00346E3F"/>
    <w:rsid w:val="00346F44"/>
    <w:rsid w:val="00347C8D"/>
    <w:rsid w:val="00347DDC"/>
    <w:rsid w:val="0035007C"/>
    <w:rsid w:val="003507AC"/>
    <w:rsid w:val="0035095B"/>
    <w:rsid w:val="00350B02"/>
    <w:rsid w:val="00351089"/>
    <w:rsid w:val="003512F9"/>
    <w:rsid w:val="003516E1"/>
    <w:rsid w:val="0035188E"/>
    <w:rsid w:val="00351A0C"/>
    <w:rsid w:val="00351B60"/>
    <w:rsid w:val="00351CA1"/>
    <w:rsid w:val="00352121"/>
    <w:rsid w:val="003526D0"/>
    <w:rsid w:val="0035291B"/>
    <w:rsid w:val="00352B89"/>
    <w:rsid w:val="00352C6A"/>
    <w:rsid w:val="003535BE"/>
    <w:rsid w:val="00353C92"/>
    <w:rsid w:val="00353EA6"/>
    <w:rsid w:val="00353F26"/>
    <w:rsid w:val="00354299"/>
    <w:rsid w:val="00354C10"/>
    <w:rsid w:val="00354C1C"/>
    <w:rsid w:val="00354E17"/>
    <w:rsid w:val="003552FB"/>
    <w:rsid w:val="003557D5"/>
    <w:rsid w:val="00355F54"/>
    <w:rsid w:val="00356313"/>
    <w:rsid w:val="00356366"/>
    <w:rsid w:val="003564E1"/>
    <w:rsid w:val="00356989"/>
    <w:rsid w:val="00356B5A"/>
    <w:rsid w:val="00357197"/>
    <w:rsid w:val="0035733E"/>
    <w:rsid w:val="003575C8"/>
    <w:rsid w:val="00357932"/>
    <w:rsid w:val="00357A82"/>
    <w:rsid w:val="00357EE0"/>
    <w:rsid w:val="00357FEC"/>
    <w:rsid w:val="003601A2"/>
    <w:rsid w:val="003603AE"/>
    <w:rsid w:val="003603CF"/>
    <w:rsid w:val="0036149A"/>
    <w:rsid w:val="00361848"/>
    <w:rsid w:val="003618CD"/>
    <w:rsid w:val="0036192B"/>
    <w:rsid w:val="00361A10"/>
    <w:rsid w:val="00361C5D"/>
    <w:rsid w:val="00361E9F"/>
    <w:rsid w:val="00362063"/>
    <w:rsid w:val="00362069"/>
    <w:rsid w:val="00362314"/>
    <w:rsid w:val="00362904"/>
    <w:rsid w:val="00362B03"/>
    <w:rsid w:val="00362B96"/>
    <w:rsid w:val="00362D0C"/>
    <w:rsid w:val="00363040"/>
    <w:rsid w:val="003631DF"/>
    <w:rsid w:val="00363A73"/>
    <w:rsid w:val="00363B33"/>
    <w:rsid w:val="00363E7B"/>
    <w:rsid w:val="00364081"/>
    <w:rsid w:val="003640A2"/>
    <w:rsid w:val="003640B2"/>
    <w:rsid w:val="003641D3"/>
    <w:rsid w:val="00365AFA"/>
    <w:rsid w:val="00365B73"/>
    <w:rsid w:val="003662F0"/>
    <w:rsid w:val="003667F9"/>
    <w:rsid w:val="00366853"/>
    <w:rsid w:val="00366A1A"/>
    <w:rsid w:val="00367688"/>
    <w:rsid w:val="00371298"/>
    <w:rsid w:val="00371339"/>
    <w:rsid w:val="00372893"/>
    <w:rsid w:val="0037298F"/>
    <w:rsid w:val="00372AFF"/>
    <w:rsid w:val="00372E85"/>
    <w:rsid w:val="0037346F"/>
    <w:rsid w:val="0037366D"/>
    <w:rsid w:val="003737A6"/>
    <w:rsid w:val="0037388E"/>
    <w:rsid w:val="00373E37"/>
    <w:rsid w:val="00373E74"/>
    <w:rsid w:val="00373FF7"/>
    <w:rsid w:val="0037424E"/>
    <w:rsid w:val="003742FD"/>
    <w:rsid w:val="00374A8F"/>
    <w:rsid w:val="00374DF4"/>
    <w:rsid w:val="0037595B"/>
    <w:rsid w:val="00375B78"/>
    <w:rsid w:val="00375C71"/>
    <w:rsid w:val="00375E7B"/>
    <w:rsid w:val="00377129"/>
    <w:rsid w:val="00377302"/>
    <w:rsid w:val="00377327"/>
    <w:rsid w:val="00377331"/>
    <w:rsid w:val="00377422"/>
    <w:rsid w:val="00377530"/>
    <w:rsid w:val="0037763A"/>
    <w:rsid w:val="00377D6D"/>
    <w:rsid w:val="00377EFA"/>
    <w:rsid w:val="003804BD"/>
    <w:rsid w:val="00380D54"/>
    <w:rsid w:val="00380D66"/>
    <w:rsid w:val="00381269"/>
    <w:rsid w:val="00381608"/>
    <w:rsid w:val="003817B7"/>
    <w:rsid w:val="003819AE"/>
    <w:rsid w:val="00381C61"/>
    <w:rsid w:val="00381CBF"/>
    <w:rsid w:val="00381F8B"/>
    <w:rsid w:val="0038250F"/>
    <w:rsid w:val="003826AD"/>
    <w:rsid w:val="003827ED"/>
    <w:rsid w:val="00382E72"/>
    <w:rsid w:val="003835CC"/>
    <w:rsid w:val="003836BE"/>
    <w:rsid w:val="003837FF"/>
    <w:rsid w:val="00383C34"/>
    <w:rsid w:val="00383CD8"/>
    <w:rsid w:val="00384208"/>
    <w:rsid w:val="00384AD6"/>
    <w:rsid w:val="00384C35"/>
    <w:rsid w:val="00384EAA"/>
    <w:rsid w:val="00384EAB"/>
    <w:rsid w:val="00384F45"/>
    <w:rsid w:val="003852DC"/>
    <w:rsid w:val="00385710"/>
    <w:rsid w:val="00386BD3"/>
    <w:rsid w:val="0038714B"/>
    <w:rsid w:val="00387783"/>
    <w:rsid w:val="00387A57"/>
    <w:rsid w:val="00387B94"/>
    <w:rsid w:val="00387C13"/>
    <w:rsid w:val="00387D22"/>
    <w:rsid w:val="00390AC3"/>
    <w:rsid w:val="00391051"/>
    <w:rsid w:val="003911D6"/>
    <w:rsid w:val="00391458"/>
    <w:rsid w:val="003916E8"/>
    <w:rsid w:val="003918D5"/>
    <w:rsid w:val="00391B8B"/>
    <w:rsid w:val="00391BBF"/>
    <w:rsid w:val="00391C34"/>
    <w:rsid w:val="00391C9F"/>
    <w:rsid w:val="00392AF7"/>
    <w:rsid w:val="00392C5D"/>
    <w:rsid w:val="00393108"/>
    <w:rsid w:val="0039375A"/>
    <w:rsid w:val="00393A9C"/>
    <w:rsid w:val="00393D0D"/>
    <w:rsid w:val="00393D70"/>
    <w:rsid w:val="00394528"/>
    <w:rsid w:val="0039479F"/>
    <w:rsid w:val="003947E7"/>
    <w:rsid w:val="00395452"/>
    <w:rsid w:val="00395C75"/>
    <w:rsid w:val="00396982"/>
    <w:rsid w:val="00397305"/>
    <w:rsid w:val="00397553"/>
    <w:rsid w:val="0039767C"/>
    <w:rsid w:val="003977C0"/>
    <w:rsid w:val="00397A64"/>
    <w:rsid w:val="00397C97"/>
    <w:rsid w:val="003A00AE"/>
    <w:rsid w:val="003A0AE4"/>
    <w:rsid w:val="003A0EE9"/>
    <w:rsid w:val="003A150A"/>
    <w:rsid w:val="003A1A27"/>
    <w:rsid w:val="003A1E04"/>
    <w:rsid w:val="003A1E4C"/>
    <w:rsid w:val="003A205B"/>
    <w:rsid w:val="003A2522"/>
    <w:rsid w:val="003A2C67"/>
    <w:rsid w:val="003A303C"/>
    <w:rsid w:val="003A359C"/>
    <w:rsid w:val="003A3869"/>
    <w:rsid w:val="003A4141"/>
    <w:rsid w:val="003A4637"/>
    <w:rsid w:val="003A47FC"/>
    <w:rsid w:val="003A4E18"/>
    <w:rsid w:val="003A52D5"/>
    <w:rsid w:val="003A5361"/>
    <w:rsid w:val="003A5450"/>
    <w:rsid w:val="003A61CB"/>
    <w:rsid w:val="003A6258"/>
    <w:rsid w:val="003A65E2"/>
    <w:rsid w:val="003A65FD"/>
    <w:rsid w:val="003A6719"/>
    <w:rsid w:val="003A67C5"/>
    <w:rsid w:val="003A6AD7"/>
    <w:rsid w:val="003A6C77"/>
    <w:rsid w:val="003A6D17"/>
    <w:rsid w:val="003A7758"/>
    <w:rsid w:val="003A7771"/>
    <w:rsid w:val="003A77F3"/>
    <w:rsid w:val="003A7BD8"/>
    <w:rsid w:val="003B01C2"/>
    <w:rsid w:val="003B0275"/>
    <w:rsid w:val="003B04DA"/>
    <w:rsid w:val="003B0AB2"/>
    <w:rsid w:val="003B0EA9"/>
    <w:rsid w:val="003B0EC4"/>
    <w:rsid w:val="003B1E1A"/>
    <w:rsid w:val="003B226A"/>
    <w:rsid w:val="003B2E0B"/>
    <w:rsid w:val="003B32AC"/>
    <w:rsid w:val="003B32C9"/>
    <w:rsid w:val="003B330E"/>
    <w:rsid w:val="003B3710"/>
    <w:rsid w:val="003B3801"/>
    <w:rsid w:val="003B38F4"/>
    <w:rsid w:val="003B3B2C"/>
    <w:rsid w:val="003B3C54"/>
    <w:rsid w:val="003B3C68"/>
    <w:rsid w:val="003B3D2E"/>
    <w:rsid w:val="003B4546"/>
    <w:rsid w:val="003B4685"/>
    <w:rsid w:val="003B4AC7"/>
    <w:rsid w:val="003B535F"/>
    <w:rsid w:val="003B5575"/>
    <w:rsid w:val="003B5615"/>
    <w:rsid w:val="003B60EE"/>
    <w:rsid w:val="003B61CF"/>
    <w:rsid w:val="003B6234"/>
    <w:rsid w:val="003B62A2"/>
    <w:rsid w:val="003B6E7F"/>
    <w:rsid w:val="003B6ECD"/>
    <w:rsid w:val="003B75D8"/>
    <w:rsid w:val="003B75DC"/>
    <w:rsid w:val="003B7B05"/>
    <w:rsid w:val="003C03A3"/>
    <w:rsid w:val="003C0666"/>
    <w:rsid w:val="003C0757"/>
    <w:rsid w:val="003C0CA3"/>
    <w:rsid w:val="003C0E16"/>
    <w:rsid w:val="003C104C"/>
    <w:rsid w:val="003C11BC"/>
    <w:rsid w:val="003C1380"/>
    <w:rsid w:val="003C1D33"/>
    <w:rsid w:val="003C2402"/>
    <w:rsid w:val="003C260E"/>
    <w:rsid w:val="003C2C2A"/>
    <w:rsid w:val="003C2D7F"/>
    <w:rsid w:val="003C2E15"/>
    <w:rsid w:val="003C314F"/>
    <w:rsid w:val="003C344B"/>
    <w:rsid w:val="003C3459"/>
    <w:rsid w:val="003C41AA"/>
    <w:rsid w:val="003C429E"/>
    <w:rsid w:val="003C45F7"/>
    <w:rsid w:val="003C4CD7"/>
    <w:rsid w:val="003C4DBD"/>
    <w:rsid w:val="003C4DC7"/>
    <w:rsid w:val="003C5078"/>
    <w:rsid w:val="003C52FB"/>
    <w:rsid w:val="003C54CB"/>
    <w:rsid w:val="003C55BE"/>
    <w:rsid w:val="003C5868"/>
    <w:rsid w:val="003C5B18"/>
    <w:rsid w:val="003C5B80"/>
    <w:rsid w:val="003C5C2A"/>
    <w:rsid w:val="003C60D8"/>
    <w:rsid w:val="003C6244"/>
    <w:rsid w:val="003C64E4"/>
    <w:rsid w:val="003C693C"/>
    <w:rsid w:val="003C69FA"/>
    <w:rsid w:val="003C7932"/>
    <w:rsid w:val="003C7F09"/>
    <w:rsid w:val="003D02A5"/>
    <w:rsid w:val="003D09BF"/>
    <w:rsid w:val="003D1671"/>
    <w:rsid w:val="003D1BB0"/>
    <w:rsid w:val="003D1C06"/>
    <w:rsid w:val="003D2089"/>
    <w:rsid w:val="003D209B"/>
    <w:rsid w:val="003D2B03"/>
    <w:rsid w:val="003D2DD9"/>
    <w:rsid w:val="003D317D"/>
    <w:rsid w:val="003D3691"/>
    <w:rsid w:val="003D3716"/>
    <w:rsid w:val="003D37AB"/>
    <w:rsid w:val="003D37AC"/>
    <w:rsid w:val="003D3972"/>
    <w:rsid w:val="003D3ADF"/>
    <w:rsid w:val="003D3E05"/>
    <w:rsid w:val="003D3E4E"/>
    <w:rsid w:val="003D47B5"/>
    <w:rsid w:val="003D4BDF"/>
    <w:rsid w:val="003D4E30"/>
    <w:rsid w:val="003D53BE"/>
    <w:rsid w:val="003D55DC"/>
    <w:rsid w:val="003D5B30"/>
    <w:rsid w:val="003D5B39"/>
    <w:rsid w:val="003D6440"/>
    <w:rsid w:val="003D79B6"/>
    <w:rsid w:val="003D7B53"/>
    <w:rsid w:val="003D7C6B"/>
    <w:rsid w:val="003D7EE9"/>
    <w:rsid w:val="003E19F9"/>
    <w:rsid w:val="003E1BE4"/>
    <w:rsid w:val="003E1D23"/>
    <w:rsid w:val="003E291F"/>
    <w:rsid w:val="003E33CB"/>
    <w:rsid w:val="003E3505"/>
    <w:rsid w:val="003E39FB"/>
    <w:rsid w:val="003E452B"/>
    <w:rsid w:val="003E46A2"/>
    <w:rsid w:val="003E47A7"/>
    <w:rsid w:val="003E4C58"/>
    <w:rsid w:val="003E4D20"/>
    <w:rsid w:val="003E4DDD"/>
    <w:rsid w:val="003E4DEB"/>
    <w:rsid w:val="003E4ED6"/>
    <w:rsid w:val="003E5019"/>
    <w:rsid w:val="003E5584"/>
    <w:rsid w:val="003E5F13"/>
    <w:rsid w:val="003E64F2"/>
    <w:rsid w:val="003E693E"/>
    <w:rsid w:val="003E6AC1"/>
    <w:rsid w:val="003E70D4"/>
    <w:rsid w:val="003E7AFF"/>
    <w:rsid w:val="003E7BE1"/>
    <w:rsid w:val="003E7E1D"/>
    <w:rsid w:val="003F00BA"/>
    <w:rsid w:val="003F029D"/>
    <w:rsid w:val="003F0DBB"/>
    <w:rsid w:val="003F1297"/>
    <w:rsid w:val="003F1335"/>
    <w:rsid w:val="003F17B8"/>
    <w:rsid w:val="003F1B94"/>
    <w:rsid w:val="003F1F7A"/>
    <w:rsid w:val="003F21A1"/>
    <w:rsid w:val="003F228A"/>
    <w:rsid w:val="003F2790"/>
    <w:rsid w:val="003F2DE5"/>
    <w:rsid w:val="003F2F15"/>
    <w:rsid w:val="003F2F66"/>
    <w:rsid w:val="003F336C"/>
    <w:rsid w:val="003F3619"/>
    <w:rsid w:val="003F3DB7"/>
    <w:rsid w:val="003F41A5"/>
    <w:rsid w:val="003F5233"/>
    <w:rsid w:val="003F57EA"/>
    <w:rsid w:val="003F5F13"/>
    <w:rsid w:val="003F5F8B"/>
    <w:rsid w:val="003F600B"/>
    <w:rsid w:val="003F6798"/>
    <w:rsid w:val="003F689A"/>
    <w:rsid w:val="003F6C42"/>
    <w:rsid w:val="003F71C7"/>
    <w:rsid w:val="003F7464"/>
    <w:rsid w:val="003F79FE"/>
    <w:rsid w:val="003F7AB3"/>
    <w:rsid w:val="0040061E"/>
    <w:rsid w:val="004008A0"/>
    <w:rsid w:val="00400916"/>
    <w:rsid w:val="0040109B"/>
    <w:rsid w:val="0040144A"/>
    <w:rsid w:val="00401619"/>
    <w:rsid w:val="00401663"/>
    <w:rsid w:val="0040191A"/>
    <w:rsid w:val="004026E1"/>
    <w:rsid w:val="00402B47"/>
    <w:rsid w:val="004033DC"/>
    <w:rsid w:val="0040351B"/>
    <w:rsid w:val="004038EF"/>
    <w:rsid w:val="0040399F"/>
    <w:rsid w:val="00403E51"/>
    <w:rsid w:val="00403FBC"/>
    <w:rsid w:val="00404112"/>
    <w:rsid w:val="004050EA"/>
    <w:rsid w:val="0040530C"/>
    <w:rsid w:val="004055D8"/>
    <w:rsid w:val="00405CC9"/>
    <w:rsid w:val="004062D3"/>
    <w:rsid w:val="004063A3"/>
    <w:rsid w:val="004067FD"/>
    <w:rsid w:val="004071D0"/>
    <w:rsid w:val="004074B2"/>
    <w:rsid w:val="004078CC"/>
    <w:rsid w:val="00407931"/>
    <w:rsid w:val="00410254"/>
    <w:rsid w:val="004102F2"/>
    <w:rsid w:val="004105B3"/>
    <w:rsid w:val="00410C66"/>
    <w:rsid w:val="00411136"/>
    <w:rsid w:val="004112D3"/>
    <w:rsid w:val="004113C4"/>
    <w:rsid w:val="0041180F"/>
    <w:rsid w:val="00411CD5"/>
    <w:rsid w:val="004121F0"/>
    <w:rsid w:val="00412379"/>
    <w:rsid w:val="00412950"/>
    <w:rsid w:val="0041313C"/>
    <w:rsid w:val="0041431B"/>
    <w:rsid w:val="004144BF"/>
    <w:rsid w:val="00414F3A"/>
    <w:rsid w:val="0041515B"/>
    <w:rsid w:val="004152BB"/>
    <w:rsid w:val="00415619"/>
    <w:rsid w:val="0041578A"/>
    <w:rsid w:val="004159E7"/>
    <w:rsid w:val="00415FE2"/>
    <w:rsid w:val="00416095"/>
    <w:rsid w:val="0041626A"/>
    <w:rsid w:val="0041676F"/>
    <w:rsid w:val="004168DD"/>
    <w:rsid w:val="00416DF7"/>
    <w:rsid w:val="00417141"/>
    <w:rsid w:val="00417366"/>
    <w:rsid w:val="00417B00"/>
    <w:rsid w:val="00420057"/>
    <w:rsid w:val="0042066F"/>
    <w:rsid w:val="00420AA2"/>
    <w:rsid w:val="00420B26"/>
    <w:rsid w:val="00420B39"/>
    <w:rsid w:val="00420CC0"/>
    <w:rsid w:val="00421093"/>
    <w:rsid w:val="004217E5"/>
    <w:rsid w:val="0042205B"/>
    <w:rsid w:val="00422747"/>
    <w:rsid w:val="00422C36"/>
    <w:rsid w:val="004232A1"/>
    <w:rsid w:val="004232AA"/>
    <w:rsid w:val="00423770"/>
    <w:rsid w:val="00423E12"/>
    <w:rsid w:val="00424385"/>
    <w:rsid w:val="00424D12"/>
    <w:rsid w:val="00424D93"/>
    <w:rsid w:val="004250AF"/>
    <w:rsid w:val="0042576B"/>
    <w:rsid w:val="00425BBA"/>
    <w:rsid w:val="00425FBF"/>
    <w:rsid w:val="00426DE6"/>
    <w:rsid w:val="00427ABE"/>
    <w:rsid w:val="00427DA9"/>
    <w:rsid w:val="004300AD"/>
    <w:rsid w:val="0043011B"/>
    <w:rsid w:val="00430310"/>
    <w:rsid w:val="004306DE"/>
    <w:rsid w:val="004307D7"/>
    <w:rsid w:val="00430B0D"/>
    <w:rsid w:val="00431193"/>
    <w:rsid w:val="00431BE5"/>
    <w:rsid w:val="00432D20"/>
    <w:rsid w:val="00432DE8"/>
    <w:rsid w:val="0043305A"/>
    <w:rsid w:val="0043340F"/>
    <w:rsid w:val="0043358F"/>
    <w:rsid w:val="00434408"/>
    <w:rsid w:val="00434679"/>
    <w:rsid w:val="00434730"/>
    <w:rsid w:val="00434F9F"/>
    <w:rsid w:val="004354FE"/>
    <w:rsid w:val="004355F2"/>
    <w:rsid w:val="00435E79"/>
    <w:rsid w:val="004360E8"/>
    <w:rsid w:val="004363A2"/>
    <w:rsid w:val="00437652"/>
    <w:rsid w:val="00437A69"/>
    <w:rsid w:val="00437ADA"/>
    <w:rsid w:val="00437E3A"/>
    <w:rsid w:val="004402F3"/>
    <w:rsid w:val="00441364"/>
    <w:rsid w:val="00441412"/>
    <w:rsid w:val="00441863"/>
    <w:rsid w:val="00441DF8"/>
    <w:rsid w:val="004420A6"/>
    <w:rsid w:val="00442189"/>
    <w:rsid w:val="00442492"/>
    <w:rsid w:val="00442BE7"/>
    <w:rsid w:val="00442C6B"/>
    <w:rsid w:val="00442F7E"/>
    <w:rsid w:val="00443311"/>
    <w:rsid w:val="00443B6A"/>
    <w:rsid w:val="00443EB9"/>
    <w:rsid w:val="0044409D"/>
    <w:rsid w:val="0044410E"/>
    <w:rsid w:val="00444433"/>
    <w:rsid w:val="00444562"/>
    <w:rsid w:val="00444763"/>
    <w:rsid w:val="00444B21"/>
    <w:rsid w:val="004453D8"/>
    <w:rsid w:val="004456C0"/>
    <w:rsid w:val="00445C17"/>
    <w:rsid w:val="00445D3E"/>
    <w:rsid w:val="00445D9D"/>
    <w:rsid w:val="00445F01"/>
    <w:rsid w:val="004460E1"/>
    <w:rsid w:val="00446576"/>
    <w:rsid w:val="00447044"/>
    <w:rsid w:val="0044732C"/>
    <w:rsid w:val="0044738B"/>
    <w:rsid w:val="004479C4"/>
    <w:rsid w:val="00447BCC"/>
    <w:rsid w:val="00447E8C"/>
    <w:rsid w:val="00447EF7"/>
    <w:rsid w:val="0045003E"/>
    <w:rsid w:val="004500C1"/>
    <w:rsid w:val="004509A9"/>
    <w:rsid w:val="00450A5D"/>
    <w:rsid w:val="00450BAD"/>
    <w:rsid w:val="00450D91"/>
    <w:rsid w:val="00451290"/>
    <w:rsid w:val="00451576"/>
    <w:rsid w:val="0045198F"/>
    <w:rsid w:val="00451E52"/>
    <w:rsid w:val="00452100"/>
    <w:rsid w:val="00452119"/>
    <w:rsid w:val="00452182"/>
    <w:rsid w:val="004523D1"/>
    <w:rsid w:val="00452DF4"/>
    <w:rsid w:val="00452FDE"/>
    <w:rsid w:val="00453191"/>
    <w:rsid w:val="00453220"/>
    <w:rsid w:val="00453332"/>
    <w:rsid w:val="00453895"/>
    <w:rsid w:val="00455476"/>
    <w:rsid w:val="00455BB5"/>
    <w:rsid w:val="00455D03"/>
    <w:rsid w:val="00455F63"/>
    <w:rsid w:val="00456927"/>
    <w:rsid w:val="00456DC0"/>
    <w:rsid w:val="00457432"/>
    <w:rsid w:val="00457487"/>
    <w:rsid w:val="0045765D"/>
    <w:rsid w:val="00457914"/>
    <w:rsid w:val="00457A5C"/>
    <w:rsid w:val="00457CC5"/>
    <w:rsid w:val="00457F00"/>
    <w:rsid w:val="00457F2C"/>
    <w:rsid w:val="00460447"/>
    <w:rsid w:val="004607FB"/>
    <w:rsid w:val="00461849"/>
    <w:rsid w:val="00461AD3"/>
    <w:rsid w:val="00461BE4"/>
    <w:rsid w:val="00461C26"/>
    <w:rsid w:val="00461CDA"/>
    <w:rsid w:val="00461ED2"/>
    <w:rsid w:val="004622FB"/>
    <w:rsid w:val="00462312"/>
    <w:rsid w:val="0046286B"/>
    <w:rsid w:val="00462947"/>
    <w:rsid w:val="004631A7"/>
    <w:rsid w:val="004633FE"/>
    <w:rsid w:val="004638A4"/>
    <w:rsid w:val="004645D9"/>
    <w:rsid w:val="0046471B"/>
    <w:rsid w:val="00465071"/>
    <w:rsid w:val="00465133"/>
    <w:rsid w:val="004659B7"/>
    <w:rsid w:val="00465FDD"/>
    <w:rsid w:val="00466887"/>
    <w:rsid w:val="00466E8B"/>
    <w:rsid w:val="0046714A"/>
    <w:rsid w:val="0046781B"/>
    <w:rsid w:val="0047014C"/>
    <w:rsid w:val="00470226"/>
    <w:rsid w:val="004702C2"/>
    <w:rsid w:val="0047038D"/>
    <w:rsid w:val="00470B0E"/>
    <w:rsid w:val="00470D1D"/>
    <w:rsid w:val="00470DB6"/>
    <w:rsid w:val="0047135B"/>
    <w:rsid w:val="0047160D"/>
    <w:rsid w:val="0047203F"/>
    <w:rsid w:val="00472747"/>
    <w:rsid w:val="00472793"/>
    <w:rsid w:val="0047296B"/>
    <w:rsid w:val="004729E0"/>
    <w:rsid w:val="00472E88"/>
    <w:rsid w:val="004731A6"/>
    <w:rsid w:val="0047343D"/>
    <w:rsid w:val="004737A3"/>
    <w:rsid w:val="00473E70"/>
    <w:rsid w:val="00473F8B"/>
    <w:rsid w:val="0047425C"/>
    <w:rsid w:val="00474B3B"/>
    <w:rsid w:val="004758CC"/>
    <w:rsid w:val="00476311"/>
    <w:rsid w:val="00476D6F"/>
    <w:rsid w:val="00477B48"/>
    <w:rsid w:val="00477C00"/>
    <w:rsid w:val="00477FE3"/>
    <w:rsid w:val="004804E7"/>
    <w:rsid w:val="00480B75"/>
    <w:rsid w:val="00481443"/>
    <w:rsid w:val="00481546"/>
    <w:rsid w:val="00481DDD"/>
    <w:rsid w:val="0048266C"/>
    <w:rsid w:val="00482960"/>
    <w:rsid w:val="00482D9F"/>
    <w:rsid w:val="0048300A"/>
    <w:rsid w:val="004839AC"/>
    <w:rsid w:val="00483A42"/>
    <w:rsid w:val="00483AE0"/>
    <w:rsid w:val="00484101"/>
    <w:rsid w:val="004849C6"/>
    <w:rsid w:val="00484A19"/>
    <w:rsid w:val="00485016"/>
    <w:rsid w:val="0048508C"/>
    <w:rsid w:val="0048544B"/>
    <w:rsid w:val="004857CA"/>
    <w:rsid w:val="004858A8"/>
    <w:rsid w:val="00485B83"/>
    <w:rsid w:val="00485D79"/>
    <w:rsid w:val="00485F55"/>
    <w:rsid w:val="004860E1"/>
    <w:rsid w:val="00487B78"/>
    <w:rsid w:val="00490205"/>
    <w:rsid w:val="0049091D"/>
    <w:rsid w:val="00490A7C"/>
    <w:rsid w:val="00490A89"/>
    <w:rsid w:val="00490E70"/>
    <w:rsid w:val="004912F5"/>
    <w:rsid w:val="00491411"/>
    <w:rsid w:val="0049160C"/>
    <w:rsid w:val="00491E47"/>
    <w:rsid w:val="0049244C"/>
    <w:rsid w:val="00492845"/>
    <w:rsid w:val="00492B77"/>
    <w:rsid w:val="00492C9E"/>
    <w:rsid w:val="00492FF2"/>
    <w:rsid w:val="00493068"/>
    <w:rsid w:val="004931A2"/>
    <w:rsid w:val="0049346D"/>
    <w:rsid w:val="0049366A"/>
    <w:rsid w:val="00493B02"/>
    <w:rsid w:val="00494481"/>
    <w:rsid w:val="004947DE"/>
    <w:rsid w:val="00494920"/>
    <w:rsid w:val="004949F8"/>
    <w:rsid w:val="00494BC9"/>
    <w:rsid w:val="004950E1"/>
    <w:rsid w:val="004951AB"/>
    <w:rsid w:val="00496071"/>
    <w:rsid w:val="00496525"/>
    <w:rsid w:val="004967A2"/>
    <w:rsid w:val="00496939"/>
    <w:rsid w:val="00496C61"/>
    <w:rsid w:val="00496E18"/>
    <w:rsid w:val="00497217"/>
    <w:rsid w:val="004976E3"/>
    <w:rsid w:val="004976F3"/>
    <w:rsid w:val="00497EC6"/>
    <w:rsid w:val="004A02FF"/>
    <w:rsid w:val="004A066D"/>
    <w:rsid w:val="004A08E8"/>
    <w:rsid w:val="004A0BE4"/>
    <w:rsid w:val="004A0D65"/>
    <w:rsid w:val="004A0F3F"/>
    <w:rsid w:val="004A1023"/>
    <w:rsid w:val="004A15B4"/>
    <w:rsid w:val="004A16BF"/>
    <w:rsid w:val="004A1A62"/>
    <w:rsid w:val="004A1A98"/>
    <w:rsid w:val="004A1FB7"/>
    <w:rsid w:val="004A226E"/>
    <w:rsid w:val="004A246F"/>
    <w:rsid w:val="004A26C3"/>
    <w:rsid w:val="004A2FAD"/>
    <w:rsid w:val="004A306D"/>
    <w:rsid w:val="004A31A9"/>
    <w:rsid w:val="004A3707"/>
    <w:rsid w:val="004A3897"/>
    <w:rsid w:val="004A3D96"/>
    <w:rsid w:val="004A3FE1"/>
    <w:rsid w:val="004A407E"/>
    <w:rsid w:val="004A4541"/>
    <w:rsid w:val="004A4BBB"/>
    <w:rsid w:val="004A5196"/>
    <w:rsid w:val="004A51F1"/>
    <w:rsid w:val="004A5465"/>
    <w:rsid w:val="004A5621"/>
    <w:rsid w:val="004A568F"/>
    <w:rsid w:val="004A5CDF"/>
    <w:rsid w:val="004A6139"/>
    <w:rsid w:val="004A64B0"/>
    <w:rsid w:val="004A6E9C"/>
    <w:rsid w:val="004A7836"/>
    <w:rsid w:val="004A79F0"/>
    <w:rsid w:val="004A7E8A"/>
    <w:rsid w:val="004A7ED2"/>
    <w:rsid w:val="004B0495"/>
    <w:rsid w:val="004B0519"/>
    <w:rsid w:val="004B0EBB"/>
    <w:rsid w:val="004B105F"/>
    <w:rsid w:val="004B17FA"/>
    <w:rsid w:val="004B1D40"/>
    <w:rsid w:val="004B1F5A"/>
    <w:rsid w:val="004B28FA"/>
    <w:rsid w:val="004B2BD4"/>
    <w:rsid w:val="004B2F7A"/>
    <w:rsid w:val="004B35EE"/>
    <w:rsid w:val="004B3751"/>
    <w:rsid w:val="004B38DA"/>
    <w:rsid w:val="004B3B55"/>
    <w:rsid w:val="004B3BB2"/>
    <w:rsid w:val="004B3FD9"/>
    <w:rsid w:val="004B40D3"/>
    <w:rsid w:val="004B4203"/>
    <w:rsid w:val="004B43E0"/>
    <w:rsid w:val="004B4566"/>
    <w:rsid w:val="004B47D4"/>
    <w:rsid w:val="004B4969"/>
    <w:rsid w:val="004B4AAE"/>
    <w:rsid w:val="004B4F62"/>
    <w:rsid w:val="004B5048"/>
    <w:rsid w:val="004B518A"/>
    <w:rsid w:val="004B6103"/>
    <w:rsid w:val="004B6295"/>
    <w:rsid w:val="004B635D"/>
    <w:rsid w:val="004B65F4"/>
    <w:rsid w:val="004B6A09"/>
    <w:rsid w:val="004B6D1D"/>
    <w:rsid w:val="004B6D57"/>
    <w:rsid w:val="004B7244"/>
    <w:rsid w:val="004B7969"/>
    <w:rsid w:val="004B7E80"/>
    <w:rsid w:val="004C054E"/>
    <w:rsid w:val="004C06DE"/>
    <w:rsid w:val="004C07F0"/>
    <w:rsid w:val="004C0C91"/>
    <w:rsid w:val="004C1A51"/>
    <w:rsid w:val="004C1BD4"/>
    <w:rsid w:val="004C1CE5"/>
    <w:rsid w:val="004C1D3D"/>
    <w:rsid w:val="004C2126"/>
    <w:rsid w:val="004C22B9"/>
    <w:rsid w:val="004C2BDC"/>
    <w:rsid w:val="004C2D15"/>
    <w:rsid w:val="004C3149"/>
    <w:rsid w:val="004C3B9A"/>
    <w:rsid w:val="004C3B9C"/>
    <w:rsid w:val="004C5700"/>
    <w:rsid w:val="004C58DD"/>
    <w:rsid w:val="004C5A02"/>
    <w:rsid w:val="004C5EF7"/>
    <w:rsid w:val="004C60E0"/>
    <w:rsid w:val="004C64B5"/>
    <w:rsid w:val="004C6B85"/>
    <w:rsid w:val="004C6ECF"/>
    <w:rsid w:val="004C79A7"/>
    <w:rsid w:val="004C7AA5"/>
    <w:rsid w:val="004D0158"/>
    <w:rsid w:val="004D0472"/>
    <w:rsid w:val="004D0BC5"/>
    <w:rsid w:val="004D0F69"/>
    <w:rsid w:val="004D1096"/>
    <w:rsid w:val="004D1397"/>
    <w:rsid w:val="004D1B97"/>
    <w:rsid w:val="004D1F0F"/>
    <w:rsid w:val="004D21D0"/>
    <w:rsid w:val="004D252A"/>
    <w:rsid w:val="004D2575"/>
    <w:rsid w:val="004D2868"/>
    <w:rsid w:val="004D2EEA"/>
    <w:rsid w:val="004D2F22"/>
    <w:rsid w:val="004D31E4"/>
    <w:rsid w:val="004D35ED"/>
    <w:rsid w:val="004D3654"/>
    <w:rsid w:val="004D38B4"/>
    <w:rsid w:val="004D4016"/>
    <w:rsid w:val="004D4C16"/>
    <w:rsid w:val="004D4FF4"/>
    <w:rsid w:val="004D5A86"/>
    <w:rsid w:val="004D605A"/>
    <w:rsid w:val="004D611A"/>
    <w:rsid w:val="004D6612"/>
    <w:rsid w:val="004D74E7"/>
    <w:rsid w:val="004E051D"/>
    <w:rsid w:val="004E11E5"/>
    <w:rsid w:val="004E16AE"/>
    <w:rsid w:val="004E185B"/>
    <w:rsid w:val="004E1EFF"/>
    <w:rsid w:val="004E1FA4"/>
    <w:rsid w:val="004E2262"/>
    <w:rsid w:val="004E2954"/>
    <w:rsid w:val="004E2F3B"/>
    <w:rsid w:val="004E3361"/>
    <w:rsid w:val="004E37CC"/>
    <w:rsid w:val="004E3D61"/>
    <w:rsid w:val="004E3EA2"/>
    <w:rsid w:val="004E3F63"/>
    <w:rsid w:val="004E4033"/>
    <w:rsid w:val="004E44A4"/>
    <w:rsid w:val="004E47AF"/>
    <w:rsid w:val="004E4D92"/>
    <w:rsid w:val="004E50DF"/>
    <w:rsid w:val="004E5166"/>
    <w:rsid w:val="004E6544"/>
    <w:rsid w:val="004E6684"/>
    <w:rsid w:val="004E6D57"/>
    <w:rsid w:val="004E733D"/>
    <w:rsid w:val="004E76AE"/>
    <w:rsid w:val="004E7B55"/>
    <w:rsid w:val="004F0BB6"/>
    <w:rsid w:val="004F0CC7"/>
    <w:rsid w:val="004F0DF0"/>
    <w:rsid w:val="004F1E1B"/>
    <w:rsid w:val="004F232E"/>
    <w:rsid w:val="004F25DA"/>
    <w:rsid w:val="004F2EFE"/>
    <w:rsid w:val="004F37D7"/>
    <w:rsid w:val="004F40C1"/>
    <w:rsid w:val="004F46B1"/>
    <w:rsid w:val="004F48FC"/>
    <w:rsid w:val="004F49C0"/>
    <w:rsid w:val="004F4EA4"/>
    <w:rsid w:val="004F530A"/>
    <w:rsid w:val="004F534B"/>
    <w:rsid w:val="004F578B"/>
    <w:rsid w:val="004F57BB"/>
    <w:rsid w:val="004F5FAB"/>
    <w:rsid w:val="004F60CD"/>
    <w:rsid w:val="004F65B2"/>
    <w:rsid w:val="004F764A"/>
    <w:rsid w:val="004F790A"/>
    <w:rsid w:val="0050015A"/>
    <w:rsid w:val="0050016B"/>
    <w:rsid w:val="005005F0"/>
    <w:rsid w:val="00500AFD"/>
    <w:rsid w:val="00500FE6"/>
    <w:rsid w:val="0050103D"/>
    <w:rsid w:val="00501983"/>
    <w:rsid w:val="00501EA8"/>
    <w:rsid w:val="00502233"/>
    <w:rsid w:val="0050225C"/>
    <w:rsid w:val="00502714"/>
    <w:rsid w:val="00502861"/>
    <w:rsid w:val="00502A11"/>
    <w:rsid w:val="00503149"/>
    <w:rsid w:val="00503269"/>
    <w:rsid w:val="0050358E"/>
    <w:rsid w:val="005039B5"/>
    <w:rsid w:val="005042A6"/>
    <w:rsid w:val="0050478E"/>
    <w:rsid w:val="0050485A"/>
    <w:rsid w:val="0050488D"/>
    <w:rsid w:val="00504953"/>
    <w:rsid w:val="00504B55"/>
    <w:rsid w:val="00504FD6"/>
    <w:rsid w:val="0050509B"/>
    <w:rsid w:val="005052BC"/>
    <w:rsid w:val="0050538E"/>
    <w:rsid w:val="005057CC"/>
    <w:rsid w:val="00505A0A"/>
    <w:rsid w:val="00505DA5"/>
    <w:rsid w:val="005060A8"/>
    <w:rsid w:val="00507401"/>
    <w:rsid w:val="005075D3"/>
    <w:rsid w:val="00510085"/>
    <w:rsid w:val="0051045E"/>
    <w:rsid w:val="00510CBB"/>
    <w:rsid w:val="00511022"/>
    <w:rsid w:val="00511491"/>
    <w:rsid w:val="005114A9"/>
    <w:rsid w:val="00511849"/>
    <w:rsid w:val="00511C20"/>
    <w:rsid w:val="00511E94"/>
    <w:rsid w:val="005123C0"/>
    <w:rsid w:val="0051305E"/>
    <w:rsid w:val="0051370E"/>
    <w:rsid w:val="005141AE"/>
    <w:rsid w:val="00514275"/>
    <w:rsid w:val="005147FF"/>
    <w:rsid w:val="00514B32"/>
    <w:rsid w:val="00514FDD"/>
    <w:rsid w:val="00515D2D"/>
    <w:rsid w:val="0051616C"/>
    <w:rsid w:val="00516777"/>
    <w:rsid w:val="00516974"/>
    <w:rsid w:val="0051699F"/>
    <w:rsid w:val="00516AEC"/>
    <w:rsid w:val="00516B29"/>
    <w:rsid w:val="00516EDD"/>
    <w:rsid w:val="00517069"/>
    <w:rsid w:val="005174C6"/>
    <w:rsid w:val="00517D54"/>
    <w:rsid w:val="005207BE"/>
    <w:rsid w:val="00520A84"/>
    <w:rsid w:val="00520BD0"/>
    <w:rsid w:val="00521023"/>
    <w:rsid w:val="005211FA"/>
    <w:rsid w:val="005213D2"/>
    <w:rsid w:val="0052154C"/>
    <w:rsid w:val="005216D5"/>
    <w:rsid w:val="005220B9"/>
    <w:rsid w:val="0052248F"/>
    <w:rsid w:val="0052264C"/>
    <w:rsid w:val="00522955"/>
    <w:rsid w:val="00522CC0"/>
    <w:rsid w:val="00523425"/>
    <w:rsid w:val="005234AC"/>
    <w:rsid w:val="00523884"/>
    <w:rsid w:val="005238AD"/>
    <w:rsid w:val="0052398C"/>
    <w:rsid w:val="005241DB"/>
    <w:rsid w:val="005245D3"/>
    <w:rsid w:val="00524763"/>
    <w:rsid w:val="0052488D"/>
    <w:rsid w:val="00524C09"/>
    <w:rsid w:val="00524D30"/>
    <w:rsid w:val="005252D6"/>
    <w:rsid w:val="00525446"/>
    <w:rsid w:val="00525627"/>
    <w:rsid w:val="005259CD"/>
    <w:rsid w:val="00525FD9"/>
    <w:rsid w:val="0052612F"/>
    <w:rsid w:val="005266CC"/>
    <w:rsid w:val="0052680C"/>
    <w:rsid w:val="00526B1D"/>
    <w:rsid w:val="00526C48"/>
    <w:rsid w:val="00527390"/>
    <w:rsid w:val="00527A50"/>
    <w:rsid w:val="00527E09"/>
    <w:rsid w:val="00530014"/>
    <w:rsid w:val="00530880"/>
    <w:rsid w:val="00530DF0"/>
    <w:rsid w:val="00530E4B"/>
    <w:rsid w:val="00531B41"/>
    <w:rsid w:val="00531C1A"/>
    <w:rsid w:val="00532191"/>
    <w:rsid w:val="0053224F"/>
    <w:rsid w:val="00532277"/>
    <w:rsid w:val="00532C46"/>
    <w:rsid w:val="005333FB"/>
    <w:rsid w:val="0053383C"/>
    <w:rsid w:val="00533CBD"/>
    <w:rsid w:val="0053435B"/>
    <w:rsid w:val="00535949"/>
    <w:rsid w:val="00535B3A"/>
    <w:rsid w:val="00535D13"/>
    <w:rsid w:val="00535D98"/>
    <w:rsid w:val="005362E2"/>
    <w:rsid w:val="00536A42"/>
    <w:rsid w:val="00536D58"/>
    <w:rsid w:val="00536F1E"/>
    <w:rsid w:val="00537001"/>
    <w:rsid w:val="005370EA"/>
    <w:rsid w:val="005372D0"/>
    <w:rsid w:val="00537A1A"/>
    <w:rsid w:val="00537B46"/>
    <w:rsid w:val="00537B81"/>
    <w:rsid w:val="00537DF2"/>
    <w:rsid w:val="0054006D"/>
    <w:rsid w:val="00540477"/>
    <w:rsid w:val="00540570"/>
    <w:rsid w:val="00541595"/>
    <w:rsid w:val="0054292C"/>
    <w:rsid w:val="00543338"/>
    <w:rsid w:val="0054333F"/>
    <w:rsid w:val="00543B62"/>
    <w:rsid w:val="00543D23"/>
    <w:rsid w:val="005441B2"/>
    <w:rsid w:val="005445D5"/>
    <w:rsid w:val="00544634"/>
    <w:rsid w:val="005448FD"/>
    <w:rsid w:val="0054560D"/>
    <w:rsid w:val="00545AAC"/>
    <w:rsid w:val="00545CB7"/>
    <w:rsid w:val="00545DE8"/>
    <w:rsid w:val="0054639A"/>
    <w:rsid w:val="005471A1"/>
    <w:rsid w:val="00547414"/>
    <w:rsid w:val="00547538"/>
    <w:rsid w:val="005500D6"/>
    <w:rsid w:val="00551025"/>
    <w:rsid w:val="005514F4"/>
    <w:rsid w:val="00551DA5"/>
    <w:rsid w:val="0055216A"/>
    <w:rsid w:val="005523EB"/>
    <w:rsid w:val="00552715"/>
    <w:rsid w:val="005528A7"/>
    <w:rsid w:val="005538AB"/>
    <w:rsid w:val="00553BDD"/>
    <w:rsid w:val="005548ED"/>
    <w:rsid w:val="00555469"/>
    <w:rsid w:val="00555AE5"/>
    <w:rsid w:val="005563E8"/>
    <w:rsid w:val="00556A31"/>
    <w:rsid w:val="00556DAE"/>
    <w:rsid w:val="00556FEA"/>
    <w:rsid w:val="00557557"/>
    <w:rsid w:val="00557736"/>
    <w:rsid w:val="0055779F"/>
    <w:rsid w:val="00557AC4"/>
    <w:rsid w:val="00557E40"/>
    <w:rsid w:val="00560723"/>
    <w:rsid w:val="00560C8A"/>
    <w:rsid w:val="00560E90"/>
    <w:rsid w:val="0056149E"/>
    <w:rsid w:val="00561D9D"/>
    <w:rsid w:val="005620FD"/>
    <w:rsid w:val="00562609"/>
    <w:rsid w:val="005630B3"/>
    <w:rsid w:val="005633B7"/>
    <w:rsid w:val="005634AA"/>
    <w:rsid w:val="005639DC"/>
    <w:rsid w:val="00563A6B"/>
    <w:rsid w:val="00563CA9"/>
    <w:rsid w:val="00564381"/>
    <w:rsid w:val="00564912"/>
    <w:rsid w:val="00564E8B"/>
    <w:rsid w:val="00565298"/>
    <w:rsid w:val="00565618"/>
    <w:rsid w:val="00565C90"/>
    <w:rsid w:val="00565CDC"/>
    <w:rsid w:val="00565E03"/>
    <w:rsid w:val="00566256"/>
    <w:rsid w:val="0056647E"/>
    <w:rsid w:val="00566665"/>
    <w:rsid w:val="00566AF2"/>
    <w:rsid w:val="00566B57"/>
    <w:rsid w:val="00566B73"/>
    <w:rsid w:val="00567116"/>
    <w:rsid w:val="005675A6"/>
    <w:rsid w:val="005678F8"/>
    <w:rsid w:val="00570012"/>
    <w:rsid w:val="00570BC2"/>
    <w:rsid w:val="00570C68"/>
    <w:rsid w:val="005710E3"/>
    <w:rsid w:val="00571A0B"/>
    <w:rsid w:val="00571D9B"/>
    <w:rsid w:val="005721E7"/>
    <w:rsid w:val="005722B8"/>
    <w:rsid w:val="005729C5"/>
    <w:rsid w:val="00572C6D"/>
    <w:rsid w:val="00572D01"/>
    <w:rsid w:val="00572F15"/>
    <w:rsid w:val="00572F38"/>
    <w:rsid w:val="0057375E"/>
    <w:rsid w:val="00573C3D"/>
    <w:rsid w:val="00573DBF"/>
    <w:rsid w:val="005744F6"/>
    <w:rsid w:val="00574851"/>
    <w:rsid w:val="00574C8B"/>
    <w:rsid w:val="00574D4C"/>
    <w:rsid w:val="00575129"/>
    <w:rsid w:val="00575561"/>
    <w:rsid w:val="0057594C"/>
    <w:rsid w:val="0057612C"/>
    <w:rsid w:val="0057613C"/>
    <w:rsid w:val="005762CE"/>
    <w:rsid w:val="00576D11"/>
    <w:rsid w:val="0058007B"/>
    <w:rsid w:val="00580FD2"/>
    <w:rsid w:val="005814CD"/>
    <w:rsid w:val="00581518"/>
    <w:rsid w:val="0058172F"/>
    <w:rsid w:val="005819EA"/>
    <w:rsid w:val="005819FF"/>
    <w:rsid w:val="00582343"/>
    <w:rsid w:val="00582472"/>
    <w:rsid w:val="005829AC"/>
    <w:rsid w:val="005830C1"/>
    <w:rsid w:val="00583A52"/>
    <w:rsid w:val="00583D08"/>
    <w:rsid w:val="00584275"/>
    <w:rsid w:val="005843D9"/>
    <w:rsid w:val="00584664"/>
    <w:rsid w:val="00584737"/>
    <w:rsid w:val="00584A7C"/>
    <w:rsid w:val="00584B1F"/>
    <w:rsid w:val="00585519"/>
    <w:rsid w:val="00585A48"/>
    <w:rsid w:val="005860C1"/>
    <w:rsid w:val="0058642D"/>
    <w:rsid w:val="00586D3D"/>
    <w:rsid w:val="0058743D"/>
    <w:rsid w:val="00587906"/>
    <w:rsid w:val="00587B38"/>
    <w:rsid w:val="00587C0F"/>
    <w:rsid w:val="00587FC9"/>
    <w:rsid w:val="00587FF7"/>
    <w:rsid w:val="005901A5"/>
    <w:rsid w:val="00590215"/>
    <w:rsid w:val="005902CC"/>
    <w:rsid w:val="00590822"/>
    <w:rsid w:val="00590C8C"/>
    <w:rsid w:val="00591589"/>
    <w:rsid w:val="00591893"/>
    <w:rsid w:val="00591A08"/>
    <w:rsid w:val="005922EB"/>
    <w:rsid w:val="00592579"/>
    <w:rsid w:val="005927F8"/>
    <w:rsid w:val="00593679"/>
    <w:rsid w:val="00593B94"/>
    <w:rsid w:val="0059493B"/>
    <w:rsid w:val="005953B2"/>
    <w:rsid w:val="005957A9"/>
    <w:rsid w:val="00595C29"/>
    <w:rsid w:val="00595DA3"/>
    <w:rsid w:val="005961C7"/>
    <w:rsid w:val="005961D7"/>
    <w:rsid w:val="005970CC"/>
    <w:rsid w:val="005971E4"/>
    <w:rsid w:val="0059760C"/>
    <w:rsid w:val="005A0983"/>
    <w:rsid w:val="005A0D02"/>
    <w:rsid w:val="005A0D42"/>
    <w:rsid w:val="005A0DF5"/>
    <w:rsid w:val="005A18D7"/>
    <w:rsid w:val="005A1BCD"/>
    <w:rsid w:val="005A1CBD"/>
    <w:rsid w:val="005A1E78"/>
    <w:rsid w:val="005A1E9C"/>
    <w:rsid w:val="005A1FE5"/>
    <w:rsid w:val="005A2067"/>
    <w:rsid w:val="005A2344"/>
    <w:rsid w:val="005A2AD5"/>
    <w:rsid w:val="005A2B41"/>
    <w:rsid w:val="005A2FD6"/>
    <w:rsid w:val="005A3160"/>
    <w:rsid w:val="005A31DC"/>
    <w:rsid w:val="005A347F"/>
    <w:rsid w:val="005A3A97"/>
    <w:rsid w:val="005A3C7D"/>
    <w:rsid w:val="005A3C9F"/>
    <w:rsid w:val="005A3DB8"/>
    <w:rsid w:val="005A4642"/>
    <w:rsid w:val="005A4DC0"/>
    <w:rsid w:val="005A5ECD"/>
    <w:rsid w:val="005A63DE"/>
    <w:rsid w:val="005A67C1"/>
    <w:rsid w:val="005A6B66"/>
    <w:rsid w:val="005A6C89"/>
    <w:rsid w:val="005A6CFC"/>
    <w:rsid w:val="005A71D7"/>
    <w:rsid w:val="005A724D"/>
    <w:rsid w:val="005A7960"/>
    <w:rsid w:val="005A7FB8"/>
    <w:rsid w:val="005B0F0F"/>
    <w:rsid w:val="005B1534"/>
    <w:rsid w:val="005B18F9"/>
    <w:rsid w:val="005B1CC2"/>
    <w:rsid w:val="005B1FF0"/>
    <w:rsid w:val="005B2208"/>
    <w:rsid w:val="005B2216"/>
    <w:rsid w:val="005B2668"/>
    <w:rsid w:val="005B360F"/>
    <w:rsid w:val="005B374F"/>
    <w:rsid w:val="005B3FF7"/>
    <w:rsid w:val="005B40F9"/>
    <w:rsid w:val="005B4116"/>
    <w:rsid w:val="005B4558"/>
    <w:rsid w:val="005B45D8"/>
    <w:rsid w:val="005B47AA"/>
    <w:rsid w:val="005B4863"/>
    <w:rsid w:val="005B4CC2"/>
    <w:rsid w:val="005B4E0E"/>
    <w:rsid w:val="005B5016"/>
    <w:rsid w:val="005B51FA"/>
    <w:rsid w:val="005B5406"/>
    <w:rsid w:val="005B5A88"/>
    <w:rsid w:val="005B5AD1"/>
    <w:rsid w:val="005B5BA2"/>
    <w:rsid w:val="005B5BAD"/>
    <w:rsid w:val="005B5D65"/>
    <w:rsid w:val="005B69E5"/>
    <w:rsid w:val="005B6BB8"/>
    <w:rsid w:val="005B7061"/>
    <w:rsid w:val="005B7646"/>
    <w:rsid w:val="005B770F"/>
    <w:rsid w:val="005B7EDE"/>
    <w:rsid w:val="005C0486"/>
    <w:rsid w:val="005C06D5"/>
    <w:rsid w:val="005C1082"/>
    <w:rsid w:val="005C132A"/>
    <w:rsid w:val="005C178C"/>
    <w:rsid w:val="005C1D85"/>
    <w:rsid w:val="005C1DA4"/>
    <w:rsid w:val="005C247C"/>
    <w:rsid w:val="005C2484"/>
    <w:rsid w:val="005C267A"/>
    <w:rsid w:val="005C26BA"/>
    <w:rsid w:val="005C28D8"/>
    <w:rsid w:val="005C30F5"/>
    <w:rsid w:val="005C36E9"/>
    <w:rsid w:val="005C3AC7"/>
    <w:rsid w:val="005C3B3F"/>
    <w:rsid w:val="005C3E0B"/>
    <w:rsid w:val="005C40B1"/>
    <w:rsid w:val="005C436D"/>
    <w:rsid w:val="005C4437"/>
    <w:rsid w:val="005C455B"/>
    <w:rsid w:val="005C496D"/>
    <w:rsid w:val="005C4F16"/>
    <w:rsid w:val="005C4FC6"/>
    <w:rsid w:val="005C513C"/>
    <w:rsid w:val="005C5409"/>
    <w:rsid w:val="005C5E98"/>
    <w:rsid w:val="005C6CC9"/>
    <w:rsid w:val="005C6D90"/>
    <w:rsid w:val="005C6DA1"/>
    <w:rsid w:val="005C7623"/>
    <w:rsid w:val="005C7C54"/>
    <w:rsid w:val="005C7D66"/>
    <w:rsid w:val="005C7FE7"/>
    <w:rsid w:val="005D086B"/>
    <w:rsid w:val="005D0BE9"/>
    <w:rsid w:val="005D1143"/>
    <w:rsid w:val="005D1D31"/>
    <w:rsid w:val="005D1FE7"/>
    <w:rsid w:val="005D2187"/>
    <w:rsid w:val="005D2611"/>
    <w:rsid w:val="005D2683"/>
    <w:rsid w:val="005D2FCA"/>
    <w:rsid w:val="005D34E9"/>
    <w:rsid w:val="005D365E"/>
    <w:rsid w:val="005D3AC5"/>
    <w:rsid w:val="005D3F59"/>
    <w:rsid w:val="005D4D02"/>
    <w:rsid w:val="005D4F3D"/>
    <w:rsid w:val="005D552C"/>
    <w:rsid w:val="005D5A1C"/>
    <w:rsid w:val="005D603C"/>
    <w:rsid w:val="005D61A0"/>
    <w:rsid w:val="005D6272"/>
    <w:rsid w:val="005D6335"/>
    <w:rsid w:val="005D6858"/>
    <w:rsid w:val="005D6A0F"/>
    <w:rsid w:val="005D6EC9"/>
    <w:rsid w:val="005D70BB"/>
    <w:rsid w:val="005D7492"/>
    <w:rsid w:val="005D74DE"/>
    <w:rsid w:val="005D78A7"/>
    <w:rsid w:val="005D7B93"/>
    <w:rsid w:val="005D7BF8"/>
    <w:rsid w:val="005E0140"/>
    <w:rsid w:val="005E082A"/>
    <w:rsid w:val="005E0885"/>
    <w:rsid w:val="005E0CDC"/>
    <w:rsid w:val="005E13BD"/>
    <w:rsid w:val="005E20DE"/>
    <w:rsid w:val="005E2142"/>
    <w:rsid w:val="005E2311"/>
    <w:rsid w:val="005E2C8E"/>
    <w:rsid w:val="005E2CBB"/>
    <w:rsid w:val="005E2D58"/>
    <w:rsid w:val="005E2F6C"/>
    <w:rsid w:val="005E4181"/>
    <w:rsid w:val="005E4B2C"/>
    <w:rsid w:val="005E4CC0"/>
    <w:rsid w:val="005E4DC9"/>
    <w:rsid w:val="005E54E5"/>
    <w:rsid w:val="005E55C8"/>
    <w:rsid w:val="005E57E8"/>
    <w:rsid w:val="005E5CD0"/>
    <w:rsid w:val="005E6266"/>
    <w:rsid w:val="005E6921"/>
    <w:rsid w:val="005E70AD"/>
    <w:rsid w:val="005E7209"/>
    <w:rsid w:val="005E72C6"/>
    <w:rsid w:val="005E73FB"/>
    <w:rsid w:val="005E764B"/>
    <w:rsid w:val="005E7E49"/>
    <w:rsid w:val="005F0248"/>
    <w:rsid w:val="005F1207"/>
    <w:rsid w:val="005F132E"/>
    <w:rsid w:val="005F17AF"/>
    <w:rsid w:val="005F1D15"/>
    <w:rsid w:val="005F26B0"/>
    <w:rsid w:val="005F2998"/>
    <w:rsid w:val="005F32B0"/>
    <w:rsid w:val="005F3598"/>
    <w:rsid w:val="005F38BD"/>
    <w:rsid w:val="005F3A04"/>
    <w:rsid w:val="005F4256"/>
    <w:rsid w:val="005F463F"/>
    <w:rsid w:val="005F4A4C"/>
    <w:rsid w:val="005F4A62"/>
    <w:rsid w:val="005F4F3D"/>
    <w:rsid w:val="005F5020"/>
    <w:rsid w:val="005F505E"/>
    <w:rsid w:val="005F5708"/>
    <w:rsid w:val="005F5AD2"/>
    <w:rsid w:val="005F62AA"/>
    <w:rsid w:val="005F6412"/>
    <w:rsid w:val="005F64D5"/>
    <w:rsid w:val="005F669C"/>
    <w:rsid w:val="005F6754"/>
    <w:rsid w:val="005F6C31"/>
    <w:rsid w:val="005F6D1B"/>
    <w:rsid w:val="005F6D54"/>
    <w:rsid w:val="005F6E49"/>
    <w:rsid w:val="005F70A0"/>
    <w:rsid w:val="005F7372"/>
    <w:rsid w:val="005F74DD"/>
    <w:rsid w:val="005F7980"/>
    <w:rsid w:val="005F7CE1"/>
    <w:rsid w:val="005F7D3B"/>
    <w:rsid w:val="005F7F9C"/>
    <w:rsid w:val="006005EF"/>
    <w:rsid w:val="00600FAB"/>
    <w:rsid w:val="00601595"/>
    <w:rsid w:val="00601BD7"/>
    <w:rsid w:val="00602310"/>
    <w:rsid w:val="006023F1"/>
    <w:rsid w:val="00602483"/>
    <w:rsid w:val="00602F8D"/>
    <w:rsid w:val="00602FF4"/>
    <w:rsid w:val="006030DD"/>
    <w:rsid w:val="0060347B"/>
    <w:rsid w:val="00603D15"/>
    <w:rsid w:val="006043DD"/>
    <w:rsid w:val="00604668"/>
    <w:rsid w:val="006051B4"/>
    <w:rsid w:val="00605F55"/>
    <w:rsid w:val="0060678C"/>
    <w:rsid w:val="006067ED"/>
    <w:rsid w:val="00606DA6"/>
    <w:rsid w:val="00606E47"/>
    <w:rsid w:val="00607032"/>
    <w:rsid w:val="006072EA"/>
    <w:rsid w:val="0060748B"/>
    <w:rsid w:val="0060786C"/>
    <w:rsid w:val="006079DF"/>
    <w:rsid w:val="00607AFE"/>
    <w:rsid w:val="00607CB5"/>
    <w:rsid w:val="00607EC7"/>
    <w:rsid w:val="006104D4"/>
    <w:rsid w:val="00610B0B"/>
    <w:rsid w:val="00610E72"/>
    <w:rsid w:val="0061211F"/>
    <w:rsid w:val="00612A86"/>
    <w:rsid w:val="00612F9A"/>
    <w:rsid w:val="00613225"/>
    <w:rsid w:val="006133ED"/>
    <w:rsid w:val="0061441B"/>
    <w:rsid w:val="0061493C"/>
    <w:rsid w:val="00614A8C"/>
    <w:rsid w:val="00614F48"/>
    <w:rsid w:val="00615144"/>
    <w:rsid w:val="00615E83"/>
    <w:rsid w:val="00615F60"/>
    <w:rsid w:val="00616017"/>
    <w:rsid w:val="006164DE"/>
    <w:rsid w:val="00616960"/>
    <w:rsid w:val="00616C19"/>
    <w:rsid w:val="00617064"/>
    <w:rsid w:val="00617162"/>
    <w:rsid w:val="00617C51"/>
    <w:rsid w:val="00617DA8"/>
    <w:rsid w:val="00617E12"/>
    <w:rsid w:val="006209F2"/>
    <w:rsid w:val="00620AF7"/>
    <w:rsid w:val="00620F65"/>
    <w:rsid w:val="006214C2"/>
    <w:rsid w:val="006219C2"/>
    <w:rsid w:val="00621BB3"/>
    <w:rsid w:val="00621E03"/>
    <w:rsid w:val="00621EA6"/>
    <w:rsid w:val="00621FD2"/>
    <w:rsid w:val="00622081"/>
    <w:rsid w:val="00622743"/>
    <w:rsid w:val="00622EE5"/>
    <w:rsid w:val="00623180"/>
    <w:rsid w:val="0062348C"/>
    <w:rsid w:val="0062372B"/>
    <w:rsid w:val="006238B2"/>
    <w:rsid w:val="00623BBC"/>
    <w:rsid w:val="00623EE5"/>
    <w:rsid w:val="00623F4D"/>
    <w:rsid w:val="0062437E"/>
    <w:rsid w:val="006243E3"/>
    <w:rsid w:val="0062466F"/>
    <w:rsid w:val="00624768"/>
    <w:rsid w:val="00624F16"/>
    <w:rsid w:val="00625223"/>
    <w:rsid w:val="00625224"/>
    <w:rsid w:val="00625729"/>
    <w:rsid w:val="006260D3"/>
    <w:rsid w:val="006264E5"/>
    <w:rsid w:val="006269C2"/>
    <w:rsid w:val="006269E0"/>
    <w:rsid w:val="00626C79"/>
    <w:rsid w:val="006276BC"/>
    <w:rsid w:val="006304E9"/>
    <w:rsid w:val="0063092F"/>
    <w:rsid w:val="00630B2C"/>
    <w:rsid w:val="00630C5D"/>
    <w:rsid w:val="00630EA4"/>
    <w:rsid w:val="00630F0C"/>
    <w:rsid w:val="00630F72"/>
    <w:rsid w:val="006316C9"/>
    <w:rsid w:val="006319D1"/>
    <w:rsid w:val="00631B2B"/>
    <w:rsid w:val="00631EA0"/>
    <w:rsid w:val="006320DF"/>
    <w:rsid w:val="00632CB4"/>
    <w:rsid w:val="006335B6"/>
    <w:rsid w:val="006338E1"/>
    <w:rsid w:val="00633FAB"/>
    <w:rsid w:val="00634110"/>
    <w:rsid w:val="00634994"/>
    <w:rsid w:val="00634D7F"/>
    <w:rsid w:val="00634F7F"/>
    <w:rsid w:val="00635517"/>
    <w:rsid w:val="006357C2"/>
    <w:rsid w:val="00635FF9"/>
    <w:rsid w:val="0063616A"/>
    <w:rsid w:val="006368D0"/>
    <w:rsid w:val="00636983"/>
    <w:rsid w:val="00636B37"/>
    <w:rsid w:val="00636C99"/>
    <w:rsid w:val="006373AB"/>
    <w:rsid w:val="00637418"/>
    <w:rsid w:val="006377B6"/>
    <w:rsid w:val="00637F9E"/>
    <w:rsid w:val="0064029F"/>
    <w:rsid w:val="00640A63"/>
    <w:rsid w:val="00640A6B"/>
    <w:rsid w:val="00640E95"/>
    <w:rsid w:val="00640F38"/>
    <w:rsid w:val="006411F2"/>
    <w:rsid w:val="006412F3"/>
    <w:rsid w:val="006418AF"/>
    <w:rsid w:val="00641CEE"/>
    <w:rsid w:val="00642157"/>
    <w:rsid w:val="006423CA"/>
    <w:rsid w:val="00642461"/>
    <w:rsid w:val="00642683"/>
    <w:rsid w:val="00642E5A"/>
    <w:rsid w:val="006432DE"/>
    <w:rsid w:val="006439EE"/>
    <w:rsid w:val="00643EAC"/>
    <w:rsid w:val="00644DF4"/>
    <w:rsid w:val="00645065"/>
    <w:rsid w:val="0064581E"/>
    <w:rsid w:val="00645A6C"/>
    <w:rsid w:val="00645D37"/>
    <w:rsid w:val="0064636C"/>
    <w:rsid w:val="0064641E"/>
    <w:rsid w:val="00646734"/>
    <w:rsid w:val="00646BD2"/>
    <w:rsid w:val="00647362"/>
    <w:rsid w:val="006477D8"/>
    <w:rsid w:val="00650651"/>
    <w:rsid w:val="00650789"/>
    <w:rsid w:val="00652592"/>
    <w:rsid w:val="0065267E"/>
    <w:rsid w:val="00652708"/>
    <w:rsid w:val="006528AC"/>
    <w:rsid w:val="00652BAB"/>
    <w:rsid w:val="00652DC4"/>
    <w:rsid w:val="00653798"/>
    <w:rsid w:val="0065396A"/>
    <w:rsid w:val="00653A3D"/>
    <w:rsid w:val="00653AE7"/>
    <w:rsid w:val="00653F1B"/>
    <w:rsid w:val="00654E7B"/>
    <w:rsid w:val="006557E6"/>
    <w:rsid w:val="00655F0B"/>
    <w:rsid w:val="0065702B"/>
    <w:rsid w:val="006573B2"/>
    <w:rsid w:val="006574F4"/>
    <w:rsid w:val="006576FC"/>
    <w:rsid w:val="006578AC"/>
    <w:rsid w:val="006605FB"/>
    <w:rsid w:val="00660B81"/>
    <w:rsid w:val="00660E97"/>
    <w:rsid w:val="00660F92"/>
    <w:rsid w:val="00661307"/>
    <w:rsid w:val="006616A4"/>
    <w:rsid w:val="006621FE"/>
    <w:rsid w:val="006627AC"/>
    <w:rsid w:val="0066299E"/>
    <w:rsid w:val="00662FB3"/>
    <w:rsid w:val="00663102"/>
    <w:rsid w:val="00663442"/>
    <w:rsid w:val="00663459"/>
    <w:rsid w:val="006637D3"/>
    <w:rsid w:val="006637DA"/>
    <w:rsid w:val="00663A92"/>
    <w:rsid w:val="00663CFD"/>
    <w:rsid w:val="0066436B"/>
    <w:rsid w:val="006646A8"/>
    <w:rsid w:val="0066484A"/>
    <w:rsid w:val="00664CCE"/>
    <w:rsid w:val="00664ED2"/>
    <w:rsid w:val="00665143"/>
    <w:rsid w:val="006654A7"/>
    <w:rsid w:val="006665F1"/>
    <w:rsid w:val="006669DD"/>
    <w:rsid w:val="00666B31"/>
    <w:rsid w:val="00666B88"/>
    <w:rsid w:val="0066711D"/>
    <w:rsid w:val="0066722A"/>
    <w:rsid w:val="006678E7"/>
    <w:rsid w:val="00670755"/>
    <w:rsid w:val="006709EB"/>
    <w:rsid w:val="00670FCC"/>
    <w:rsid w:val="006714C5"/>
    <w:rsid w:val="00671A60"/>
    <w:rsid w:val="00671BA5"/>
    <w:rsid w:val="00671DF5"/>
    <w:rsid w:val="00672349"/>
    <w:rsid w:val="006724C9"/>
    <w:rsid w:val="00672CE8"/>
    <w:rsid w:val="00673032"/>
    <w:rsid w:val="006730D3"/>
    <w:rsid w:val="00673BD9"/>
    <w:rsid w:val="00673C55"/>
    <w:rsid w:val="00674649"/>
    <w:rsid w:val="00674807"/>
    <w:rsid w:val="0067481F"/>
    <w:rsid w:val="00674996"/>
    <w:rsid w:val="006749BF"/>
    <w:rsid w:val="00674B78"/>
    <w:rsid w:val="00674DB9"/>
    <w:rsid w:val="00674E93"/>
    <w:rsid w:val="00674F66"/>
    <w:rsid w:val="006752B5"/>
    <w:rsid w:val="006754F3"/>
    <w:rsid w:val="0067569E"/>
    <w:rsid w:val="0067585D"/>
    <w:rsid w:val="00675E08"/>
    <w:rsid w:val="00675E5A"/>
    <w:rsid w:val="00675FD0"/>
    <w:rsid w:val="00676E22"/>
    <w:rsid w:val="006774D6"/>
    <w:rsid w:val="006777FA"/>
    <w:rsid w:val="00677B31"/>
    <w:rsid w:val="00677B56"/>
    <w:rsid w:val="00677F43"/>
    <w:rsid w:val="00680105"/>
    <w:rsid w:val="00680339"/>
    <w:rsid w:val="006805BC"/>
    <w:rsid w:val="00680736"/>
    <w:rsid w:val="00680878"/>
    <w:rsid w:val="00681107"/>
    <w:rsid w:val="006811D3"/>
    <w:rsid w:val="006814F4"/>
    <w:rsid w:val="00681544"/>
    <w:rsid w:val="006815EB"/>
    <w:rsid w:val="00682135"/>
    <w:rsid w:val="00682484"/>
    <w:rsid w:val="006824C0"/>
    <w:rsid w:val="006826A9"/>
    <w:rsid w:val="006827FA"/>
    <w:rsid w:val="0068285A"/>
    <w:rsid w:val="00682B89"/>
    <w:rsid w:val="00682F44"/>
    <w:rsid w:val="0068312B"/>
    <w:rsid w:val="00683F70"/>
    <w:rsid w:val="00684912"/>
    <w:rsid w:val="00684D6F"/>
    <w:rsid w:val="00685288"/>
    <w:rsid w:val="00685557"/>
    <w:rsid w:val="0068575B"/>
    <w:rsid w:val="0068586F"/>
    <w:rsid w:val="00685D8D"/>
    <w:rsid w:val="00685E8C"/>
    <w:rsid w:val="00685F86"/>
    <w:rsid w:val="006860D3"/>
    <w:rsid w:val="00686190"/>
    <w:rsid w:val="006862BB"/>
    <w:rsid w:val="0068675C"/>
    <w:rsid w:val="00686878"/>
    <w:rsid w:val="00686C08"/>
    <w:rsid w:val="00686CB5"/>
    <w:rsid w:val="00687036"/>
    <w:rsid w:val="00687C8C"/>
    <w:rsid w:val="00687E26"/>
    <w:rsid w:val="00687FE6"/>
    <w:rsid w:val="00690308"/>
    <w:rsid w:val="00690B8D"/>
    <w:rsid w:val="00690EC9"/>
    <w:rsid w:val="00691187"/>
    <w:rsid w:val="0069154F"/>
    <w:rsid w:val="0069168A"/>
    <w:rsid w:val="00692C10"/>
    <w:rsid w:val="00692D06"/>
    <w:rsid w:val="00692E68"/>
    <w:rsid w:val="00693104"/>
    <w:rsid w:val="006934DD"/>
    <w:rsid w:val="006937DB"/>
    <w:rsid w:val="00693876"/>
    <w:rsid w:val="006940FC"/>
    <w:rsid w:val="00694345"/>
    <w:rsid w:val="00694A2A"/>
    <w:rsid w:val="00694F1E"/>
    <w:rsid w:val="0069549D"/>
    <w:rsid w:val="006955D2"/>
    <w:rsid w:val="0069573F"/>
    <w:rsid w:val="006958E9"/>
    <w:rsid w:val="00695C50"/>
    <w:rsid w:val="00695E2C"/>
    <w:rsid w:val="00695E43"/>
    <w:rsid w:val="00696101"/>
    <w:rsid w:val="006962EB"/>
    <w:rsid w:val="0069653B"/>
    <w:rsid w:val="00696F87"/>
    <w:rsid w:val="00697639"/>
    <w:rsid w:val="00697E30"/>
    <w:rsid w:val="00697FC9"/>
    <w:rsid w:val="006A0BE7"/>
    <w:rsid w:val="006A0CA7"/>
    <w:rsid w:val="006A0DDC"/>
    <w:rsid w:val="006A0F9A"/>
    <w:rsid w:val="006A111C"/>
    <w:rsid w:val="006A1A25"/>
    <w:rsid w:val="006A2045"/>
    <w:rsid w:val="006A24EB"/>
    <w:rsid w:val="006A29B1"/>
    <w:rsid w:val="006A2F23"/>
    <w:rsid w:val="006A4499"/>
    <w:rsid w:val="006A44F7"/>
    <w:rsid w:val="006A46E7"/>
    <w:rsid w:val="006A4BAA"/>
    <w:rsid w:val="006A6BBA"/>
    <w:rsid w:val="006A6F12"/>
    <w:rsid w:val="006A730F"/>
    <w:rsid w:val="006A76E9"/>
    <w:rsid w:val="006A7A06"/>
    <w:rsid w:val="006A7AFE"/>
    <w:rsid w:val="006B0C5D"/>
    <w:rsid w:val="006B113E"/>
    <w:rsid w:val="006B141A"/>
    <w:rsid w:val="006B23A1"/>
    <w:rsid w:val="006B2764"/>
    <w:rsid w:val="006B28C1"/>
    <w:rsid w:val="006B3907"/>
    <w:rsid w:val="006B3D21"/>
    <w:rsid w:val="006B4015"/>
    <w:rsid w:val="006B4480"/>
    <w:rsid w:val="006B45F3"/>
    <w:rsid w:val="006B46F6"/>
    <w:rsid w:val="006B5460"/>
    <w:rsid w:val="006B55FF"/>
    <w:rsid w:val="006B5A4F"/>
    <w:rsid w:val="006B63D2"/>
    <w:rsid w:val="006B6983"/>
    <w:rsid w:val="006B6D7C"/>
    <w:rsid w:val="006B73DF"/>
    <w:rsid w:val="006B762D"/>
    <w:rsid w:val="006B76AB"/>
    <w:rsid w:val="006B76DC"/>
    <w:rsid w:val="006B7789"/>
    <w:rsid w:val="006C0301"/>
    <w:rsid w:val="006C035F"/>
    <w:rsid w:val="006C0E53"/>
    <w:rsid w:val="006C102A"/>
    <w:rsid w:val="006C1139"/>
    <w:rsid w:val="006C11E0"/>
    <w:rsid w:val="006C1339"/>
    <w:rsid w:val="006C178B"/>
    <w:rsid w:val="006C18AE"/>
    <w:rsid w:val="006C2478"/>
    <w:rsid w:val="006C2B94"/>
    <w:rsid w:val="006C2EC0"/>
    <w:rsid w:val="006C3A35"/>
    <w:rsid w:val="006C41C6"/>
    <w:rsid w:val="006C457F"/>
    <w:rsid w:val="006C4B3E"/>
    <w:rsid w:val="006C4E5E"/>
    <w:rsid w:val="006C4FD4"/>
    <w:rsid w:val="006C53D2"/>
    <w:rsid w:val="006C5A46"/>
    <w:rsid w:val="006C5E79"/>
    <w:rsid w:val="006C6493"/>
    <w:rsid w:val="006C6567"/>
    <w:rsid w:val="006C6665"/>
    <w:rsid w:val="006C67FC"/>
    <w:rsid w:val="006C69EC"/>
    <w:rsid w:val="006C719B"/>
    <w:rsid w:val="006C7293"/>
    <w:rsid w:val="006C7CA5"/>
    <w:rsid w:val="006C7D92"/>
    <w:rsid w:val="006C7E8C"/>
    <w:rsid w:val="006C7F0F"/>
    <w:rsid w:val="006D05DE"/>
    <w:rsid w:val="006D0662"/>
    <w:rsid w:val="006D0B26"/>
    <w:rsid w:val="006D0EC0"/>
    <w:rsid w:val="006D1322"/>
    <w:rsid w:val="006D17C4"/>
    <w:rsid w:val="006D17ED"/>
    <w:rsid w:val="006D1ED8"/>
    <w:rsid w:val="006D214C"/>
    <w:rsid w:val="006D26E4"/>
    <w:rsid w:val="006D29D5"/>
    <w:rsid w:val="006D34EB"/>
    <w:rsid w:val="006D382A"/>
    <w:rsid w:val="006D3C98"/>
    <w:rsid w:val="006D430A"/>
    <w:rsid w:val="006D43F0"/>
    <w:rsid w:val="006D45A6"/>
    <w:rsid w:val="006D4653"/>
    <w:rsid w:val="006D54B5"/>
    <w:rsid w:val="006D5518"/>
    <w:rsid w:val="006D5771"/>
    <w:rsid w:val="006D5C9E"/>
    <w:rsid w:val="006D60FA"/>
    <w:rsid w:val="006D60FD"/>
    <w:rsid w:val="006D62D0"/>
    <w:rsid w:val="006D6404"/>
    <w:rsid w:val="006D6F43"/>
    <w:rsid w:val="006D73AD"/>
    <w:rsid w:val="006D73D8"/>
    <w:rsid w:val="006D763F"/>
    <w:rsid w:val="006D772F"/>
    <w:rsid w:val="006D7EA0"/>
    <w:rsid w:val="006D7F7C"/>
    <w:rsid w:val="006E0376"/>
    <w:rsid w:val="006E07B1"/>
    <w:rsid w:val="006E0B0C"/>
    <w:rsid w:val="006E1044"/>
    <w:rsid w:val="006E19E1"/>
    <w:rsid w:val="006E1C8B"/>
    <w:rsid w:val="006E22AA"/>
    <w:rsid w:val="006E23E9"/>
    <w:rsid w:val="006E240F"/>
    <w:rsid w:val="006E2689"/>
    <w:rsid w:val="006E2E91"/>
    <w:rsid w:val="006E31D3"/>
    <w:rsid w:val="006E33A5"/>
    <w:rsid w:val="006E36D2"/>
    <w:rsid w:val="006E383C"/>
    <w:rsid w:val="006E38F4"/>
    <w:rsid w:val="006E45E6"/>
    <w:rsid w:val="006E4A97"/>
    <w:rsid w:val="006E4CDC"/>
    <w:rsid w:val="006E4DB4"/>
    <w:rsid w:val="006E51E1"/>
    <w:rsid w:val="006E5B3A"/>
    <w:rsid w:val="006E5C75"/>
    <w:rsid w:val="006E5D3F"/>
    <w:rsid w:val="006E60FC"/>
    <w:rsid w:val="006E62FE"/>
    <w:rsid w:val="006E630F"/>
    <w:rsid w:val="006E6AF7"/>
    <w:rsid w:val="006E6EFF"/>
    <w:rsid w:val="006E701C"/>
    <w:rsid w:val="006E707B"/>
    <w:rsid w:val="006E76C8"/>
    <w:rsid w:val="006E78F0"/>
    <w:rsid w:val="006E792F"/>
    <w:rsid w:val="006E7D33"/>
    <w:rsid w:val="006E7D55"/>
    <w:rsid w:val="006E7D75"/>
    <w:rsid w:val="006F0081"/>
    <w:rsid w:val="006F094F"/>
    <w:rsid w:val="006F0BC7"/>
    <w:rsid w:val="006F0C0C"/>
    <w:rsid w:val="006F11BD"/>
    <w:rsid w:val="006F123C"/>
    <w:rsid w:val="006F14DF"/>
    <w:rsid w:val="006F1C49"/>
    <w:rsid w:val="006F1CB7"/>
    <w:rsid w:val="006F2BE8"/>
    <w:rsid w:val="006F340B"/>
    <w:rsid w:val="006F3450"/>
    <w:rsid w:val="006F34ED"/>
    <w:rsid w:val="006F56B0"/>
    <w:rsid w:val="006F57D4"/>
    <w:rsid w:val="006F5B40"/>
    <w:rsid w:val="006F5D09"/>
    <w:rsid w:val="006F5D34"/>
    <w:rsid w:val="006F613B"/>
    <w:rsid w:val="006F65CF"/>
    <w:rsid w:val="006F666A"/>
    <w:rsid w:val="006F6E90"/>
    <w:rsid w:val="006F7249"/>
    <w:rsid w:val="006F740A"/>
    <w:rsid w:val="006F7BE8"/>
    <w:rsid w:val="006F7F98"/>
    <w:rsid w:val="00700057"/>
    <w:rsid w:val="00700712"/>
    <w:rsid w:val="00700CFF"/>
    <w:rsid w:val="00700F10"/>
    <w:rsid w:val="007010C1"/>
    <w:rsid w:val="0070120E"/>
    <w:rsid w:val="00701484"/>
    <w:rsid w:val="00701968"/>
    <w:rsid w:val="007022CF"/>
    <w:rsid w:val="007023AA"/>
    <w:rsid w:val="007023DB"/>
    <w:rsid w:val="00702C98"/>
    <w:rsid w:val="00702DC1"/>
    <w:rsid w:val="007034C1"/>
    <w:rsid w:val="00703BEB"/>
    <w:rsid w:val="0070430F"/>
    <w:rsid w:val="0070453F"/>
    <w:rsid w:val="00704769"/>
    <w:rsid w:val="0070481A"/>
    <w:rsid w:val="00704CCD"/>
    <w:rsid w:val="00704E63"/>
    <w:rsid w:val="007050C8"/>
    <w:rsid w:val="00705ABD"/>
    <w:rsid w:val="00706248"/>
    <w:rsid w:val="0070681E"/>
    <w:rsid w:val="007069B7"/>
    <w:rsid w:val="007069E9"/>
    <w:rsid w:val="00706F22"/>
    <w:rsid w:val="00707BC8"/>
    <w:rsid w:val="0071065E"/>
    <w:rsid w:val="007106FC"/>
    <w:rsid w:val="00711B94"/>
    <w:rsid w:val="00711FA5"/>
    <w:rsid w:val="007127C6"/>
    <w:rsid w:val="00712CA6"/>
    <w:rsid w:val="00712E6F"/>
    <w:rsid w:val="00712F72"/>
    <w:rsid w:val="007134B1"/>
    <w:rsid w:val="007134DB"/>
    <w:rsid w:val="007146DB"/>
    <w:rsid w:val="007148BF"/>
    <w:rsid w:val="00714A6C"/>
    <w:rsid w:val="00714CE6"/>
    <w:rsid w:val="00715488"/>
    <w:rsid w:val="00715F9E"/>
    <w:rsid w:val="00716072"/>
    <w:rsid w:val="00716092"/>
    <w:rsid w:val="007161C6"/>
    <w:rsid w:val="00716FF5"/>
    <w:rsid w:val="00717A14"/>
    <w:rsid w:val="00720041"/>
    <w:rsid w:val="00720340"/>
    <w:rsid w:val="00720B4A"/>
    <w:rsid w:val="00720B71"/>
    <w:rsid w:val="0072112A"/>
    <w:rsid w:val="00721208"/>
    <w:rsid w:val="0072132B"/>
    <w:rsid w:val="0072199C"/>
    <w:rsid w:val="00721B38"/>
    <w:rsid w:val="00721CEE"/>
    <w:rsid w:val="00721D1B"/>
    <w:rsid w:val="007224EC"/>
    <w:rsid w:val="007228C6"/>
    <w:rsid w:val="00722B9C"/>
    <w:rsid w:val="00722D9B"/>
    <w:rsid w:val="007232F5"/>
    <w:rsid w:val="00723538"/>
    <w:rsid w:val="007239F1"/>
    <w:rsid w:val="00723C75"/>
    <w:rsid w:val="00724918"/>
    <w:rsid w:val="0072494D"/>
    <w:rsid w:val="00724950"/>
    <w:rsid w:val="00724A5B"/>
    <w:rsid w:val="007258DF"/>
    <w:rsid w:val="00725C43"/>
    <w:rsid w:val="00726051"/>
    <w:rsid w:val="00726D0C"/>
    <w:rsid w:val="00726E6A"/>
    <w:rsid w:val="00727207"/>
    <w:rsid w:val="00727D81"/>
    <w:rsid w:val="00730720"/>
    <w:rsid w:val="00731340"/>
    <w:rsid w:val="007317B1"/>
    <w:rsid w:val="007325BD"/>
    <w:rsid w:val="00732981"/>
    <w:rsid w:val="00732AEF"/>
    <w:rsid w:val="00732AFC"/>
    <w:rsid w:val="00732D55"/>
    <w:rsid w:val="00733543"/>
    <w:rsid w:val="007335B7"/>
    <w:rsid w:val="00733706"/>
    <w:rsid w:val="007337C7"/>
    <w:rsid w:val="007338A6"/>
    <w:rsid w:val="0073406D"/>
    <w:rsid w:val="00734A92"/>
    <w:rsid w:val="00734D11"/>
    <w:rsid w:val="00734D24"/>
    <w:rsid w:val="00735285"/>
    <w:rsid w:val="00735786"/>
    <w:rsid w:val="007357E3"/>
    <w:rsid w:val="00735C7F"/>
    <w:rsid w:val="007364C5"/>
    <w:rsid w:val="007367B0"/>
    <w:rsid w:val="00736FD2"/>
    <w:rsid w:val="0073742A"/>
    <w:rsid w:val="007377E5"/>
    <w:rsid w:val="00737B51"/>
    <w:rsid w:val="00737BA4"/>
    <w:rsid w:val="00737E07"/>
    <w:rsid w:val="0074036E"/>
    <w:rsid w:val="00740D6A"/>
    <w:rsid w:val="00740D88"/>
    <w:rsid w:val="00741D9F"/>
    <w:rsid w:val="00742338"/>
    <w:rsid w:val="00742EB2"/>
    <w:rsid w:val="00743370"/>
    <w:rsid w:val="0074340D"/>
    <w:rsid w:val="00743A9D"/>
    <w:rsid w:val="00743B24"/>
    <w:rsid w:val="00743DEC"/>
    <w:rsid w:val="00743E8E"/>
    <w:rsid w:val="0074492C"/>
    <w:rsid w:val="007449A0"/>
    <w:rsid w:val="00744F53"/>
    <w:rsid w:val="00745197"/>
    <w:rsid w:val="00745263"/>
    <w:rsid w:val="00745415"/>
    <w:rsid w:val="0074554E"/>
    <w:rsid w:val="00745CD2"/>
    <w:rsid w:val="00746AE3"/>
    <w:rsid w:val="00746B7D"/>
    <w:rsid w:val="007474D1"/>
    <w:rsid w:val="00747773"/>
    <w:rsid w:val="00747E3D"/>
    <w:rsid w:val="00747E71"/>
    <w:rsid w:val="00750141"/>
    <w:rsid w:val="00750283"/>
    <w:rsid w:val="0075030E"/>
    <w:rsid w:val="0075030F"/>
    <w:rsid w:val="0075074C"/>
    <w:rsid w:val="00750B80"/>
    <w:rsid w:val="00751891"/>
    <w:rsid w:val="00751ABF"/>
    <w:rsid w:val="00751C52"/>
    <w:rsid w:val="00751D6F"/>
    <w:rsid w:val="007525A7"/>
    <w:rsid w:val="00752646"/>
    <w:rsid w:val="007536CD"/>
    <w:rsid w:val="007537C9"/>
    <w:rsid w:val="00753CC9"/>
    <w:rsid w:val="00753F4C"/>
    <w:rsid w:val="00754338"/>
    <w:rsid w:val="00754B8F"/>
    <w:rsid w:val="00754D61"/>
    <w:rsid w:val="00755185"/>
    <w:rsid w:val="00755378"/>
    <w:rsid w:val="0075551A"/>
    <w:rsid w:val="00755BFF"/>
    <w:rsid w:val="00755F19"/>
    <w:rsid w:val="00755F96"/>
    <w:rsid w:val="0075648F"/>
    <w:rsid w:val="0075649C"/>
    <w:rsid w:val="0075655C"/>
    <w:rsid w:val="007568A7"/>
    <w:rsid w:val="00756F57"/>
    <w:rsid w:val="007570A3"/>
    <w:rsid w:val="00757512"/>
    <w:rsid w:val="007576FF"/>
    <w:rsid w:val="0075776F"/>
    <w:rsid w:val="00757C86"/>
    <w:rsid w:val="007601FB"/>
    <w:rsid w:val="00760A12"/>
    <w:rsid w:val="00760FD2"/>
    <w:rsid w:val="00761602"/>
    <w:rsid w:val="0076197C"/>
    <w:rsid w:val="00761B56"/>
    <w:rsid w:val="00761BA3"/>
    <w:rsid w:val="00761E47"/>
    <w:rsid w:val="00761EB0"/>
    <w:rsid w:val="0076209F"/>
    <w:rsid w:val="0076231C"/>
    <w:rsid w:val="0076265F"/>
    <w:rsid w:val="00762BA2"/>
    <w:rsid w:val="00763E1E"/>
    <w:rsid w:val="00763F84"/>
    <w:rsid w:val="00764663"/>
    <w:rsid w:val="0076486A"/>
    <w:rsid w:val="007651A9"/>
    <w:rsid w:val="0076630B"/>
    <w:rsid w:val="00766C2C"/>
    <w:rsid w:val="007672A0"/>
    <w:rsid w:val="0076739D"/>
    <w:rsid w:val="00767607"/>
    <w:rsid w:val="007676F0"/>
    <w:rsid w:val="0076790C"/>
    <w:rsid w:val="0076791B"/>
    <w:rsid w:val="00767AD4"/>
    <w:rsid w:val="00767B23"/>
    <w:rsid w:val="00770891"/>
    <w:rsid w:val="0077090E"/>
    <w:rsid w:val="007712DC"/>
    <w:rsid w:val="007714F3"/>
    <w:rsid w:val="0077176D"/>
    <w:rsid w:val="00771FB4"/>
    <w:rsid w:val="00772D09"/>
    <w:rsid w:val="00772E26"/>
    <w:rsid w:val="00773311"/>
    <w:rsid w:val="007733FE"/>
    <w:rsid w:val="00773691"/>
    <w:rsid w:val="007736CA"/>
    <w:rsid w:val="00774D5A"/>
    <w:rsid w:val="00774E08"/>
    <w:rsid w:val="0077519E"/>
    <w:rsid w:val="0077542D"/>
    <w:rsid w:val="0077577B"/>
    <w:rsid w:val="00776170"/>
    <w:rsid w:val="00776365"/>
    <w:rsid w:val="00776573"/>
    <w:rsid w:val="00776ED6"/>
    <w:rsid w:val="007773E0"/>
    <w:rsid w:val="00777480"/>
    <w:rsid w:val="00777648"/>
    <w:rsid w:val="00777ADD"/>
    <w:rsid w:val="00777B54"/>
    <w:rsid w:val="00777EED"/>
    <w:rsid w:val="0078041E"/>
    <w:rsid w:val="0078044D"/>
    <w:rsid w:val="0078047F"/>
    <w:rsid w:val="0078085F"/>
    <w:rsid w:val="00780C51"/>
    <w:rsid w:val="00780DC4"/>
    <w:rsid w:val="00781A9A"/>
    <w:rsid w:val="00781FA8"/>
    <w:rsid w:val="0078210A"/>
    <w:rsid w:val="0078278E"/>
    <w:rsid w:val="0078284E"/>
    <w:rsid w:val="00782A1B"/>
    <w:rsid w:val="00782A30"/>
    <w:rsid w:val="00782BAD"/>
    <w:rsid w:val="00782FF1"/>
    <w:rsid w:val="0078319E"/>
    <w:rsid w:val="007832AD"/>
    <w:rsid w:val="007839A1"/>
    <w:rsid w:val="00783A8B"/>
    <w:rsid w:val="00783AFF"/>
    <w:rsid w:val="00783B30"/>
    <w:rsid w:val="00783B32"/>
    <w:rsid w:val="0078409E"/>
    <w:rsid w:val="00784165"/>
    <w:rsid w:val="00784222"/>
    <w:rsid w:val="00784D86"/>
    <w:rsid w:val="00785344"/>
    <w:rsid w:val="007856FC"/>
    <w:rsid w:val="007857C8"/>
    <w:rsid w:val="0078676E"/>
    <w:rsid w:val="007870AB"/>
    <w:rsid w:val="00787571"/>
    <w:rsid w:val="00787774"/>
    <w:rsid w:val="0078781D"/>
    <w:rsid w:val="00787B91"/>
    <w:rsid w:val="00787B96"/>
    <w:rsid w:val="00787BD3"/>
    <w:rsid w:val="00787FA3"/>
    <w:rsid w:val="007907CF"/>
    <w:rsid w:val="007910F5"/>
    <w:rsid w:val="007912DF"/>
    <w:rsid w:val="0079160A"/>
    <w:rsid w:val="007917E9"/>
    <w:rsid w:val="00791BC4"/>
    <w:rsid w:val="00791D4D"/>
    <w:rsid w:val="00791EC6"/>
    <w:rsid w:val="00791FB3"/>
    <w:rsid w:val="00792791"/>
    <w:rsid w:val="00792B49"/>
    <w:rsid w:val="00792D11"/>
    <w:rsid w:val="00792D3C"/>
    <w:rsid w:val="00792E36"/>
    <w:rsid w:val="0079384A"/>
    <w:rsid w:val="00793B80"/>
    <w:rsid w:val="00793D37"/>
    <w:rsid w:val="00793EE9"/>
    <w:rsid w:val="007944CA"/>
    <w:rsid w:val="007946C4"/>
    <w:rsid w:val="0079517A"/>
    <w:rsid w:val="0079523F"/>
    <w:rsid w:val="0079561A"/>
    <w:rsid w:val="007959BD"/>
    <w:rsid w:val="00795FA5"/>
    <w:rsid w:val="00796010"/>
    <w:rsid w:val="007968B5"/>
    <w:rsid w:val="00796BE0"/>
    <w:rsid w:val="00796E4A"/>
    <w:rsid w:val="00797A3F"/>
    <w:rsid w:val="007A04C7"/>
    <w:rsid w:val="007A0B3C"/>
    <w:rsid w:val="007A0FBA"/>
    <w:rsid w:val="007A15E8"/>
    <w:rsid w:val="007A1D29"/>
    <w:rsid w:val="007A1D55"/>
    <w:rsid w:val="007A28B5"/>
    <w:rsid w:val="007A2AEE"/>
    <w:rsid w:val="007A2EBE"/>
    <w:rsid w:val="007A4216"/>
    <w:rsid w:val="007A4767"/>
    <w:rsid w:val="007A554E"/>
    <w:rsid w:val="007A5AF9"/>
    <w:rsid w:val="007A5D1F"/>
    <w:rsid w:val="007A6189"/>
    <w:rsid w:val="007A64D6"/>
    <w:rsid w:val="007A6852"/>
    <w:rsid w:val="007A688C"/>
    <w:rsid w:val="007A6FC4"/>
    <w:rsid w:val="007A79EB"/>
    <w:rsid w:val="007B0130"/>
    <w:rsid w:val="007B02FE"/>
    <w:rsid w:val="007B04E7"/>
    <w:rsid w:val="007B0719"/>
    <w:rsid w:val="007B09C2"/>
    <w:rsid w:val="007B1327"/>
    <w:rsid w:val="007B143B"/>
    <w:rsid w:val="007B1A64"/>
    <w:rsid w:val="007B287D"/>
    <w:rsid w:val="007B317B"/>
    <w:rsid w:val="007B3CDD"/>
    <w:rsid w:val="007B403D"/>
    <w:rsid w:val="007B40E2"/>
    <w:rsid w:val="007B4575"/>
    <w:rsid w:val="007B4A69"/>
    <w:rsid w:val="007B4B76"/>
    <w:rsid w:val="007B4C08"/>
    <w:rsid w:val="007B516E"/>
    <w:rsid w:val="007B593E"/>
    <w:rsid w:val="007B5A43"/>
    <w:rsid w:val="007B5D9B"/>
    <w:rsid w:val="007B5DBF"/>
    <w:rsid w:val="007B61E5"/>
    <w:rsid w:val="007B64DD"/>
    <w:rsid w:val="007B6618"/>
    <w:rsid w:val="007B796E"/>
    <w:rsid w:val="007B7AA8"/>
    <w:rsid w:val="007B7B48"/>
    <w:rsid w:val="007C0180"/>
    <w:rsid w:val="007C0664"/>
    <w:rsid w:val="007C0B39"/>
    <w:rsid w:val="007C0CB3"/>
    <w:rsid w:val="007C0CB8"/>
    <w:rsid w:val="007C1061"/>
    <w:rsid w:val="007C11B3"/>
    <w:rsid w:val="007C1D0A"/>
    <w:rsid w:val="007C2654"/>
    <w:rsid w:val="007C2AF1"/>
    <w:rsid w:val="007C3792"/>
    <w:rsid w:val="007C3DB2"/>
    <w:rsid w:val="007C44DA"/>
    <w:rsid w:val="007C44F2"/>
    <w:rsid w:val="007C481B"/>
    <w:rsid w:val="007C4853"/>
    <w:rsid w:val="007C4A8B"/>
    <w:rsid w:val="007C4D75"/>
    <w:rsid w:val="007C558D"/>
    <w:rsid w:val="007C57C1"/>
    <w:rsid w:val="007C5E29"/>
    <w:rsid w:val="007C62AB"/>
    <w:rsid w:val="007C64F3"/>
    <w:rsid w:val="007C6671"/>
    <w:rsid w:val="007C685A"/>
    <w:rsid w:val="007C699A"/>
    <w:rsid w:val="007C6C5D"/>
    <w:rsid w:val="007C7242"/>
    <w:rsid w:val="007C760F"/>
    <w:rsid w:val="007C77D0"/>
    <w:rsid w:val="007C79AD"/>
    <w:rsid w:val="007C79E4"/>
    <w:rsid w:val="007D05FB"/>
    <w:rsid w:val="007D07F4"/>
    <w:rsid w:val="007D0C32"/>
    <w:rsid w:val="007D0CD0"/>
    <w:rsid w:val="007D13EE"/>
    <w:rsid w:val="007D16B0"/>
    <w:rsid w:val="007D16C3"/>
    <w:rsid w:val="007D1811"/>
    <w:rsid w:val="007D2607"/>
    <w:rsid w:val="007D2C1D"/>
    <w:rsid w:val="007D2D97"/>
    <w:rsid w:val="007D2DDE"/>
    <w:rsid w:val="007D3356"/>
    <w:rsid w:val="007D347E"/>
    <w:rsid w:val="007D35A7"/>
    <w:rsid w:val="007D3915"/>
    <w:rsid w:val="007D3F7D"/>
    <w:rsid w:val="007D473A"/>
    <w:rsid w:val="007D4DAC"/>
    <w:rsid w:val="007D504E"/>
    <w:rsid w:val="007D5B7A"/>
    <w:rsid w:val="007D5DCC"/>
    <w:rsid w:val="007D5E1D"/>
    <w:rsid w:val="007D6654"/>
    <w:rsid w:val="007D680F"/>
    <w:rsid w:val="007D6B4D"/>
    <w:rsid w:val="007D7840"/>
    <w:rsid w:val="007D7DA3"/>
    <w:rsid w:val="007D7DD0"/>
    <w:rsid w:val="007D7E86"/>
    <w:rsid w:val="007E0125"/>
    <w:rsid w:val="007E163B"/>
    <w:rsid w:val="007E178F"/>
    <w:rsid w:val="007E1D22"/>
    <w:rsid w:val="007E1E60"/>
    <w:rsid w:val="007E1ED3"/>
    <w:rsid w:val="007E20BC"/>
    <w:rsid w:val="007E26AB"/>
    <w:rsid w:val="007E299E"/>
    <w:rsid w:val="007E29D5"/>
    <w:rsid w:val="007E2A10"/>
    <w:rsid w:val="007E2C3F"/>
    <w:rsid w:val="007E2F9B"/>
    <w:rsid w:val="007E3533"/>
    <w:rsid w:val="007E3D2F"/>
    <w:rsid w:val="007E4530"/>
    <w:rsid w:val="007E5751"/>
    <w:rsid w:val="007E5A7C"/>
    <w:rsid w:val="007E5B6B"/>
    <w:rsid w:val="007E5F32"/>
    <w:rsid w:val="007E647A"/>
    <w:rsid w:val="007E6490"/>
    <w:rsid w:val="007E6603"/>
    <w:rsid w:val="007E6FF3"/>
    <w:rsid w:val="007E724F"/>
    <w:rsid w:val="007E7658"/>
    <w:rsid w:val="007E775D"/>
    <w:rsid w:val="007E7F16"/>
    <w:rsid w:val="007F0712"/>
    <w:rsid w:val="007F0805"/>
    <w:rsid w:val="007F0D7D"/>
    <w:rsid w:val="007F0E68"/>
    <w:rsid w:val="007F13C1"/>
    <w:rsid w:val="007F2393"/>
    <w:rsid w:val="007F2895"/>
    <w:rsid w:val="007F298B"/>
    <w:rsid w:val="007F3A66"/>
    <w:rsid w:val="007F3C1C"/>
    <w:rsid w:val="007F3EFD"/>
    <w:rsid w:val="007F48DF"/>
    <w:rsid w:val="007F49C5"/>
    <w:rsid w:val="007F5467"/>
    <w:rsid w:val="007F56D1"/>
    <w:rsid w:val="007F644C"/>
    <w:rsid w:val="007F664F"/>
    <w:rsid w:val="007F6915"/>
    <w:rsid w:val="007F6A32"/>
    <w:rsid w:val="007F6B0F"/>
    <w:rsid w:val="007F7151"/>
    <w:rsid w:val="007F75F1"/>
    <w:rsid w:val="007F77C0"/>
    <w:rsid w:val="007F788C"/>
    <w:rsid w:val="0080076F"/>
    <w:rsid w:val="00800A7C"/>
    <w:rsid w:val="00800E3A"/>
    <w:rsid w:val="00801502"/>
    <w:rsid w:val="0080194E"/>
    <w:rsid w:val="00801DF2"/>
    <w:rsid w:val="00802517"/>
    <w:rsid w:val="00804291"/>
    <w:rsid w:val="0080433B"/>
    <w:rsid w:val="00804404"/>
    <w:rsid w:val="0080440E"/>
    <w:rsid w:val="008045A3"/>
    <w:rsid w:val="00804BC2"/>
    <w:rsid w:val="00804D1F"/>
    <w:rsid w:val="00804DA6"/>
    <w:rsid w:val="00804E47"/>
    <w:rsid w:val="00806204"/>
    <w:rsid w:val="0080622D"/>
    <w:rsid w:val="008064B8"/>
    <w:rsid w:val="008068D6"/>
    <w:rsid w:val="008070AA"/>
    <w:rsid w:val="00807139"/>
    <w:rsid w:val="0080715C"/>
    <w:rsid w:val="00807223"/>
    <w:rsid w:val="00807947"/>
    <w:rsid w:val="00807C8D"/>
    <w:rsid w:val="00807D2B"/>
    <w:rsid w:val="00807EDE"/>
    <w:rsid w:val="008105B8"/>
    <w:rsid w:val="0081086D"/>
    <w:rsid w:val="00810876"/>
    <w:rsid w:val="00810F80"/>
    <w:rsid w:val="00811529"/>
    <w:rsid w:val="00811A30"/>
    <w:rsid w:val="00811F1A"/>
    <w:rsid w:val="00812734"/>
    <w:rsid w:val="0081290F"/>
    <w:rsid w:val="008136E6"/>
    <w:rsid w:val="0081384E"/>
    <w:rsid w:val="008142B3"/>
    <w:rsid w:val="00814792"/>
    <w:rsid w:val="00814866"/>
    <w:rsid w:val="008154C8"/>
    <w:rsid w:val="00815E5F"/>
    <w:rsid w:val="00816192"/>
    <w:rsid w:val="00816359"/>
    <w:rsid w:val="008169A4"/>
    <w:rsid w:val="0081740A"/>
    <w:rsid w:val="00817488"/>
    <w:rsid w:val="008177FF"/>
    <w:rsid w:val="008178C2"/>
    <w:rsid w:val="00817A9C"/>
    <w:rsid w:val="00817E98"/>
    <w:rsid w:val="00820407"/>
    <w:rsid w:val="0082045E"/>
    <w:rsid w:val="008208E5"/>
    <w:rsid w:val="00820D3D"/>
    <w:rsid w:val="008212E3"/>
    <w:rsid w:val="00821A7E"/>
    <w:rsid w:val="00821CCA"/>
    <w:rsid w:val="00821E47"/>
    <w:rsid w:val="0082224D"/>
    <w:rsid w:val="008224F7"/>
    <w:rsid w:val="008230B6"/>
    <w:rsid w:val="0082352B"/>
    <w:rsid w:val="0082357A"/>
    <w:rsid w:val="00823B92"/>
    <w:rsid w:val="00823C7B"/>
    <w:rsid w:val="008241E4"/>
    <w:rsid w:val="00824241"/>
    <w:rsid w:val="00824459"/>
    <w:rsid w:val="00824B34"/>
    <w:rsid w:val="00825312"/>
    <w:rsid w:val="008255DE"/>
    <w:rsid w:val="008261FC"/>
    <w:rsid w:val="00826A9E"/>
    <w:rsid w:val="00827A12"/>
    <w:rsid w:val="00827AFA"/>
    <w:rsid w:val="00830675"/>
    <w:rsid w:val="008309CE"/>
    <w:rsid w:val="00830A64"/>
    <w:rsid w:val="00830EDD"/>
    <w:rsid w:val="008310B5"/>
    <w:rsid w:val="008313F6"/>
    <w:rsid w:val="00831513"/>
    <w:rsid w:val="00831B44"/>
    <w:rsid w:val="00831FA5"/>
    <w:rsid w:val="00831FC0"/>
    <w:rsid w:val="00832091"/>
    <w:rsid w:val="008323E0"/>
    <w:rsid w:val="00832DDC"/>
    <w:rsid w:val="008335AB"/>
    <w:rsid w:val="00833764"/>
    <w:rsid w:val="00833889"/>
    <w:rsid w:val="008340F9"/>
    <w:rsid w:val="00834423"/>
    <w:rsid w:val="0083444F"/>
    <w:rsid w:val="00834D1B"/>
    <w:rsid w:val="00835665"/>
    <w:rsid w:val="0083569E"/>
    <w:rsid w:val="00835BB8"/>
    <w:rsid w:val="00835C56"/>
    <w:rsid w:val="00836000"/>
    <w:rsid w:val="00836561"/>
    <w:rsid w:val="00836A38"/>
    <w:rsid w:val="008374A4"/>
    <w:rsid w:val="0083759D"/>
    <w:rsid w:val="00837BD2"/>
    <w:rsid w:val="00840520"/>
    <w:rsid w:val="0084075E"/>
    <w:rsid w:val="00840969"/>
    <w:rsid w:val="00840A62"/>
    <w:rsid w:val="00840E75"/>
    <w:rsid w:val="00840F52"/>
    <w:rsid w:val="00841B2A"/>
    <w:rsid w:val="00841E5B"/>
    <w:rsid w:val="00841F6E"/>
    <w:rsid w:val="008433C1"/>
    <w:rsid w:val="008436CA"/>
    <w:rsid w:val="00843EB7"/>
    <w:rsid w:val="0084443A"/>
    <w:rsid w:val="00844804"/>
    <w:rsid w:val="00844AB9"/>
    <w:rsid w:val="00844BD2"/>
    <w:rsid w:val="00844D64"/>
    <w:rsid w:val="008452A6"/>
    <w:rsid w:val="008458D5"/>
    <w:rsid w:val="00845B70"/>
    <w:rsid w:val="00845F17"/>
    <w:rsid w:val="008462CF"/>
    <w:rsid w:val="0084686A"/>
    <w:rsid w:val="008468B2"/>
    <w:rsid w:val="00846AFD"/>
    <w:rsid w:val="00846BB4"/>
    <w:rsid w:val="00846C46"/>
    <w:rsid w:val="00846F71"/>
    <w:rsid w:val="008475FD"/>
    <w:rsid w:val="008477EE"/>
    <w:rsid w:val="008500F4"/>
    <w:rsid w:val="008511F4"/>
    <w:rsid w:val="00851C35"/>
    <w:rsid w:val="00851D87"/>
    <w:rsid w:val="008520A6"/>
    <w:rsid w:val="008524C0"/>
    <w:rsid w:val="00852527"/>
    <w:rsid w:val="0085351C"/>
    <w:rsid w:val="00853650"/>
    <w:rsid w:val="008536BF"/>
    <w:rsid w:val="0085448A"/>
    <w:rsid w:val="008544A9"/>
    <w:rsid w:val="008546D3"/>
    <w:rsid w:val="00854AAF"/>
    <w:rsid w:val="00854AF8"/>
    <w:rsid w:val="00854CD2"/>
    <w:rsid w:val="00854D32"/>
    <w:rsid w:val="008553D1"/>
    <w:rsid w:val="0085555C"/>
    <w:rsid w:val="00855650"/>
    <w:rsid w:val="00855C31"/>
    <w:rsid w:val="00855F33"/>
    <w:rsid w:val="00856232"/>
    <w:rsid w:val="0085639A"/>
    <w:rsid w:val="0085755B"/>
    <w:rsid w:val="00857C72"/>
    <w:rsid w:val="00860040"/>
    <w:rsid w:val="008600F0"/>
    <w:rsid w:val="00860120"/>
    <w:rsid w:val="008602B1"/>
    <w:rsid w:val="00860855"/>
    <w:rsid w:val="0086137F"/>
    <w:rsid w:val="00861ABB"/>
    <w:rsid w:val="00861D97"/>
    <w:rsid w:val="00861E79"/>
    <w:rsid w:val="0086242A"/>
    <w:rsid w:val="008626D9"/>
    <w:rsid w:val="00862B8F"/>
    <w:rsid w:val="0086305E"/>
    <w:rsid w:val="00863B64"/>
    <w:rsid w:val="00863D64"/>
    <w:rsid w:val="00863DDE"/>
    <w:rsid w:val="00863EF1"/>
    <w:rsid w:val="008644CC"/>
    <w:rsid w:val="00864590"/>
    <w:rsid w:val="008648B2"/>
    <w:rsid w:val="0086545C"/>
    <w:rsid w:val="00865B45"/>
    <w:rsid w:val="00865F4E"/>
    <w:rsid w:val="00866DAA"/>
    <w:rsid w:val="00867A20"/>
    <w:rsid w:val="00867A6E"/>
    <w:rsid w:val="00867D2C"/>
    <w:rsid w:val="008703F2"/>
    <w:rsid w:val="00870562"/>
    <w:rsid w:val="00870598"/>
    <w:rsid w:val="00870711"/>
    <w:rsid w:val="008709EA"/>
    <w:rsid w:val="008712EA"/>
    <w:rsid w:val="008716BA"/>
    <w:rsid w:val="00871926"/>
    <w:rsid w:val="00871A0D"/>
    <w:rsid w:val="00871B47"/>
    <w:rsid w:val="00871EC9"/>
    <w:rsid w:val="008722AF"/>
    <w:rsid w:val="0087265F"/>
    <w:rsid w:val="008726A1"/>
    <w:rsid w:val="0087314C"/>
    <w:rsid w:val="008740A0"/>
    <w:rsid w:val="0087439A"/>
    <w:rsid w:val="008743F2"/>
    <w:rsid w:val="008744C5"/>
    <w:rsid w:val="008745C6"/>
    <w:rsid w:val="008745E3"/>
    <w:rsid w:val="008749D2"/>
    <w:rsid w:val="008750DE"/>
    <w:rsid w:val="00875275"/>
    <w:rsid w:val="00875291"/>
    <w:rsid w:val="00875623"/>
    <w:rsid w:val="00875B49"/>
    <w:rsid w:val="00875C48"/>
    <w:rsid w:val="00876083"/>
    <w:rsid w:val="00876462"/>
    <w:rsid w:val="00876AEA"/>
    <w:rsid w:val="00876B06"/>
    <w:rsid w:val="00877267"/>
    <w:rsid w:val="00880427"/>
    <w:rsid w:val="00880644"/>
    <w:rsid w:val="00880AC4"/>
    <w:rsid w:val="00880B25"/>
    <w:rsid w:val="008811FC"/>
    <w:rsid w:val="00881460"/>
    <w:rsid w:val="008814B0"/>
    <w:rsid w:val="00881F1D"/>
    <w:rsid w:val="0088205A"/>
    <w:rsid w:val="00882123"/>
    <w:rsid w:val="00882186"/>
    <w:rsid w:val="0088256A"/>
    <w:rsid w:val="008828E7"/>
    <w:rsid w:val="00882F6E"/>
    <w:rsid w:val="008831C7"/>
    <w:rsid w:val="008831F6"/>
    <w:rsid w:val="00883341"/>
    <w:rsid w:val="0088344B"/>
    <w:rsid w:val="00883543"/>
    <w:rsid w:val="008835F4"/>
    <w:rsid w:val="00883DEE"/>
    <w:rsid w:val="00885488"/>
    <w:rsid w:val="008857C4"/>
    <w:rsid w:val="008858E0"/>
    <w:rsid w:val="00885BC3"/>
    <w:rsid w:val="00886467"/>
    <w:rsid w:val="0088726C"/>
    <w:rsid w:val="008874CA"/>
    <w:rsid w:val="008909F6"/>
    <w:rsid w:val="00890D78"/>
    <w:rsid w:val="00891622"/>
    <w:rsid w:val="00891653"/>
    <w:rsid w:val="008916D3"/>
    <w:rsid w:val="00891804"/>
    <w:rsid w:val="00891A64"/>
    <w:rsid w:val="00891B3C"/>
    <w:rsid w:val="00891CD0"/>
    <w:rsid w:val="00892316"/>
    <w:rsid w:val="0089267C"/>
    <w:rsid w:val="008928EB"/>
    <w:rsid w:val="008931A9"/>
    <w:rsid w:val="00893559"/>
    <w:rsid w:val="00893CC9"/>
    <w:rsid w:val="0089416A"/>
    <w:rsid w:val="0089423E"/>
    <w:rsid w:val="008954E4"/>
    <w:rsid w:val="00895A16"/>
    <w:rsid w:val="00895D0E"/>
    <w:rsid w:val="00895E7A"/>
    <w:rsid w:val="008960C4"/>
    <w:rsid w:val="00896809"/>
    <w:rsid w:val="00897334"/>
    <w:rsid w:val="008976F8"/>
    <w:rsid w:val="0089770A"/>
    <w:rsid w:val="00897A40"/>
    <w:rsid w:val="00897CAA"/>
    <w:rsid w:val="00897DF3"/>
    <w:rsid w:val="008A0639"/>
    <w:rsid w:val="008A0895"/>
    <w:rsid w:val="008A0EAA"/>
    <w:rsid w:val="008A12D8"/>
    <w:rsid w:val="008A184D"/>
    <w:rsid w:val="008A18A5"/>
    <w:rsid w:val="008A1BEE"/>
    <w:rsid w:val="008A23E1"/>
    <w:rsid w:val="008A2577"/>
    <w:rsid w:val="008A2624"/>
    <w:rsid w:val="008A2725"/>
    <w:rsid w:val="008A296A"/>
    <w:rsid w:val="008A32CB"/>
    <w:rsid w:val="008A33D9"/>
    <w:rsid w:val="008A3434"/>
    <w:rsid w:val="008A44D9"/>
    <w:rsid w:val="008A49A2"/>
    <w:rsid w:val="008A4A65"/>
    <w:rsid w:val="008A4A6A"/>
    <w:rsid w:val="008A4B99"/>
    <w:rsid w:val="008A4EBA"/>
    <w:rsid w:val="008A5BE0"/>
    <w:rsid w:val="008A5EA7"/>
    <w:rsid w:val="008A6010"/>
    <w:rsid w:val="008A6073"/>
    <w:rsid w:val="008A60FD"/>
    <w:rsid w:val="008A6161"/>
    <w:rsid w:val="008A6323"/>
    <w:rsid w:val="008A7048"/>
    <w:rsid w:val="008A7D4E"/>
    <w:rsid w:val="008B01B0"/>
    <w:rsid w:val="008B0384"/>
    <w:rsid w:val="008B0A6E"/>
    <w:rsid w:val="008B0DE8"/>
    <w:rsid w:val="008B1A61"/>
    <w:rsid w:val="008B22D1"/>
    <w:rsid w:val="008B2EF3"/>
    <w:rsid w:val="008B33A4"/>
    <w:rsid w:val="008B356F"/>
    <w:rsid w:val="008B380F"/>
    <w:rsid w:val="008B3B58"/>
    <w:rsid w:val="008B3E5B"/>
    <w:rsid w:val="008B4070"/>
    <w:rsid w:val="008B48D4"/>
    <w:rsid w:val="008B4DCB"/>
    <w:rsid w:val="008B4FC0"/>
    <w:rsid w:val="008B5593"/>
    <w:rsid w:val="008B5611"/>
    <w:rsid w:val="008B563A"/>
    <w:rsid w:val="008B5A7B"/>
    <w:rsid w:val="008B5AAF"/>
    <w:rsid w:val="008B69D6"/>
    <w:rsid w:val="008B73EC"/>
    <w:rsid w:val="008B74A6"/>
    <w:rsid w:val="008B7C91"/>
    <w:rsid w:val="008C0AEC"/>
    <w:rsid w:val="008C0CA1"/>
    <w:rsid w:val="008C0D15"/>
    <w:rsid w:val="008C10B8"/>
    <w:rsid w:val="008C1C6F"/>
    <w:rsid w:val="008C1FB9"/>
    <w:rsid w:val="008C31B2"/>
    <w:rsid w:val="008C31E1"/>
    <w:rsid w:val="008C3FBF"/>
    <w:rsid w:val="008C426A"/>
    <w:rsid w:val="008C439E"/>
    <w:rsid w:val="008C46D7"/>
    <w:rsid w:val="008C4BE3"/>
    <w:rsid w:val="008C4D5D"/>
    <w:rsid w:val="008C4E01"/>
    <w:rsid w:val="008C55AA"/>
    <w:rsid w:val="008C58B6"/>
    <w:rsid w:val="008C5B7A"/>
    <w:rsid w:val="008C5DA0"/>
    <w:rsid w:val="008C5DD1"/>
    <w:rsid w:val="008C6AA5"/>
    <w:rsid w:val="008C72C5"/>
    <w:rsid w:val="008C750E"/>
    <w:rsid w:val="008C7B94"/>
    <w:rsid w:val="008C7BE2"/>
    <w:rsid w:val="008C7BFE"/>
    <w:rsid w:val="008C7C18"/>
    <w:rsid w:val="008D0FD9"/>
    <w:rsid w:val="008D1147"/>
    <w:rsid w:val="008D11CC"/>
    <w:rsid w:val="008D161A"/>
    <w:rsid w:val="008D347A"/>
    <w:rsid w:val="008D39B6"/>
    <w:rsid w:val="008D3EA9"/>
    <w:rsid w:val="008D448A"/>
    <w:rsid w:val="008D4B09"/>
    <w:rsid w:val="008D4F7A"/>
    <w:rsid w:val="008D5928"/>
    <w:rsid w:val="008D5BCF"/>
    <w:rsid w:val="008D622A"/>
    <w:rsid w:val="008E009E"/>
    <w:rsid w:val="008E0CBF"/>
    <w:rsid w:val="008E123B"/>
    <w:rsid w:val="008E13FF"/>
    <w:rsid w:val="008E17A4"/>
    <w:rsid w:val="008E1850"/>
    <w:rsid w:val="008E1A5B"/>
    <w:rsid w:val="008E1C38"/>
    <w:rsid w:val="008E1F07"/>
    <w:rsid w:val="008E20CD"/>
    <w:rsid w:val="008E253A"/>
    <w:rsid w:val="008E2D74"/>
    <w:rsid w:val="008E3684"/>
    <w:rsid w:val="008E3AAA"/>
    <w:rsid w:val="008E3E75"/>
    <w:rsid w:val="008E4B1F"/>
    <w:rsid w:val="008E4B2F"/>
    <w:rsid w:val="008E5A60"/>
    <w:rsid w:val="008E5C35"/>
    <w:rsid w:val="008E60DB"/>
    <w:rsid w:val="008E65AD"/>
    <w:rsid w:val="008E6975"/>
    <w:rsid w:val="008F036A"/>
    <w:rsid w:val="008F065D"/>
    <w:rsid w:val="008F118A"/>
    <w:rsid w:val="008F220C"/>
    <w:rsid w:val="008F2756"/>
    <w:rsid w:val="008F35A0"/>
    <w:rsid w:val="008F36CD"/>
    <w:rsid w:val="008F44D4"/>
    <w:rsid w:val="008F5499"/>
    <w:rsid w:val="008F5E91"/>
    <w:rsid w:val="008F63A5"/>
    <w:rsid w:val="008F70E1"/>
    <w:rsid w:val="008F734D"/>
    <w:rsid w:val="008F7824"/>
    <w:rsid w:val="008F7BEA"/>
    <w:rsid w:val="008F7DE5"/>
    <w:rsid w:val="008F7E30"/>
    <w:rsid w:val="009002A0"/>
    <w:rsid w:val="00901245"/>
    <w:rsid w:val="00901410"/>
    <w:rsid w:val="009019F9"/>
    <w:rsid w:val="00902A58"/>
    <w:rsid w:val="00902E0F"/>
    <w:rsid w:val="00903105"/>
    <w:rsid w:val="00903121"/>
    <w:rsid w:val="009032C8"/>
    <w:rsid w:val="00903789"/>
    <w:rsid w:val="00903C55"/>
    <w:rsid w:val="00903F0A"/>
    <w:rsid w:val="00904229"/>
    <w:rsid w:val="00904260"/>
    <w:rsid w:val="00905066"/>
    <w:rsid w:val="00905207"/>
    <w:rsid w:val="009052B4"/>
    <w:rsid w:val="00906155"/>
    <w:rsid w:val="00906210"/>
    <w:rsid w:val="0090690A"/>
    <w:rsid w:val="00906AC4"/>
    <w:rsid w:val="00906DD2"/>
    <w:rsid w:val="00906F5D"/>
    <w:rsid w:val="0090758E"/>
    <w:rsid w:val="0090782B"/>
    <w:rsid w:val="00907E6C"/>
    <w:rsid w:val="00907E90"/>
    <w:rsid w:val="00910614"/>
    <w:rsid w:val="00910721"/>
    <w:rsid w:val="0091077F"/>
    <w:rsid w:val="00910C76"/>
    <w:rsid w:val="00910FDF"/>
    <w:rsid w:val="009115E2"/>
    <w:rsid w:val="0091194E"/>
    <w:rsid w:val="00911E4E"/>
    <w:rsid w:val="00912597"/>
    <w:rsid w:val="009125BE"/>
    <w:rsid w:val="00913185"/>
    <w:rsid w:val="0091324C"/>
    <w:rsid w:val="0091332D"/>
    <w:rsid w:val="00913FAC"/>
    <w:rsid w:val="0091432A"/>
    <w:rsid w:val="0091456B"/>
    <w:rsid w:val="00914573"/>
    <w:rsid w:val="0091527B"/>
    <w:rsid w:val="00915D3A"/>
    <w:rsid w:val="00915E7E"/>
    <w:rsid w:val="00916119"/>
    <w:rsid w:val="00916882"/>
    <w:rsid w:val="00916D7B"/>
    <w:rsid w:val="00916FDD"/>
    <w:rsid w:val="00917381"/>
    <w:rsid w:val="00917625"/>
    <w:rsid w:val="00917FB9"/>
    <w:rsid w:val="00920981"/>
    <w:rsid w:val="00920DF4"/>
    <w:rsid w:val="00920EB0"/>
    <w:rsid w:val="00921468"/>
    <w:rsid w:val="009216DF"/>
    <w:rsid w:val="00921A06"/>
    <w:rsid w:val="00922192"/>
    <w:rsid w:val="0092271F"/>
    <w:rsid w:val="009236D2"/>
    <w:rsid w:val="00923DED"/>
    <w:rsid w:val="00923ED6"/>
    <w:rsid w:val="00923FC6"/>
    <w:rsid w:val="009246F9"/>
    <w:rsid w:val="009250CB"/>
    <w:rsid w:val="0092541E"/>
    <w:rsid w:val="009257F6"/>
    <w:rsid w:val="00925973"/>
    <w:rsid w:val="00925A7C"/>
    <w:rsid w:val="00925F7C"/>
    <w:rsid w:val="009261FD"/>
    <w:rsid w:val="00926B3C"/>
    <w:rsid w:val="00926FFD"/>
    <w:rsid w:val="00927054"/>
    <w:rsid w:val="00927114"/>
    <w:rsid w:val="00927297"/>
    <w:rsid w:val="00927AC8"/>
    <w:rsid w:val="00927DC8"/>
    <w:rsid w:val="00927EDA"/>
    <w:rsid w:val="00927FB5"/>
    <w:rsid w:val="0093042E"/>
    <w:rsid w:val="00930699"/>
    <w:rsid w:val="0093072F"/>
    <w:rsid w:val="00930898"/>
    <w:rsid w:val="00930C2F"/>
    <w:rsid w:val="00930D98"/>
    <w:rsid w:val="0093114D"/>
    <w:rsid w:val="009312BA"/>
    <w:rsid w:val="00931DB8"/>
    <w:rsid w:val="00932585"/>
    <w:rsid w:val="0093269F"/>
    <w:rsid w:val="00932886"/>
    <w:rsid w:val="00932ACF"/>
    <w:rsid w:val="00933B54"/>
    <w:rsid w:val="00933D25"/>
    <w:rsid w:val="009341A3"/>
    <w:rsid w:val="0093448D"/>
    <w:rsid w:val="009346A4"/>
    <w:rsid w:val="009348CA"/>
    <w:rsid w:val="00935465"/>
    <w:rsid w:val="00935C89"/>
    <w:rsid w:val="009362BB"/>
    <w:rsid w:val="0093665D"/>
    <w:rsid w:val="009374FF"/>
    <w:rsid w:val="00937841"/>
    <w:rsid w:val="00937FF1"/>
    <w:rsid w:val="009402C7"/>
    <w:rsid w:val="009409AD"/>
    <w:rsid w:val="00940FE0"/>
    <w:rsid w:val="00941280"/>
    <w:rsid w:val="00941F1E"/>
    <w:rsid w:val="0094268C"/>
    <w:rsid w:val="00942830"/>
    <w:rsid w:val="00942C42"/>
    <w:rsid w:val="0094355D"/>
    <w:rsid w:val="00943AE4"/>
    <w:rsid w:val="00943C75"/>
    <w:rsid w:val="00943E92"/>
    <w:rsid w:val="00943F21"/>
    <w:rsid w:val="00944108"/>
    <w:rsid w:val="0094415C"/>
    <w:rsid w:val="009448A9"/>
    <w:rsid w:val="00944928"/>
    <w:rsid w:val="00944973"/>
    <w:rsid w:val="00944D90"/>
    <w:rsid w:val="009453ED"/>
    <w:rsid w:val="00945627"/>
    <w:rsid w:val="00945D21"/>
    <w:rsid w:val="00945DA0"/>
    <w:rsid w:val="0095000E"/>
    <w:rsid w:val="00950F89"/>
    <w:rsid w:val="00950FF5"/>
    <w:rsid w:val="00951107"/>
    <w:rsid w:val="0095125A"/>
    <w:rsid w:val="009512D5"/>
    <w:rsid w:val="009516B2"/>
    <w:rsid w:val="0095195B"/>
    <w:rsid w:val="009519A4"/>
    <w:rsid w:val="00951B79"/>
    <w:rsid w:val="00952183"/>
    <w:rsid w:val="00952B8B"/>
    <w:rsid w:val="00953501"/>
    <w:rsid w:val="00953747"/>
    <w:rsid w:val="00953B64"/>
    <w:rsid w:val="00953B7D"/>
    <w:rsid w:val="00953D1C"/>
    <w:rsid w:val="00954030"/>
    <w:rsid w:val="009540E4"/>
    <w:rsid w:val="0095492A"/>
    <w:rsid w:val="00954F5F"/>
    <w:rsid w:val="00955150"/>
    <w:rsid w:val="00955553"/>
    <w:rsid w:val="009556C0"/>
    <w:rsid w:val="00956103"/>
    <w:rsid w:val="0095618F"/>
    <w:rsid w:val="00956481"/>
    <w:rsid w:val="0095665C"/>
    <w:rsid w:val="009567AF"/>
    <w:rsid w:val="00956878"/>
    <w:rsid w:val="009571CD"/>
    <w:rsid w:val="009575B2"/>
    <w:rsid w:val="009578AB"/>
    <w:rsid w:val="00957AE5"/>
    <w:rsid w:val="009607F5"/>
    <w:rsid w:val="009608C6"/>
    <w:rsid w:val="00960E50"/>
    <w:rsid w:val="00961307"/>
    <w:rsid w:val="009617EF"/>
    <w:rsid w:val="009618AD"/>
    <w:rsid w:val="00961FE7"/>
    <w:rsid w:val="00961FEB"/>
    <w:rsid w:val="0096218E"/>
    <w:rsid w:val="009622B3"/>
    <w:rsid w:val="00962473"/>
    <w:rsid w:val="00962C5A"/>
    <w:rsid w:val="00964958"/>
    <w:rsid w:val="00964C0F"/>
    <w:rsid w:val="0096554E"/>
    <w:rsid w:val="0096585F"/>
    <w:rsid w:val="00965EB5"/>
    <w:rsid w:val="009660D8"/>
    <w:rsid w:val="00966EE6"/>
    <w:rsid w:val="00966F66"/>
    <w:rsid w:val="00967271"/>
    <w:rsid w:val="00967418"/>
    <w:rsid w:val="00967777"/>
    <w:rsid w:val="009678D4"/>
    <w:rsid w:val="00967A4C"/>
    <w:rsid w:val="0097001C"/>
    <w:rsid w:val="0097058F"/>
    <w:rsid w:val="009706C6"/>
    <w:rsid w:val="00970CA8"/>
    <w:rsid w:val="00970F12"/>
    <w:rsid w:val="009712F5"/>
    <w:rsid w:val="0097153B"/>
    <w:rsid w:val="009716AD"/>
    <w:rsid w:val="00971912"/>
    <w:rsid w:val="00972543"/>
    <w:rsid w:val="00973391"/>
    <w:rsid w:val="0097396B"/>
    <w:rsid w:val="00973CA8"/>
    <w:rsid w:val="00973E30"/>
    <w:rsid w:val="00973F02"/>
    <w:rsid w:val="00973FFB"/>
    <w:rsid w:val="0097408F"/>
    <w:rsid w:val="009740E0"/>
    <w:rsid w:val="0097438C"/>
    <w:rsid w:val="009744F3"/>
    <w:rsid w:val="009746D7"/>
    <w:rsid w:val="00974D85"/>
    <w:rsid w:val="00974ED4"/>
    <w:rsid w:val="009750E0"/>
    <w:rsid w:val="009753CD"/>
    <w:rsid w:val="009755D8"/>
    <w:rsid w:val="009756B5"/>
    <w:rsid w:val="009756E2"/>
    <w:rsid w:val="009762E7"/>
    <w:rsid w:val="00976EE3"/>
    <w:rsid w:val="00976FCF"/>
    <w:rsid w:val="0097749E"/>
    <w:rsid w:val="00977EBE"/>
    <w:rsid w:val="0098079A"/>
    <w:rsid w:val="00980F22"/>
    <w:rsid w:val="009812AF"/>
    <w:rsid w:val="009817EA"/>
    <w:rsid w:val="00982405"/>
    <w:rsid w:val="0098348C"/>
    <w:rsid w:val="00983530"/>
    <w:rsid w:val="0098364B"/>
    <w:rsid w:val="00983816"/>
    <w:rsid w:val="009847CF"/>
    <w:rsid w:val="00984AB1"/>
    <w:rsid w:val="00984AED"/>
    <w:rsid w:val="00984BA7"/>
    <w:rsid w:val="00984FB8"/>
    <w:rsid w:val="00985AF1"/>
    <w:rsid w:val="00985FC7"/>
    <w:rsid w:val="00986191"/>
    <w:rsid w:val="0098665D"/>
    <w:rsid w:val="00987170"/>
    <w:rsid w:val="00990352"/>
    <w:rsid w:val="00990512"/>
    <w:rsid w:val="00990957"/>
    <w:rsid w:val="00990B59"/>
    <w:rsid w:val="009916CA"/>
    <w:rsid w:val="009918D0"/>
    <w:rsid w:val="009918D2"/>
    <w:rsid w:val="00991B99"/>
    <w:rsid w:val="0099216C"/>
    <w:rsid w:val="0099286F"/>
    <w:rsid w:val="009928F2"/>
    <w:rsid w:val="00992BF6"/>
    <w:rsid w:val="00992FF5"/>
    <w:rsid w:val="009930AE"/>
    <w:rsid w:val="009934AD"/>
    <w:rsid w:val="009935AC"/>
    <w:rsid w:val="009944CB"/>
    <w:rsid w:val="00994F63"/>
    <w:rsid w:val="009951AA"/>
    <w:rsid w:val="009954D0"/>
    <w:rsid w:val="00995A8B"/>
    <w:rsid w:val="00995C39"/>
    <w:rsid w:val="00996334"/>
    <w:rsid w:val="009964D6"/>
    <w:rsid w:val="0099665A"/>
    <w:rsid w:val="00996C9C"/>
    <w:rsid w:val="00996D7D"/>
    <w:rsid w:val="00996E92"/>
    <w:rsid w:val="009971D6"/>
    <w:rsid w:val="009972AF"/>
    <w:rsid w:val="00997CC6"/>
    <w:rsid w:val="009A04C9"/>
    <w:rsid w:val="009A0568"/>
    <w:rsid w:val="009A0CC6"/>
    <w:rsid w:val="009A0DA0"/>
    <w:rsid w:val="009A14FD"/>
    <w:rsid w:val="009A1646"/>
    <w:rsid w:val="009A2014"/>
    <w:rsid w:val="009A21B8"/>
    <w:rsid w:val="009A2607"/>
    <w:rsid w:val="009A28A9"/>
    <w:rsid w:val="009A297B"/>
    <w:rsid w:val="009A2BE0"/>
    <w:rsid w:val="009A2E23"/>
    <w:rsid w:val="009A35C9"/>
    <w:rsid w:val="009A360C"/>
    <w:rsid w:val="009A3814"/>
    <w:rsid w:val="009A3864"/>
    <w:rsid w:val="009A3CB1"/>
    <w:rsid w:val="009A3E88"/>
    <w:rsid w:val="009A43FB"/>
    <w:rsid w:val="009A49A0"/>
    <w:rsid w:val="009A5808"/>
    <w:rsid w:val="009A5A2C"/>
    <w:rsid w:val="009A5C6A"/>
    <w:rsid w:val="009A5E2F"/>
    <w:rsid w:val="009A6779"/>
    <w:rsid w:val="009A6C78"/>
    <w:rsid w:val="009A6CBF"/>
    <w:rsid w:val="009A7442"/>
    <w:rsid w:val="009A7596"/>
    <w:rsid w:val="009A7A5D"/>
    <w:rsid w:val="009A7BD0"/>
    <w:rsid w:val="009B0456"/>
    <w:rsid w:val="009B0ACE"/>
    <w:rsid w:val="009B199B"/>
    <w:rsid w:val="009B1EF9"/>
    <w:rsid w:val="009B27FC"/>
    <w:rsid w:val="009B29D8"/>
    <w:rsid w:val="009B2EFA"/>
    <w:rsid w:val="009B2FF5"/>
    <w:rsid w:val="009B34DD"/>
    <w:rsid w:val="009B4091"/>
    <w:rsid w:val="009B44E8"/>
    <w:rsid w:val="009B4A81"/>
    <w:rsid w:val="009B5314"/>
    <w:rsid w:val="009B57FA"/>
    <w:rsid w:val="009B610B"/>
    <w:rsid w:val="009B6138"/>
    <w:rsid w:val="009B6437"/>
    <w:rsid w:val="009B6588"/>
    <w:rsid w:val="009B679B"/>
    <w:rsid w:val="009B6F14"/>
    <w:rsid w:val="009B6F9C"/>
    <w:rsid w:val="009B73B6"/>
    <w:rsid w:val="009B74A6"/>
    <w:rsid w:val="009B7508"/>
    <w:rsid w:val="009B7A77"/>
    <w:rsid w:val="009C033B"/>
    <w:rsid w:val="009C054F"/>
    <w:rsid w:val="009C05F0"/>
    <w:rsid w:val="009C0E15"/>
    <w:rsid w:val="009C0F97"/>
    <w:rsid w:val="009C1818"/>
    <w:rsid w:val="009C1C62"/>
    <w:rsid w:val="009C1F28"/>
    <w:rsid w:val="009C214E"/>
    <w:rsid w:val="009C269A"/>
    <w:rsid w:val="009C28C9"/>
    <w:rsid w:val="009C2E60"/>
    <w:rsid w:val="009C30FF"/>
    <w:rsid w:val="009C31C8"/>
    <w:rsid w:val="009C37D9"/>
    <w:rsid w:val="009C3A1B"/>
    <w:rsid w:val="009C3CB7"/>
    <w:rsid w:val="009C3D76"/>
    <w:rsid w:val="009C4124"/>
    <w:rsid w:val="009C4E74"/>
    <w:rsid w:val="009C5938"/>
    <w:rsid w:val="009C5DBC"/>
    <w:rsid w:val="009C5DD0"/>
    <w:rsid w:val="009C625F"/>
    <w:rsid w:val="009C64CD"/>
    <w:rsid w:val="009C6773"/>
    <w:rsid w:val="009C699F"/>
    <w:rsid w:val="009C6A61"/>
    <w:rsid w:val="009C7621"/>
    <w:rsid w:val="009C772D"/>
    <w:rsid w:val="009C7CE5"/>
    <w:rsid w:val="009D005B"/>
    <w:rsid w:val="009D03FC"/>
    <w:rsid w:val="009D071D"/>
    <w:rsid w:val="009D0E3F"/>
    <w:rsid w:val="009D0E71"/>
    <w:rsid w:val="009D0EF8"/>
    <w:rsid w:val="009D1730"/>
    <w:rsid w:val="009D22AA"/>
    <w:rsid w:val="009D2599"/>
    <w:rsid w:val="009D3985"/>
    <w:rsid w:val="009D3A06"/>
    <w:rsid w:val="009D3AC2"/>
    <w:rsid w:val="009D4349"/>
    <w:rsid w:val="009D4B6D"/>
    <w:rsid w:val="009D4DC6"/>
    <w:rsid w:val="009D5157"/>
    <w:rsid w:val="009D52C3"/>
    <w:rsid w:val="009D52FE"/>
    <w:rsid w:val="009D57C1"/>
    <w:rsid w:val="009D657E"/>
    <w:rsid w:val="009D6A77"/>
    <w:rsid w:val="009D6B82"/>
    <w:rsid w:val="009D6F15"/>
    <w:rsid w:val="009D706A"/>
    <w:rsid w:val="009D73FD"/>
    <w:rsid w:val="009D74E1"/>
    <w:rsid w:val="009D78ED"/>
    <w:rsid w:val="009D7C65"/>
    <w:rsid w:val="009E02E7"/>
    <w:rsid w:val="009E168D"/>
    <w:rsid w:val="009E255A"/>
    <w:rsid w:val="009E25AE"/>
    <w:rsid w:val="009E25E3"/>
    <w:rsid w:val="009E2C63"/>
    <w:rsid w:val="009E2D9E"/>
    <w:rsid w:val="009E32A8"/>
    <w:rsid w:val="009E33BC"/>
    <w:rsid w:val="009E348A"/>
    <w:rsid w:val="009E3549"/>
    <w:rsid w:val="009E367E"/>
    <w:rsid w:val="009E41CE"/>
    <w:rsid w:val="009E4276"/>
    <w:rsid w:val="009E4AE7"/>
    <w:rsid w:val="009E56BC"/>
    <w:rsid w:val="009E62C1"/>
    <w:rsid w:val="009E7CF0"/>
    <w:rsid w:val="009E7D5D"/>
    <w:rsid w:val="009E7F89"/>
    <w:rsid w:val="009F0358"/>
    <w:rsid w:val="009F0CFD"/>
    <w:rsid w:val="009F0D27"/>
    <w:rsid w:val="009F177E"/>
    <w:rsid w:val="009F18F9"/>
    <w:rsid w:val="009F22DD"/>
    <w:rsid w:val="009F2695"/>
    <w:rsid w:val="009F27A9"/>
    <w:rsid w:val="009F27D7"/>
    <w:rsid w:val="009F280F"/>
    <w:rsid w:val="009F29A7"/>
    <w:rsid w:val="009F29D0"/>
    <w:rsid w:val="009F2DF0"/>
    <w:rsid w:val="009F3289"/>
    <w:rsid w:val="009F3562"/>
    <w:rsid w:val="009F3739"/>
    <w:rsid w:val="009F3959"/>
    <w:rsid w:val="009F3CBB"/>
    <w:rsid w:val="009F3F81"/>
    <w:rsid w:val="009F53D0"/>
    <w:rsid w:val="009F6572"/>
    <w:rsid w:val="009F6737"/>
    <w:rsid w:val="009F68EF"/>
    <w:rsid w:val="009F69CF"/>
    <w:rsid w:val="009F6E06"/>
    <w:rsid w:val="009F6E4B"/>
    <w:rsid w:val="009F766C"/>
    <w:rsid w:val="009F7E52"/>
    <w:rsid w:val="00A00A74"/>
    <w:rsid w:val="00A00F04"/>
    <w:rsid w:val="00A01709"/>
    <w:rsid w:val="00A01898"/>
    <w:rsid w:val="00A01DD6"/>
    <w:rsid w:val="00A01E0A"/>
    <w:rsid w:val="00A024D0"/>
    <w:rsid w:val="00A02A34"/>
    <w:rsid w:val="00A02B42"/>
    <w:rsid w:val="00A02EE0"/>
    <w:rsid w:val="00A02F2C"/>
    <w:rsid w:val="00A034A3"/>
    <w:rsid w:val="00A03825"/>
    <w:rsid w:val="00A039B5"/>
    <w:rsid w:val="00A042B5"/>
    <w:rsid w:val="00A044A1"/>
    <w:rsid w:val="00A046BA"/>
    <w:rsid w:val="00A04758"/>
    <w:rsid w:val="00A0487D"/>
    <w:rsid w:val="00A0505A"/>
    <w:rsid w:val="00A05136"/>
    <w:rsid w:val="00A051DF"/>
    <w:rsid w:val="00A05DCA"/>
    <w:rsid w:val="00A05EF7"/>
    <w:rsid w:val="00A06863"/>
    <w:rsid w:val="00A068C3"/>
    <w:rsid w:val="00A06917"/>
    <w:rsid w:val="00A06EE0"/>
    <w:rsid w:val="00A07B82"/>
    <w:rsid w:val="00A07BD4"/>
    <w:rsid w:val="00A07C49"/>
    <w:rsid w:val="00A07EDB"/>
    <w:rsid w:val="00A10248"/>
    <w:rsid w:val="00A1031D"/>
    <w:rsid w:val="00A10A74"/>
    <w:rsid w:val="00A112E0"/>
    <w:rsid w:val="00A11465"/>
    <w:rsid w:val="00A11C2D"/>
    <w:rsid w:val="00A11EE4"/>
    <w:rsid w:val="00A1206E"/>
    <w:rsid w:val="00A12484"/>
    <w:rsid w:val="00A1292D"/>
    <w:rsid w:val="00A139FC"/>
    <w:rsid w:val="00A13C68"/>
    <w:rsid w:val="00A14364"/>
    <w:rsid w:val="00A1481C"/>
    <w:rsid w:val="00A14934"/>
    <w:rsid w:val="00A14C7F"/>
    <w:rsid w:val="00A1509F"/>
    <w:rsid w:val="00A15233"/>
    <w:rsid w:val="00A1546D"/>
    <w:rsid w:val="00A15740"/>
    <w:rsid w:val="00A15A0E"/>
    <w:rsid w:val="00A162A2"/>
    <w:rsid w:val="00A16536"/>
    <w:rsid w:val="00A166A1"/>
    <w:rsid w:val="00A16972"/>
    <w:rsid w:val="00A1733C"/>
    <w:rsid w:val="00A1738E"/>
    <w:rsid w:val="00A17B00"/>
    <w:rsid w:val="00A17CA8"/>
    <w:rsid w:val="00A202C3"/>
    <w:rsid w:val="00A202C9"/>
    <w:rsid w:val="00A206A2"/>
    <w:rsid w:val="00A21887"/>
    <w:rsid w:val="00A21C85"/>
    <w:rsid w:val="00A22033"/>
    <w:rsid w:val="00A2248F"/>
    <w:rsid w:val="00A22734"/>
    <w:rsid w:val="00A22A56"/>
    <w:rsid w:val="00A23410"/>
    <w:rsid w:val="00A23518"/>
    <w:rsid w:val="00A2379D"/>
    <w:rsid w:val="00A23A47"/>
    <w:rsid w:val="00A23BCB"/>
    <w:rsid w:val="00A23C0C"/>
    <w:rsid w:val="00A23E40"/>
    <w:rsid w:val="00A24D7C"/>
    <w:rsid w:val="00A250ED"/>
    <w:rsid w:val="00A25E8B"/>
    <w:rsid w:val="00A26011"/>
    <w:rsid w:val="00A2628C"/>
    <w:rsid w:val="00A26383"/>
    <w:rsid w:val="00A263EF"/>
    <w:rsid w:val="00A26643"/>
    <w:rsid w:val="00A26DA8"/>
    <w:rsid w:val="00A2708A"/>
    <w:rsid w:val="00A2760B"/>
    <w:rsid w:val="00A27990"/>
    <w:rsid w:val="00A27BC9"/>
    <w:rsid w:val="00A300E5"/>
    <w:rsid w:val="00A300FB"/>
    <w:rsid w:val="00A3039F"/>
    <w:rsid w:val="00A30407"/>
    <w:rsid w:val="00A30E82"/>
    <w:rsid w:val="00A30FF6"/>
    <w:rsid w:val="00A3137D"/>
    <w:rsid w:val="00A31E5F"/>
    <w:rsid w:val="00A32115"/>
    <w:rsid w:val="00A32841"/>
    <w:rsid w:val="00A33777"/>
    <w:rsid w:val="00A3394B"/>
    <w:rsid w:val="00A33E5E"/>
    <w:rsid w:val="00A33F2C"/>
    <w:rsid w:val="00A34045"/>
    <w:rsid w:val="00A34057"/>
    <w:rsid w:val="00A3413C"/>
    <w:rsid w:val="00A342FF"/>
    <w:rsid w:val="00A349E5"/>
    <w:rsid w:val="00A355D7"/>
    <w:rsid w:val="00A366E6"/>
    <w:rsid w:val="00A36C86"/>
    <w:rsid w:val="00A36F3F"/>
    <w:rsid w:val="00A36FA0"/>
    <w:rsid w:val="00A37547"/>
    <w:rsid w:val="00A37609"/>
    <w:rsid w:val="00A40293"/>
    <w:rsid w:val="00A402BF"/>
    <w:rsid w:val="00A406C9"/>
    <w:rsid w:val="00A41249"/>
    <w:rsid w:val="00A419E2"/>
    <w:rsid w:val="00A42588"/>
    <w:rsid w:val="00A4261F"/>
    <w:rsid w:val="00A42C83"/>
    <w:rsid w:val="00A4303C"/>
    <w:rsid w:val="00A436D5"/>
    <w:rsid w:val="00A43FED"/>
    <w:rsid w:val="00A44019"/>
    <w:rsid w:val="00A4458B"/>
    <w:rsid w:val="00A447D7"/>
    <w:rsid w:val="00A449F6"/>
    <w:rsid w:val="00A45339"/>
    <w:rsid w:val="00A45478"/>
    <w:rsid w:val="00A4572C"/>
    <w:rsid w:val="00A4671E"/>
    <w:rsid w:val="00A46BEE"/>
    <w:rsid w:val="00A46CB2"/>
    <w:rsid w:val="00A46FFB"/>
    <w:rsid w:val="00A47150"/>
    <w:rsid w:val="00A479B3"/>
    <w:rsid w:val="00A47F72"/>
    <w:rsid w:val="00A5011A"/>
    <w:rsid w:val="00A50768"/>
    <w:rsid w:val="00A510BF"/>
    <w:rsid w:val="00A520D1"/>
    <w:rsid w:val="00A52231"/>
    <w:rsid w:val="00A522DA"/>
    <w:rsid w:val="00A52328"/>
    <w:rsid w:val="00A52778"/>
    <w:rsid w:val="00A5279D"/>
    <w:rsid w:val="00A527D2"/>
    <w:rsid w:val="00A52EDF"/>
    <w:rsid w:val="00A5316D"/>
    <w:rsid w:val="00A5317B"/>
    <w:rsid w:val="00A535CC"/>
    <w:rsid w:val="00A53928"/>
    <w:rsid w:val="00A53AF1"/>
    <w:rsid w:val="00A53F45"/>
    <w:rsid w:val="00A53F5A"/>
    <w:rsid w:val="00A53F63"/>
    <w:rsid w:val="00A54431"/>
    <w:rsid w:val="00A54D5E"/>
    <w:rsid w:val="00A5510C"/>
    <w:rsid w:val="00A5527E"/>
    <w:rsid w:val="00A5548F"/>
    <w:rsid w:val="00A55D56"/>
    <w:rsid w:val="00A5601F"/>
    <w:rsid w:val="00A561D5"/>
    <w:rsid w:val="00A56643"/>
    <w:rsid w:val="00A56921"/>
    <w:rsid w:val="00A57921"/>
    <w:rsid w:val="00A57B84"/>
    <w:rsid w:val="00A57D27"/>
    <w:rsid w:val="00A60223"/>
    <w:rsid w:val="00A602FA"/>
    <w:rsid w:val="00A60444"/>
    <w:rsid w:val="00A60E70"/>
    <w:rsid w:val="00A611AF"/>
    <w:rsid w:val="00A6130E"/>
    <w:rsid w:val="00A61471"/>
    <w:rsid w:val="00A618F2"/>
    <w:rsid w:val="00A61C6C"/>
    <w:rsid w:val="00A61DA9"/>
    <w:rsid w:val="00A61F9A"/>
    <w:rsid w:val="00A6213B"/>
    <w:rsid w:val="00A62991"/>
    <w:rsid w:val="00A62CA7"/>
    <w:rsid w:val="00A62E55"/>
    <w:rsid w:val="00A630B6"/>
    <w:rsid w:val="00A63164"/>
    <w:rsid w:val="00A6342D"/>
    <w:rsid w:val="00A63A25"/>
    <w:rsid w:val="00A63A40"/>
    <w:rsid w:val="00A63E0B"/>
    <w:rsid w:val="00A642E9"/>
    <w:rsid w:val="00A6452C"/>
    <w:rsid w:val="00A6457E"/>
    <w:rsid w:val="00A6497A"/>
    <w:rsid w:val="00A64A6E"/>
    <w:rsid w:val="00A6509C"/>
    <w:rsid w:val="00A6510E"/>
    <w:rsid w:val="00A65466"/>
    <w:rsid w:val="00A65891"/>
    <w:rsid w:val="00A65B55"/>
    <w:rsid w:val="00A65FF0"/>
    <w:rsid w:val="00A66024"/>
    <w:rsid w:val="00A6646B"/>
    <w:rsid w:val="00A66A44"/>
    <w:rsid w:val="00A6702F"/>
    <w:rsid w:val="00A67301"/>
    <w:rsid w:val="00A675D9"/>
    <w:rsid w:val="00A703DC"/>
    <w:rsid w:val="00A7050C"/>
    <w:rsid w:val="00A70D60"/>
    <w:rsid w:val="00A71294"/>
    <w:rsid w:val="00A71E73"/>
    <w:rsid w:val="00A7250A"/>
    <w:rsid w:val="00A72D1A"/>
    <w:rsid w:val="00A73051"/>
    <w:rsid w:val="00A73B25"/>
    <w:rsid w:val="00A73FF6"/>
    <w:rsid w:val="00A742B5"/>
    <w:rsid w:val="00A745F3"/>
    <w:rsid w:val="00A7516F"/>
    <w:rsid w:val="00A75A78"/>
    <w:rsid w:val="00A75B53"/>
    <w:rsid w:val="00A7625C"/>
    <w:rsid w:val="00A763C3"/>
    <w:rsid w:val="00A7678B"/>
    <w:rsid w:val="00A76BE9"/>
    <w:rsid w:val="00A76F39"/>
    <w:rsid w:val="00A772E0"/>
    <w:rsid w:val="00A776F4"/>
    <w:rsid w:val="00A77B78"/>
    <w:rsid w:val="00A802B3"/>
    <w:rsid w:val="00A80818"/>
    <w:rsid w:val="00A80A52"/>
    <w:rsid w:val="00A81255"/>
    <w:rsid w:val="00A81834"/>
    <w:rsid w:val="00A81D85"/>
    <w:rsid w:val="00A82111"/>
    <w:rsid w:val="00A82D87"/>
    <w:rsid w:val="00A84312"/>
    <w:rsid w:val="00A8455E"/>
    <w:rsid w:val="00A847CE"/>
    <w:rsid w:val="00A84945"/>
    <w:rsid w:val="00A84CC2"/>
    <w:rsid w:val="00A85370"/>
    <w:rsid w:val="00A85E62"/>
    <w:rsid w:val="00A863D5"/>
    <w:rsid w:val="00A8656D"/>
    <w:rsid w:val="00A86E44"/>
    <w:rsid w:val="00A86F30"/>
    <w:rsid w:val="00A87EFA"/>
    <w:rsid w:val="00A901F8"/>
    <w:rsid w:val="00A9045A"/>
    <w:rsid w:val="00A90716"/>
    <w:rsid w:val="00A90722"/>
    <w:rsid w:val="00A90A72"/>
    <w:rsid w:val="00A90B0D"/>
    <w:rsid w:val="00A911C4"/>
    <w:rsid w:val="00A9215A"/>
    <w:rsid w:val="00A92353"/>
    <w:rsid w:val="00A9258D"/>
    <w:rsid w:val="00A9273C"/>
    <w:rsid w:val="00A9279C"/>
    <w:rsid w:val="00A92DA4"/>
    <w:rsid w:val="00A93073"/>
    <w:rsid w:val="00A9314E"/>
    <w:rsid w:val="00A931E8"/>
    <w:rsid w:val="00A93358"/>
    <w:rsid w:val="00A93A37"/>
    <w:rsid w:val="00A93A9C"/>
    <w:rsid w:val="00A9447A"/>
    <w:rsid w:val="00A948DF"/>
    <w:rsid w:val="00A94C39"/>
    <w:rsid w:val="00A94F17"/>
    <w:rsid w:val="00A9543B"/>
    <w:rsid w:val="00A95F2C"/>
    <w:rsid w:val="00A96FED"/>
    <w:rsid w:val="00A97047"/>
    <w:rsid w:val="00A97B1A"/>
    <w:rsid w:val="00A97D0B"/>
    <w:rsid w:val="00A97DC7"/>
    <w:rsid w:val="00A97F2F"/>
    <w:rsid w:val="00AA0392"/>
    <w:rsid w:val="00AA0A1C"/>
    <w:rsid w:val="00AA0E34"/>
    <w:rsid w:val="00AA107D"/>
    <w:rsid w:val="00AA1347"/>
    <w:rsid w:val="00AA19E3"/>
    <w:rsid w:val="00AA1BA8"/>
    <w:rsid w:val="00AA1FC6"/>
    <w:rsid w:val="00AA2200"/>
    <w:rsid w:val="00AA2998"/>
    <w:rsid w:val="00AA2A18"/>
    <w:rsid w:val="00AA2DAA"/>
    <w:rsid w:val="00AA3142"/>
    <w:rsid w:val="00AA3774"/>
    <w:rsid w:val="00AA3AEC"/>
    <w:rsid w:val="00AA3E6E"/>
    <w:rsid w:val="00AA4287"/>
    <w:rsid w:val="00AA42E1"/>
    <w:rsid w:val="00AA4CF9"/>
    <w:rsid w:val="00AA549C"/>
    <w:rsid w:val="00AA5B54"/>
    <w:rsid w:val="00AA5CE7"/>
    <w:rsid w:val="00AA5E64"/>
    <w:rsid w:val="00AA62AE"/>
    <w:rsid w:val="00AA62AF"/>
    <w:rsid w:val="00AA6572"/>
    <w:rsid w:val="00AA6735"/>
    <w:rsid w:val="00AA6738"/>
    <w:rsid w:val="00AA716A"/>
    <w:rsid w:val="00AA7538"/>
    <w:rsid w:val="00AB00F0"/>
    <w:rsid w:val="00AB070B"/>
    <w:rsid w:val="00AB085D"/>
    <w:rsid w:val="00AB097E"/>
    <w:rsid w:val="00AB18C0"/>
    <w:rsid w:val="00AB19E6"/>
    <w:rsid w:val="00AB20AE"/>
    <w:rsid w:val="00AB22DC"/>
    <w:rsid w:val="00AB24D2"/>
    <w:rsid w:val="00AB2B72"/>
    <w:rsid w:val="00AB3860"/>
    <w:rsid w:val="00AB3B63"/>
    <w:rsid w:val="00AB3E54"/>
    <w:rsid w:val="00AB3F5F"/>
    <w:rsid w:val="00AB41E6"/>
    <w:rsid w:val="00AB42CA"/>
    <w:rsid w:val="00AB435E"/>
    <w:rsid w:val="00AB4742"/>
    <w:rsid w:val="00AB4E33"/>
    <w:rsid w:val="00AB51AA"/>
    <w:rsid w:val="00AB5712"/>
    <w:rsid w:val="00AB59D3"/>
    <w:rsid w:val="00AB5AF5"/>
    <w:rsid w:val="00AB5E11"/>
    <w:rsid w:val="00AB6493"/>
    <w:rsid w:val="00AB6497"/>
    <w:rsid w:val="00AB6501"/>
    <w:rsid w:val="00AB6890"/>
    <w:rsid w:val="00AB6C6E"/>
    <w:rsid w:val="00AB714F"/>
    <w:rsid w:val="00AB7437"/>
    <w:rsid w:val="00AC0A20"/>
    <w:rsid w:val="00AC0C07"/>
    <w:rsid w:val="00AC132F"/>
    <w:rsid w:val="00AC17BD"/>
    <w:rsid w:val="00AC18BF"/>
    <w:rsid w:val="00AC1B3B"/>
    <w:rsid w:val="00AC1F5C"/>
    <w:rsid w:val="00AC203B"/>
    <w:rsid w:val="00AC28F8"/>
    <w:rsid w:val="00AC29E2"/>
    <w:rsid w:val="00AC2A6D"/>
    <w:rsid w:val="00AC2C49"/>
    <w:rsid w:val="00AC2CCA"/>
    <w:rsid w:val="00AC331D"/>
    <w:rsid w:val="00AC342A"/>
    <w:rsid w:val="00AC35EA"/>
    <w:rsid w:val="00AC3B83"/>
    <w:rsid w:val="00AC3E96"/>
    <w:rsid w:val="00AC4073"/>
    <w:rsid w:val="00AC48FF"/>
    <w:rsid w:val="00AC4BD3"/>
    <w:rsid w:val="00AC5A3B"/>
    <w:rsid w:val="00AC5B02"/>
    <w:rsid w:val="00AC613C"/>
    <w:rsid w:val="00AC66F6"/>
    <w:rsid w:val="00AC66FB"/>
    <w:rsid w:val="00AC6BBB"/>
    <w:rsid w:val="00AC762C"/>
    <w:rsid w:val="00AD06A4"/>
    <w:rsid w:val="00AD0C62"/>
    <w:rsid w:val="00AD0CB3"/>
    <w:rsid w:val="00AD0CEB"/>
    <w:rsid w:val="00AD121A"/>
    <w:rsid w:val="00AD12F8"/>
    <w:rsid w:val="00AD157F"/>
    <w:rsid w:val="00AD1F8C"/>
    <w:rsid w:val="00AD2108"/>
    <w:rsid w:val="00AD21D9"/>
    <w:rsid w:val="00AD2203"/>
    <w:rsid w:val="00AD2A6F"/>
    <w:rsid w:val="00AD303E"/>
    <w:rsid w:val="00AD3121"/>
    <w:rsid w:val="00AD3364"/>
    <w:rsid w:val="00AD366D"/>
    <w:rsid w:val="00AD4065"/>
    <w:rsid w:val="00AD42DA"/>
    <w:rsid w:val="00AD447E"/>
    <w:rsid w:val="00AD46C0"/>
    <w:rsid w:val="00AD5255"/>
    <w:rsid w:val="00AD59B4"/>
    <w:rsid w:val="00AD5F8E"/>
    <w:rsid w:val="00AD6340"/>
    <w:rsid w:val="00AD6468"/>
    <w:rsid w:val="00AD6BA0"/>
    <w:rsid w:val="00AD6EC6"/>
    <w:rsid w:val="00AD742A"/>
    <w:rsid w:val="00AE0146"/>
    <w:rsid w:val="00AE0E2E"/>
    <w:rsid w:val="00AE0E71"/>
    <w:rsid w:val="00AE0ECB"/>
    <w:rsid w:val="00AE1239"/>
    <w:rsid w:val="00AE16FD"/>
    <w:rsid w:val="00AE1A05"/>
    <w:rsid w:val="00AE2A8D"/>
    <w:rsid w:val="00AE2F35"/>
    <w:rsid w:val="00AE3375"/>
    <w:rsid w:val="00AE3409"/>
    <w:rsid w:val="00AE3D01"/>
    <w:rsid w:val="00AE3D03"/>
    <w:rsid w:val="00AE3EA7"/>
    <w:rsid w:val="00AE3FC6"/>
    <w:rsid w:val="00AE485F"/>
    <w:rsid w:val="00AE48AC"/>
    <w:rsid w:val="00AE4EDF"/>
    <w:rsid w:val="00AE514E"/>
    <w:rsid w:val="00AE5696"/>
    <w:rsid w:val="00AE5963"/>
    <w:rsid w:val="00AE62AE"/>
    <w:rsid w:val="00AE74DD"/>
    <w:rsid w:val="00AE7C2E"/>
    <w:rsid w:val="00AE7E80"/>
    <w:rsid w:val="00AE7EEE"/>
    <w:rsid w:val="00AF07EA"/>
    <w:rsid w:val="00AF0B9F"/>
    <w:rsid w:val="00AF0C06"/>
    <w:rsid w:val="00AF1004"/>
    <w:rsid w:val="00AF1389"/>
    <w:rsid w:val="00AF16B9"/>
    <w:rsid w:val="00AF1732"/>
    <w:rsid w:val="00AF1A4A"/>
    <w:rsid w:val="00AF1EEE"/>
    <w:rsid w:val="00AF1F17"/>
    <w:rsid w:val="00AF1F64"/>
    <w:rsid w:val="00AF2257"/>
    <w:rsid w:val="00AF25A7"/>
    <w:rsid w:val="00AF292E"/>
    <w:rsid w:val="00AF31EA"/>
    <w:rsid w:val="00AF323C"/>
    <w:rsid w:val="00AF3545"/>
    <w:rsid w:val="00AF3AAE"/>
    <w:rsid w:val="00AF3D26"/>
    <w:rsid w:val="00AF450F"/>
    <w:rsid w:val="00AF5488"/>
    <w:rsid w:val="00AF5558"/>
    <w:rsid w:val="00AF596E"/>
    <w:rsid w:val="00AF5B07"/>
    <w:rsid w:val="00AF5C58"/>
    <w:rsid w:val="00AF5CC0"/>
    <w:rsid w:val="00AF5F5F"/>
    <w:rsid w:val="00AF63EE"/>
    <w:rsid w:val="00AF6720"/>
    <w:rsid w:val="00AF6F5D"/>
    <w:rsid w:val="00AF7464"/>
    <w:rsid w:val="00AF7B86"/>
    <w:rsid w:val="00AF7CBF"/>
    <w:rsid w:val="00AF7EC7"/>
    <w:rsid w:val="00B00181"/>
    <w:rsid w:val="00B00502"/>
    <w:rsid w:val="00B00733"/>
    <w:rsid w:val="00B0075F"/>
    <w:rsid w:val="00B0089F"/>
    <w:rsid w:val="00B0094F"/>
    <w:rsid w:val="00B010D3"/>
    <w:rsid w:val="00B01DCC"/>
    <w:rsid w:val="00B02269"/>
    <w:rsid w:val="00B02DCA"/>
    <w:rsid w:val="00B03105"/>
    <w:rsid w:val="00B03146"/>
    <w:rsid w:val="00B03460"/>
    <w:rsid w:val="00B0375B"/>
    <w:rsid w:val="00B0382C"/>
    <w:rsid w:val="00B03F8E"/>
    <w:rsid w:val="00B0428A"/>
    <w:rsid w:val="00B049A3"/>
    <w:rsid w:val="00B04C2C"/>
    <w:rsid w:val="00B04ECB"/>
    <w:rsid w:val="00B05227"/>
    <w:rsid w:val="00B0529A"/>
    <w:rsid w:val="00B055C2"/>
    <w:rsid w:val="00B05984"/>
    <w:rsid w:val="00B05B3A"/>
    <w:rsid w:val="00B05EF6"/>
    <w:rsid w:val="00B05FCD"/>
    <w:rsid w:val="00B061D6"/>
    <w:rsid w:val="00B0636C"/>
    <w:rsid w:val="00B064E2"/>
    <w:rsid w:val="00B069EB"/>
    <w:rsid w:val="00B06BD5"/>
    <w:rsid w:val="00B07016"/>
    <w:rsid w:val="00B0779B"/>
    <w:rsid w:val="00B07DE2"/>
    <w:rsid w:val="00B07FD1"/>
    <w:rsid w:val="00B10A89"/>
    <w:rsid w:val="00B10F98"/>
    <w:rsid w:val="00B11003"/>
    <w:rsid w:val="00B112D7"/>
    <w:rsid w:val="00B11E27"/>
    <w:rsid w:val="00B11FA9"/>
    <w:rsid w:val="00B12FB9"/>
    <w:rsid w:val="00B130B8"/>
    <w:rsid w:val="00B130EA"/>
    <w:rsid w:val="00B135C3"/>
    <w:rsid w:val="00B13638"/>
    <w:rsid w:val="00B1365F"/>
    <w:rsid w:val="00B13713"/>
    <w:rsid w:val="00B13A61"/>
    <w:rsid w:val="00B13F09"/>
    <w:rsid w:val="00B14112"/>
    <w:rsid w:val="00B144D6"/>
    <w:rsid w:val="00B14780"/>
    <w:rsid w:val="00B15400"/>
    <w:rsid w:val="00B15729"/>
    <w:rsid w:val="00B15ACF"/>
    <w:rsid w:val="00B15CFB"/>
    <w:rsid w:val="00B15F8E"/>
    <w:rsid w:val="00B1695E"/>
    <w:rsid w:val="00B16A69"/>
    <w:rsid w:val="00B16C7F"/>
    <w:rsid w:val="00B170B8"/>
    <w:rsid w:val="00B17340"/>
    <w:rsid w:val="00B17717"/>
    <w:rsid w:val="00B17EEA"/>
    <w:rsid w:val="00B17F64"/>
    <w:rsid w:val="00B204F4"/>
    <w:rsid w:val="00B20C31"/>
    <w:rsid w:val="00B20E91"/>
    <w:rsid w:val="00B20E94"/>
    <w:rsid w:val="00B2121E"/>
    <w:rsid w:val="00B21CB9"/>
    <w:rsid w:val="00B21CCC"/>
    <w:rsid w:val="00B21FB6"/>
    <w:rsid w:val="00B222FC"/>
    <w:rsid w:val="00B22958"/>
    <w:rsid w:val="00B22A7E"/>
    <w:rsid w:val="00B22B9E"/>
    <w:rsid w:val="00B22C9D"/>
    <w:rsid w:val="00B23282"/>
    <w:rsid w:val="00B23945"/>
    <w:rsid w:val="00B23E5F"/>
    <w:rsid w:val="00B24834"/>
    <w:rsid w:val="00B2510A"/>
    <w:rsid w:val="00B254F7"/>
    <w:rsid w:val="00B2558F"/>
    <w:rsid w:val="00B255DC"/>
    <w:rsid w:val="00B25617"/>
    <w:rsid w:val="00B257EF"/>
    <w:rsid w:val="00B2593F"/>
    <w:rsid w:val="00B25EAC"/>
    <w:rsid w:val="00B25F48"/>
    <w:rsid w:val="00B25FD9"/>
    <w:rsid w:val="00B261CA"/>
    <w:rsid w:val="00B262D3"/>
    <w:rsid w:val="00B266BB"/>
    <w:rsid w:val="00B27765"/>
    <w:rsid w:val="00B27DFD"/>
    <w:rsid w:val="00B3025B"/>
    <w:rsid w:val="00B308DB"/>
    <w:rsid w:val="00B30A24"/>
    <w:rsid w:val="00B30FAE"/>
    <w:rsid w:val="00B311DE"/>
    <w:rsid w:val="00B313E1"/>
    <w:rsid w:val="00B31421"/>
    <w:rsid w:val="00B31834"/>
    <w:rsid w:val="00B31E7F"/>
    <w:rsid w:val="00B31FC2"/>
    <w:rsid w:val="00B32340"/>
    <w:rsid w:val="00B327C0"/>
    <w:rsid w:val="00B32AB8"/>
    <w:rsid w:val="00B32BE3"/>
    <w:rsid w:val="00B332A1"/>
    <w:rsid w:val="00B336DA"/>
    <w:rsid w:val="00B336FD"/>
    <w:rsid w:val="00B33B23"/>
    <w:rsid w:val="00B33DA1"/>
    <w:rsid w:val="00B33EB5"/>
    <w:rsid w:val="00B33F03"/>
    <w:rsid w:val="00B34025"/>
    <w:rsid w:val="00B342C0"/>
    <w:rsid w:val="00B349E6"/>
    <w:rsid w:val="00B3509F"/>
    <w:rsid w:val="00B35322"/>
    <w:rsid w:val="00B35365"/>
    <w:rsid w:val="00B354FC"/>
    <w:rsid w:val="00B35876"/>
    <w:rsid w:val="00B36025"/>
    <w:rsid w:val="00B36048"/>
    <w:rsid w:val="00B361AA"/>
    <w:rsid w:val="00B3664C"/>
    <w:rsid w:val="00B368D4"/>
    <w:rsid w:val="00B36901"/>
    <w:rsid w:val="00B36950"/>
    <w:rsid w:val="00B36A72"/>
    <w:rsid w:val="00B36C2F"/>
    <w:rsid w:val="00B36CB7"/>
    <w:rsid w:val="00B37385"/>
    <w:rsid w:val="00B373AA"/>
    <w:rsid w:val="00B376EB"/>
    <w:rsid w:val="00B37E51"/>
    <w:rsid w:val="00B40865"/>
    <w:rsid w:val="00B40A1E"/>
    <w:rsid w:val="00B40A5D"/>
    <w:rsid w:val="00B411BD"/>
    <w:rsid w:val="00B4251B"/>
    <w:rsid w:val="00B42B8E"/>
    <w:rsid w:val="00B42D66"/>
    <w:rsid w:val="00B436DD"/>
    <w:rsid w:val="00B437E4"/>
    <w:rsid w:val="00B43A71"/>
    <w:rsid w:val="00B43C79"/>
    <w:rsid w:val="00B44342"/>
    <w:rsid w:val="00B44B02"/>
    <w:rsid w:val="00B44B70"/>
    <w:rsid w:val="00B4504E"/>
    <w:rsid w:val="00B459C0"/>
    <w:rsid w:val="00B45C07"/>
    <w:rsid w:val="00B45C60"/>
    <w:rsid w:val="00B4698C"/>
    <w:rsid w:val="00B47336"/>
    <w:rsid w:val="00B473E4"/>
    <w:rsid w:val="00B47C84"/>
    <w:rsid w:val="00B50680"/>
    <w:rsid w:val="00B50720"/>
    <w:rsid w:val="00B50D05"/>
    <w:rsid w:val="00B50ECF"/>
    <w:rsid w:val="00B5137D"/>
    <w:rsid w:val="00B51497"/>
    <w:rsid w:val="00B514C0"/>
    <w:rsid w:val="00B5160E"/>
    <w:rsid w:val="00B5175A"/>
    <w:rsid w:val="00B51D53"/>
    <w:rsid w:val="00B52217"/>
    <w:rsid w:val="00B525D0"/>
    <w:rsid w:val="00B52607"/>
    <w:rsid w:val="00B52B7D"/>
    <w:rsid w:val="00B53064"/>
    <w:rsid w:val="00B533E0"/>
    <w:rsid w:val="00B53D12"/>
    <w:rsid w:val="00B53D5D"/>
    <w:rsid w:val="00B53F73"/>
    <w:rsid w:val="00B546F9"/>
    <w:rsid w:val="00B54A7B"/>
    <w:rsid w:val="00B55696"/>
    <w:rsid w:val="00B55876"/>
    <w:rsid w:val="00B55AD0"/>
    <w:rsid w:val="00B55B3B"/>
    <w:rsid w:val="00B55F7B"/>
    <w:rsid w:val="00B55FB2"/>
    <w:rsid w:val="00B560B9"/>
    <w:rsid w:val="00B56EE4"/>
    <w:rsid w:val="00B56FAF"/>
    <w:rsid w:val="00B571B1"/>
    <w:rsid w:val="00B577E6"/>
    <w:rsid w:val="00B578D0"/>
    <w:rsid w:val="00B57B07"/>
    <w:rsid w:val="00B57C26"/>
    <w:rsid w:val="00B57E36"/>
    <w:rsid w:val="00B605C2"/>
    <w:rsid w:val="00B60863"/>
    <w:rsid w:val="00B6099C"/>
    <w:rsid w:val="00B60CA3"/>
    <w:rsid w:val="00B60E35"/>
    <w:rsid w:val="00B61730"/>
    <w:rsid w:val="00B61F78"/>
    <w:rsid w:val="00B61F8A"/>
    <w:rsid w:val="00B620AE"/>
    <w:rsid w:val="00B62F8E"/>
    <w:rsid w:val="00B6415F"/>
    <w:rsid w:val="00B643E5"/>
    <w:rsid w:val="00B6478D"/>
    <w:rsid w:val="00B64DDD"/>
    <w:rsid w:val="00B659AE"/>
    <w:rsid w:val="00B662E1"/>
    <w:rsid w:val="00B666F6"/>
    <w:rsid w:val="00B667E0"/>
    <w:rsid w:val="00B66E0E"/>
    <w:rsid w:val="00B66E9E"/>
    <w:rsid w:val="00B66F61"/>
    <w:rsid w:val="00B67528"/>
    <w:rsid w:val="00B675C8"/>
    <w:rsid w:val="00B6760F"/>
    <w:rsid w:val="00B6793D"/>
    <w:rsid w:val="00B67961"/>
    <w:rsid w:val="00B70114"/>
    <w:rsid w:val="00B702E2"/>
    <w:rsid w:val="00B70934"/>
    <w:rsid w:val="00B709EE"/>
    <w:rsid w:val="00B70D9C"/>
    <w:rsid w:val="00B71475"/>
    <w:rsid w:val="00B71498"/>
    <w:rsid w:val="00B71ECA"/>
    <w:rsid w:val="00B72C0D"/>
    <w:rsid w:val="00B73276"/>
    <w:rsid w:val="00B73464"/>
    <w:rsid w:val="00B73529"/>
    <w:rsid w:val="00B74320"/>
    <w:rsid w:val="00B74399"/>
    <w:rsid w:val="00B74434"/>
    <w:rsid w:val="00B74793"/>
    <w:rsid w:val="00B75BC6"/>
    <w:rsid w:val="00B75E2C"/>
    <w:rsid w:val="00B76009"/>
    <w:rsid w:val="00B76502"/>
    <w:rsid w:val="00B76596"/>
    <w:rsid w:val="00B769C9"/>
    <w:rsid w:val="00B76D5F"/>
    <w:rsid w:val="00B77048"/>
    <w:rsid w:val="00B7751B"/>
    <w:rsid w:val="00B7783A"/>
    <w:rsid w:val="00B778A2"/>
    <w:rsid w:val="00B802A8"/>
    <w:rsid w:val="00B80510"/>
    <w:rsid w:val="00B8056D"/>
    <w:rsid w:val="00B80B00"/>
    <w:rsid w:val="00B80B1D"/>
    <w:rsid w:val="00B8105F"/>
    <w:rsid w:val="00B81365"/>
    <w:rsid w:val="00B81734"/>
    <w:rsid w:val="00B81C27"/>
    <w:rsid w:val="00B81DA9"/>
    <w:rsid w:val="00B821BC"/>
    <w:rsid w:val="00B82525"/>
    <w:rsid w:val="00B82527"/>
    <w:rsid w:val="00B82F97"/>
    <w:rsid w:val="00B83105"/>
    <w:rsid w:val="00B834B1"/>
    <w:rsid w:val="00B8362F"/>
    <w:rsid w:val="00B83B80"/>
    <w:rsid w:val="00B8443E"/>
    <w:rsid w:val="00B844B6"/>
    <w:rsid w:val="00B84964"/>
    <w:rsid w:val="00B84B50"/>
    <w:rsid w:val="00B85458"/>
    <w:rsid w:val="00B856E9"/>
    <w:rsid w:val="00B8571F"/>
    <w:rsid w:val="00B86275"/>
    <w:rsid w:val="00B86875"/>
    <w:rsid w:val="00B87531"/>
    <w:rsid w:val="00B876FE"/>
    <w:rsid w:val="00B87E1B"/>
    <w:rsid w:val="00B87EF3"/>
    <w:rsid w:val="00B903CE"/>
    <w:rsid w:val="00B9054B"/>
    <w:rsid w:val="00B90616"/>
    <w:rsid w:val="00B90737"/>
    <w:rsid w:val="00B914E2"/>
    <w:rsid w:val="00B915C0"/>
    <w:rsid w:val="00B91AA9"/>
    <w:rsid w:val="00B91CC2"/>
    <w:rsid w:val="00B91FA0"/>
    <w:rsid w:val="00B9206B"/>
    <w:rsid w:val="00B920E8"/>
    <w:rsid w:val="00B922AD"/>
    <w:rsid w:val="00B9289C"/>
    <w:rsid w:val="00B92941"/>
    <w:rsid w:val="00B92BB9"/>
    <w:rsid w:val="00B92D02"/>
    <w:rsid w:val="00B92D93"/>
    <w:rsid w:val="00B92E8D"/>
    <w:rsid w:val="00B942D7"/>
    <w:rsid w:val="00B94699"/>
    <w:rsid w:val="00B94921"/>
    <w:rsid w:val="00B94B01"/>
    <w:rsid w:val="00B952CF"/>
    <w:rsid w:val="00B95431"/>
    <w:rsid w:val="00B955AB"/>
    <w:rsid w:val="00B95617"/>
    <w:rsid w:val="00B95B06"/>
    <w:rsid w:val="00B95D9F"/>
    <w:rsid w:val="00B95FD2"/>
    <w:rsid w:val="00B9621C"/>
    <w:rsid w:val="00B962EF"/>
    <w:rsid w:val="00B96332"/>
    <w:rsid w:val="00B9647C"/>
    <w:rsid w:val="00B969B2"/>
    <w:rsid w:val="00B96A0D"/>
    <w:rsid w:val="00B971CA"/>
    <w:rsid w:val="00B972FD"/>
    <w:rsid w:val="00B975B1"/>
    <w:rsid w:val="00BA0269"/>
    <w:rsid w:val="00BA02A0"/>
    <w:rsid w:val="00BA081E"/>
    <w:rsid w:val="00BA0DDC"/>
    <w:rsid w:val="00BA0E38"/>
    <w:rsid w:val="00BA12C0"/>
    <w:rsid w:val="00BA16B4"/>
    <w:rsid w:val="00BA1B27"/>
    <w:rsid w:val="00BA1C7C"/>
    <w:rsid w:val="00BA1DAC"/>
    <w:rsid w:val="00BA24CC"/>
    <w:rsid w:val="00BA265E"/>
    <w:rsid w:val="00BA26BD"/>
    <w:rsid w:val="00BA2913"/>
    <w:rsid w:val="00BA2ECC"/>
    <w:rsid w:val="00BA30AF"/>
    <w:rsid w:val="00BA36C9"/>
    <w:rsid w:val="00BA3739"/>
    <w:rsid w:val="00BA3918"/>
    <w:rsid w:val="00BA3A4F"/>
    <w:rsid w:val="00BA3ADE"/>
    <w:rsid w:val="00BA3C6F"/>
    <w:rsid w:val="00BA4BBE"/>
    <w:rsid w:val="00BA4CD5"/>
    <w:rsid w:val="00BA5740"/>
    <w:rsid w:val="00BA5C7F"/>
    <w:rsid w:val="00BA6071"/>
    <w:rsid w:val="00BA625B"/>
    <w:rsid w:val="00BA6481"/>
    <w:rsid w:val="00BA7387"/>
    <w:rsid w:val="00BB0113"/>
    <w:rsid w:val="00BB0BCD"/>
    <w:rsid w:val="00BB13CF"/>
    <w:rsid w:val="00BB143D"/>
    <w:rsid w:val="00BB150F"/>
    <w:rsid w:val="00BB1A57"/>
    <w:rsid w:val="00BB1FB7"/>
    <w:rsid w:val="00BB2113"/>
    <w:rsid w:val="00BB2FA0"/>
    <w:rsid w:val="00BB3CFA"/>
    <w:rsid w:val="00BB4F7C"/>
    <w:rsid w:val="00BB502C"/>
    <w:rsid w:val="00BB50D9"/>
    <w:rsid w:val="00BB5F9D"/>
    <w:rsid w:val="00BB6048"/>
    <w:rsid w:val="00BB6259"/>
    <w:rsid w:val="00BB65C5"/>
    <w:rsid w:val="00BB6DA7"/>
    <w:rsid w:val="00BB72B9"/>
    <w:rsid w:val="00BB7710"/>
    <w:rsid w:val="00BB7769"/>
    <w:rsid w:val="00BB7C37"/>
    <w:rsid w:val="00BC0306"/>
    <w:rsid w:val="00BC0588"/>
    <w:rsid w:val="00BC05BB"/>
    <w:rsid w:val="00BC0972"/>
    <w:rsid w:val="00BC0B00"/>
    <w:rsid w:val="00BC0F5B"/>
    <w:rsid w:val="00BC1758"/>
    <w:rsid w:val="00BC1BB2"/>
    <w:rsid w:val="00BC1C42"/>
    <w:rsid w:val="00BC23A4"/>
    <w:rsid w:val="00BC2408"/>
    <w:rsid w:val="00BC2A14"/>
    <w:rsid w:val="00BC2BD9"/>
    <w:rsid w:val="00BC2DDC"/>
    <w:rsid w:val="00BC31BA"/>
    <w:rsid w:val="00BC31C4"/>
    <w:rsid w:val="00BC350D"/>
    <w:rsid w:val="00BC39EE"/>
    <w:rsid w:val="00BC3A15"/>
    <w:rsid w:val="00BC3AF9"/>
    <w:rsid w:val="00BC3D49"/>
    <w:rsid w:val="00BC3D67"/>
    <w:rsid w:val="00BC493B"/>
    <w:rsid w:val="00BC50B8"/>
    <w:rsid w:val="00BC5414"/>
    <w:rsid w:val="00BC6644"/>
    <w:rsid w:val="00BC66AB"/>
    <w:rsid w:val="00BC737A"/>
    <w:rsid w:val="00BC7B57"/>
    <w:rsid w:val="00BC7D09"/>
    <w:rsid w:val="00BC7EF7"/>
    <w:rsid w:val="00BC7FDD"/>
    <w:rsid w:val="00BD0083"/>
    <w:rsid w:val="00BD069F"/>
    <w:rsid w:val="00BD0D18"/>
    <w:rsid w:val="00BD0FBB"/>
    <w:rsid w:val="00BD10A3"/>
    <w:rsid w:val="00BD12CB"/>
    <w:rsid w:val="00BD1E3B"/>
    <w:rsid w:val="00BD25C6"/>
    <w:rsid w:val="00BD27EE"/>
    <w:rsid w:val="00BD292C"/>
    <w:rsid w:val="00BD2CC4"/>
    <w:rsid w:val="00BD520B"/>
    <w:rsid w:val="00BD56B4"/>
    <w:rsid w:val="00BD5ACE"/>
    <w:rsid w:val="00BD5ADF"/>
    <w:rsid w:val="00BD5F76"/>
    <w:rsid w:val="00BD61B1"/>
    <w:rsid w:val="00BD65E8"/>
    <w:rsid w:val="00BD6B47"/>
    <w:rsid w:val="00BD768A"/>
    <w:rsid w:val="00BD7BD0"/>
    <w:rsid w:val="00BD7F55"/>
    <w:rsid w:val="00BE03C9"/>
    <w:rsid w:val="00BE06B6"/>
    <w:rsid w:val="00BE083B"/>
    <w:rsid w:val="00BE0A26"/>
    <w:rsid w:val="00BE0ABC"/>
    <w:rsid w:val="00BE0D4A"/>
    <w:rsid w:val="00BE10B0"/>
    <w:rsid w:val="00BE1AE8"/>
    <w:rsid w:val="00BE1F4A"/>
    <w:rsid w:val="00BE2992"/>
    <w:rsid w:val="00BE29A3"/>
    <w:rsid w:val="00BE2EC6"/>
    <w:rsid w:val="00BE3E00"/>
    <w:rsid w:val="00BE3EDC"/>
    <w:rsid w:val="00BE49B3"/>
    <w:rsid w:val="00BE5727"/>
    <w:rsid w:val="00BE58EA"/>
    <w:rsid w:val="00BE6392"/>
    <w:rsid w:val="00BE641E"/>
    <w:rsid w:val="00BE653F"/>
    <w:rsid w:val="00BE677B"/>
    <w:rsid w:val="00BE6B1A"/>
    <w:rsid w:val="00BE6BE9"/>
    <w:rsid w:val="00BE75AD"/>
    <w:rsid w:val="00BE7E7A"/>
    <w:rsid w:val="00BE7E8D"/>
    <w:rsid w:val="00BE7FF5"/>
    <w:rsid w:val="00BF129B"/>
    <w:rsid w:val="00BF1355"/>
    <w:rsid w:val="00BF1F9A"/>
    <w:rsid w:val="00BF243C"/>
    <w:rsid w:val="00BF26E6"/>
    <w:rsid w:val="00BF28C6"/>
    <w:rsid w:val="00BF3E1C"/>
    <w:rsid w:val="00BF3FB2"/>
    <w:rsid w:val="00BF40F1"/>
    <w:rsid w:val="00BF42C4"/>
    <w:rsid w:val="00BF4A06"/>
    <w:rsid w:val="00BF505E"/>
    <w:rsid w:val="00BF5681"/>
    <w:rsid w:val="00BF57BC"/>
    <w:rsid w:val="00BF5802"/>
    <w:rsid w:val="00BF63E8"/>
    <w:rsid w:val="00BF64AA"/>
    <w:rsid w:val="00BF6544"/>
    <w:rsid w:val="00BF6927"/>
    <w:rsid w:val="00BF6B38"/>
    <w:rsid w:val="00BF6BFD"/>
    <w:rsid w:val="00BF76AD"/>
    <w:rsid w:val="00BF781A"/>
    <w:rsid w:val="00C00615"/>
    <w:rsid w:val="00C006E0"/>
    <w:rsid w:val="00C0098D"/>
    <w:rsid w:val="00C0130B"/>
    <w:rsid w:val="00C018D8"/>
    <w:rsid w:val="00C0192A"/>
    <w:rsid w:val="00C01948"/>
    <w:rsid w:val="00C021C6"/>
    <w:rsid w:val="00C02AD0"/>
    <w:rsid w:val="00C0300B"/>
    <w:rsid w:val="00C032F8"/>
    <w:rsid w:val="00C03843"/>
    <w:rsid w:val="00C04464"/>
    <w:rsid w:val="00C04CC4"/>
    <w:rsid w:val="00C0555F"/>
    <w:rsid w:val="00C05655"/>
    <w:rsid w:val="00C057A5"/>
    <w:rsid w:val="00C057B5"/>
    <w:rsid w:val="00C05C06"/>
    <w:rsid w:val="00C05FDD"/>
    <w:rsid w:val="00C064C6"/>
    <w:rsid w:val="00C06510"/>
    <w:rsid w:val="00C06844"/>
    <w:rsid w:val="00C06A5F"/>
    <w:rsid w:val="00C06C37"/>
    <w:rsid w:val="00C0704C"/>
    <w:rsid w:val="00C073B7"/>
    <w:rsid w:val="00C105C9"/>
    <w:rsid w:val="00C111AE"/>
    <w:rsid w:val="00C11848"/>
    <w:rsid w:val="00C1193E"/>
    <w:rsid w:val="00C120D1"/>
    <w:rsid w:val="00C12835"/>
    <w:rsid w:val="00C12865"/>
    <w:rsid w:val="00C12B84"/>
    <w:rsid w:val="00C12E1A"/>
    <w:rsid w:val="00C1317D"/>
    <w:rsid w:val="00C1444A"/>
    <w:rsid w:val="00C1479E"/>
    <w:rsid w:val="00C14F40"/>
    <w:rsid w:val="00C15326"/>
    <w:rsid w:val="00C15372"/>
    <w:rsid w:val="00C15415"/>
    <w:rsid w:val="00C15436"/>
    <w:rsid w:val="00C15940"/>
    <w:rsid w:val="00C160CA"/>
    <w:rsid w:val="00C16153"/>
    <w:rsid w:val="00C16454"/>
    <w:rsid w:val="00C164EB"/>
    <w:rsid w:val="00C1675F"/>
    <w:rsid w:val="00C169BD"/>
    <w:rsid w:val="00C16E8C"/>
    <w:rsid w:val="00C17921"/>
    <w:rsid w:val="00C17A9A"/>
    <w:rsid w:val="00C17BC8"/>
    <w:rsid w:val="00C20AAE"/>
    <w:rsid w:val="00C20E1A"/>
    <w:rsid w:val="00C21997"/>
    <w:rsid w:val="00C2238B"/>
    <w:rsid w:val="00C22716"/>
    <w:rsid w:val="00C22D5E"/>
    <w:rsid w:val="00C22E00"/>
    <w:rsid w:val="00C23038"/>
    <w:rsid w:val="00C230CB"/>
    <w:rsid w:val="00C230D2"/>
    <w:rsid w:val="00C232CF"/>
    <w:rsid w:val="00C234A7"/>
    <w:rsid w:val="00C23609"/>
    <w:rsid w:val="00C23884"/>
    <w:rsid w:val="00C23C58"/>
    <w:rsid w:val="00C240AA"/>
    <w:rsid w:val="00C240D2"/>
    <w:rsid w:val="00C240DA"/>
    <w:rsid w:val="00C24239"/>
    <w:rsid w:val="00C242B5"/>
    <w:rsid w:val="00C24670"/>
    <w:rsid w:val="00C247EA"/>
    <w:rsid w:val="00C24E44"/>
    <w:rsid w:val="00C24F85"/>
    <w:rsid w:val="00C254DA"/>
    <w:rsid w:val="00C25541"/>
    <w:rsid w:val="00C255D1"/>
    <w:rsid w:val="00C2627F"/>
    <w:rsid w:val="00C262C5"/>
    <w:rsid w:val="00C26470"/>
    <w:rsid w:val="00C264AD"/>
    <w:rsid w:val="00C26BC4"/>
    <w:rsid w:val="00C27D6D"/>
    <w:rsid w:val="00C27D73"/>
    <w:rsid w:val="00C3045E"/>
    <w:rsid w:val="00C30537"/>
    <w:rsid w:val="00C30C5C"/>
    <w:rsid w:val="00C30F9C"/>
    <w:rsid w:val="00C310BD"/>
    <w:rsid w:val="00C314D7"/>
    <w:rsid w:val="00C31C5A"/>
    <w:rsid w:val="00C31DD1"/>
    <w:rsid w:val="00C32185"/>
    <w:rsid w:val="00C32400"/>
    <w:rsid w:val="00C3240D"/>
    <w:rsid w:val="00C3246B"/>
    <w:rsid w:val="00C32948"/>
    <w:rsid w:val="00C330AA"/>
    <w:rsid w:val="00C33257"/>
    <w:rsid w:val="00C333E1"/>
    <w:rsid w:val="00C34411"/>
    <w:rsid w:val="00C347E4"/>
    <w:rsid w:val="00C348B1"/>
    <w:rsid w:val="00C349EA"/>
    <w:rsid w:val="00C34C79"/>
    <w:rsid w:val="00C36529"/>
    <w:rsid w:val="00C36737"/>
    <w:rsid w:val="00C36DAE"/>
    <w:rsid w:val="00C37648"/>
    <w:rsid w:val="00C37D88"/>
    <w:rsid w:val="00C37E0A"/>
    <w:rsid w:val="00C4018F"/>
    <w:rsid w:val="00C40559"/>
    <w:rsid w:val="00C406E1"/>
    <w:rsid w:val="00C40700"/>
    <w:rsid w:val="00C40809"/>
    <w:rsid w:val="00C40AA1"/>
    <w:rsid w:val="00C41161"/>
    <w:rsid w:val="00C4129E"/>
    <w:rsid w:val="00C423DF"/>
    <w:rsid w:val="00C429F9"/>
    <w:rsid w:val="00C43ECA"/>
    <w:rsid w:val="00C440E5"/>
    <w:rsid w:val="00C446CD"/>
    <w:rsid w:val="00C4485F"/>
    <w:rsid w:val="00C453F2"/>
    <w:rsid w:val="00C45BD9"/>
    <w:rsid w:val="00C461C8"/>
    <w:rsid w:val="00C46759"/>
    <w:rsid w:val="00C4681D"/>
    <w:rsid w:val="00C46B3E"/>
    <w:rsid w:val="00C46F50"/>
    <w:rsid w:val="00C47007"/>
    <w:rsid w:val="00C471D4"/>
    <w:rsid w:val="00C50522"/>
    <w:rsid w:val="00C5057A"/>
    <w:rsid w:val="00C50CA4"/>
    <w:rsid w:val="00C5176B"/>
    <w:rsid w:val="00C51B8C"/>
    <w:rsid w:val="00C52021"/>
    <w:rsid w:val="00C5218B"/>
    <w:rsid w:val="00C5273B"/>
    <w:rsid w:val="00C528BC"/>
    <w:rsid w:val="00C52C23"/>
    <w:rsid w:val="00C52EE4"/>
    <w:rsid w:val="00C530A3"/>
    <w:rsid w:val="00C53347"/>
    <w:rsid w:val="00C53A61"/>
    <w:rsid w:val="00C53F63"/>
    <w:rsid w:val="00C53FC6"/>
    <w:rsid w:val="00C543C4"/>
    <w:rsid w:val="00C54546"/>
    <w:rsid w:val="00C54595"/>
    <w:rsid w:val="00C54E2F"/>
    <w:rsid w:val="00C55457"/>
    <w:rsid w:val="00C5553B"/>
    <w:rsid w:val="00C55714"/>
    <w:rsid w:val="00C55809"/>
    <w:rsid w:val="00C55AEF"/>
    <w:rsid w:val="00C55B8B"/>
    <w:rsid w:val="00C566DF"/>
    <w:rsid w:val="00C56A45"/>
    <w:rsid w:val="00C56BD1"/>
    <w:rsid w:val="00C56D6D"/>
    <w:rsid w:val="00C56DF9"/>
    <w:rsid w:val="00C60274"/>
    <w:rsid w:val="00C603AA"/>
    <w:rsid w:val="00C608C3"/>
    <w:rsid w:val="00C60971"/>
    <w:rsid w:val="00C61659"/>
    <w:rsid w:val="00C61734"/>
    <w:rsid w:val="00C61D04"/>
    <w:rsid w:val="00C61E72"/>
    <w:rsid w:val="00C620DF"/>
    <w:rsid w:val="00C6215E"/>
    <w:rsid w:val="00C62163"/>
    <w:rsid w:val="00C62426"/>
    <w:rsid w:val="00C629EF"/>
    <w:rsid w:val="00C633AF"/>
    <w:rsid w:val="00C63422"/>
    <w:rsid w:val="00C63E58"/>
    <w:rsid w:val="00C63F3A"/>
    <w:rsid w:val="00C64864"/>
    <w:rsid w:val="00C64BAB"/>
    <w:rsid w:val="00C64E48"/>
    <w:rsid w:val="00C650EA"/>
    <w:rsid w:val="00C65738"/>
    <w:rsid w:val="00C65771"/>
    <w:rsid w:val="00C6577D"/>
    <w:rsid w:val="00C65795"/>
    <w:rsid w:val="00C66053"/>
    <w:rsid w:val="00C673A6"/>
    <w:rsid w:val="00C6752B"/>
    <w:rsid w:val="00C70164"/>
    <w:rsid w:val="00C7074A"/>
    <w:rsid w:val="00C708B3"/>
    <w:rsid w:val="00C70E6F"/>
    <w:rsid w:val="00C71435"/>
    <w:rsid w:val="00C71755"/>
    <w:rsid w:val="00C719F7"/>
    <w:rsid w:val="00C728D4"/>
    <w:rsid w:val="00C732DC"/>
    <w:rsid w:val="00C740CA"/>
    <w:rsid w:val="00C74325"/>
    <w:rsid w:val="00C74440"/>
    <w:rsid w:val="00C7450A"/>
    <w:rsid w:val="00C756D5"/>
    <w:rsid w:val="00C75776"/>
    <w:rsid w:val="00C760C0"/>
    <w:rsid w:val="00C7629B"/>
    <w:rsid w:val="00C7668F"/>
    <w:rsid w:val="00C76A06"/>
    <w:rsid w:val="00C76E93"/>
    <w:rsid w:val="00C776C6"/>
    <w:rsid w:val="00C77EBF"/>
    <w:rsid w:val="00C803AA"/>
    <w:rsid w:val="00C8048C"/>
    <w:rsid w:val="00C80CFF"/>
    <w:rsid w:val="00C811F0"/>
    <w:rsid w:val="00C815E3"/>
    <w:rsid w:val="00C81975"/>
    <w:rsid w:val="00C81AA6"/>
    <w:rsid w:val="00C81DD1"/>
    <w:rsid w:val="00C81E42"/>
    <w:rsid w:val="00C81FD6"/>
    <w:rsid w:val="00C820A9"/>
    <w:rsid w:val="00C82447"/>
    <w:rsid w:val="00C8299B"/>
    <w:rsid w:val="00C8342D"/>
    <w:rsid w:val="00C839FE"/>
    <w:rsid w:val="00C83C53"/>
    <w:rsid w:val="00C83DAB"/>
    <w:rsid w:val="00C8452D"/>
    <w:rsid w:val="00C84ACB"/>
    <w:rsid w:val="00C84B90"/>
    <w:rsid w:val="00C84D21"/>
    <w:rsid w:val="00C854C6"/>
    <w:rsid w:val="00C8586F"/>
    <w:rsid w:val="00C8593C"/>
    <w:rsid w:val="00C8597B"/>
    <w:rsid w:val="00C85ACF"/>
    <w:rsid w:val="00C85E6B"/>
    <w:rsid w:val="00C85F5B"/>
    <w:rsid w:val="00C861C5"/>
    <w:rsid w:val="00C8639C"/>
    <w:rsid w:val="00C8649A"/>
    <w:rsid w:val="00C868DB"/>
    <w:rsid w:val="00C869E3"/>
    <w:rsid w:val="00C87402"/>
    <w:rsid w:val="00C875AD"/>
    <w:rsid w:val="00C875B4"/>
    <w:rsid w:val="00C90F4A"/>
    <w:rsid w:val="00C9121F"/>
    <w:rsid w:val="00C915E7"/>
    <w:rsid w:val="00C91D2D"/>
    <w:rsid w:val="00C93B0C"/>
    <w:rsid w:val="00C93BF6"/>
    <w:rsid w:val="00C93CE4"/>
    <w:rsid w:val="00C946E9"/>
    <w:rsid w:val="00C950A3"/>
    <w:rsid w:val="00C9524B"/>
    <w:rsid w:val="00C95400"/>
    <w:rsid w:val="00C95607"/>
    <w:rsid w:val="00C9578C"/>
    <w:rsid w:val="00C95F20"/>
    <w:rsid w:val="00C96490"/>
    <w:rsid w:val="00C968DF"/>
    <w:rsid w:val="00C96AA2"/>
    <w:rsid w:val="00C96B3F"/>
    <w:rsid w:val="00C970EC"/>
    <w:rsid w:val="00C97445"/>
    <w:rsid w:val="00C9792E"/>
    <w:rsid w:val="00C97FB7"/>
    <w:rsid w:val="00CA0835"/>
    <w:rsid w:val="00CA16BC"/>
    <w:rsid w:val="00CA19E4"/>
    <w:rsid w:val="00CA200B"/>
    <w:rsid w:val="00CA236A"/>
    <w:rsid w:val="00CA267C"/>
    <w:rsid w:val="00CA2AE5"/>
    <w:rsid w:val="00CA2BE6"/>
    <w:rsid w:val="00CA2D85"/>
    <w:rsid w:val="00CA303D"/>
    <w:rsid w:val="00CA3295"/>
    <w:rsid w:val="00CA3C0D"/>
    <w:rsid w:val="00CA3D3B"/>
    <w:rsid w:val="00CA3DC2"/>
    <w:rsid w:val="00CA3F69"/>
    <w:rsid w:val="00CA43C6"/>
    <w:rsid w:val="00CA4826"/>
    <w:rsid w:val="00CA4A44"/>
    <w:rsid w:val="00CA5673"/>
    <w:rsid w:val="00CA5CC2"/>
    <w:rsid w:val="00CA638A"/>
    <w:rsid w:val="00CA6927"/>
    <w:rsid w:val="00CA7627"/>
    <w:rsid w:val="00CA775B"/>
    <w:rsid w:val="00CB0250"/>
    <w:rsid w:val="00CB036B"/>
    <w:rsid w:val="00CB0506"/>
    <w:rsid w:val="00CB0981"/>
    <w:rsid w:val="00CB0DF9"/>
    <w:rsid w:val="00CB130D"/>
    <w:rsid w:val="00CB2081"/>
    <w:rsid w:val="00CB247F"/>
    <w:rsid w:val="00CB2AF5"/>
    <w:rsid w:val="00CB2D7D"/>
    <w:rsid w:val="00CB35F7"/>
    <w:rsid w:val="00CB377F"/>
    <w:rsid w:val="00CB3D11"/>
    <w:rsid w:val="00CB4104"/>
    <w:rsid w:val="00CB4A33"/>
    <w:rsid w:val="00CB502A"/>
    <w:rsid w:val="00CB53A5"/>
    <w:rsid w:val="00CB54AC"/>
    <w:rsid w:val="00CB5BA9"/>
    <w:rsid w:val="00CB5D15"/>
    <w:rsid w:val="00CB5F9A"/>
    <w:rsid w:val="00CB6DC4"/>
    <w:rsid w:val="00CB7660"/>
    <w:rsid w:val="00CB7A01"/>
    <w:rsid w:val="00CB7EE4"/>
    <w:rsid w:val="00CC0761"/>
    <w:rsid w:val="00CC0FDE"/>
    <w:rsid w:val="00CC1207"/>
    <w:rsid w:val="00CC2335"/>
    <w:rsid w:val="00CC3593"/>
    <w:rsid w:val="00CC3F74"/>
    <w:rsid w:val="00CC4C26"/>
    <w:rsid w:val="00CC4D07"/>
    <w:rsid w:val="00CC5090"/>
    <w:rsid w:val="00CC5389"/>
    <w:rsid w:val="00CC5488"/>
    <w:rsid w:val="00CC5592"/>
    <w:rsid w:val="00CC592C"/>
    <w:rsid w:val="00CC5A40"/>
    <w:rsid w:val="00CC623D"/>
    <w:rsid w:val="00CC6462"/>
    <w:rsid w:val="00CC6613"/>
    <w:rsid w:val="00CC66A5"/>
    <w:rsid w:val="00CC6E1F"/>
    <w:rsid w:val="00CC7AC4"/>
    <w:rsid w:val="00CC7D20"/>
    <w:rsid w:val="00CD00FA"/>
    <w:rsid w:val="00CD0A5A"/>
    <w:rsid w:val="00CD0C1F"/>
    <w:rsid w:val="00CD0FFC"/>
    <w:rsid w:val="00CD128A"/>
    <w:rsid w:val="00CD1898"/>
    <w:rsid w:val="00CD3071"/>
    <w:rsid w:val="00CD31D7"/>
    <w:rsid w:val="00CD32A5"/>
    <w:rsid w:val="00CD32F4"/>
    <w:rsid w:val="00CD3472"/>
    <w:rsid w:val="00CD3AD2"/>
    <w:rsid w:val="00CD3E89"/>
    <w:rsid w:val="00CD3E90"/>
    <w:rsid w:val="00CD4088"/>
    <w:rsid w:val="00CD4548"/>
    <w:rsid w:val="00CD5010"/>
    <w:rsid w:val="00CD5360"/>
    <w:rsid w:val="00CD58AD"/>
    <w:rsid w:val="00CD5D95"/>
    <w:rsid w:val="00CD681C"/>
    <w:rsid w:val="00CD6843"/>
    <w:rsid w:val="00CD6A58"/>
    <w:rsid w:val="00CD6BCB"/>
    <w:rsid w:val="00CD703F"/>
    <w:rsid w:val="00CD743B"/>
    <w:rsid w:val="00CD7444"/>
    <w:rsid w:val="00CD7505"/>
    <w:rsid w:val="00CD792A"/>
    <w:rsid w:val="00CD7BD2"/>
    <w:rsid w:val="00CE08E6"/>
    <w:rsid w:val="00CE09AD"/>
    <w:rsid w:val="00CE0CE8"/>
    <w:rsid w:val="00CE1442"/>
    <w:rsid w:val="00CE1550"/>
    <w:rsid w:val="00CE164B"/>
    <w:rsid w:val="00CE2117"/>
    <w:rsid w:val="00CE25C5"/>
    <w:rsid w:val="00CE2D7B"/>
    <w:rsid w:val="00CE38B3"/>
    <w:rsid w:val="00CE3E0A"/>
    <w:rsid w:val="00CE405F"/>
    <w:rsid w:val="00CE4A94"/>
    <w:rsid w:val="00CE4B58"/>
    <w:rsid w:val="00CE51F4"/>
    <w:rsid w:val="00CE5BCB"/>
    <w:rsid w:val="00CE6502"/>
    <w:rsid w:val="00CE68A6"/>
    <w:rsid w:val="00CE6CD9"/>
    <w:rsid w:val="00CE6D46"/>
    <w:rsid w:val="00CE70B4"/>
    <w:rsid w:val="00CE717F"/>
    <w:rsid w:val="00CE7259"/>
    <w:rsid w:val="00CE78C8"/>
    <w:rsid w:val="00CE7E68"/>
    <w:rsid w:val="00CF02AB"/>
    <w:rsid w:val="00CF06DC"/>
    <w:rsid w:val="00CF0D18"/>
    <w:rsid w:val="00CF18AF"/>
    <w:rsid w:val="00CF207C"/>
    <w:rsid w:val="00CF20E1"/>
    <w:rsid w:val="00CF2AAC"/>
    <w:rsid w:val="00CF2D8D"/>
    <w:rsid w:val="00CF2DD1"/>
    <w:rsid w:val="00CF2FA7"/>
    <w:rsid w:val="00CF31C9"/>
    <w:rsid w:val="00CF32AE"/>
    <w:rsid w:val="00CF35DA"/>
    <w:rsid w:val="00CF3AF2"/>
    <w:rsid w:val="00CF3B05"/>
    <w:rsid w:val="00CF3BBB"/>
    <w:rsid w:val="00CF3F53"/>
    <w:rsid w:val="00CF474C"/>
    <w:rsid w:val="00CF4D78"/>
    <w:rsid w:val="00CF5513"/>
    <w:rsid w:val="00CF553F"/>
    <w:rsid w:val="00CF5E9C"/>
    <w:rsid w:val="00CF7000"/>
    <w:rsid w:val="00CF71BD"/>
    <w:rsid w:val="00CF7385"/>
    <w:rsid w:val="00CF7724"/>
    <w:rsid w:val="00D003C0"/>
    <w:rsid w:val="00D003FB"/>
    <w:rsid w:val="00D00BEB"/>
    <w:rsid w:val="00D011E1"/>
    <w:rsid w:val="00D01824"/>
    <w:rsid w:val="00D01954"/>
    <w:rsid w:val="00D01FCF"/>
    <w:rsid w:val="00D0247B"/>
    <w:rsid w:val="00D0284D"/>
    <w:rsid w:val="00D0285B"/>
    <w:rsid w:val="00D032AA"/>
    <w:rsid w:val="00D03878"/>
    <w:rsid w:val="00D044F1"/>
    <w:rsid w:val="00D04D5D"/>
    <w:rsid w:val="00D04EC9"/>
    <w:rsid w:val="00D04F2F"/>
    <w:rsid w:val="00D054BC"/>
    <w:rsid w:val="00D055EF"/>
    <w:rsid w:val="00D06338"/>
    <w:rsid w:val="00D0637A"/>
    <w:rsid w:val="00D06829"/>
    <w:rsid w:val="00D06849"/>
    <w:rsid w:val="00D06996"/>
    <w:rsid w:val="00D07423"/>
    <w:rsid w:val="00D07FD9"/>
    <w:rsid w:val="00D102DB"/>
    <w:rsid w:val="00D10EF4"/>
    <w:rsid w:val="00D1118B"/>
    <w:rsid w:val="00D111E8"/>
    <w:rsid w:val="00D113C2"/>
    <w:rsid w:val="00D12033"/>
    <w:rsid w:val="00D12040"/>
    <w:rsid w:val="00D12B2E"/>
    <w:rsid w:val="00D134B5"/>
    <w:rsid w:val="00D14157"/>
    <w:rsid w:val="00D1479B"/>
    <w:rsid w:val="00D14812"/>
    <w:rsid w:val="00D14B83"/>
    <w:rsid w:val="00D14BE0"/>
    <w:rsid w:val="00D14F38"/>
    <w:rsid w:val="00D15336"/>
    <w:rsid w:val="00D1536F"/>
    <w:rsid w:val="00D155A4"/>
    <w:rsid w:val="00D16A70"/>
    <w:rsid w:val="00D16C77"/>
    <w:rsid w:val="00D16D3E"/>
    <w:rsid w:val="00D170C5"/>
    <w:rsid w:val="00D17234"/>
    <w:rsid w:val="00D1726B"/>
    <w:rsid w:val="00D1775E"/>
    <w:rsid w:val="00D17F98"/>
    <w:rsid w:val="00D2085F"/>
    <w:rsid w:val="00D21504"/>
    <w:rsid w:val="00D2158C"/>
    <w:rsid w:val="00D2221F"/>
    <w:rsid w:val="00D2233D"/>
    <w:rsid w:val="00D22906"/>
    <w:rsid w:val="00D22926"/>
    <w:rsid w:val="00D22A69"/>
    <w:rsid w:val="00D22A6D"/>
    <w:rsid w:val="00D22E8F"/>
    <w:rsid w:val="00D22EAC"/>
    <w:rsid w:val="00D23B49"/>
    <w:rsid w:val="00D23BD2"/>
    <w:rsid w:val="00D23CCD"/>
    <w:rsid w:val="00D23E8A"/>
    <w:rsid w:val="00D2436A"/>
    <w:rsid w:val="00D24791"/>
    <w:rsid w:val="00D248A6"/>
    <w:rsid w:val="00D24B0B"/>
    <w:rsid w:val="00D24CA8"/>
    <w:rsid w:val="00D24CED"/>
    <w:rsid w:val="00D251DD"/>
    <w:rsid w:val="00D251F5"/>
    <w:rsid w:val="00D25720"/>
    <w:rsid w:val="00D258E3"/>
    <w:rsid w:val="00D25D24"/>
    <w:rsid w:val="00D25D97"/>
    <w:rsid w:val="00D263FD"/>
    <w:rsid w:val="00D26B6E"/>
    <w:rsid w:val="00D270C8"/>
    <w:rsid w:val="00D30807"/>
    <w:rsid w:val="00D31632"/>
    <w:rsid w:val="00D3182C"/>
    <w:rsid w:val="00D321F3"/>
    <w:rsid w:val="00D324FA"/>
    <w:rsid w:val="00D32886"/>
    <w:rsid w:val="00D33E88"/>
    <w:rsid w:val="00D33FC6"/>
    <w:rsid w:val="00D34877"/>
    <w:rsid w:val="00D34E0A"/>
    <w:rsid w:val="00D35531"/>
    <w:rsid w:val="00D35D59"/>
    <w:rsid w:val="00D36013"/>
    <w:rsid w:val="00D3662E"/>
    <w:rsid w:val="00D36ACB"/>
    <w:rsid w:val="00D37196"/>
    <w:rsid w:val="00D37E04"/>
    <w:rsid w:val="00D401DB"/>
    <w:rsid w:val="00D40B01"/>
    <w:rsid w:val="00D40E1C"/>
    <w:rsid w:val="00D41313"/>
    <w:rsid w:val="00D4158A"/>
    <w:rsid w:val="00D4170C"/>
    <w:rsid w:val="00D42213"/>
    <w:rsid w:val="00D4243F"/>
    <w:rsid w:val="00D42868"/>
    <w:rsid w:val="00D42B83"/>
    <w:rsid w:val="00D42BF1"/>
    <w:rsid w:val="00D42D7A"/>
    <w:rsid w:val="00D42E50"/>
    <w:rsid w:val="00D42FBD"/>
    <w:rsid w:val="00D42FBF"/>
    <w:rsid w:val="00D430F9"/>
    <w:rsid w:val="00D4320B"/>
    <w:rsid w:val="00D43478"/>
    <w:rsid w:val="00D442F0"/>
    <w:rsid w:val="00D4433F"/>
    <w:rsid w:val="00D44F71"/>
    <w:rsid w:val="00D4557F"/>
    <w:rsid w:val="00D45E33"/>
    <w:rsid w:val="00D462FD"/>
    <w:rsid w:val="00D46306"/>
    <w:rsid w:val="00D4632E"/>
    <w:rsid w:val="00D46F97"/>
    <w:rsid w:val="00D472CD"/>
    <w:rsid w:val="00D4744E"/>
    <w:rsid w:val="00D47A52"/>
    <w:rsid w:val="00D47C02"/>
    <w:rsid w:val="00D501DE"/>
    <w:rsid w:val="00D50337"/>
    <w:rsid w:val="00D5071E"/>
    <w:rsid w:val="00D50781"/>
    <w:rsid w:val="00D508D7"/>
    <w:rsid w:val="00D50B12"/>
    <w:rsid w:val="00D5103B"/>
    <w:rsid w:val="00D51800"/>
    <w:rsid w:val="00D51A42"/>
    <w:rsid w:val="00D5219C"/>
    <w:rsid w:val="00D52F09"/>
    <w:rsid w:val="00D53236"/>
    <w:rsid w:val="00D53335"/>
    <w:rsid w:val="00D533AC"/>
    <w:rsid w:val="00D53D8B"/>
    <w:rsid w:val="00D5413C"/>
    <w:rsid w:val="00D5415F"/>
    <w:rsid w:val="00D542F0"/>
    <w:rsid w:val="00D544C5"/>
    <w:rsid w:val="00D54ABC"/>
    <w:rsid w:val="00D54E8D"/>
    <w:rsid w:val="00D55D14"/>
    <w:rsid w:val="00D5640C"/>
    <w:rsid w:val="00D56781"/>
    <w:rsid w:val="00D56AEE"/>
    <w:rsid w:val="00D56E0A"/>
    <w:rsid w:val="00D578F0"/>
    <w:rsid w:val="00D57BA1"/>
    <w:rsid w:val="00D57DFB"/>
    <w:rsid w:val="00D6005D"/>
    <w:rsid w:val="00D6125D"/>
    <w:rsid w:val="00D623C5"/>
    <w:rsid w:val="00D629B9"/>
    <w:rsid w:val="00D62CBF"/>
    <w:rsid w:val="00D62D13"/>
    <w:rsid w:val="00D62DCF"/>
    <w:rsid w:val="00D6340A"/>
    <w:rsid w:val="00D634C5"/>
    <w:rsid w:val="00D63617"/>
    <w:rsid w:val="00D63A09"/>
    <w:rsid w:val="00D6426A"/>
    <w:rsid w:val="00D6467A"/>
    <w:rsid w:val="00D64686"/>
    <w:rsid w:val="00D64C22"/>
    <w:rsid w:val="00D64FFC"/>
    <w:rsid w:val="00D6547A"/>
    <w:rsid w:val="00D66A36"/>
    <w:rsid w:val="00D66A8D"/>
    <w:rsid w:val="00D66BB4"/>
    <w:rsid w:val="00D672D9"/>
    <w:rsid w:val="00D67534"/>
    <w:rsid w:val="00D67618"/>
    <w:rsid w:val="00D67BA1"/>
    <w:rsid w:val="00D67CC2"/>
    <w:rsid w:val="00D67E3F"/>
    <w:rsid w:val="00D7097E"/>
    <w:rsid w:val="00D70F5D"/>
    <w:rsid w:val="00D71645"/>
    <w:rsid w:val="00D718DC"/>
    <w:rsid w:val="00D71C99"/>
    <w:rsid w:val="00D71F8E"/>
    <w:rsid w:val="00D72016"/>
    <w:rsid w:val="00D720D5"/>
    <w:rsid w:val="00D72217"/>
    <w:rsid w:val="00D72852"/>
    <w:rsid w:val="00D736F8"/>
    <w:rsid w:val="00D73854"/>
    <w:rsid w:val="00D7387D"/>
    <w:rsid w:val="00D738BA"/>
    <w:rsid w:val="00D73E47"/>
    <w:rsid w:val="00D74526"/>
    <w:rsid w:val="00D74569"/>
    <w:rsid w:val="00D74583"/>
    <w:rsid w:val="00D75228"/>
    <w:rsid w:val="00D75517"/>
    <w:rsid w:val="00D75EDA"/>
    <w:rsid w:val="00D75F47"/>
    <w:rsid w:val="00D760B9"/>
    <w:rsid w:val="00D7713C"/>
    <w:rsid w:val="00D77762"/>
    <w:rsid w:val="00D77C0E"/>
    <w:rsid w:val="00D801CC"/>
    <w:rsid w:val="00D8031E"/>
    <w:rsid w:val="00D804A1"/>
    <w:rsid w:val="00D806F0"/>
    <w:rsid w:val="00D808A4"/>
    <w:rsid w:val="00D8123D"/>
    <w:rsid w:val="00D81A6F"/>
    <w:rsid w:val="00D826CC"/>
    <w:rsid w:val="00D82865"/>
    <w:rsid w:val="00D82BA8"/>
    <w:rsid w:val="00D82BC6"/>
    <w:rsid w:val="00D8305C"/>
    <w:rsid w:val="00D83257"/>
    <w:rsid w:val="00D8348F"/>
    <w:rsid w:val="00D83DC1"/>
    <w:rsid w:val="00D85166"/>
    <w:rsid w:val="00D851CE"/>
    <w:rsid w:val="00D8538F"/>
    <w:rsid w:val="00D85A31"/>
    <w:rsid w:val="00D869FF"/>
    <w:rsid w:val="00D8775A"/>
    <w:rsid w:val="00D87C47"/>
    <w:rsid w:val="00D903E9"/>
    <w:rsid w:val="00D907B6"/>
    <w:rsid w:val="00D90EFB"/>
    <w:rsid w:val="00D91122"/>
    <w:rsid w:val="00D91263"/>
    <w:rsid w:val="00D916F5"/>
    <w:rsid w:val="00D91B54"/>
    <w:rsid w:val="00D9220F"/>
    <w:rsid w:val="00D93021"/>
    <w:rsid w:val="00D93349"/>
    <w:rsid w:val="00D9385E"/>
    <w:rsid w:val="00D939DF"/>
    <w:rsid w:val="00D949FB"/>
    <w:rsid w:val="00D94D91"/>
    <w:rsid w:val="00D95038"/>
    <w:rsid w:val="00D963A3"/>
    <w:rsid w:val="00D9661C"/>
    <w:rsid w:val="00D969EB"/>
    <w:rsid w:val="00D96DE8"/>
    <w:rsid w:val="00D974C5"/>
    <w:rsid w:val="00D977D1"/>
    <w:rsid w:val="00D97BBA"/>
    <w:rsid w:val="00DA039D"/>
    <w:rsid w:val="00DA04CC"/>
    <w:rsid w:val="00DA0C8B"/>
    <w:rsid w:val="00DA119B"/>
    <w:rsid w:val="00DA11E7"/>
    <w:rsid w:val="00DA168E"/>
    <w:rsid w:val="00DA17C2"/>
    <w:rsid w:val="00DA1BD4"/>
    <w:rsid w:val="00DA3458"/>
    <w:rsid w:val="00DA3A0A"/>
    <w:rsid w:val="00DA3BF8"/>
    <w:rsid w:val="00DA3C2E"/>
    <w:rsid w:val="00DA42F9"/>
    <w:rsid w:val="00DA4623"/>
    <w:rsid w:val="00DA4B4C"/>
    <w:rsid w:val="00DA4EB3"/>
    <w:rsid w:val="00DA4F9A"/>
    <w:rsid w:val="00DA551C"/>
    <w:rsid w:val="00DA55E6"/>
    <w:rsid w:val="00DA5ABD"/>
    <w:rsid w:val="00DA627A"/>
    <w:rsid w:val="00DA6404"/>
    <w:rsid w:val="00DA788C"/>
    <w:rsid w:val="00DA7AC9"/>
    <w:rsid w:val="00DA7EAE"/>
    <w:rsid w:val="00DB0756"/>
    <w:rsid w:val="00DB0A9C"/>
    <w:rsid w:val="00DB16DC"/>
    <w:rsid w:val="00DB1945"/>
    <w:rsid w:val="00DB1F26"/>
    <w:rsid w:val="00DB2283"/>
    <w:rsid w:val="00DB242B"/>
    <w:rsid w:val="00DB32A1"/>
    <w:rsid w:val="00DB350A"/>
    <w:rsid w:val="00DB3584"/>
    <w:rsid w:val="00DB3625"/>
    <w:rsid w:val="00DB3F3A"/>
    <w:rsid w:val="00DB4509"/>
    <w:rsid w:val="00DB4747"/>
    <w:rsid w:val="00DB488E"/>
    <w:rsid w:val="00DB4A41"/>
    <w:rsid w:val="00DB4DEE"/>
    <w:rsid w:val="00DB4F32"/>
    <w:rsid w:val="00DB517D"/>
    <w:rsid w:val="00DB52B5"/>
    <w:rsid w:val="00DB5516"/>
    <w:rsid w:val="00DB5802"/>
    <w:rsid w:val="00DB59BA"/>
    <w:rsid w:val="00DB5F97"/>
    <w:rsid w:val="00DB6063"/>
    <w:rsid w:val="00DB63D1"/>
    <w:rsid w:val="00DB64E7"/>
    <w:rsid w:val="00DB66DA"/>
    <w:rsid w:val="00DB69BB"/>
    <w:rsid w:val="00DB6C1F"/>
    <w:rsid w:val="00DB6C70"/>
    <w:rsid w:val="00DB79BF"/>
    <w:rsid w:val="00DC0546"/>
    <w:rsid w:val="00DC0984"/>
    <w:rsid w:val="00DC0A16"/>
    <w:rsid w:val="00DC0CD6"/>
    <w:rsid w:val="00DC11DC"/>
    <w:rsid w:val="00DC18FC"/>
    <w:rsid w:val="00DC1DE5"/>
    <w:rsid w:val="00DC2491"/>
    <w:rsid w:val="00DC4CB9"/>
    <w:rsid w:val="00DC5282"/>
    <w:rsid w:val="00DC555A"/>
    <w:rsid w:val="00DC5FEE"/>
    <w:rsid w:val="00DC6050"/>
    <w:rsid w:val="00DC6086"/>
    <w:rsid w:val="00DC63D5"/>
    <w:rsid w:val="00DC69B5"/>
    <w:rsid w:val="00DC6A95"/>
    <w:rsid w:val="00DC73DA"/>
    <w:rsid w:val="00DC740A"/>
    <w:rsid w:val="00DC7E94"/>
    <w:rsid w:val="00DD099B"/>
    <w:rsid w:val="00DD0DA7"/>
    <w:rsid w:val="00DD1146"/>
    <w:rsid w:val="00DD2485"/>
    <w:rsid w:val="00DD2554"/>
    <w:rsid w:val="00DD2888"/>
    <w:rsid w:val="00DD2CEF"/>
    <w:rsid w:val="00DD301E"/>
    <w:rsid w:val="00DD3285"/>
    <w:rsid w:val="00DD3346"/>
    <w:rsid w:val="00DD35DA"/>
    <w:rsid w:val="00DD38E9"/>
    <w:rsid w:val="00DD3971"/>
    <w:rsid w:val="00DD3EF1"/>
    <w:rsid w:val="00DD404F"/>
    <w:rsid w:val="00DD4407"/>
    <w:rsid w:val="00DD49C0"/>
    <w:rsid w:val="00DD4DA6"/>
    <w:rsid w:val="00DD541D"/>
    <w:rsid w:val="00DD56C9"/>
    <w:rsid w:val="00DD6719"/>
    <w:rsid w:val="00DD6A5F"/>
    <w:rsid w:val="00DD739B"/>
    <w:rsid w:val="00DD75BF"/>
    <w:rsid w:val="00DD79DB"/>
    <w:rsid w:val="00DD7CE2"/>
    <w:rsid w:val="00DE083D"/>
    <w:rsid w:val="00DE0A41"/>
    <w:rsid w:val="00DE0F41"/>
    <w:rsid w:val="00DE1792"/>
    <w:rsid w:val="00DE1E03"/>
    <w:rsid w:val="00DE2443"/>
    <w:rsid w:val="00DE32CB"/>
    <w:rsid w:val="00DE3D96"/>
    <w:rsid w:val="00DE3E4A"/>
    <w:rsid w:val="00DE3F6B"/>
    <w:rsid w:val="00DE4208"/>
    <w:rsid w:val="00DE461C"/>
    <w:rsid w:val="00DE470C"/>
    <w:rsid w:val="00DE475F"/>
    <w:rsid w:val="00DE47ED"/>
    <w:rsid w:val="00DE4C19"/>
    <w:rsid w:val="00DE4C98"/>
    <w:rsid w:val="00DE4D2F"/>
    <w:rsid w:val="00DE5A58"/>
    <w:rsid w:val="00DE5D7B"/>
    <w:rsid w:val="00DE5FFB"/>
    <w:rsid w:val="00DE693B"/>
    <w:rsid w:val="00DE7309"/>
    <w:rsid w:val="00DF0350"/>
    <w:rsid w:val="00DF0DBA"/>
    <w:rsid w:val="00DF0F9B"/>
    <w:rsid w:val="00DF10BF"/>
    <w:rsid w:val="00DF1A06"/>
    <w:rsid w:val="00DF1A24"/>
    <w:rsid w:val="00DF2637"/>
    <w:rsid w:val="00DF265D"/>
    <w:rsid w:val="00DF3712"/>
    <w:rsid w:val="00DF3798"/>
    <w:rsid w:val="00DF3C23"/>
    <w:rsid w:val="00DF3CF8"/>
    <w:rsid w:val="00DF43C1"/>
    <w:rsid w:val="00DF454B"/>
    <w:rsid w:val="00DF472B"/>
    <w:rsid w:val="00DF528D"/>
    <w:rsid w:val="00DF5817"/>
    <w:rsid w:val="00DF6263"/>
    <w:rsid w:val="00DF62F9"/>
    <w:rsid w:val="00DF63A9"/>
    <w:rsid w:val="00DF69ED"/>
    <w:rsid w:val="00DF6ABD"/>
    <w:rsid w:val="00DF70C7"/>
    <w:rsid w:val="00DF7A97"/>
    <w:rsid w:val="00E00066"/>
    <w:rsid w:val="00E00710"/>
    <w:rsid w:val="00E0119F"/>
    <w:rsid w:val="00E014B5"/>
    <w:rsid w:val="00E020CC"/>
    <w:rsid w:val="00E022EC"/>
    <w:rsid w:val="00E025CD"/>
    <w:rsid w:val="00E0286B"/>
    <w:rsid w:val="00E02D2D"/>
    <w:rsid w:val="00E03B83"/>
    <w:rsid w:val="00E03C07"/>
    <w:rsid w:val="00E03D5F"/>
    <w:rsid w:val="00E043E3"/>
    <w:rsid w:val="00E04A0B"/>
    <w:rsid w:val="00E04AA9"/>
    <w:rsid w:val="00E051E4"/>
    <w:rsid w:val="00E05339"/>
    <w:rsid w:val="00E05762"/>
    <w:rsid w:val="00E0597E"/>
    <w:rsid w:val="00E05D48"/>
    <w:rsid w:val="00E0622F"/>
    <w:rsid w:val="00E066AA"/>
    <w:rsid w:val="00E06BCA"/>
    <w:rsid w:val="00E06EC9"/>
    <w:rsid w:val="00E07A1C"/>
    <w:rsid w:val="00E07B11"/>
    <w:rsid w:val="00E101A0"/>
    <w:rsid w:val="00E10235"/>
    <w:rsid w:val="00E10CC6"/>
    <w:rsid w:val="00E10D57"/>
    <w:rsid w:val="00E1161A"/>
    <w:rsid w:val="00E1188E"/>
    <w:rsid w:val="00E11DBD"/>
    <w:rsid w:val="00E11EDF"/>
    <w:rsid w:val="00E12835"/>
    <w:rsid w:val="00E12908"/>
    <w:rsid w:val="00E12D6B"/>
    <w:rsid w:val="00E141A5"/>
    <w:rsid w:val="00E146A0"/>
    <w:rsid w:val="00E147A8"/>
    <w:rsid w:val="00E14C43"/>
    <w:rsid w:val="00E1534E"/>
    <w:rsid w:val="00E15589"/>
    <w:rsid w:val="00E158A6"/>
    <w:rsid w:val="00E16055"/>
    <w:rsid w:val="00E16557"/>
    <w:rsid w:val="00E16E99"/>
    <w:rsid w:val="00E17100"/>
    <w:rsid w:val="00E171FB"/>
    <w:rsid w:val="00E17428"/>
    <w:rsid w:val="00E176DD"/>
    <w:rsid w:val="00E177C7"/>
    <w:rsid w:val="00E17A98"/>
    <w:rsid w:val="00E20964"/>
    <w:rsid w:val="00E20992"/>
    <w:rsid w:val="00E2153E"/>
    <w:rsid w:val="00E2198F"/>
    <w:rsid w:val="00E21BA0"/>
    <w:rsid w:val="00E22141"/>
    <w:rsid w:val="00E22556"/>
    <w:rsid w:val="00E22645"/>
    <w:rsid w:val="00E227DC"/>
    <w:rsid w:val="00E2286C"/>
    <w:rsid w:val="00E22AF2"/>
    <w:rsid w:val="00E232A8"/>
    <w:rsid w:val="00E2333C"/>
    <w:rsid w:val="00E2336D"/>
    <w:rsid w:val="00E23B15"/>
    <w:rsid w:val="00E23CDD"/>
    <w:rsid w:val="00E23E05"/>
    <w:rsid w:val="00E24CB4"/>
    <w:rsid w:val="00E25160"/>
    <w:rsid w:val="00E25C5E"/>
    <w:rsid w:val="00E26282"/>
    <w:rsid w:val="00E267B8"/>
    <w:rsid w:val="00E26D4F"/>
    <w:rsid w:val="00E26E8B"/>
    <w:rsid w:val="00E2729A"/>
    <w:rsid w:val="00E279E9"/>
    <w:rsid w:val="00E27ABD"/>
    <w:rsid w:val="00E27D84"/>
    <w:rsid w:val="00E27FED"/>
    <w:rsid w:val="00E300CC"/>
    <w:rsid w:val="00E306B3"/>
    <w:rsid w:val="00E3093C"/>
    <w:rsid w:val="00E30B85"/>
    <w:rsid w:val="00E31097"/>
    <w:rsid w:val="00E318FF"/>
    <w:rsid w:val="00E31BF5"/>
    <w:rsid w:val="00E31C3D"/>
    <w:rsid w:val="00E31CA8"/>
    <w:rsid w:val="00E31ED9"/>
    <w:rsid w:val="00E3267B"/>
    <w:rsid w:val="00E326D8"/>
    <w:rsid w:val="00E32F06"/>
    <w:rsid w:val="00E33065"/>
    <w:rsid w:val="00E33312"/>
    <w:rsid w:val="00E33999"/>
    <w:rsid w:val="00E33A5F"/>
    <w:rsid w:val="00E34054"/>
    <w:rsid w:val="00E34076"/>
    <w:rsid w:val="00E341DA"/>
    <w:rsid w:val="00E348CB"/>
    <w:rsid w:val="00E34FC2"/>
    <w:rsid w:val="00E35087"/>
    <w:rsid w:val="00E35275"/>
    <w:rsid w:val="00E35916"/>
    <w:rsid w:val="00E36190"/>
    <w:rsid w:val="00E36691"/>
    <w:rsid w:val="00E367F5"/>
    <w:rsid w:val="00E36922"/>
    <w:rsid w:val="00E36EBA"/>
    <w:rsid w:val="00E3706B"/>
    <w:rsid w:val="00E3706D"/>
    <w:rsid w:val="00E379D6"/>
    <w:rsid w:val="00E37D44"/>
    <w:rsid w:val="00E400B0"/>
    <w:rsid w:val="00E40AF8"/>
    <w:rsid w:val="00E40E51"/>
    <w:rsid w:val="00E40EA9"/>
    <w:rsid w:val="00E410FE"/>
    <w:rsid w:val="00E41AA8"/>
    <w:rsid w:val="00E4239B"/>
    <w:rsid w:val="00E426D3"/>
    <w:rsid w:val="00E428CA"/>
    <w:rsid w:val="00E42BED"/>
    <w:rsid w:val="00E4306A"/>
    <w:rsid w:val="00E433D8"/>
    <w:rsid w:val="00E436CF"/>
    <w:rsid w:val="00E43951"/>
    <w:rsid w:val="00E44E84"/>
    <w:rsid w:val="00E45741"/>
    <w:rsid w:val="00E45BBE"/>
    <w:rsid w:val="00E45E1C"/>
    <w:rsid w:val="00E45EB8"/>
    <w:rsid w:val="00E46063"/>
    <w:rsid w:val="00E466C7"/>
    <w:rsid w:val="00E4698A"/>
    <w:rsid w:val="00E479D7"/>
    <w:rsid w:val="00E50429"/>
    <w:rsid w:val="00E50653"/>
    <w:rsid w:val="00E5071A"/>
    <w:rsid w:val="00E50909"/>
    <w:rsid w:val="00E50A16"/>
    <w:rsid w:val="00E50A42"/>
    <w:rsid w:val="00E51504"/>
    <w:rsid w:val="00E51623"/>
    <w:rsid w:val="00E516F6"/>
    <w:rsid w:val="00E51BA6"/>
    <w:rsid w:val="00E52080"/>
    <w:rsid w:val="00E52A5A"/>
    <w:rsid w:val="00E52D00"/>
    <w:rsid w:val="00E52F8D"/>
    <w:rsid w:val="00E53F87"/>
    <w:rsid w:val="00E540A1"/>
    <w:rsid w:val="00E5471D"/>
    <w:rsid w:val="00E55183"/>
    <w:rsid w:val="00E553D6"/>
    <w:rsid w:val="00E559AA"/>
    <w:rsid w:val="00E5641E"/>
    <w:rsid w:val="00E56A13"/>
    <w:rsid w:val="00E56DA4"/>
    <w:rsid w:val="00E57943"/>
    <w:rsid w:val="00E57F0B"/>
    <w:rsid w:val="00E609A3"/>
    <w:rsid w:val="00E609C9"/>
    <w:rsid w:val="00E60B09"/>
    <w:rsid w:val="00E61171"/>
    <w:rsid w:val="00E61AA4"/>
    <w:rsid w:val="00E61AA5"/>
    <w:rsid w:val="00E62042"/>
    <w:rsid w:val="00E62693"/>
    <w:rsid w:val="00E6314E"/>
    <w:rsid w:val="00E63367"/>
    <w:rsid w:val="00E635FB"/>
    <w:rsid w:val="00E63F98"/>
    <w:rsid w:val="00E6451D"/>
    <w:rsid w:val="00E6456B"/>
    <w:rsid w:val="00E646F5"/>
    <w:rsid w:val="00E64960"/>
    <w:rsid w:val="00E64A38"/>
    <w:rsid w:val="00E64C1D"/>
    <w:rsid w:val="00E64E01"/>
    <w:rsid w:val="00E64FC6"/>
    <w:rsid w:val="00E6515D"/>
    <w:rsid w:val="00E652EE"/>
    <w:rsid w:val="00E657ED"/>
    <w:rsid w:val="00E65AAE"/>
    <w:rsid w:val="00E65E9D"/>
    <w:rsid w:val="00E66120"/>
    <w:rsid w:val="00E66686"/>
    <w:rsid w:val="00E66B20"/>
    <w:rsid w:val="00E66C3F"/>
    <w:rsid w:val="00E670FF"/>
    <w:rsid w:val="00E6720C"/>
    <w:rsid w:val="00E67857"/>
    <w:rsid w:val="00E67E8A"/>
    <w:rsid w:val="00E67EF3"/>
    <w:rsid w:val="00E702F1"/>
    <w:rsid w:val="00E704B4"/>
    <w:rsid w:val="00E705D2"/>
    <w:rsid w:val="00E7117B"/>
    <w:rsid w:val="00E72137"/>
    <w:rsid w:val="00E72269"/>
    <w:rsid w:val="00E72BD9"/>
    <w:rsid w:val="00E72EE5"/>
    <w:rsid w:val="00E7343F"/>
    <w:rsid w:val="00E73C3E"/>
    <w:rsid w:val="00E73E6F"/>
    <w:rsid w:val="00E747C4"/>
    <w:rsid w:val="00E749A7"/>
    <w:rsid w:val="00E74B48"/>
    <w:rsid w:val="00E74BA6"/>
    <w:rsid w:val="00E74C5A"/>
    <w:rsid w:val="00E75491"/>
    <w:rsid w:val="00E763AD"/>
    <w:rsid w:val="00E76655"/>
    <w:rsid w:val="00E768CB"/>
    <w:rsid w:val="00E769AC"/>
    <w:rsid w:val="00E7735D"/>
    <w:rsid w:val="00E77532"/>
    <w:rsid w:val="00E80899"/>
    <w:rsid w:val="00E819AA"/>
    <w:rsid w:val="00E819CE"/>
    <w:rsid w:val="00E81CA3"/>
    <w:rsid w:val="00E81D91"/>
    <w:rsid w:val="00E82B29"/>
    <w:rsid w:val="00E8306E"/>
    <w:rsid w:val="00E8316A"/>
    <w:rsid w:val="00E835F0"/>
    <w:rsid w:val="00E83755"/>
    <w:rsid w:val="00E838CF"/>
    <w:rsid w:val="00E83AD5"/>
    <w:rsid w:val="00E8479F"/>
    <w:rsid w:val="00E847BA"/>
    <w:rsid w:val="00E84A4E"/>
    <w:rsid w:val="00E84AD0"/>
    <w:rsid w:val="00E84BEB"/>
    <w:rsid w:val="00E85126"/>
    <w:rsid w:val="00E8566D"/>
    <w:rsid w:val="00E85911"/>
    <w:rsid w:val="00E85ACE"/>
    <w:rsid w:val="00E85B3B"/>
    <w:rsid w:val="00E85C4B"/>
    <w:rsid w:val="00E85D2B"/>
    <w:rsid w:val="00E86215"/>
    <w:rsid w:val="00E8736E"/>
    <w:rsid w:val="00E87821"/>
    <w:rsid w:val="00E87987"/>
    <w:rsid w:val="00E900E1"/>
    <w:rsid w:val="00E90509"/>
    <w:rsid w:val="00E909DD"/>
    <w:rsid w:val="00E90B2E"/>
    <w:rsid w:val="00E90D98"/>
    <w:rsid w:val="00E9189C"/>
    <w:rsid w:val="00E92FC0"/>
    <w:rsid w:val="00E93492"/>
    <w:rsid w:val="00E9391A"/>
    <w:rsid w:val="00E9433A"/>
    <w:rsid w:val="00E9437A"/>
    <w:rsid w:val="00E95450"/>
    <w:rsid w:val="00E95746"/>
    <w:rsid w:val="00E957AE"/>
    <w:rsid w:val="00E95A36"/>
    <w:rsid w:val="00E963A2"/>
    <w:rsid w:val="00E96727"/>
    <w:rsid w:val="00E96BB5"/>
    <w:rsid w:val="00E96DFF"/>
    <w:rsid w:val="00E96FA1"/>
    <w:rsid w:val="00E972E8"/>
    <w:rsid w:val="00E977F2"/>
    <w:rsid w:val="00E97B9C"/>
    <w:rsid w:val="00EA0BE4"/>
    <w:rsid w:val="00EA0D8B"/>
    <w:rsid w:val="00EA11DA"/>
    <w:rsid w:val="00EA1A4C"/>
    <w:rsid w:val="00EA3005"/>
    <w:rsid w:val="00EA314E"/>
    <w:rsid w:val="00EA35E1"/>
    <w:rsid w:val="00EA3D4E"/>
    <w:rsid w:val="00EA43F4"/>
    <w:rsid w:val="00EA45CC"/>
    <w:rsid w:val="00EA4DBC"/>
    <w:rsid w:val="00EA4E4E"/>
    <w:rsid w:val="00EA545B"/>
    <w:rsid w:val="00EA54CC"/>
    <w:rsid w:val="00EA559B"/>
    <w:rsid w:val="00EA5A36"/>
    <w:rsid w:val="00EA5A81"/>
    <w:rsid w:val="00EA5BA7"/>
    <w:rsid w:val="00EA667C"/>
    <w:rsid w:val="00EA688D"/>
    <w:rsid w:val="00EA7556"/>
    <w:rsid w:val="00EA78D9"/>
    <w:rsid w:val="00EA797D"/>
    <w:rsid w:val="00EA7A5A"/>
    <w:rsid w:val="00EA7B56"/>
    <w:rsid w:val="00EA7B6A"/>
    <w:rsid w:val="00EB03D2"/>
    <w:rsid w:val="00EB0439"/>
    <w:rsid w:val="00EB0D20"/>
    <w:rsid w:val="00EB17C3"/>
    <w:rsid w:val="00EB1BC0"/>
    <w:rsid w:val="00EB1CCC"/>
    <w:rsid w:val="00EB1EEB"/>
    <w:rsid w:val="00EB272C"/>
    <w:rsid w:val="00EB27AE"/>
    <w:rsid w:val="00EB2851"/>
    <w:rsid w:val="00EB2AF8"/>
    <w:rsid w:val="00EB2B5E"/>
    <w:rsid w:val="00EB3763"/>
    <w:rsid w:val="00EB3D3B"/>
    <w:rsid w:val="00EB3DC7"/>
    <w:rsid w:val="00EB44F8"/>
    <w:rsid w:val="00EB4A96"/>
    <w:rsid w:val="00EB5322"/>
    <w:rsid w:val="00EB540F"/>
    <w:rsid w:val="00EB56B6"/>
    <w:rsid w:val="00EB5877"/>
    <w:rsid w:val="00EB5B2D"/>
    <w:rsid w:val="00EB5E0A"/>
    <w:rsid w:val="00EB65CF"/>
    <w:rsid w:val="00EB69DC"/>
    <w:rsid w:val="00EB6A84"/>
    <w:rsid w:val="00EB6C7E"/>
    <w:rsid w:val="00EB6D07"/>
    <w:rsid w:val="00EB705E"/>
    <w:rsid w:val="00EB72B6"/>
    <w:rsid w:val="00EC0821"/>
    <w:rsid w:val="00EC087B"/>
    <w:rsid w:val="00EC0BCF"/>
    <w:rsid w:val="00EC0DD5"/>
    <w:rsid w:val="00EC0E1C"/>
    <w:rsid w:val="00EC1863"/>
    <w:rsid w:val="00EC1ADA"/>
    <w:rsid w:val="00EC2A1A"/>
    <w:rsid w:val="00EC2BDD"/>
    <w:rsid w:val="00EC2CCE"/>
    <w:rsid w:val="00EC3147"/>
    <w:rsid w:val="00EC3544"/>
    <w:rsid w:val="00EC388F"/>
    <w:rsid w:val="00EC39CF"/>
    <w:rsid w:val="00EC4701"/>
    <w:rsid w:val="00EC4992"/>
    <w:rsid w:val="00EC4A65"/>
    <w:rsid w:val="00EC4D7E"/>
    <w:rsid w:val="00EC4E8D"/>
    <w:rsid w:val="00EC51B2"/>
    <w:rsid w:val="00EC51B9"/>
    <w:rsid w:val="00EC570D"/>
    <w:rsid w:val="00EC6479"/>
    <w:rsid w:val="00EC6B1C"/>
    <w:rsid w:val="00EC6F08"/>
    <w:rsid w:val="00EC75A1"/>
    <w:rsid w:val="00ED0521"/>
    <w:rsid w:val="00ED05DE"/>
    <w:rsid w:val="00ED0AF2"/>
    <w:rsid w:val="00ED114B"/>
    <w:rsid w:val="00ED166E"/>
    <w:rsid w:val="00ED17B0"/>
    <w:rsid w:val="00ED19E0"/>
    <w:rsid w:val="00ED1CBD"/>
    <w:rsid w:val="00ED1FE1"/>
    <w:rsid w:val="00ED2274"/>
    <w:rsid w:val="00ED2458"/>
    <w:rsid w:val="00ED3255"/>
    <w:rsid w:val="00ED32A6"/>
    <w:rsid w:val="00ED3443"/>
    <w:rsid w:val="00ED3B53"/>
    <w:rsid w:val="00ED493E"/>
    <w:rsid w:val="00ED49D6"/>
    <w:rsid w:val="00ED4B61"/>
    <w:rsid w:val="00ED4B6A"/>
    <w:rsid w:val="00ED4B6C"/>
    <w:rsid w:val="00ED4B99"/>
    <w:rsid w:val="00ED4BAE"/>
    <w:rsid w:val="00ED4BBF"/>
    <w:rsid w:val="00ED5656"/>
    <w:rsid w:val="00ED5AB5"/>
    <w:rsid w:val="00ED625F"/>
    <w:rsid w:val="00ED65DF"/>
    <w:rsid w:val="00ED6A0E"/>
    <w:rsid w:val="00ED6AC4"/>
    <w:rsid w:val="00ED6B22"/>
    <w:rsid w:val="00ED6C92"/>
    <w:rsid w:val="00ED6F77"/>
    <w:rsid w:val="00ED71A0"/>
    <w:rsid w:val="00ED72A9"/>
    <w:rsid w:val="00ED75CE"/>
    <w:rsid w:val="00ED7974"/>
    <w:rsid w:val="00ED7DD1"/>
    <w:rsid w:val="00EE0398"/>
    <w:rsid w:val="00EE0B9D"/>
    <w:rsid w:val="00EE15B5"/>
    <w:rsid w:val="00EE165B"/>
    <w:rsid w:val="00EE18AC"/>
    <w:rsid w:val="00EE271D"/>
    <w:rsid w:val="00EE2A39"/>
    <w:rsid w:val="00EE2BEB"/>
    <w:rsid w:val="00EE300B"/>
    <w:rsid w:val="00EE36A9"/>
    <w:rsid w:val="00EE36DF"/>
    <w:rsid w:val="00EE3FEC"/>
    <w:rsid w:val="00EE4342"/>
    <w:rsid w:val="00EE4FFB"/>
    <w:rsid w:val="00EE54E0"/>
    <w:rsid w:val="00EE551C"/>
    <w:rsid w:val="00EE5556"/>
    <w:rsid w:val="00EE58AD"/>
    <w:rsid w:val="00EE5D5A"/>
    <w:rsid w:val="00EE5F71"/>
    <w:rsid w:val="00EE67A2"/>
    <w:rsid w:val="00EE6E13"/>
    <w:rsid w:val="00EE7186"/>
    <w:rsid w:val="00EE7596"/>
    <w:rsid w:val="00EE7765"/>
    <w:rsid w:val="00EE77C4"/>
    <w:rsid w:val="00EF003E"/>
    <w:rsid w:val="00EF0401"/>
    <w:rsid w:val="00EF066D"/>
    <w:rsid w:val="00EF0712"/>
    <w:rsid w:val="00EF0821"/>
    <w:rsid w:val="00EF086E"/>
    <w:rsid w:val="00EF0A48"/>
    <w:rsid w:val="00EF0B15"/>
    <w:rsid w:val="00EF0BB9"/>
    <w:rsid w:val="00EF0DDB"/>
    <w:rsid w:val="00EF15F6"/>
    <w:rsid w:val="00EF1FAA"/>
    <w:rsid w:val="00EF21C4"/>
    <w:rsid w:val="00EF2886"/>
    <w:rsid w:val="00EF28DA"/>
    <w:rsid w:val="00EF2B9C"/>
    <w:rsid w:val="00EF3E67"/>
    <w:rsid w:val="00EF4109"/>
    <w:rsid w:val="00EF4971"/>
    <w:rsid w:val="00EF55F8"/>
    <w:rsid w:val="00EF5766"/>
    <w:rsid w:val="00EF592B"/>
    <w:rsid w:val="00EF612E"/>
    <w:rsid w:val="00EF6D9D"/>
    <w:rsid w:val="00EF710A"/>
    <w:rsid w:val="00EF7120"/>
    <w:rsid w:val="00EF7234"/>
    <w:rsid w:val="00EF7626"/>
    <w:rsid w:val="00EF7824"/>
    <w:rsid w:val="00EF7A20"/>
    <w:rsid w:val="00EF7B5B"/>
    <w:rsid w:val="00F00253"/>
    <w:rsid w:val="00F00366"/>
    <w:rsid w:val="00F00BB9"/>
    <w:rsid w:val="00F00C63"/>
    <w:rsid w:val="00F00FF1"/>
    <w:rsid w:val="00F010D7"/>
    <w:rsid w:val="00F0130A"/>
    <w:rsid w:val="00F01DED"/>
    <w:rsid w:val="00F0249C"/>
    <w:rsid w:val="00F024C4"/>
    <w:rsid w:val="00F0280F"/>
    <w:rsid w:val="00F02C67"/>
    <w:rsid w:val="00F02F50"/>
    <w:rsid w:val="00F0303C"/>
    <w:rsid w:val="00F0317B"/>
    <w:rsid w:val="00F03866"/>
    <w:rsid w:val="00F039F1"/>
    <w:rsid w:val="00F03CC0"/>
    <w:rsid w:val="00F03CF1"/>
    <w:rsid w:val="00F03E00"/>
    <w:rsid w:val="00F04060"/>
    <w:rsid w:val="00F042EB"/>
    <w:rsid w:val="00F04833"/>
    <w:rsid w:val="00F04A1F"/>
    <w:rsid w:val="00F04B19"/>
    <w:rsid w:val="00F0525F"/>
    <w:rsid w:val="00F058C1"/>
    <w:rsid w:val="00F06692"/>
    <w:rsid w:val="00F06DB0"/>
    <w:rsid w:val="00F06F1B"/>
    <w:rsid w:val="00F07171"/>
    <w:rsid w:val="00F073C7"/>
    <w:rsid w:val="00F10E1F"/>
    <w:rsid w:val="00F1187F"/>
    <w:rsid w:val="00F128C9"/>
    <w:rsid w:val="00F12A2A"/>
    <w:rsid w:val="00F136E3"/>
    <w:rsid w:val="00F142D6"/>
    <w:rsid w:val="00F146D9"/>
    <w:rsid w:val="00F1471F"/>
    <w:rsid w:val="00F147F3"/>
    <w:rsid w:val="00F14CEE"/>
    <w:rsid w:val="00F15249"/>
    <w:rsid w:val="00F154D7"/>
    <w:rsid w:val="00F15933"/>
    <w:rsid w:val="00F15B37"/>
    <w:rsid w:val="00F15C8F"/>
    <w:rsid w:val="00F16034"/>
    <w:rsid w:val="00F16220"/>
    <w:rsid w:val="00F16316"/>
    <w:rsid w:val="00F16D6E"/>
    <w:rsid w:val="00F16FFE"/>
    <w:rsid w:val="00F17262"/>
    <w:rsid w:val="00F173E5"/>
    <w:rsid w:val="00F1748B"/>
    <w:rsid w:val="00F17A41"/>
    <w:rsid w:val="00F17D38"/>
    <w:rsid w:val="00F200A9"/>
    <w:rsid w:val="00F20207"/>
    <w:rsid w:val="00F202A9"/>
    <w:rsid w:val="00F208B8"/>
    <w:rsid w:val="00F20A31"/>
    <w:rsid w:val="00F21271"/>
    <w:rsid w:val="00F2129B"/>
    <w:rsid w:val="00F2141D"/>
    <w:rsid w:val="00F21917"/>
    <w:rsid w:val="00F21AC7"/>
    <w:rsid w:val="00F21E01"/>
    <w:rsid w:val="00F226CA"/>
    <w:rsid w:val="00F228A3"/>
    <w:rsid w:val="00F22CD3"/>
    <w:rsid w:val="00F23E37"/>
    <w:rsid w:val="00F23E69"/>
    <w:rsid w:val="00F24881"/>
    <w:rsid w:val="00F24E08"/>
    <w:rsid w:val="00F254B9"/>
    <w:rsid w:val="00F2566A"/>
    <w:rsid w:val="00F25717"/>
    <w:rsid w:val="00F25856"/>
    <w:rsid w:val="00F26850"/>
    <w:rsid w:val="00F26884"/>
    <w:rsid w:val="00F2694B"/>
    <w:rsid w:val="00F27208"/>
    <w:rsid w:val="00F2721E"/>
    <w:rsid w:val="00F273D2"/>
    <w:rsid w:val="00F27688"/>
    <w:rsid w:val="00F27A23"/>
    <w:rsid w:val="00F27DE3"/>
    <w:rsid w:val="00F302FA"/>
    <w:rsid w:val="00F30342"/>
    <w:rsid w:val="00F30967"/>
    <w:rsid w:val="00F30FDD"/>
    <w:rsid w:val="00F313FA"/>
    <w:rsid w:val="00F31565"/>
    <w:rsid w:val="00F31B5D"/>
    <w:rsid w:val="00F31BB8"/>
    <w:rsid w:val="00F32595"/>
    <w:rsid w:val="00F32B7B"/>
    <w:rsid w:val="00F32C94"/>
    <w:rsid w:val="00F32D9F"/>
    <w:rsid w:val="00F33BC6"/>
    <w:rsid w:val="00F341F7"/>
    <w:rsid w:val="00F34B91"/>
    <w:rsid w:val="00F34BD0"/>
    <w:rsid w:val="00F3584E"/>
    <w:rsid w:val="00F35887"/>
    <w:rsid w:val="00F359B4"/>
    <w:rsid w:val="00F35E02"/>
    <w:rsid w:val="00F35E24"/>
    <w:rsid w:val="00F36097"/>
    <w:rsid w:val="00F36D2F"/>
    <w:rsid w:val="00F370D9"/>
    <w:rsid w:val="00F37E74"/>
    <w:rsid w:val="00F4090A"/>
    <w:rsid w:val="00F40E41"/>
    <w:rsid w:val="00F40F4F"/>
    <w:rsid w:val="00F42570"/>
    <w:rsid w:val="00F42AAC"/>
    <w:rsid w:val="00F42B86"/>
    <w:rsid w:val="00F431D4"/>
    <w:rsid w:val="00F4327D"/>
    <w:rsid w:val="00F4342E"/>
    <w:rsid w:val="00F43F45"/>
    <w:rsid w:val="00F443C0"/>
    <w:rsid w:val="00F445D3"/>
    <w:rsid w:val="00F449C0"/>
    <w:rsid w:val="00F44E38"/>
    <w:rsid w:val="00F45191"/>
    <w:rsid w:val="00F4544D"/>
    <w:rsid w:val="00F458AD"/>
    <w:rsid w:val="00F45AEF"/>
    <w:rsid w:val="00F45DD6"/>
    <w:rsid w:val="00F45FF1"/>
    <w:rsid w:val="00F46058"/>
    <w:rsid w:val="00F460D6"/>
    <w:rsid w:val="00F46242"/>
    <w:rsid w:val="00F46CC7"/>
    <w:rsid w:val="00F477AD"/>
    <w:rsid w:val="00F47BF6"/>
    <w:rsid w:val="00F47F87"/>
    <w:rsid w:val="00F50192"/>
    <w:rsid w:val="00F50637"/>
    <w:rsid w:val="00F50682"/>
    <w:rsid w:val="00F506E6"/>
    <w:rsid w:val="00F5089E"/>
    <w:rsid w:val="00F50924"/>
    <w:rsid w:val="00F50F38"/>
    <w:rsid w:val="00F5101A"/>
    <w:rsid w:val="00F51042"/>
    <w:rsid w:val="00F5171D"/>
    <w:rsid w:val="00F51862"/>
    <w:rsid w:val="00F518BA"/>
    <w:rsid w:val="00F51C14"/>
    <w:rsid w:val="00F526E0"/>
    <w:rsid w:val="00F52718"/>
    <w:rsid w:val="00F5272F"/>
    <w:rsid w:val="00F52945"/>
    <w:rsid w:val="00F531AA"/>
    <w:rsid w:val="00F53F90"/>
    <w:rsid w:val="00F54542"/>
    <w:rsid w:val="00F547A1"/>
    <w:rsid w:val="00F548E9"/>
    <w:rsid w:val="00F54DD8"/>
    <w:rsid w:val="00F55186"/>
    <w:rsid w:val="00F55430"/>
    <w:rsid w:val="00F55639"/>
    <w:rsid w:val="00F557C2"/>
    <w:rsid w:val="00F55953"/>
    <w:rsid w:val="00F56075"/>
    <w:rsid w:val="00F564CE"/>
    <w:rsid w:val="00F56620"/>
    <w:rsid w:val="00F568AE"/>
    <w:rsid w:val="00F56C2A"/>
    <w:rsid w:val="00F572ED"/>
    <w:rsid w:val="00F5768D"/>
    <w:rsid w:val="00F57847"/>
    <w:rsid w:val="00F57E58"/>
    <w:rsid w:val="00F60361"/>
    <w:rsid w:val="00F608C5"/>
    <w:rsid w:val="00F60990"/>
    <w:rsid w:val="00F61205"/>
    <w:rsid w:val="00F61912"/>
    <w:rsid w:val="00F61F0C"/>
    <w:rsid w:val="00F62180"/>
    <w:rsid w:val="00F621F0"/>
    <w:rsid w:val="00F622D2"/>
    <w:rsid w:val="00F625B5"/>
    <w:rsid w:val="00F62B45"/>
    <w:rsid w:val="00F62C69"/>
    <w:rsid w:val="00F63105"/>
    <w:rsid w:val="00F6349A"/>
    <w:rsid w:val="00F63577"/>
    <w:rsid w:val="00F6365E"/>
    <w:rsid w:val="00F637C9"/>
    <w:rsid w:val="00F639B5"/>
    <w:rsid w:val="00F63A0C"/>
    <w:rsid w:val="00F63DDB"/>
    <w:rsid w:val="00F6454B"/>
    <w:rsid w:val="00F646A0"/>
    <w:rsid w:val="00F646B7"/>
    <w:rsid w:val="00F64A37"/>
    <w:rsid w:val="00F65B5D"/>
    <w:rsid w:val="00F665A1"/>
    <w:rsid w:val="00F66CCB"/>
    <w:rsid w:val="00F66D6C"/>
    <w:rsid w:val="00F66D8E"/>
    <w:rsid w:val="00F66F24"/>
    <w:rsid w:val="00F66FB0"/>
    <w:rsid w:val="00F677DA"/>
    <w:rsid w:val="00F67C3C"/>
    <w:rsid w:val="00F7046F"/>
    <w:rsid w:val="00F70EBC"/>
    <w:rsid w:val="00F710D4"/>
    <w:rsid w:val="00F71208"/>
    <w:rsid w:val="00F71567"/>
    <w:rsid w:val="00F72147"/>
    <w:rsid w:val="00F7257F"/>
    <w:rsid w:val="00F725B7"/>
    <w:rsid w:val="00F72CB2"/>
    <w:rsid w:val="00F72D42"/>
    <w:rsid w:val="00F72EB7"/>
    <w:rsid w:val="00F72FA7"/>
    <w:rsid w:val="00F737C3"/>
    <w:rsid w:val="00F738C4"/>
    <w:rsid w:val="00F739DF"/>
    <w:rsid w:val="00F74171"/>
    <w:rsid w:val="00F74348"/>
    <w:rsid w:val="00F745DE"/>
    <w:rsid w:val="00F74EE9"/>
    <w:rsid w:val="00F74F92"/>
    <w:rsid w:val="00F75AAF"/>
    <w:rsid w:val="00F75B33"/>
    <w:rsid w:val="00F75B67"/>
    <w:rsid w:val="00F7757D"/>
    <w:rsid w:val="00F77949"/>
    <w:rsid w:val="00F77B76"/>
    <w:rsid w:val="00F77C19"/>
    <w:rsid w:val="00F77C52"/>
    <w:rsid w:val="00F77F64"/>
    <w:rsid w:val="00F77FBC"/>
    <w:rsid w:val="00F80490"/>
    <w:rsid w:val="00F8108B"/>
    <w:rsid w:val="00F81739"/>
    <w:rsid w:val="00F81CFA"/>
    <w:rsid w:val="00F81D14"/>
    <w:rsid w:val="00F82233"/>
    <w:rsid w:val="00F82894"/>
    <w:rsid w:val="00F8292F"/>
    <w:rsid w:val="00F836D8"/>
    <w:rsid w:val="00F83797"/>
    <w:rsid w:val="00F83D88"/>
    <w:rsid w:val="00F83DBE"/>
    <w:rsid w:val="00F8400B"/>
    <w:rsid w:val="00F8401E"/>
    <w:rsid w:val="00F84513"/>
    <w:rsid w:val="00F85744"/>
    <w:rsid w:val="00F857A4"/>
    <w:rsid w:val="00F85848"/>
    <w:rsid w:val="00F86031"/>
    <w:rsid w:val="00F87AE0"/>
    <w:rsid w:val="00F87C12"/>
    <w:rsid w:val="00F87CF9"/>
    <w:rsid w:val="00F90065"/>
    <w:rsid w:val="00F9106F"/>
    <w:rsid w:val="00F917A5"/>
    <w:rsid w:val="00F919EF"/>
    <w:rsid w:val="00F91ACA"/>
    <w:rsid w:val="00F92150"/>
    <w:rsid w:val="00F922D4"/>
    <w:rsid w:val="00F92BED"/>
    <w:rsid w:val="00F92FE3"/>
    <w:rsid w:val="00F931D8"/>
    <w:rsid w:val="00F93920"/>
    <w:rsid w:val="00F93EC6"/>
    <w:rsid w:val="00F94265"/>
    <w:rsid w:val="00F94618"/>
    <w:rsid w:val="00F95081"/>
    <w:rsid w:val="00F951BA"/>
    <w:rsid w:val="00F95565"/>
    <w:rsid w:val="00F95852"/>
    <w:rsid w:val="00F95B1B"/>
    <w:rsid w:val="00F9632F"/>
    <w:rsid w:val="00F96330"/>
    <w:rsid w:val="00F9668A"/>
    <w:rsid w:val="00F96F87"/>
    <w:rsid w:val="00F97363"/>
    <w:rsid w:val="00F97648"/>
    <w:rsid w:val="00F9765F"/>
    <w:rsid w:val="00FA02DC"/>
    <w:rsid w:val="00FA03C4"/>
    <w:rsid w:val="00FA0787"/>
    <w:rsid w:val="00FA09F2"/>
    <w:rsid w:val="00FA0BAF"/>
    <w:rsid w:val="00FA0EC1"/>
    <w:rsid w:val="00FA100F"/>
    <w:rsid w:val="00FA1606"/>
    <w:rsid w:val="00FA163B"/>
    <w:rsid w:val="00FA1B00"/>
    <w:rsid w:val="00FA242A"/>
    <w:rsid w:val="00FA2590"/>
    <w:rsid w:val="00FA2647"/>
    <w:rsid w:val="00FA2D94"/>
    <w:rsid w:val="00FA311E"/>
    <w:rsid w:val="00FA3224"/>
    <w:rsid w:val="00FA3241"/>
    <w:rsid w:val="00FA335B"/>
    <w:rsid w:val="00FA37B7"/>
    <w:rsid w:val="00FA3E30"/>
    <w:rsid w:val="00FA49E9"/>
    <w:rsid w:val="00FA4EEA"/>
    <w:rsid w:val="00FA51B6"/>
    <w:rsid w:val="00FA54F2"/>
    <w:rsid w:val="00FA57BD"/>
    <w:rsid w:val="00FA653B"/>
    <w:rsid w:val="00FA665E"/>
    <w:rsid w:val="00FA7151"/>
    <w:rsid w:val="00FA71A6"/>
    <w:rsid w:val="00FA7362"/>
    <w:rsid w:val="00FA7A93"/>
    <w:rsid w:val="00FA7D95"/>
    <w:rsid w:val="00FB0ABC"/>
    <w:rsid w:val="00FB130F"/>
    <w:rsid w:val="00FB1743"/>
    <w:rsid w:val="00FB1BDC"/>
    <w:rsid w:val="00FB1E56"/>
    <w:rsid w:val="00FB1F29"/>
    <w:rsid w:val="00FB1F51"/>
    <w:rsid w:val="00FB2E1D"/>
    <w:rsid w:val="00FB30FC"/>
    <w:rsid w:val="00FB3E61"/>
    <w:rsid w:val="00FB3EA5"/>
    <w:rsid w:val="00FB4226"/>
    <w:rsid w:val="00FB4EFF"/>
    <w:rsid w:val="00FB4F4A"/>
    <w:rsid w:val="00FB4FA6"/>
    <w:rsid w:val="00FB559E"/>
    <w:rsid w:val="00FB567A"/>
    <w:rsid w:val="00FB613F"/>
    <w:rsid w:val="00FB65DC"/>
    <w:rsid w:val="00FB6D91"/>
    <w:rsid w:val="00FB6E1D"/>
    <w:rsid w:val="00FB7024"/>
    <w:rsid w:val="00FB78A7"/>
    <w:rsid w:val="00FB7A92"/>
    <w:rsid w:val="00FC0714"/>
    <w:rsid w:val="00FC0BDC"/>
    <w:rsid w:val="00FC0C33"/>
    <w:rsid w:val="00FC1A02"/>
    <w:rsid w:val="00FC1B9C"/>
    <w:rsid w:val="00FC1FC1"/>
    <w:rsid w:val="00FC293D"/>
    <w:rsid w:val="00FC3448"/>
    <w:rsid w:val="00FC3A88"/>
    <w:rsid w:val="00FC3AB5"/>
    <w:rsid w:val="00FC4067"/>
    <w:rsid w:val="00FC417B"/>
    <w:rsid w:val="00FC4365"/>
    <w:rsid w:val="00FC4E35"/>
    <w:rsid w:val="00FC4F1F"/>
    <w:rsid w:val="00FC4FB0"/>
    <w:rsid w:val="00FC534B"/>
    <w:rsid w:val="00FC58AF"/>
    <w:rsid w:val="00FC6714"/>
    <w:rsid w:val="00FC675E"/>
    <w:rsid w:val="00FC6CCE"/>
    <w:rsid w:val="00FC7177"/>
    <w:rsid w:val="00FC76FD"/>
    <w:rsid w:val="00FC7B4A"/>
    <w:rsid w:val="00FD00A0"/>
    <w:rsid w:val="00FD03E5"/>
    <w:rsid w:val="00FD0738"/>
    <w:rsid w:val="00FD0FEA"/>
    <w:rsid w:val="00FD1B30"/>
    <w:rsid w:val="00FD1C5A"/>
    <w:rsid w:val="00FD2DF0"/>
    <w:rsid w:val="00FD3061"/>
    <w:rsid w:val="00FD341C"/>
    <w:rsid w:val="00FD359D"/>
    <w:rsid w:val="00FD3CDC"/>
    <w:rsid w:val="00FD3E49"/>
    <w:rsid w:val="00FD3E8C"/>
    <w:rsid w:val="00FD40ED"/>
    <w:rsid w:val="00FD442D"/>
    <w:rsid w:val="00FD4A9D"/>
    <w:rsid w:val="00FD4BDF"/>
    <w:rsid w:val="00FD4F55"/>
    <w:rsid w:val="00FD5AD6"/>
    <w:rsid w:val="00FD5B99"/>
    <w:rsid w:val="00FD63CE"/>
    <w:rsid w:val="00FD69A9"/>
    <w:rsid w:val="00FD6CE4"/>
    <w:rsid w:val="00FD73C8"/>
    <w:rsid w:val="00FD781F"/>
    <w:rsid w:val="00FD7954"/>
    <w:rsid w:val="00FD79B0"/>
    <w:rsid w:val="00FE04B5"/>
    <w:rsid w:val="00FE05EC"/>
    <w:rsid w:val="00FE067C"/>
    <w:rsid w:val="00FE0A41"/>
    <w:rsid w:val="00FE0CB5"/>
    <w:rsid w:val="00FE16CE"/>
    <w:rsid w:val="00FE17E8"/>
    <w:rsid w:val="00FE1D52"/>
    <w:rsid w:val="00FE1FCE"/>
    <w:rsid w:val="00FE2796"/>
    <w:rsid w:val="00FE27D1"/>
    <w:rsid w:val="00FE2A71"/>
    <w:rsid w:val="00FE342C"/>
    <w:rsid w:val="00FE36CF"/>
    <w:rsid w:val="00FE386F"/>
    <w:rsid w:val="00FE3FB1"/>
    <w:rsid w:val="00FE42DB"/>
    <w:rsid w:val="00FE43A3"/>
    <w:rsid w:val="00FE4446"/>
    <w:rsid w:val="00FE47F2"/>
    <w:rsid w:val="00FE4B3B"/>
    <w:rsid w:val="00FE567A"/>
    <w:rsid w:val="00FE57EE"/>
    <w:rsid w:val="00FE5AB7"/>
    <w:rsid w:val="00FE61D6"/>
    <w:rsid w:val="00FE65AB"/>
    <w:rsid w:val="00FE6F33"/>
    <w:rsid w:val="00FE71E0"/>
    <w:rsid w:val="00FE72FD"/>
    <w:rsid w:val="00FE7383"/>
    <w:rsid w:val="00FE7713"/>
    <w:rsid w:val="00FE79BA"/>
    <w:rsid w:val="00FE79FF"/>
    <w:rsid w:val="00FF0258"/>
    <w:rsid w:val="00FF0518"/>
    <w:rsid w:val="00FF0CEC"/>
    <w:rsid w:val="00FF13DD"/>
    <w:rsid w:val="00FF14FB"/>
    <w:rsid w:val="00FF1500"/>
    <w:rsid w:val="00FF1655"/>
    <w:rsid w:val="00FF1860"/>
    <w:rsid w:val="00FF22FF"/>
    <w:rsid w:val="00FF39D8"/>
    <w:rsid w:val="00FF39E8"/>
    <w:rsid w:val="00FF3E81"/>
    <w:rsid w:val="00FF41DE"/>
    <w:rsid w:val="00FF43ED"/>
    <w:rsid w:val="00FF45CA"/>
    <w:rsid w:val="00FF4CAB"/>
    <w:rsid w:val="00FF4E19"/>
    <w:rsid w:val="00FF51BF"/>
    <w:rsid w:val="00FF558F"/>
    <w:rsid w:val="00FF577B"/>
    <w:rsid w:val="00FF5A45"/>
    <w:rsid w:val="00FF631B"/>
    <w:rsid w:val="00FF64C0"/>
    <w:rsid w:val="00FF682B"/>
    <w:rsid w:val="00FF6A55"/>
    <w:rsid w:val="00FF6AF3"/>
    <w:rsid w:val="00FF7210"/>
    <w:rsid w:val="00FF72D7"/>
    <w:rsid w:val="00FF747E"/>
    <w:rsid w:val="00FF74F9"/>
    <w:rsid w:val="2658DB9B"/>
    <w:rsid w:val="35C6F1F7"/>
    <w:rsid w:val="7CDE4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388F9C"/>
  <w15:docId w15:val="{20566368-43FD-4D0D-B43D-CD899E673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575F4"/>
    <w:pPr>
      <w:overflowPunct w:val="0"/>
      <w:autoSpaceDE w:val="0"/>
      <w:autoSpaceDN w:val="0"/>
      <w:adjustRightInd w:val="0"/>
      <w:spacing w:after="0" w:line="240" w:lineRule="auto"/>
      <w:textAlignment w:val="baseline"/>
    </w:pPr>
    <w:rPr>
      <w:rFonts w:ascii="Arial" w:eastAsia="Times New Roman" w:hAnsi="Arial" w:cs="Times New Roman"/>
      <w:sz w:val="24"/>
      <w:szCs w:val="20"/>
    </w:rPr>
  </w:style>
  <w:style w:type="paragraph" w:styleId="Heading1">
    <w:name w:val="heading 1"/>
    <w:basedOn w:val="Normal"/>
    <w:next w:val="Normal"/>
    <w:link w:val="Heading1Char"/>
    <w:uiPriority w:val="9"/>
    <w:qFormat/>
    <w:rsid w:val="004A15B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B69E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qFormat/>
    <w:rsid w:val="000B2CFB"/>
    <w:pPr>
      <w:keepNext/>
      <w:spacing w:before="60" w:after="60"/>
      <w:outlineLvl w:val="3"/>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5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B69E5"/>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rsid w:val="000B2CFB"/>
    <w:rPr>
      <w:rFonts w:ascii="Arial" w:eastAsia="Times New Roman" w:hAnsi="Arial" w:cs="Times New Roman"/>
      <w:i/>
      <w:sz w:val="18"/>
      <w:szCs w:val="20"/>
    </w:rPr>
  </w:style>
  <w:style w:type="character" w:styleId="Hyperlink">
    <w:name w:val="Hyperlink"/>
    <w:uiPriority w:val="99"/>
    <w:semiHidden/>
    <w:rsid w:val="000B2CFB"/>
    <w:rPr>
      <w:color w:val="0000FF"/>
      <w:u w:val="single"/>
    </w:rPr>
  </w:style>
  <w:style w:type="paragraph" w:customStyle="1" w:styleId="InviteAttendList">
    <w:name w:val="Invite/Attend List"/>
    <w:basedOn w:val="Header"/>
    <w:rsid w:val="000B2CFB"/>
    <w:pPr>
      <w:tabs>
        <w:tab w:val="clear" w:pos="4680"/>
        <w:tab w:val="clear" w:pos="9360"/>
      </w:tabs>
      <w:overflowPunct/>
      <w:autoSpaceDE/>
      <w:autoSpaceDN/>
      <w:adjustRightInd/>
      <w:spacing w:before="40" w:after="40"/>
      <w:textAlignment w:val="auto"/>
    </w:pPr>
    <w:rPr>
      <w:rFonts w:ascii="Verdana" w:hAnsi="Verdana"/>
      <w:sz w:val="20"/>
    </w:rPr>
  </w:style>
  <w:style w:type="paragraph" w:styleId="Header">
    <w:name w:val="header"/>
    <w:basedOn w:val="Normal"/>
    <w:link w:val="HeaderChar"/>
    <w:uiPriority w:val="99"/>
    <w:unhideWhenUsed/>
    <w:rsid w:val="000B2CFB"/>
    <w:pPr>
      <w:tabs>
        <w:tab w:val="center" w:pos="4680"/>
        <w:tab w:val="right" w:pos="9360"/>
      </w:tabs>
    </w:pPr>
  </w:style>
  <w:style w:type="character" w:customStyle="1" w:styleId="HeaderChar">
    <w:name w:val="Header Char"/>
    <w:basedOn w:val="DefaultParagraphFont"/>
    <w:link w:val="Header"/>
    <w:uiPriority w:val="99"/>
    <w:rsid w:val="000B2CFB"/>
    <w:rPr>
      <w:rFonts w:ascii="Arial" w:eastAsia="Times New Roman" w:hAnsi="Arial" w:cs="Times New Roman"/>
      <w:sz w:val="24"/>
      <w:szCs w:val="20"/>
    </w:rPr>
  </w:style>
  <w:style w:type="paragraph" w:styleId="ListParagraph">
    <w:name w:val="List Paragraph"/>
    <w:basedOn w:val="Normal"/>
    <w:link w:val="ListParagraphChar"/>
    <w:uiPriority w:val="34"/>
    <w:qFormat/>
    <w:rsid w:val="000B2CFB"/>
    <w:pPr>
      <w:overflowPunct/>
      <w:autoSpaceDE/>
      <w:autoSpaceDN/>
      <w:adjustRightInd/>
      <w:spacing w:after="200" w:line="276" w:lineRule="auto"/>
      <w:ind w:left="720"/>
      <w:contextualSpacing/>
      <w:textAlignment w:val="auto"/>
    </w:pPr>
    <w:rPr>
      <w:rFonts w:ascii="Calibri" w:eastAsia="Calibri" w:hAnsi="Calibri"/>
      <w:sz w:val="22"/>
      <w:szCs w:val="22"/>
    </w:rPr>
  </w:style>
  <w:style w:type="character" w:customStyle="1" w:styleId="ListParagraphChar">
    <w:name w:val="List Paragraph Char"/>
    <w:link w:val="ListParagraph"/>
    <w:uiPriority w:val="34"/>
    <w:locked/>
    <w:rsid w:val="000B2CFB"/>
    <w:rPr>
      <w:rFonts w:ascii="Calibri" w:eastAsia="Calibri" w:hAnsi="Calibri" w:cs="Times New Roman"/>
    </w:rPr>
  </w:style>
  <w:style w:type="table" w:styleId="TableGrid">
    <w:name w:val="Table Grid"/>
    <w:basedOn w:val="TableNormal"/>
    <w:uiPriority w:val="59"/>
    <w:rsid w:val="00F31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0D8B"/>
    <w:rPr>
      <w:rFonts w:ascii="Tahoma" w:hAnsi="Tahoma" w:cs="Tahoma"/>
      <w:sz w:val="16"/>
      <w:szCs w:val="16"/>
    </w:rPr>
  </w:style>
  <w:style w:type="character" w:customStyle="1" w:styleId="BalloonTextChar">
    <w:name w:val="Balloon Text Char"/>
    <w:basedOn w:val="DefaultParagraphFont"/>
    <w:link w:val="BalloonText"/>
    <w:uiPriority w:val="99"/>
    <w:semiHidden/>
    <w:rsid w:val="00EA0D8B"/>
    <w:rPr>
      <w:rFonts w:ascii="Tahoma" w:eastAsia="Times New Roman" w:hAnsi="Tahoma" w:cs="Tahoma"/>
      <w:sz w:val="16"/>
      <w:szCs w:val="16"/>
    </w:rPr>
  </w:style>
  <w:style w:type="table" w:customStyle="1" w:styleId="TableGrid1">
    <w:name w:val="Table Grid1"/>
    <w:basedOn w:val="TableNormal"/>
    <w:next w:val="TableGrid"/>
    <w:uiPriority w:val="59"/>
    <w:rsid w:val="008E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E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400B0"/>
    <w:rPr>
      <w:sz w:val="16"/>
      <w:szCs w:val="16"/>
    </w:rPr>
  </w:style>
  <w:style w:type="paragraph" w:styleId="CommentText">
    <w:name w:val="annotation text"/>
    <w:basedOn w:val="Normal"/>
    <w:link w:val="CommentTextChar"/>
    <w:uiPriority w:val="99"/>
    <w:unhideWhenUsed/>
    <w:rsid w:val="00E400B0"/>
    <w:rPr>
      <w:sz w:val="20"/>
    </w:rPr>
  </w:style>
  <w:style w:type="character" w:customStyle="1" w:styleId="CommentTextChar">
    <w:name w:val="Comment Text Char"/>
    <w:basedOn w:val="DefaultParagraphFont"/>
    <w:link w:val="CommentText"/>
    <w:uiPriority w:val="99"/>
    <w:rsid w:val="00E400B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E400B0"/>
    <w:rPr>
      <w:b/>
      <w:bCs/>
    </w:rPr>
  </w:style>
  <w:style w:type="character" w:customStyle="1" w:styleId="CommentSubjectChar">
    <w:name w:val="Comment Subject Char"/>
    <w:basedOn w:val="CommentTextChar"/>
    <w:link w:val="CommentSubject"/>
    <w:uiPriority w:val="99"/>
    <w:semiHidden/>
    <w:rsid w:val="00E400B0"/>
    <w:rPr>
      <w:rFonts w:ascii="Arial" w:eastAsia="Times New Roman" w:hAnsi="Arial" w:cs="Times New Roman"/>
      <w:b/>
      <w:bCs/>
      <w:sz w:val="20"/>
      <w:szCs w:val="20"/>
    </w:rPr>
  </w:style>
  <w:style w:type="paragraph" w:styleId="Revision">
    <w:name w:val="Revision"/>
    <w:hidden/>
    <w:uiPriority w:val="99"/>
    <w:semiHidden/>
    <w:rsid w:val="006D7F7C"/>
    <w:pPr>
      <w:spacing w:after="0" w:line="240" w:lineRule="auto"/>
    </w:pPr>
    <w:rPr>
      <w:rFonts w:ascii="Arial" w:eastAsia="Times New Roman" w:hAnsi="Arial" w:cs="Times New Roman"/>
      <w:sz w:val="24"/>
      <w:szCs w:val="20"/>
    </w:rPr>
  </w:style>
  <w:style w:type="character" w:styleId="FollowedHyperlink">
    <w:name w:val="FollowedHyperlink"/>
    <w:basedOn w:val="DefaultParagraphFont"/>
    <w:uiPriority w:val="99"/>
    <w:semiHidden/>
    <w:unhideWhenUsed/>
    <w:rsid w:val="00CA3D3B"/>
    <w:rPr>
      <w:color w:val="800080" w:themeColor="followedHyperlink"/>
      <w:u w:val="single"/>
    </w:rPr>
  </w:style>
  <w:style w:type="paragraph" w:styleId="NormalWeb">
    <w:name w:val="Normal (Web)"/>
    <w:basedOn w:val="Normal"/>
    <w:uiPriority w:val="99"/>
    <w:unhideWhenUsed/>
    <w:rsid w:val="00CA3D3B"/>
    <w:pPr>
      <w:overflowPunct/>
      <w:autoSpaceDE/>
      <w:autoSpaceDN/>
      <w:adjustRightInd/>
      <w:spacing w:before="100" w:beforeAutospacing="1" w:after="100" w:afterAutospacing="1"/>
      <w:textAlignment w:val="auto"/>
    </w:pPr>
    <w:rPr>
      <w:rFonts w:ascii="Times New Roman" w:eastAsiaTheme="minorHAnsi" w:hAnsi="Times New Roman"/>
      <w:szCs w:val="24"/>
    </w:rPr>
  </w:style>
  <w:style w:type="paragraph" w:styleId="TOCHeading">
    <w:name w:val="TOC Heading"/>
    <w:basedOn w:val="Heading1"/>
    <w:next w:val="Normal"/>
    <w:uiPriority w:val="39"/>
    <w:unhideWhenUsed/>
    <w:qFormat/>
    <w:rsid w:val="004A15B4"/>
    <w:pPr>
      <w:overflowPunct/>
      <w:autoSpaceDE/>
      <w:autoSpaceDN/>
      <w:adjustRightInd/>
      <w:spacing w:line="276" w:lineRule="auto"/>
      <w:textAlignment w:val="auto"/>
      <w:outlineLvl w:val="9"/>
    </w:pPr>
    <w:rPr>
      <w:lang w:eastAsia="ja-JP"/>
    </w:rPr>
  </w:style>
  <w:style w:type="paragraph" w:customStyle="1" w:styleId="font5">
    <w:name w:val="font5"/>
    <w:basedOn w:val="Normal"/>
    <w:rsid w:val="005D6A0F"/>
    <w:pPr>
      <w:overflowPunct/>
      <w:autoSpaceDE/>
      <w:autoSpaceDN/>
      <w:adjustRightInd/>
      <w:spacing w:before="100" w:beforeAutospacing="1" w:after="100" w:afterAutospacing="1"/>
      <w:textAlignment w:val="auto"/>
    </w:pPr>
    <w:rPr>
      <w:rFonts w:ascii="Calibri" w:hAnsi="Calibri"/>
      <w:b/>
      <w:bCs/>
      <w:color w:val="000000"/>
      <w:sz w:val="20"/>
    </w:rPr>
  </w:style>
  <w:style w:type="paragraph" w:customStyle="1" w:styleId="xl63">
    <w:name w:val="xl63"/>
    <w:basedOn w:val="Normal"/>
    <w:rsid w:val="005D6A0F"/>
    <w:pPr>
      <w:overflowPunct/>
      <w:autoSpaceDE/>
      <w:autoSpaceDN/>
      <w:adjustRightInd/>
      <w:spacing w:before="100" w:beforeAutospacing="1" w:after="100" w:afterAutospacing="1"/>
      <w:jc w:val="center"/>
      <w:textAlignment w:val="center"/>
    </w:pPr>
    <w:rPr>
      <w:rFonts w:ascii="Times New Roman" w:hAnsi="Times New Roman"/>
      <w:szCs w:val="24"/>
    </w:rPr>
  </w:style>
  <w:style w:type="paragraph" w:customStyle="1" w:styleId="xl64">
    <w:name w:val="xl64"/>
    <w:basedOn w:val="Normal"/>
    <w:rsid w:val="005D6A0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Times New Roman" w:hAnsi="Times New Roman"/>
      <w:szCs w:val="24"/>
    </w:rPr>
  </w:style>
  <w:style w:type="paragraph" w:customStyle="1" w:styleId="xl65">
    <w:name w:val="xl65"/>
    <w:basedOn w:val="Normal"/>
    <w:rsid w:val="005D6A0F"/>
    <w:pPr>
      <w:overflowPunct/>
      <w:autoSpaceDE/>
      <w:autoSpaceDN/>
      <w:adjustRightInd/>
      <w:spacing w:before="100" w:beforeAutospacing="1" w:after="100" w:afterAutospacing="1"/>
      <w:textAlignment w:val="center"/>
    </w:pPr>
    <w:rPr>
      <w:rFonts w:ascii="Times New Roman" w:hAnsi="Times New Roman"/>
      <w:szCs w:val="24"/>
    </w:rPr>
  </w:style>
  <w:style w:type="paragraph" w:customStyle="1" w:styleId="xl66">
    <w:name w:val="xl66"/>
    <w:basedOn w:val="Normal"/>
    <w:rsid w:val="005D6A0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Times New Roman" w:hAnsi="Times New Roman"/>
      <w:szCs w:val="24"/>
    </w:rPr>
  </w:style>
  <w:style w:type="paragraph" w:customStyle="1" w:styleId="xl67">
    <w:name w:val="xl67"/>
    <w:basedOn w:val="Normal"/>
    <w:rsid w:val="005D6A0F"/>
    <w:pPr>
      <w:overflowPunct/>
      <w:autoSpaceDE/>
      <w:autoSpaceDN/>
      <w:adjustRightInd/>
      <w:spacing w:before="100" w:beforeAutospacing="1" w:after="100" w:afterAutospacing="1"/>
      <w:textAlignment w:val="center"/>
    </w:pPr>
    <w:rPr>
      <w:rFonts w:ascii="Times New Roman" w:hAnsi="Times New Roman"/>
      <w:szCs w:val="24"/>
    </w:rPr>
  </w:style>
  <w:style w:type="paragraph" w:customStyle="1" w:styleId="xl68">
    <w:name w:val="xl68"/>
    <w:basedOn w:val="Normal"/>
    <w:rsid w:val="005D6A0F"/>
    <w:pPr>
      <w:pBdr>
        <w:top w:val="single" w:sz="8"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Times New Roman" w:hAnsi="Times New Roman"/>
      <w:b/>
      <w:bCs/>
      <w:sz w:val="20"/>
    </w:rPr>
  </w:style>
  <w:style w:type="paragraph" w:customStyle="1" w:styleId="xl69">
    <w:name w:val="xl69"/>
    <w:basedOn w:val="Normal"/>
    <w:rsid w:val="005D6A0F"/>
    <w:pPr>
      <w:pBdr>
        <w:top w:val="single" w:sz="8"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Times New Roman" w:hAnsi="Times New Roman"/>
      <w:sz w:val="20"/>
    </w:rPr>
  </w:style>
  <w:style w:type="paragraph" w:customStyle="1" w:styleId="xl70">
    <w:name w:val="xl70"/>
    <w:basedOn w:val="Normal"/>
    <w:rsid w:val="005D6A0F"/>
    <w:pPr>
      <w:pBdr>
        <w:top w:val="single" w:sz="8"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Times New Roman" w:hAnsi="Times New Roman"/>
      <w:b/>
      <w:bCs/>
      <w:sz w:val="20"/>
    </w:rPr>
  </w:style>
  <w:style w:type="paragraph" w:customStyle="1" w:styleId="xl71">
    <w:name w:val="xl71"/>
    <w:basedOn w:val="Normal"/>
    <w:rsid w:val="005D6A0F"/>
    <w:pPr>
      <w:pBdr>
        <w:top w:val="single" w:sz="4" w:space="0" w:color="auto"/>
        <w:left w:val="single" w:sz="8"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Times New Roman" w:hAnsi="Times New Roman"/>
      <w:b/>
      <w:bCs/>
      <w:sz w:val="20"/>
    </w:rPr>
  </w:style>
  <w:style w:type="paragraph" w:customStyle="1" w:styleId="xl72">
    <w:name w:val="xl72"/>
    <w:basedOn w:val="Normal"/>
    <w:rsid w:val="005D6A0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Times New Roman" w:hAnsi="Times New Roman"/>
      <w:b/>
      <w:bCs/>
      <w:sz w:val="20"/>
    </w:rPr>
  </w:style>
  <w:style w:type="paragraph" w:customStyle="1" w:styleId="xl73">
    <w:name w:val="xl73"/>
    <w:basedOn w:val="Normal"/>
    <w:rsid w:val="005D6A0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Times New Roman" w:hAnsi="Times New Roman"/>
      <w:b/>
      <w:bCs/>
      <w:sz w:val="20"/>
    </w:rPr>
  </w:style>
  <w:style w:type="paragraph" w:customStyle="1" w:styleId="xl74">
    <w:name w:val="xl74"/>
    <w:basedOn w:val="Normal"/>
    <w:rsid w:val="005D6A0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Times New Roman" w:hAnsi="Times New Roman"/>
      <w:sz w:val="20"/>
    </w:rPr>
  </w:style>
  <w:style w:type="paragraph" w:customStyle="1" w:styleId="xl75">
    <w:name w:val="xl75"/>
    <w:basedOn w:val="Normal"/>
    <w:rsid w:val="005D6A0F"/>
    <w:pPr>
      <w:pBdr>
        <w:top w:val="single" w:sz="4" w:space="0" w:color="auto"/>
        <w:left w:val="single" w:sz="8" w:space="0" w:color="auto"/>
        <w:bottom w:val="single" w:sz="4" w:space="0" w:color="auto"/>
        <w:right w:val="single" w:sz="4" w:space="0" w:color="auto"/>
      </w:pBdr>
      <w:shd w:val="clear" w:color="000000" w:fill="92D050"/>
      <w:overflowPunct/>
      <w:autoSpaceDE/>
      <w:autoSpaceDN/>
      <w:adjustRightInd/>
      <w:spacing w:before="100" w:beforeAutospacing="1" w:after="100" w:afterAutospacing="1"/>
      <w:jc w:val="center"/>
      <w:textAlignment w:val="center"/>
    </w:pPr>
    <w:rPr>
      <w:rFonts w:ascii="Times New Roman" w:hAnsi="Times New Roman"/>
      <w:color w:val="000000"/>
      <w:sz w:val="20"/>
    </w:rPr>
  </w:style>
  <w:style w:type="paragraph" w:customStyle="1" w:styleId="xl76">
    <w:name w:val="xl76"/>
    <w:basedOn w:val="Normal"/>
    <w:rsid w:val="005D6A0F"/>
    <w:pPr>
      <w:pBdr>
        <w:top w:val="single" w:sz="4" w:space="0" w:color="auto"/>
        <w:left w:val="single" w:sz="4" w:space="0" w:color="auto"/>
        <w:bottom w:val="single" w:sz="4" w:space="0" w:color="auto"/>
        <w:right w:val="single" w:sz="4" w:space="0" w:color="auto"/>
      </w:pBdr>
      <w:shd w:val="clear" w:color="000000" w:fill="92D050"/>
      <w:overflowPunct/>
      <w:autoSpaceDE/>
      <w:autoSpaceDN/>
      <w:adjustRightInd/>
      <w:spacing w:before="100" w:beforeAutospacing="1" w:after="100" w:afterAutospacing="1"/>
      <w:textAlignment w:val="center"/>
    </w:pPr>
    <w:rPr>
      <w:rFonts w:ascii="Times New Roman" w:hAnsi="Times New Roman"/>
      <w:color w:val="000000"/>
      <w:sz w:val="20"/>
    </w:rPr>
  </w:style>
  <w:style w:type="paragraph" w:customStyle="1" w:styleId="xl77">
    <w:name w:val="xl77"/>
    <w:basedOn w:val="Normal"/>
    <w:rsid w:val="005D6A0F"/>
    <w:pPr>
      <w:pBdr>
        <w:top w:val="single" w:sz="4" w:space="0" w:color="auto"/>
        <w:left w:val="single" w:sz="4" w:space="0" w:color="auto"/>
        <w:bottom w:val="single" w:sz="4" w:space="0" w:color="auto"/>
        <w:right w:val="single" w:sz="4" w:space="0" w:color="auto"/>
      </w:pBdr>
      <w:shd w:val="clear" w:color="000000" w:fill="92D050"/>
      <w:overflowPunct/>
      <w:autoSpaceDE/>
      <w:autoSpaceDN/>
      <w:adjustRightInd/>
      <w:spacing w:before="100" w:beforeAutospacing="1" w:after="100" w:afterAutospacing="1"/>
      <w:jc w:val="center"/>
      <w:textAlignment w:val="center"/>
    </w:pPr>
    <w:rPr>
      <w:rFonts w:ascii="Times New Roman" w:hAnsi="Times New Roman"/>
      <w:color w:val="000000"/>
      <w:sz w:val="20"/>
    </w:rPr>
  </w:style>
  <w:style w:type="paragraph" w:customStyle="1" w:styleId="xl78">
    <w:name w:val="xl78"/>
    <w:basedOn w:val="Normal"/>
    <w:rsid w:val="005D6A0F"/>
    <w:pPr>
      <w:pBdr>
        <w:top w:val="single" w:sz="4" w:space="0" w:color="auto"/>
        <w:left w:val="single" w:sz="4" w:space="0" w:color="auto"/>
        <w:bottom w:val="single" w:sz="4" w:space="0" w:color="auto"/>
        <w:right w:val="single" w:sz="4" w:space="0" w:color="auto"/>
      </w:pBdr>
      <w:shd w:val="clear" w:color="000000" w:fill="92D050"/>
      <w:overflowPunct/>
      <w:autoSpaceDE/>
      <w:autoSpaceDN/>
      <w:adjustRightInd/>
      <w:spacing w:before="100" w:beforeAutospacing="1" w:after="100" w:afterAutospacing="1"/>
      <w:jc w:val="center"/>
      <w:textAlignment w:val="center"/>
    </w:pPr>
    <w:rPr>
      <w:rFonts w:ascii="Times New Roman" w:hAnsi="Times New Roman"/>
      <w:b/>
      <w:bCs/>
      <w:sz w:val="20"/>
    </w:rPr>
  </w:style>
  <w:style w:type="paragraph" w:customStyle="1" w:styleId="xl79">
    <w:name w:val="xl79"/>
    <w:basedOn w:val="Normal"/>
    <w:rsid w:val="005D6A0F"/>
    <w:pPr>
      <w:pBdr>
        <w:top w:val="single" w:sz="4" w:space="0" w:color="auto"/>
        <w:left w:val="single" w:sz="4" w:space="0" w:color="auto"/>
        <w:bottom w:val="single" w:sz="4" w:space="0" w:color="auto"/>
        <w:right w:val="single" w:sz="4" w:space="0" w:color="auto"/>
      </w:pBdr>
      <w:shd w:val="clear" w:color="000000" w:fill="92D050"/>
      <w:overflowPunct/>
      <w:autoSpaceDE/>
      <w:autoSpaceDN/>
      <w:adjustRightInd/>
      <w:spacing w:before="100" w:beforeAutospacing="1" w:after="100" w:afterAutospacing="1"/>
      <w:textAlignment w:val="center"/>
    </w:pPr>
    <w:rPr>
      <w:rFonts w:ascii="Times New Roman" w:hAnsi="Times New Roman"/>
      <w:sz w:val="20"/>
    </w:rPr>
  </w:style>
  <w:style w:type="paragraph" w:customStyle="1" w:styleId="xl80">
    <w:name w:val="xl80"/>
    <w:basedOn w:val="Normal"/>
    <w:rsid w:val="005D6A0F"/>
    <w:pPr>
      <w:pBdr>
        <w:top w:val="single" w:sz="4" w:space="0" w:color="auto"/>
        <w:left w:val="single" w:sz="4" w:space="0" w:color="auto"/>
        <w:bottom w:val="single" w:sz="8" w:space="0" w:color="auto"/>
        <w:right w:val="single" w:sz="4" w:space="0" w:color="auto"/>
      </w:pBdr>
      <w:overflowPunct/>
      <w:autoSpaceDE/>
      <w:autoSpaceDN/>
      <w:adjustRightInd/>
      <w:spacing w:before="100" w:beforeAutospacing="1" w:after="100" w:afterAutospacing="1"/>
      <w:jc w:val="center"/>
      <w:textAlignment w:val="center"/>
    </w:pPr>
    <w:rPr>
      <w:rFonts w:ascii="Times New Roman" w:hAnsi="Times New Roman"/>
      <w:b/>
      <w:bCs/>
      <w:sz w:val="20"/>
    </w:rPr>
  </w:style>
  <w:style w:type="paragraph" w:customStyle="1" w:styleId="xl81">
    <w:name w:val="xl81"/>
    <w:basedOn w:val="Normal"/>
    <w:rsid w:val="005D6A0F"/>
    <w:pPr>
      <w:overflowPunct/>
      <w:autoSpaceDE/>
      <w:autoSpaceDN/>
      <w:adjustRightInd/>
      <w:spacing w:before="100" w:beforeAutospacing="1" w:after="100" w:afterAutospacing="1"/>
      <w:jc w:val="center"/>
      <w:textAlignment w:val="center"/>
    </w:pPr>
    <w:rPr>
      <w:rFonts w:ascii="Times New Roman" w:hAnsi="Times New Roman"/>
      <w:sz w:val="20"/>
    </w:rPr>
  </w:style>
  <w:style w:type="paragraph" w:customStyle="1" w:styleId="xl82">
    <w:name w:val="xl82"/>
    <w:basedOn w:val="Normal"/>
    <w:rsid w:val="005D6A0F"/>
    <w:pPr>
      <w:overflowPunct/>
      <w:autoSpaceDE/>
      <w:autoSpaceDN/>
      <w:adjustRightInd/>
      <w:spacing w:before="100" w:beforeAutospacing="1" w:after="100" w:afterAutospacing="1"/>
      <w:textAlignment w:val="center"/>
    </w:pPr>
    <w:rPr>
      <w:rFonts w:ascii="Times New Roman" w:hAnsi="Times New Roman"/>
      <w:sz w:val="20"/>
    </w:rPr>
  </w:style>
  <w:style w:type="paragraph" w:customStyle="1" w:styleId="xl83">
    <w:name w:val="xl83"/>
    <w:basedOn w:val="Normal"/>
    <w:rsid w:val="005D6A0F"/>
    <w:pPr>
      <w:pBdr>
        <w:top w:val="single" w:sz="4" w:space="0" w:color="auto"/>
        <w:left w:val="single" w:sz="4" w:space="0" w:color="auto"/>
        <w:bottom w:val="single" w:sz="4" w:space="0" w:color="auto"/>
        <w:right w:val="single" w:sz="8" w:space="0" w:color="auto"/>
      </w:pBdr>
      <w:overflowPunct/>
      <w:autoSpaceDE/>
      <w:autoSpaceDN/>
      <w:adjustRightInd/>
      <w:spacing w:before="100" w:beforeAutospacing="1" w:after="100" w:afterAutospacing="1"/>
      <w:jc w:val="center"/>
      <w:textAlignment w:val="center"/>
    </w:pPr>
    <w:rPr>
      <w:rFonts w:ascii="Times New Roman" w:hAnsi="Times New Roman"/>
      <w:b/>
      <w:bCs/>
      <w:sz w:val="20"/>
    </w:rPr>
  </w:style>
  <w:style w:type="paragraph" w:customStyle="1" w:styleId="xl84">
    <w:name w:val="xl84"/>
    <w:basedOn w:val="Normal"/>
    <w:rsid w:val="005D6A0F"/>
    <w:pPr>
      <w:pBdr>
        <w:top w:val="single" w:sz="8"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Times New Roman" w:hAnsi="Times New Roman"/>
      <w:sz w:val="20"/>
    </w:rPr>
  </w:style>
  <w:style w:type="paragraph" w:customStyle="1" w:styleId="xl85">
    <w:name w:val="xl85"/>
    <w:basedOn w:val="Normal"/>
    <w:rsid w:val="005D6A0F"/>
    <w:pPr>
      <w:pBdr>
        <w:top w:val="single" w:sz="4" w:space="0" w:color="auto"/>
        <w:left w:val="single" w:sz="8" w:space="0" w:color="auto"/>
        <w:bottom w:val="single" w:sz="8" w:space="0" w:color="auto"/>
        <w:right w:val="single" w:sz="4" w:space="0" w:color="auto"/>
      </w:pBdr>
      <w:overflowPunct/>
      <w:autoSpaceDE/>
      <w:autoSpaceDN/>
      <w:adjustRightInd/>
      <w:spacing w:before="100" w:beforeAutospacing="1" w:after="100" w:afterAutospacing="1"/>
      <w:jc w:val="center"/>
      <w:textAlignment w:val="center"/>
    </w:pPr>
    <w:rPr>
      <w:rFonts w:ascii="Times New Roman" w:hAnsi="Times New Roman"/>
      <w:b/>
      <w:bCs/>
      <w:color w:val="000000"/>
      <w:sz w:val="20"/>
    </w:rPr>
  </w:style>
  <w:style w:type="paragraph" w:customStyle="1" w:styleId="xl86">
    <w:name w:val="xl86"/>
    <w:basedOn w:val="Normal"/>
    <w:rsid w:val="005D6A0F"/>
    <w:pPr>
      <w:pBdr>
        <w:top w:val="single" w:sz="4" w:space="0" w:color="auto"/>
        <w:left w:val="single" w:sz="4" w:space="0" w:color="auto"/>
        <w:bottom w:val="single" w:sz="8" w:space="0" w:color="auto"/>
        <w:right w:val="single" w:sz="4" w:space="0" w:color="auto"/>
      </w:pBdr>
      <w:overflowPunct/>
      <w:autoSpaceDE/>
      <w:autoSpaceDN/>
      <w:adjustRightInd/>
      <w:spacing w:before="100" w:beforeAutospacing="1" w:after="100" w:afterAutospacing="1"/>
      <w:textAlignment w:val="center"/>
    </w:pPr>
    <w:rPr>
      <w:rFonts w:ascii="Times New Roman" w:hAnsi="Times New Roman"/>
      <w:b/>
      <w:bCs/>
      <w:sz w:val="20"/>
    </w:rPr>
  </w:style>
  <w:style w:type="paragraph" w:customStyle="1" w:styleId="xl87">
    <w:name w:val="xl87"/>
    <w:basedOn w:val="Normal"/>
    <w:rsid w:val="005D6A0F"/>
    <w:pPr>
      <w:pBdr>
        <w:top w:val="single" w:sz="4" w:space="0" w:color="auto"/>
        <w:left w:val="single" w:sz="4" w:space="0" w:color="auto"/>
        <w:bottom w:val="single" w:sz="8" w:space="0" w:color="auto"/>
        <w:right w:val="single" w:sz="4" w:space="0" w:color="auto"/>
      </w:pBdr>
      <w:overflowPunct/>
      <w:autoSpaceDE/>
      <w:autoSpaceDN/>
      <w:adjustRightInd/>
      <w:spacing w:before="100" w:beforeAutospacing="1" w:after="100" w:afterAutospacing="1"/>
      <w:jc w:val="center"/>
      <w:textAlignment w:val="center"/>
    </w:pPr>
    <w:rPr>
      <w:rFonts w:ascii="Times New Roman" w:hAnsi="Times New Roman"/>
      <w:b/>
      <w:bCs/>
      <w:color w:val="000000"/>
      <w:sz w:val="20"/>
    </w:rPr>
  </w:style>
  <w:style w:type="paragraph" w:customStyle="1" w:styleId="xl88">
    <w:name w:val="xl88"/>
    <w:basedOn w:val="Normal"/>
    <w:rsid w:val="005D6A0F"/>
    <w:pPr>
      <w:pBdr>
        <w:top w:val="single" w:sz="4" w:space="0" w:color="auto"/>
        <w:left w:val="single" w:sz="4" w:space="0" w:color="auto"/>
        <w:bottom w:val="single" w:sz="8" w:space="0" w:color="auto"/>
        <w:right w:val="single" w:sz="4" w:space="0" w:color="auto"/>
      </w:pBdr>
      <w:overflowPunct/>
      <w:autoSpaceDE/>
      <w:autoSpaceDN/>
      <w:adjustRightInd/>
      <w:spacing w:before="100" w:beforeAutospacing="1" w:after="100" w:afterAutospacing="1"/>
      <w:textAlignment w:val="center"/>
    </w:pPr>
    <w:rPr>
      <w:rFonts w:ascii="Times New Roman" w:hAnsi="Times New Roman"/>
      <w:color w:val="000000"/>
      <w:sz w:val="20"/>
    </w:rPr>
  </w:style>
  <w:style w:type="paragraph" w:customStyle="1" w:styleId="xl89">
    <w:name w:val="xl89"/>
    <w:basedOn w:val="Normal"/>
    <w:rsid w:val="005D6A0F"/>
    <w:pPr>
      <w:pBdr>
        <w:top w:val="single" w:sz="4" w:space="0" w:color="auto"/>
        <w:left w:val="single" w:sz="8" w:space="0" w:color="auto"/>
        <w:bottom w:val="single" w:sz="4" w:space="0" w:color="auto"/>
        <w:right w:val="single" w:sz="4" w:space="0" w:color="auto"/>
      </w:pBdr>
      <w:shd w:val="clear" w:color="000000" w:fill="92D050"/>
      <w:overflowPunct/>
      <w:autoSpaceDE/>
      <w:autoSpaceDN/>
      <w:adjustRightInd/>
      <w:spacing w:before="100" w:beforeAutospacing="1" w:after="100" w:afterAutospacing="1"/>
      <w:jc w:val="center"/>
      <w:textAlignment w:val="center"/>
    </w:pPr>
    <w:rPr>
      <w:rFonts w:ascii="Times New Roman" w:hAnsi="Times New Roman"/>
      <w:sz w:val="20"/>
    </w:rPr>
  </w:style>
  <w:style w:type="paragraph" w:customStyle="1" w:styleId="xl90">
    <w:name w:val="xl90"/>
    <w:basedOn w:val="Normal"/>
    <w:rsid w:val="005D6A0F"/>
    <w:pPr>
      <w:pBdr>
        <w:top w:val="single" w:sz="4" w:space="0" w:color="auto"/>
        <w:left w:val="single" w:sz="4" w:space="0" w:color="auto"/>
        <w:bottom w:val="single" w:sz="4" w:space="0" w:color="auto"/>
        <w:right w:val="single" w:sz="4" w:space="0" w:color="auto"/>
      </w:pBdr>
      <w:shd w:val="clear" w:color="000000" w:fill="92D050"/>
      <w:overflowPunct/>
      <w:autoSpaceDE/>
      <w:autoSpaceDN/>
      <w:adjustRightInd/>
      <w:spacing w:before="100" w:beforeAutospacing="1" w:after="100" w:afterAutospacing="1"/>
      <w:jc w:val="center"/>
      <w:textAlignment w:val="center"/>
    </w:pPr>
    <w:rPr>
      <w:rFonts w:ascii="Times New Roman" w:hAnsi="Times New Roman"/>
      <w:sz w:val="20"/>
    </w:rPr>
  </w:style>
  <w:style w:type="paragraph" w:customStyle="1" w:styleId="xl91">
    <w:name w:val="xl91"/>
    <w:basedOn w:val="Normal"/>
    <w:rsid w:val="005D6A0F"/>
    <w:pPr>
      <w:pBdr>
        <w:top w:val="single" w:sz="8" w:space="0" w:color="auto"/>
        <w:left w:val="single" w:sz="8"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Times New Roman" w:hAnsi="Times New Roman"/>
      <w:color w:val="000000"/>
      <w:sz w:val="20"/>
    </w:rPr>
  </w:style>
  <w:style w:type="paragraph" w:customStyle="1" w:styleId="xl92">
    <w:name w:val="xl92"/>
    <w:basedOn w:val="Normal"/>
    <w:rsid w:val="005D6A0F"/>
    <w:pPr>
      <w:pBdr>
        <w:top w:val="single" w:sz="4" w:space="0" w:color="auto"/>
        <w:left w:val="single" w:sz="8"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Times New Roman" w:hAnsi="Times New Roman"/>
      <w:sz w:val="20"/>
    </w:rPr>
  </w:style>
  <w:style w:type="paragraph" w:customStyle="1" w:styleId="xl93">
    <w:name w:val="xl93"/>
    <w:basedOn w:val="Normal"/>
    <w:rsid w:val="005D6A0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Times New Roman" w:hAnsi="Times New Roman"/>
      <w:sz w:val="20"/>
    </w:rPr>
  </w:style>
  <w:style w:type="paragraph" w:customStyle="1" w:styleId="xl94">
    <w:name w:val="xl94"/>
    <w:basedOn w:val="Normal"/>
    <w:rsid w:val="005D6A0F"/>
    <w:pPr>
      <w:pBdr>
        <w:top w:val="single" w:sz="8" w:space="0" w:color="auto"/>
        <w:left w:val="single" w:sz="8"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Times New Roman" w:hAnsi="Times New Roman"/>
      <w:sz w:val="20"/>
    </w:rPr>
  </w:style>
  <w:style w:type="paragraph" w:customStyle="1" w:styleId="xl95">
    <w:name w:val="xl95"/>
    <w:basedOn w:val="Normal"/>
    <w:rsid w:val="005D6A0F"/>
    <w:pPr>
      <w:pBdr>
        <w:top w:val="single" w:sz="4" w:space="0" w:color="auto"/>
        <w:left w:val="single" w:sz="4" w:space="0" w:color="auto"/>
        <w:bottom w:val="single" w:sz="4" w:space="0" w:color="auto"/>
        <w:right w:val="single" w:sz="8" w:space="0" w:color="auto"/>
      </w:pBdr>
      <w:shd w:val="clear" w:color="000000" w:fill="FFFF00"/>
      <w:overflowPunct/>
      <w:autoSpaceDE/>
      <w:autoSpaceDN/>
      <w:adjustRightInd/>
      <w:spacing w:before="100" w:beforeAutospacing="1" w:after="100" w:afterAutospacing="1"/>
      <w:jc w:val="center"/>
      <w:textAlignment w:val="center"/>
    </w:pPr>
    <w:rPr>
      <w:rFonts w:ascii="Times New Roman" w:hAnsi="Times New Roman"/>
      <w:b/>
      <w:bCs/>
      <w:color w:val="000000"/>
      <w:sz w:val="20"/>
    </w:rPr>
  </w:style>
  <w:style w:type="paragraph" w:customStyle="1" w:styleId="xl96">
    <w:name w:val="xl96"/>
    <w:basedOn w:val="Normal"/>
    <w:rsid w:val="005D6A0F"/>
    <w:pPr>
      <w:pBdr>
        <w:top w:val="single" w:sz="4" w:space="0" w:color="auto"/>
        <w:left w:val="single" w:sz="8" w:space="0" w:color="auto"/>
        <w:bottom w:val="single" w:sz="4" w:space="0" w:color="auto"/>
        <w:right w:val="single" w:sz="4" w:space="0" w:color="auto"/>
      </w:pBdr>
      <w:shd w:val="clear" w:color="000000" w:fill="FFFF00"/>
      <w:overflowPunct/>
      <w:autoSpaceDE/>
      <w:autoSpaceDN/>
      <w:adjustRightInd/>
      <w:spacing w:before="100" w:beforeAutospacing="1" w:after="100" w:afterAutospacing="1"/>
      <w:jc w:val="center"/>
      <w:textAlignment w:val="center"/>
    </w:pPr>
    <w:rPr>
      <w:rFonts w:ascii="Times New Roman" w:hAnsi="Times New Roman"/>
      <w:color w:val="000000"/>
      <w:sz w:val="20"/>
    </w:rPr>
  </w:style>
  <w:style w:type="paragraph" w:customStyle="1" w:styleId="xl97">
    <w:name w:val="xl97"/>
    <w:basedOn w:val="Normal"/>
    <w:rsid w:val="005D6A0F"/>
    <w:pPr>
      <w:pBdr>
        <w:top w:val="single" w:sz="4" w:space="0" w:color="auto"/>
        <w:left w:val="single" w:sz="4" w:space="0" w:color="auto"/>
        <w:bottom w:val="single" w:sz="4" w:space="0" w:color="auto"/>
        <w:right w:val="single" w:sz="4" w:space="0" w:color="auto"/>
      </w:pBdr>
      <w:shd w:val="clear" w:color="000000" w:fill="FFFF00"/>
      <w:overflowPunct/>
      <w:autoSpaceDE/>
      <w:autoSpaceDN/>
      <w:adjustRightInd/>
      <w:spacing w:before="100" w:beforeAutospacing="1" w:after="100" w:afterAutospacing="1"/>
      <w:textAlignment w:val="center"/>
    </w:pPr>
    <w:rPr>
      <w:rFonts w:ascii="Times New Roman" w:hAnsi="Times New Roman"/>
      <w:color w:val="000000"/>
      <w:sz w:val="20"/>
    </w:rPr>
  </w:style>
  <w:style w:type="paragraph" w:customStyle="1" w:styleId="xl98">
    <w:name w:val="xl98"/>
    <w:basedOn w:val="Normal"/>
    <w:rsid w:val="005D6A0F"/>
    <w:pPr>
      <w:pBdr>
        <w:top w:val="single" w:sz="4" w:space="0" w:color="auto"/>
        <w:left w:val="single" w:sz="4" w:space="0" w:color="auto"/>
        <w:bottom w:val="single" w:sz="4" w:space="0" w:color="auto"/>
        <w:right w:val="single" w:sz="4" w:space="0" w:color="auto"/>
      </w:pBdr>
      <w:shd w:val="clear" w:color="000000" w:fill="FFFF00"/>
      <w:overflowPunct/>
      <w:autoSpaceDE/>
      <w:autoSpaceDN/>
      <w:adjustRightInd/>
      <w:spacing w:before="100" w:beforeAutospacing="1" w:after="100" w:afterAutospacing="1"/>
      <w:jc w:val="center"/>
      <w:textAlignment w:val="center"/>
    </w:pPr>
    <w:rPr>
      <w:rFonts w:ascii="Times New Roman" w:hAnsi="Times New Roman"/>
      <w:color w:val="000000"/>
      <w:sz w:val="20"/>
    </w:rPr>
  </w:style>
  <w:style w:type="paragraph" w:customStyle="1" w:styleId="xl99">
    <w:name w:val="xl99"/>
    <w:basedOn w:val="Normal"/>
    <w:rsid w:val="005D6A0F"/>
    <w:pPr>
      <w:pBdr>
        <w:top w:val="single" w:sz="4" w:space="0" w:color="auto"/>
        <w:left w:val="single" w:sz="4" w:space="0" w:color="auto"/>
        <w:bottom w:val="single" w:sz="4" w:space="0" w:color="auto"/>
        <w:right w:val="single" w:sz="4" w:space="0" w:color="auto"/>
      </w:pBdr>
      <w:shd w:val="clear" w:color="000000" w:fill="FFFF00"/>
      <w:overflowPunct/>
      <w:autoSpaceDE/>
      <w:autoSpaceDN/>
      <w:adjustRightInd/>
      <w:spacing w:before="100" w:beforeAutospacing="1" w:after="100" w:afterAutospacing="1"/>
      <w:jc w:val="center"/>
      <w:textAlignment w:val="center"/>
    </w:pPr>
    <w:rPr>
      <w:rFonts w:ascii="Times New Roman" w:hAnsi="Times New Roman"/>
      <w:b/>
      <w:bCs/>
      <w:color w:val="000000"/>
      <w:sz w:val="20"/>
    </w:rPr>
  </w:style>
  <w:style w:type="paragraph" w:customStyle="1" w:styleId="xl100">
    <w:name w:val="xl100"/>
    <w:basedOn w:val="Normal"/>
    <w:rsid w:val="005D6A0F"/>
    <w:pPr>
      <w:pBdr>
        <w:top w:val="single" w:sz="4" w:space="0" w:color="auto"/>
        <w:left w:val="single" w:sz="4" w:space="0" w:color="auto"/>
        <w:bottom w:val="single" w:sz="8" w:space="0" w:color="auto"/>
        <w:right w:val="single" w:sz="4" w:space="0" w:color="auto"/>
      </w:pBdr>
      <w:shd w:val="clear" w:color="000000" w:fill="FFFF00"/>
      <w:overflowPunct/>
      <w:autoSpaceDE/>
      <w:autoSpaceDN/>
      <w:adjustRightInd/>
      <w:spacing w:before="100" w:beforeAutospacing="1" w:after="100" w:afterAutospacing="1"/>
      <w:jc w:val="center"/>
      <w:textAlignment w:val="center"/>
    </w:pPr>
    <w:rPr>
      <w:rFonts w:ascii="Times New Roman" w:hAnsi="Times New Roman"/>
      <w:b/>
      <w:bCs/>
      <w:color w:val="000000"/>
      <w:sz w:val="20"/>
    </w:rPr>
  </w:style>
  <w:style w:type="paragraph" w:customStyle="1" w:styleId="xl101">
    <w:name w:val="xl101"/>
    <w:basedOn w:val="Normal"/>
    <w:rsid w:val="005D6A0F"/>
    <w:pPr>
      <w:pBdr>
        <w:bottom w:val="single" w:sz="8" w:space="0" w:color="auto"/>
      </w:pBdr>
      <w:overflowPunct/>
      <w:autoSpaceDE/>
      <w:autoSpaceDN/>
      <w:adjustRightInd/>
      <w:spacing w:before="100" w:beforeAutospacing="1" w:after="100" w:afterAutospacing="1"/>
      <w:textAlignment w:val="center"/>
    </w:pPr>
    <w:rPr>
      <w:rFonts w:ascii="Times New Roman" w:hAnsi="Times New Roman"/>
      <w:sz w:val="20"/>
    </w:rPr>
  </w:style>
  <w:style w:type="paragraph" w:customStyle="1" w:styleId="xl102">
    <w:name w:val="xl102"/>
    <w:basedOn w:val="Normal"/>
    <w:rsid w:val="005D6A0F"/>
    <w:pPr>
      <w:pBdr>
        <w:top w:val="single" w:sz="4" w:space="0" w:color="auto"/>
        <w:left w:val="single" w:sz="4" w:space="0" w:color="auto"/>
        <w:bottom w:val="single" w:sz="4" w:space="0" w:color="auto"/>
        <w:right w:val="single" w:sz="4" w:space="0" w:color="auto"/>
      </w:pBdr>
      <w:shd w:val="clear" w:color="000000" w:fill="92D050"/>
      <w:overflowPunct/>
      <w:autoSpaceDE/>
      <w:autoSpaceDN/>
      <w:adjustRightInd/>
      <w:spacing w:before="100" w:beforeAutospacing="1" w:after="100" w:afterAutospacing="1"/>
      <w:textAlignment w:val="auto"/>
    </w:pPr>
    <w:rPr>
      <w:rFonts w:ascii="Times New Roman" w:hAnsi="Times New Roman"/>
      <w:sz w:val="20"/>
    </w:rPr>
  </w:style>
  <w:style w:type="paragraph" w:customStyle="1" w:styleId="xl103">
    <w:name w:val="xl103"/>
    <w:basedOn w:val="Normal"/>
    <w:rsid w:val="005D6A0F"/>
    <w:pPr>
      <w:overflowPunct/>
      <w:autoSpaceDE/>
      <w:autoSpaceDN/>
      <w:adjustRightInd/>
      <w:spacing w:before="100" w:beforeAutospacing="1" w:after="100" w:afterAutospacing="1"/>
      <w:jc w:val="center"/>
      <w:textAlignment w:val="center"/>
    </w:pPr>
    <w:rPr>
      <w:rFonts w:ascii="Times New Roman" w:hAnsi="Times New Roman"/>
      <w:b/>
      <w:bCs/>
      <w:color w:val="000000"/>
      <w:sz w:val="20"/>
    </w:rPr>
  </w:style>
  <w:style w:type="paragraph" w:customStyle="1" w:styleId="xl104">
    <w:name w:val="xl104"/>
    <w:basedOn w:val="Normal"/>
    <w:rsid w:val="005D6A0F"/>
    <w:pPr>
      <w:overflowPunct/>
      <w:autoSpaceDE/>
      <w:autoSpaceDN/>
      <w:adjustRightInd/>
      <w:spacing w:before="100" w:beforeAutospacing="1" w:after="100" w:afterAutospacing="1"/>
      <w:textAlignment w:val="center"/>
    </w:pPr>
    <w:rPr>
      <w:rFonts w:ascii="Times New Roman" w:hAnsi="Times New Roman"/>
      <w:b/>
      <w:bCs/>
      <w:sz w:val="20"/>
    </w:rPr>
  </w:style>
  <w:style w:type="paragraph" w:customStyle="1" w:styleId="xl105">
    <w:name w:val="xl105"/>
    <w:basedOn w:val="Normal"/>
    <w:rsid w:val="005D6A0F"/>
    <w:pPr>
      <w:overflowPunct/>
      <w:autoSpaceDE/>
      <w:autoSpaceDN/>
      <w:adjustRightInd/>
      <w:spacing w:before="100" w:beforeAutospacing="1" w:after="100" w:afterAutospacing="1"/>
      <w:jc w:val="center"/>
      <w:textAlignment w:val="center"/>
    </w:pPr>
    <w:rPr>
      <w:rFonts w:ascii="Times New Roman" w:hAnsi="Times New Roman"/>
      <w:b/>
      <w:bCs/>
      <w:sz w:val="20"/>
    </w:rPr>
  </w:style>
  <w:style w:type="paragraph" w:customStyle="1" w:styleId="xl106">
    <w:name w:val="xl106"/>
    <w:basedOn w:val="Normal"/>
    <w:rsid w:val="005D6A0F"/>
    <w:pPr>
      <w:pBdr>
        <w:top w:val="single" w:sz="4" w:space="0" w:color="auto"/>
        <w:left w:val="single" w:sz="4" w:space="0" w:color="auto"/>
        <w:bottom w:val="single" w:sz="4" w:space="0" w:color="auto"/>
        <w:right w:val="single" w:sz="8" w:space="0" w:color="auto"/>
      </w:pBdr>
      <w:shd w:val="clear" w:color="000000" w:fill="92D050"/>
      <w:overflowPunct/>
      <w:autoSpaceDE/>
      <w:autoSpaceDN/>
      <w:adjustRightInd/>
      <w:spacing w:before="100" w:beforeAutospacing="1" w:after="100" w:afterAutospacing="1"/>
      <w:jc w:val="center"/>
      <w:textAlignment w:val="center"/>
    </w:pPr>
    <w:rPr>
      <w:rFonts w:ascii="Times New Roman" w:hAnsi="Times New Roman"/>
      <w:b/>
      <w:bCs/>
      <w:sz w:val="20"/>
    </w:rPr>
  </w:style>
  <w:style w:type="paragraph" w:customStyle="1" w:styleId="xl107">
    <w:name w:val="xl107"/>
    <w:basedOn w:val="Normal"/>
    <w:rsid w:val="005D6A0F"/>
    <w:pPr>
      <w:pBdr>
        <w:top w:val="single" w:sz="8" w:space="0" w:color="auto"/>
        <w:left w:val="single" w:sz="8"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Times New Roman" w:hAnsi="Times New Roman"/>
      <w:b/>
      <w:bCs/>
      <w:sz w:val="20"/>
    </w:rPr>
  </w:style>
  <w:style w:type="paragraph" w:customStyle="1" w:styleId="xl108">
    <w:name w:val="xl108"/>
    <w:basedOn w:val="Normal"/>
    <w:rsid w:val="005D6A0F"/>
    <w:pPr>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center"/>
    </w:pPr>
    <w:rPr>
      <w:rFonts w:ascii="Times New Roman" w:hAnsi="Times New Roman"/>
      <w:sz w:val="20"/>
    </w:rPr>
  </w:style>
  <w:style w:type="paragraph" w:customStyle="1" w:styleId="xl109">
    <w:name w:val="xl109"/>
    <w:basedOn w:val="Normal"/>
    <w:rsid w:val="005D6A0F"/>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center"/>
    </w:pPr>
    <w:rPr>
      <w:rFonts w:ascii="Times New Roman" w:hAnsi="Times New Roman"/>
      <w:sz w:val="20"/>
    </w:rPr>
  </w:style>
  <w:style w:type="paragraph" w:customStyle="1" w:styleId="xl110">
    <w:name w:val="xl110"/>
    <w:basedOn w:val="Normal"/>
    <w:rsid w:val="005D6A0F"/>
    <w:pPr>
      <w:overflowPunct/>
      <w:autoSpaceDE/>
      <w:autoSpaceDN/>
      <w:adjustRightInd/>
      <w:spacing w:before="100" w:beforeAutospacing="1" w:after="100" w:afterAutospacing="1"/>
      <w:jc w:val="center"/>
      <w:textAlignment w:val="center"/>
    </w:pPr>
    <w:rPr>
      <w:rFonts w:ascii="Times New Roman" w:hAnsi="Times New Roman"/>
      <w:b/>
      <w:bCs/>
      <w:szCs w:val="24"/>
    </w:rPr>
  </w:style>
  <w:style w:type="paragraph" w:customStyle="1" w:styleId="xl111">
    <w:name w:val="xl111"/>
    <w:basedOn w:val="Normal"/>
    <w:rsid w:val="005D6A0F"/>
    <w:pPr>
      <w:pBdr>
        <w:top w:val="single" w:sz="8" w:space="0" w:color="auto"/>
        <w:left w:val="single" w:sz="4" w:space="0" w:color="auto"/>
        <w:bottom w:val="single" w:sz="4" w:space="0" w:color="auto"/>
        <w:right w:val="single" w:sz="8" w:space="0" w:color="auto"/>
      </w:pBdr>
      <w:overflowPunct/>
      <w:autoSpaceDE/>
      <w:autoSpaceDN/>
      <w:adjustRightInd/>
      <w:spacing w:before="100" w:beforeAutospacing="1" w:after="100" w:afterAutospacing="1"/>
      <w:jc w:val="center"/>
      <w:textAlignment w:val="center"/>
    </w:pPr>
    <w:rPr>
      <w:rFonts w:ascii="Times New Roman" w:hAnsi="Times New Roman"/>
      <w:b/>
      <w:bCs/>
      <w:sz w:val="20"/>
    </w:rPr>
  </w:style>
  <w:style w:type="paragraph" w:customStyle="1" w:styleId="xl112">
    <w:name w:val="xl112"/>
    <w:basedOn w:val="Normal"/>
    <w:rsid w:val="005D6A0F"/>
    <w:pPr>
      <w:pBdr>
        <w:top w:val="single" w:sz="4" w:space="0" w:color="auto"/>
        <w:left w:val="single" w:sz="4"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Times New Roman" w:hAnsi="Times New Roman"/>
      <w:b/>
      <w:bCs/>
      <w:sz w:val="20"/>
    </w:rPr>
  </w:style>
  <w:style w:type="paragraph" w:customStyle="1" w:styleId="xl113">
    <w:name w:val="xl113"/>
    <w:basedOn w:val="Normal"/>
    <w:rsid w:val="005D6A0F"/>
    <w:pPr>
      <w:pBdr>
        <w:top w:val="single" w:sz="4" w:space="0" w:color="auto"/>
        <w:left w:val="single" w:sz="4" w:space="0" w:color="auto"/>
        <w:right w:val="single" w:sz="8" w:space="0" w:color="auto"/>
      </w:pBdr>
      <w:overflowPunct/>
      <w:autoSpaceDE/>
      <w:autoSpaceDN/>
      <w:adjustRightInd/>
      <w:spacing w:before="100" w:beforeAutospacing="1" w:after="100" w:afterAutospacing="1"/>
      <w:jc w:val="center"/>
      <w:textAlignment w:val="center"/>
    </w:pPr>
    <w:rPr>
      <w:rFonts w:ascii="Times New Roman" w:hAnsi="Times New Roman"/>
      <w:b/>
      <w:bCs/>
      <w:sz w:val="20"/>
    </w:rPr>
  </w:style>
  <w:style w:type="paragraph" w:customStyle="1" w:styleId="xl114">
    <w:name w:val="xl114"/>
    <w:basedOn w:val="Normal"/>
    <w:rsid w:val="005D6A0F"/>
    <w:pPr>
      <w:pBdr>
        <w:top w:val="single" w:sz="8" w:space="0" w:color="auto"/>
        <w:left w:val="single" w:sz="4" w:space="0" w:color="auto"/>
        <w:bottom w:val="single" w:sz="4" w:space="0" w:color="auto"/>
      </w:pBdr>
      <w:overflowPunct/>
      <w:autoSpaceDE/>
      <w:autoSpaceDN/>
      <w:adjustRightInd/>
      <w:spacing w:before="100" w:beforeAutospacing="1" w:after="100" w:afterAutospacing="1"/>
      <w:jc w:val="center"/>
      <w:textAlignment w:val="center"/>
    </w:pPr>
    <w:rPr>
      <w:rFonts w:ascii="Times New Roman" w:hAnsi="Times New Roman"/>
      <w:b/>
      <w:bCs/>
      <w:sz w:val="20"/>
    </w:rPr>
  </w:style>
  <w:style w:type="paragraph" w:customStyle="1" w:styleId="xl115">
    <w:name w:val="xl115"/>
    <w:basedOn w:val="Normal"/>
    <w:rsid w:val="005D6A0F"/>
    <w:pPr>
      <w:pBdr>
        <w:top w:val="single" w:sz="4" w:space="0" w:color="auto"/>
        <w:left w:val="single" w:sz="4" w:space="0" w:color="auto"/>
        <w:bottom w:val="single" w:sz="8" w:space="0" w:color="auto"/>
      </w:pBdr>
      <w:overflowPunct/>
      <w:autoSpaceDE/>
      <w:autoSpaceDN/>
      <w:adjustRightInd/>
      <w:spacing w:before="100" w:beforeAutospacing="1" w:after="100" w:afterAutospacing="1"/>
      <w:jc w:val="center"/>
      <w:textAlignment w:val="center"/>
    </w:pPr>
    <w:rPr>
      <w:rFonts w:ascii="Times New Roman" w:hAnsi="Times New Roman"/>
      <w:b/>
      <w:bCs/>
      <w:color w:val="000000"/>
      <w:sz w:val="20"/>
    </w:rPr>
  </w:style>
  <w:style w:type="paragraph" w:customStyle="1" w:styleId="xl116">
    <w:name w:val="xl116"/>
    <w:basedOn w:val="Normal"/>
    <w:rsid w:val="005D6A0F"/>
    <w:pPr>
      <w:pBdr>
        <w:bottom w:val="single" w:sz="8" w:space="0" w:color="auto"/>
      </w:pBdr>
      <w:overflowPunct/>
      <w:autoSpaceDE/>
      <w:autoSpaceDN/>
      <w:adjustRightInd/>
      <w:spacing w:before="100" w:beforeAutospacing="1" w:after="100" w:afterAutospacing="1"/>
      <w:jc w:val="center"/>
      <w:textAlignment w:val="center"/>
    </w:pPr>
    <w:rPr>
      <w:rFonts w:ascii="Times New Roman" w:hAnsi="Times New Roman"/>
      <w:b/>
      <w:bCs/>
      <w:color w:val="000000"/>
      <w:sz w:val="20"/>
    </w:rPr>
  </w:style>
  <w:style w:type="paragraph" w:customStyle="1" w:styleId="xl117">
    <w:name w:val="xl117"/>
    <w:basedOn w:val="Normal"/>
    <w:rsid w:val="005D6A0F"/>
    <w:pPr>
      <w:pBdr>
        <w:bottom w:val="single" w:sz="8" w:space="0" w:color="auto"/>
      </w:pBdr>
      <w:overflowPunct/>
      <w:autoSpaceDE/>
      <w:autoSpaceDN/>
      <w:adjustRightInd/>
      <w:spacing w:before="100" w:beforeAutospacing="1" w:after="100" w:afterAutospacing="1"/>
      <w:jc w:val="center"/>
      <w:textAlignment w:val="center"/>
    </w:pPr>
    <w:rPr>
      <w:rFonts w:ascii="Times New Roman" w:hAnsi="Times New Roman"/>
      <w:b/>
      <w:bCs/>
      <w:sz w:val="20"/>
    </w:rPr>
  </w:style>
  <w:style w:type="paragraph" w:customStyle="1" w:styleId="xl118">
    <w:name w:val="xl118"/>
    <w:basedOn w:val="Normal"/>
    <w:rsid w:val="005D6A0F"/>
    <w:pPr>
      <w:pBdr>
        <w:top w:val="single" w:sz="4" w:space="0" w:color="auto"/>
        <w:left w:val="single" w:sz="4" w:space="0" w:color="auto"/>
      </w:pBdr>
      <w:overflowPunct/>
      <w:autoSpaceDE/>
      <w:autoSpaceDN/>
      <w:adjustRightInd/>
      <w:spacing w:before="100" w:beforeAutospacing="1" w:after="100" w:afterAutospacing="1"/>
      <w:jc w:val="center"/>
      <w:textAlignment w:val="center"/>
    </w:pPr>
    <w:rPr>
      <w:rFonts w:ascii="Times New Roman" w:hAnsi="Times New Roman"/>
      <w:b/>
      <w:bCs/>
      <w:sz w:val="20"/>
    </w:rPr>
  </w:style>
  <w:style w:type="paragraph" w:customStyle="1" w:styleId="xl119">
    <w:name w:val="xl119"/>
    <w:basedOn w:val="Normal"/>
    <w:rsid w:val="005D6A0F"/>
    <w:pPr>
      <w:pBdr>
        <w:top w:val="single" w:sz="4" w:space="0" w:color="auto"/>
        <w:left w:val="single" w:sz="8" w:space="0" w:color="auto"/>
        <w:right w:val="single" w:sz="4" w:space="0" w:color="auto"/>
      </w:pBdr>
      <w:shd w:val="clear" w:color="000000" w:fill="92D050"/>
      <w:overflowPunct/>
      <w:autoSpaceDE/>
      <w:autoSpaceDN/>
      <w:adjustRightInd/>
      <w:spacing w:before="100" w:beforeAutospacing="1" w:after="100" w:afterAutospacing="1"/>
      <w:jc w:val="center"/>
      <w:textAlignment w:val="center"/>
    </w:pPr>
    <w:rPr>
      <w:rFonts w:ascii="Times New Roman" w:hAnsi="Times New Roman"/>
      <w:sz w:val="20"/>
    </w:rPr>
  </w:style>
  <w:style w:type="paragraph" w:customStyle="1" w:styleId="xl120">
    <w:name w:val="xl120"/>
    <w:basedOn w:val="Normal"/>
    <w:rsid w:val="005D6A0F"/>
    <w:pPr>
      <w:pBdr>
        <w:top w:val="single" w:sz="4" w:space="0" w:color="auto"/>
        <w:left w:val="single" w:sz="4" w:space="0" w:color="auto"/>
        <w:right w:val="single" w:sz="4" w:space="0" w:color="auto"/>
      </w:pBdr>
      <w:shd w:val="clear" w:color="000000" w:fill="92D050"/>
      <w:overflowPunct/>
      <w:autoSpaceDE/>
      <w:autoSpaceDN/>
      <w:adjustRightInd/>
      <w:spacing w:before="100" w:beforeAutospacing="1" w:after="100" w:afterAutospacing="1"/>
      <w:textAlignment w:val="center"/>
    </w:pPr>
    <w:rPr>
      <w:rFonts w:ascii="Times New Roman" w:hAnsi="Times New Roman"/>
      <w:sz w:val="20"/>
    </w:rPr>
  </w:style>
  <w:style w:type="paragraph" w:customStyle="1" w:styleId="xl121">
    <w:name w:val="xl121"/>
    <w:basedOn w:val="Normal"/>
    <w:rsid w:val="005D6A0F"/>
    <w:pPr>
      <w:pBdr>
        <w:top w:val="single" w:sz="4" w:space="0" w:color="auto"/>
        <w:left w:val="single" w:sz="4" w:space="0" w:color="auto"/>
        <w:right w:val="single" w:sz="4" w:space="0" w:color="auto"/>
      </w:pBdr>
      <w:shd w:val="clear" w:color="000000" w:fill="92D050"/>
      <w:overflowPunct/>
      <w:autoSpaceDE/>
      <w:autoSpaceDN/>
      <w:adjustRightInd/>
      <w:spacing w:before="100" w:beforeAutospacing="1" w:after="100" w:afterAutospacing="1"/>
      <w:jc w:val="center"/>
      <w:textAlignment w:val="center"/>
    </w:pPr>
    <w:rPr>
      <w:rFonts w:ascii="Times New Roman" w:hAnsi="Times New Roman"/>
      <w:sz w:val="20"/>
    </w:rPr>
  </w:style>
  <w:style w:type="paragraph" w:customStyle="1" w:styleId="xl122">
    <w:name w:val="xl122"/>
    <w:basedOn w:val="Normal"/>
    <w:rsid w:val="005D6A0F"/>
    <w:pPr>
      <w:pBdr>
        <w:top w:val="single" w:sz="4" w:space="0" w:color="auto"/>
        <w:left w:val="single" w:sz="4" w:space="0" w:color="auto"/>
        <w:bottom w:val="single" w:sz="4" w:space="0" w:color="auto"/>
        <w:right w:val="single" w:sz="8" w:space="0" w:color="auto"/>
      </w:pBdr>
      <w:overflowPunct/>
      <w:autoSpaceDE/>
      <w:autoSpaceDN/>
      <w:adjustRightInd/>
      <w:spacing w:before="100" w:beforeAutospacing="1" w:after="100" w:afterAutospacing="1"/>
      <w:jc w:val="center"/>
      <w:textAlignment w:val="center"/>
    </w:pPr>
    <w:rPr>
      <w:rFonts w:ascii="Times New Roman" w:hAnsi="Times New Roman"/>
      <w:b/>
      <w:bCs/>
      <w:szCs w:val="24"/>
    </w:rPr>
  </w:style>
  <w:style w:type="paragraph" w:customStyle="1" w:styleId="xl123">
    <w:name w:val="xl123"/>
    <w:basedOn w:val="Normal"/>
    <w:rsid w:val="005D6A0F"/>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center"/>
    </w:pPr>
    <w:rPr>
      <w:rFonts w:ascii="Times New Roman" w:hAnsi="Times New Roman"/>
      <w:szCs w:val="24"/>
    </w:rPr>
  </w:style>
  <w:style w:type="paragraph" w:customStyle="1" w:styleId="xl124">
    <w:name w:val="xl124"/>
    <w:basedOn w:val="Normal"/>
    <w:rsid w:val="005D6A0F"/>
    <w:pPr>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center"/>
    </w:pPr>
    <w:rPr>
      <w:rFonts w:ascii="Times New Roman" w:hAnsi="Times New Roman"/>
      <w:szCs w:val="24"/>
    </w:rPr>
  </w:style>
  <w:style w:type="paragraph" w:customStyle="1" w:styleId="xl125">
    <w:name w:val="xl125"/>
    <w:basedOn w:val="Normal"/>
    <w:rsid w:val="005D6A0F"/>
    <w:pPr>
      <w:pBdr>
        <w:top w:val="single" w:sz="4" w:space="0" w:color="auto"/>
        <w:left w:val="single" w:sz="4" w:space="0" w:color="auto"/>
        <w:right w:val="single" w:sz="8" w:space="0" w:color="auto"/>
      </w:pBdr>
      <w:overflowPunct/>
      <w:autoSpaceDE/>
      <w:autoSpaceDN/>
      <w:adjustRightInd/>
      <w:spacing w:before="100" w:beforeAutospacing="1" w:after="100" w:afterAutospacing="1"/>
      <w:jc w:val="center"/>
      <w:textAlignment w:val="center"/>
    </w:pPr>
    <w:rPr>
      <w:rFonts w:ascii="Times New Roman" w:hAnsi="Times New Roman"/>
      <w:b/>
      <w:bCs/>
      <w:szCs w:val="24"/>
    </w:rPr>
  </w:style>
  <w:style w:type="paragraph" w:customStyle="1" w:styleId="xl126">
    <w:name w:val="xl126"/>
    <w:basedOn w:val="Normal"/>
    <w:rsid w:val="005D6A0F"/>
    <w:pPr>
      <w:pBdr>
        <w:top w:val="single" w:sz="4" w:space="0" w:color="auto"/>
        <w:left w:val="single" w:sz="4" w:space="0" w:color="auto"/>
        <w:right w:val="single" w:sz="4" w:space="0" w:color="auto"/>
      </w:pBdr>
      <w:shd w:val="clear" w:color="000000" w:fill="FFFF00"/>
      <w:overflowPunct/>
      <w:autoSpaceDE/>
      <w:autoSpaceDN/>
      <w:adjustRightInd/>
      <w:spacing w:before="100" w:beforeAutospacing="1" w:after="100" w:afterAutospacing="1"/>
      <w:textAlignment w:val="center"/>
    </w:pPr>
    <w:rPr>
      <w:rFonts w:ascii="Times New Roman" w:hAnsi="Times New Roman"/>
      <w:color w:val="000000"/>
      <w:sz w:val="20"/>
    </w:rPr>
  </w:style>
  <w:style w:type="paragraph" w:customStyle="1" w:styleId="xl127">
    <w:name w:val="xl127"/>
    <w:basedOn w:val="Normal"/>
    <w:rsid w:val="005D6A0F"/>
    <w:pPr>
      <w:pBdr>
        <w:left w:val="single" w:sz="4" w:space="0" w:color="auto"/>
        <w:bottom w:val="single" w:sz="4" w:space="0" w:color="auto"/>
        <w:right w:val="single" w:sz="4" w:space="0" w:color="auto"/>
      </w:pBdr>
      <w:shd w:val="clear" w:color="000000" w:fill="FFFF00"/>
      <w:overflowPunct/>
      <w:autoSpaceDE/>
      <w:autoSpaceDN/>
      <w:adjustRightInd/>
      <w:spacing w:before="100" w:beforeAutospacing="1" w:after="100" w:afterAutospacing="1"/>
      <w:textAlignment w:val="center"/>
    </w:pPr>
    <w:rPr>
      <w:rFonts w:ascii="Times New Roman" w:hAnsi="Times New Roman"/>
      <w:color w:val="000000"/>
      <w:sz w:val="20"/>
    </w:rPr>
  </w:style>
  <w:style w:type="paragraph" w:customStyle="1" w:styleId="xl128">
    <w:name w:val="xl128"/>
    <w:basedOn w:val="Normal"/>
    <w:rsid w:val="005D6A0F"/>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center"/>
    </w:pPr>
    <w:rPr>
      <w:rFonts w:ascii="Times New Roman" w:hAnsi="Times New Roman"/>
      <w:b/>
      <w:bCs/>
      <w:sz w:val="20"/>
    </w:rPr>
  </w:style>
  <w:style w:type="paragraph" w:customStyle="1" w:styleId="xl129">
    <w:name w:val="xl129"/>
    <w:basedOn w:val="Normal"/>
    <w:rsid w:val="005D6A0F"/>
    <w:pPr>
      <w:pBdr>
        <w:top w:val="single" w:sz="4" w:space="0" w:color="auto"/>
        <w:left w:val="single" w:sz="4" w:space="0" w:color="auto"/>
        <w:right w:val="single" w:sz="4" w:space="0" w:color="auto"/>
      </w:pBdr>
      <w:shd w:val="clear" w:color="000000" w:fill="FFFF00"/>
      <w:overflowPunct/>
      <w:autoSpaceDE/>
      <w:autoSpaceDN/>
      <w:adjustRightInd/>
      <w:spacing w:before="100" w:beforeAutospacing="1" w:after="100" w:afterAutospacing="1"/>
      <w:jc w:val="center"/>
      <w:textAlignment w:val="center"/>
    </w:pPr>
    <w:rPr>
      <w:rFonts w:ascii="Times New Roman" w:hAnsi="Times New Roman"/>
      <w:b/>
      <w:bCs/>
      <w:color w:val="000000"/>
      <w:sz w:val="20"/>
    </w:rPr>
  </w:style>
  <w:style w:type="paragraph" w:customStyle="1" w:styleId="xl130">
    <w:name w:val="xl130"/>
    <w:basedOn w:val="Normal"/>
    <w:rsid w:val="005D6A0F"/>
    <w:pPr>
      <w:pBdr>
        <w:left w:val="single" w:sz="4" w:space="0" w:color="auto"/>
        <w:bottom w:val="single" w:sz="4" w:space="0" w:color="auto"/>
        <w:right w:val="single" w:sz="4" w:space="0" w:color="auto"/>
      </w:pBdr>
      <w:shd w:val="clear" w:color="000000" w:fill="FFFF00"/>
      <w:overflowPunct/>
      <w:autoSpaceDE/>
      <w:autoSpaceDN/>
      <w:adjustRightInd/>
      <w:spacing w:before="100" w:beforeAutospacing="1" w:after="100" w:afterAutospacing="1"/>
      <w:jc w:val="center"/>
      <w:textAlignment w:val="center"/>
    </w:pPr>
    <w:rPr>
      <w:rFonts w:ascii="Times New Roman" w:hAnsi="Times New Roman"/>
      <w:b/>
      <w:bCs/>
      <w:color w:val="000000"/>
      <w:sz w:val="20"/>
    </w:rPr>
  </w:style>
  <w:style w:type="paragraph" w:customStyle="1" w:styleId="xl131">
    <w:name w:val="xl131"/>
    <w:basedOn w:val="Normal"/>
    <w:rsid w:val="005D6A0F"/>
    <w:pPr>
      <w:pBdr>
        <w:top w:val="single" w:sz="4" w:space="0" w:color="auto"/>
        <w:left w:val="single" w:sz="8" w:space="0" w:color="auto"/>
        <w:right w:val="single" w:sz="4" w:space="0" w:color="auto"/>
      </w:pBdr>
      <w:shd w:val="clear" w:color="000000" w:fill="FFFF00"/>
      <w:overflowPunct/>
      <w:autoSpaceDE/>
      <w:autoSpaceDN/>
      <w:adjustRightInd/>
      <w:spacing w:before="100" w:beforeAutospacing="1" w:after="100" w:afterAutospacing="1"/>
      <w:jc w:val="center"/>
      <w:textAlignment w:val="center"/>
    </w:pPr>
    <w:rPr>
      <w:rFonts w:ascii="Times New Roman" w:hAnsi="Times New Roman"/>
      <w:color w:val="000000"/>
      <w:sz w:val="20"/>
    </w:rPr>
  </w:style>
  <w:style w:type="paragraph" w:customStyle="1" w:styleId="xl132">
    <w:name w:val="xl132"/>
    <w:basedOn w:val="Normal"/>
    <w:rsid w:val="005D6A0F"/>
    <w:pPr>
      <w:pBdr>
        <w:left w:val="single" w:sz="8" w:space="0" w:color="auto"/>
        <w:bottom w:val="single" w:sz="4" w:space="0" w:color="auto"/>
        <w:right w:val="single" w:sz="4" w:space="0" w:color="auto"/>
      </w:pBdr>
      <w:shd w:val="clear" w:color="000000" w:fill="FFFF00"/>
      <w:overflowPunct/>
      <w:autoSpaceDE/>
      <w:autoSpaceDN/>
      <w:adjustRightInd/>
      <w:spacing w:before="100" w:beforeAutospacing="1" w:after="100" w:afterAutospacing="1"/>
      <w:jc w:val="center"/>
      <w:textAlignment w:val="center"/>
    </w:pPr>
    <w:rPr>
      <w:rFonts w:ascii="Times New Roman" w:hAnsi="Times New Roman"/>
      <w:color w:val="000000"/>
      <w:sz w:val="20"/>
    </w:rPr>
  </w:style>
  <w:style w:type="paragraph" w:customStyle="1" w:styleId="xl133">
    <w:name w:val="xl133"/>
    <w:basedOn w:val="Normal"/>
    <w:rsid w:val="005D6A0F"/>
    <w:pPr>
      <w:pBdr>
        <w:top w:val="single" w:sz="4" w:space="0" w:color="auto"/>
        <w:left w:val="single" w:sz="4" w:space="0" w:color="auto"/>
        <w:right w:val="single" w:sz="4" w:space="0" w:color="auto"/>
      </w:pBdr>
      <w:shd w:val="clear" w:color="000000" w:fill="FFFF00"/>
      <w:overflowPunct/>
      <w:autoSpaceDE/>
      <w:autoSpaceDN/>
      <w:adjustRightInd/>
      <w:spacing w:before="100" w:beforeAutospacing="1" w:after="100" w:afterAutospacing="1"/>
      <w:jc w:val="center"/>
      <w:textAlignment w:val="center"/>
    </w:pPr>
    <w:rPr>
      <w:rFonts w:ascii="Times New Roman" w:hAnsi="Times New Roman"/>
      <w:color w:val="000000"/>
      <w:sz w:val="20"/>
    </w:rPr>
  </w:style>
  <w:style w:type="paragraph" w:customStyle="1" w:styleId="xl134">
    <w:name w:val="xl134"/>
    <w:basedOn w:val="Normal"/>
    <w:rsid w:val="005D6A0F"/>
    <w:pPr>
      <w:pBdr>
        <w:left w:val="single" w:sz="4" w:space="0" w:color="auto"/>
        <w:bottom w:val="single" w:sz="4" w:space="0" w:color="auto"/>
        <w:right w:val="single" w:sz="4" w:space="0" w:color="auto"/>
      </w:pBdr>
      <w:shd w:val="clear" w:color="000000" w:fill="FFFF00"/>
      <w:overflowPunct/>
      <w:autoSpaceDE/>
      <w:autoSpaceDN/>
      <w:adjustRightInd/>
      <w:spacing w:before="100" w:beforeAutospacing="1" w:after="100" w:afterAutospacing="1"/>
      <w:jc w:val="center"/>
      <w:textAlignment w:val="center"/>
    </w:pPr>
    <w:rPr>
      <w:rFonts w:ascii="Times New Roman" w:hAnsi="Times New Roman"/>
      <w:color w:val="000000"/>
      <w:sz w:val="20"/>
    </w:rPr>
  </w:style>
  <w:style w:type="paragraph" w:customStyle="1" w:styleId="xl135">
    <w:name w:val="xl135"/>
    <w:basedOn w:val="Normal"/>
    <w:rsid w:val="005D6A0F"/>
    <w:pPr>
      <w:pBdr>
        <w:top w:val="single" w:sz="4" w:space="0" w:color="auto"/>
        <w:left w:val="single" w:sz="4" w:space="0" w:color="auto"/>
        <w:right w:val="single" w:sz="8" w:space="0" w:color="auto"/>
      </w:pBdr>
      <w:shd w:val="clear" w:color="000000" w:fill="FFFF00"/>
      <w:overflowPunct/>
      <w:autoSpaceDE/>
      <w:autoSpaceDN/>
      <w:adjustRightInd/>
      <w:spacing w:before="100" w:beforeAutospacing="1" w:after="100" w:afterAutospacing="1"/>
      <w:jc w:val="center"/>
      <w:textAlignment w:val="center"/>
    </w:pPr>
    <w:rPr>
      <w:rFonts w:ascii="Times New Roman" w:hAnsi="Times New Roman"/>
      <w:b/>
      <w:bCs/>
      <w:color w:val="000000"/>
      <w:sz w:val="20"/>
    </w:rPr>
  </w:style>
  <w:style w:type="paragraph" w:customStyle="1" w:styleId="xl136">
    <w:name w:val="xl136"/>
    <w:basedOn w:val="Normal"/>
    <w:rsid w:val="005D6A0F"/>
    <w:pPr>
      <w:pBdr>
        <w:left w:val="single" w:sz="4" w:space="0" w:color="auto"/>
        <w:bottom w:val="single" w:sz="4" w:space="0" w:color="auto"/>
        <w:right w:val="single" w:sz="8" w:space="0" w:color="auto"/>
      </w:pBdr>
      <w:shd w:val="clear" w:color="000000" w:fill="FFFF00"/>
      <w:overflowPunct/>
      <w:autoSpaceDE/>
      <w:autoSpaceDN/>
      <w:adjustRightInd/>
      <w:spacing w:before="100" w:beforeAutospacing="1" w:after="100" w:afterAutospacing="1"/>
      <w:jc w:val="center"/>
      <w:textAlignment w:val="center"/>
    </w:pPr>
    <w:rPr>
      <w:rFonts w:ascii="Times New Roman" w:hAnsi="Times New Roman"/>
      <w:b/>
      <w:bCs/>
      <w:color w:val="000000"/>
      <w:sz w:val="20"/>
    </w:rPr>
  </w:style>
  <w:style w:type="character" w:styleId="SubtleEmphasis">
    <w:name w:val="Subtle Emphasis"/>
    <w:basedOn w:val="DefaultParagraphFont"/>
    <w:uiPriority w:val="19"/>
    <w:qFormat/>
    <w:rsid w:val="004E2262"/>
    <w:rPr>
      <w:i/>
      <w:iCs/>
      <w:color w:val="808080" w:themeColor="text1" w:themeTint="7F"/>
    </w:rPr>
  </w:style>
  <w:style w:type="paragraph" w:styleId="NoSpacing">
    <w:name w:val="No Spacing"/>
    <w:uiPriority w:val="1"/>
    <w:qFormat/>
    <w:rsid w:val="00EE3FEC"/>
    <w:pPr>
      <w:overflowPunct w:val="0"/>
      <w:autoSpaceDE w:val="0"/>
      <w:autoSpaceDN w:val="0"/>
      <w:adjustRightInd w:val="0"/>
      <w:spacing w:after="0" w:line="240" w:lineRule="auto"/>
      <w:textAlignment w:val="baseline"/>
    </w:pPr>
    <w:rPr>
      <w:rFonts w:ascii="Arial" w:eastAsia="Times New Roman" w:hAnsi="Arial" w:cs="Times New Roman"/>
      <w:sz w:val="24"/>
      <w:szCs w:val="20"/>
    </w:rPr>
  </w:style>
  <w:style w:type="paragraph" w:customStyle="1" w:styleId="msonormal0">
    <w:name w:val="msonormal"/>
    <w:basedOn w:val="Normal"/>
    <w:rsid w:val="00602310"/>
    <w:pPr>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137">
    <w:name w:val="xl137"/>
    <w:basedOn w:val="Normal"/>
    <w:rsid w:val="00602310"/>
    <w:pPr>
      <w:pBdr>
        <w:top w:val="single" w:sz="8" w:space="0" w:color="auto"/>
        <w:left w:val="single" w:sz="4" w:space="0" w:color="auto"/>
        <w:bottom w:val="single" w:sz="4" w:space="0" w:color="auto"/>
        <w:right w:val="single" w:sz="4" w:space="0" w:color="auto"/>
      </w:pBdr>
      <w:shd w:val="clear" w:color="000000" w:fill="92D050"/>
      <w:overflowPunct/>
      <w:autoSpaceDE/>
      <w:autoSpaceDN/>
      <w:adjustRightInd/>
      <w:spacing w:before="100" w:beforeAutospacing="1" w:after="100" w:afterAutospacing="1"/>
      <w:jc w:val="center"/>
      <w:textAlignment w:val="center"/>
    </w:pPr>
    <w:rPr>
      <w:rFonts w:ascii="Times New Roman" w:hAnsi="Times New Roman"/>
      <w:sz w:val="20"/>
    </w:rPr>
  </w:style>
  <w:style w:type="paragraph" w:customStyle="1" w:styleId="xl138">
    <w:name w:val="xl138"/>
    <w:basedOn w:val="Normal"/>
    <w:rsid w:val="00602310"/>
    <w:pPr>
      <w:pBdr>
        <w:top w:val="single" w:sz="8" w:space="0" w:color="auto"/>
        <w:left w:val="single" w:sz="4" w:space="0" w:color="auto"/>
        <w:bottom w:val="single" w:sz="4" w:space="0" w:color="auto"/>
        <w:right w:val="single" w:sz="4" w:space="0" w:color="auto"/>
      </w:pBdr>
      <w:shd w:val="clear" w:color="000000" w:fill="92D050"/>
      <w:overflowPunct/>
      <w:autoSpaceDE/>
      <w:autoSpaceDN/>
      <w:adjustRightInd/>
      <w:spacing w:before="100" w:beforeAutospacing="1" w:after="100" w:afterAutospacing="1"/>
      <w:textAlignment w:val="center"/>
    </w:pPr>
    <w:rPr>
      <w:rFonts w:ascii="Times New Roman" w:hAnsi="Times New Roman"/>
      <w:sz w:val="20"/>
    </w:rPr>
  </w:style>
  <w:style w:type="paragraph" w:customStyle="1" w:styleId="xl139">
    <w:name w:val="xl139"/>
    <w:basedOn w:val="Normal"/>
    <w:rsid w:val="00602310"/>
    <w:pPr>
      <w:pBdr>
        <w:top w:val="single" w:sz="8" w:space="0" w:color="auto"/>
        <w:left w:val="single" w:sz="4" w:space="0" w:color="auto"/>
        <w:bottom w:val="single" w:sz="4" w:space="0" w:color="auto"/>
        <w:right w:val="single" w:sz="4" w:space="0" w:color="auto"/>
      </w:pBdr>
      <w:shd w:val="clear" w:color="000000" w:fill="92D050"/>
      <w:overflowPunct/>
      <w:autoSpaceDE/>
      <w:autoSpaceDN/>
      <w:adjustRightInd/>
      <w:spacing w:before="100" w:beforeAutospacing="1" w:after="100" w:afterAutospacing="1"/>
      <w:jc w:val="center"/>
      <w:textAlignment w:val="center"/>
    </w:pPr>
    <w:rPr>
      <w:rFonts w:ascii="Times New Roman" w:hAnsi="Times New Roman"/>
      <w:b/>
      <w:bCs/>
      <w:sz w:val="20"/>
    </w:rPr>
  </w:style>
  <w:style w:type="paragraph" w:customStyle="1" w:styleId="xl140">
    <w:name w:val="xl140"/>
    <w:basedOn w:val="Normal"/>
    <w:rsid w:val="00602310"/>
    <w:pPr>
      <w:pBdr>
        <w:top w:val="single" w:sz="8" w:space="0" w:color="auto"/>
        <w:left w:val="single" w:sz="4" w:space="0" w:color="auto"/>
        <w:bottom w:val="single" w:sz="4" w:space="0" w:color="auto"/>
        <w:right w:val="single" w:sz="8" w:space="0" w:color="auto"/>
      </w:pBdr>
      <w:shd w:val="clear" w:color="000000" w:fill="92D050"/>
      <w:overflowPunct/>
      <w:autoSpaceDE/>
      <w:autoSpaceDN/>
      <w:adjustRightInd/>
      <w:spacing w:before="100" w:beforeAutospacing="1" w:after="100" w:afterAutospacing="1"/>
      <w:jc w:val="center"/>
      <w:textAlignment w:val="center"/>
    </w:pPr>
    <w:rPr>
      <w:rFonts w:ascii="Times New Roman" w:hAnsi="Times New Roman"/>
      <w:b/>
      <w:bCs/>
      <w:sz w:val="20"/>
    </w:rPr>
  </w:style>
  <w:style w:type="paragraph" w:customStyle="1" w:styleId="font6">
    <w:name w:val="font6"/>
    <w:basedOn w:val="Normal"/>
    <w:rsid w:val="00A61C6C"/>
    <w:pPr>
      <w:overflowPunct/>
      <w:autoSpaceDE/>
      <w:autoSpaceDN/>
      <w:adjustRightInd/>
      <w:spacing w:before="100" w:beforeAutospacing="1" w:after="100" w:afterAutospacing="1"/>
      <w:textAlignment w:val="auto"/>
    </w:pPr>
    <w:rPr>
      <w:rFonts w:ascii="Calibri" w:hAnsi="Calibri"/>
      <w:b/>
      <w:bCs/>
      <w:color w:val="000000"/>
      <w:sz w:val="20"/>
    </w:rPr>
  </w:style>
  <w:style w:type="paragraph" w:customStyle="1" w:styleId="font7">
    <w:name w:val="font7"/>
    <w:basedOn w:val="Normal"/>
    <w:rsid w:val="00A61C6C"/>
    <w:pPr>
      <w:overflowPunct/>
      <w:autoSpaceDE/>
      <w:autoSpaceDN/>
      <w:adjustRightInd/>
      <w:spacing w:before="100" w:beforeAutospacing="1" w:after="100" w:afterAutospacing="1"/>
      <w:textAlignment w:val="auto"/>
    </w:pPr>
    <w:rPr>
      <w:rFonts w:ascii="Calibri" w:hAnsi="Calibri"/>
      <w:color w:val="000000"/>
      <w:sz w:val="22"/>
      <w:szCs w:val="22"/>
    </w:rPr>
  </w:style>
  <w:style w:type="character" w:customStyle="1" w:styleId="UnresolvedMention1">
    <w:name w:val="Unresolved Mention1"/>
    <w:basedOn w:val="DefaultParagraphFont"/>
    <w:uiPriority w:val="99"/>
    <w:semiHidden/>
    <w:unhideWhenUsed/>
    <w:rsid w:val="00B3025B"/>
    <w:rPr>
      <w:color w:val="808080"/>
      <w:shd w:val="clear" w:color="auto" w:fill="E6E6E6"/>
    </w:rPr>
  </w:style>
  <w:style w:type="paragraph" w:styleId="ListBullet">
    <w:name w:val="List Bullet"/>
    <w:basedOn w:val="Normal"/>
    <w:uiPriority w:val="99"/>
    <w:unhideWhenUsed/>
    <w:rsid w:val="000647D9"/>
    <w:pPr>
      <w:numPr>
        <w:numId w:val="1"/>
      </w:numPr>
      <w:contextualSpacing/>
    </w:pPr>
  </w:style>
  <w:style w:type="table" w:customStyle="1" w:styleId="TableGrid3">
    <w:name w:val="Table Grid3"/>
    <w:basedOn w:val="TableNormal"/>
    <w:next w:val="TableGrid"/>
    <w:uiPriority w:val="59"/>
    <w:rsid w:val="00EB7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td">
    <w:name w:val="btd"/>
    <w:basedOn w:val="DefaultParagraphFont"/>
    <w:rsid w:val="004E1FA4"/>
  </w:style>
  <w:style w:type="paragraph" w:customStyle="1" w:styleId="xl141">
    <w:name w:val="xl141"/>
    <w:basedOn w:val="Normal"/>
    <w:rsid w:val="00CA2BE6"/>
    <w:pPr>
      <w:pBdr>
        <w:left w:val="single" w:sz="4" w:space="0" w:color="auto"/>
        <w:bottom w:val="single" w:sz="8" w:space="0" w:color="auto"/>
        <w:right w:val="single" w:sz="4" w:space="0" w:color="auto"/>
      </w:pBdr>
      <w:overflowPunct/>
      <w:autoSpaceDE/>
      <w:autoSpaceDN/>
      <w:adjustRightInd/>
      <w:spacing w:before="100" w:beforeAutospacing="1" w:after="100" w:afterAutospacing="1"/>
      <w:jc w:val="center"/>
      <w:textAlignment w:val="center"/>
    </w:pPr>
    <w:rPr>
      <w:rFonts w:ascii="Times New Roman" w:hAnsi="Times New Roman"/>
      <w:b/>
      <w:bCs/>
      <w:sz w:val="20"/>
    </w:rPr>
  </w:style>
  <w:style w:type="paragraph" w:customStyle="1" w:styleId="xl142">
    <w:name w:val="xl142"/>
    <w:basedOn w:val="Normal"/>
    <w:rsid w:val="00CA2BE6"/>
    <w:pPr>
      <w:pBdr>
        <w:left w:val="single" w:sz="4"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Times New Roman" w:hAnsi="Times New Roman"/>
      <w:b/>
      <w:bCs/>
      <w:sz w:val="20"/>
    </w:rPr>
  </w:style>
  <w:style w:type="paragraph" w:customStyle="1" w:styleId="xl143">
    <w:name w:val="xl143"/>
    <w:basedOn w:val="Normal"/>
    <w:rsid w:val="00CA2BE6"/>
    <w:pPr>
      <w:pBdr>
        <w:top w:val="single" w:sz="4" w:space="0" w:color="auto"/>
        <w:left w:val="single" w:sz="8" w:space="0" w:color="auto"/>
        <w:right w:val="single" w:sz="4" w:space="0" w:color="auto"/>
      </w:pBdr>
      <w:shd w:val="clear" w:color="000000" w:fill="FFFFFF"/>
      <w:overflowPunct/>
      <w:autoSpaceDE/>
      <w:autoSpaceDN/>
      <w:adjustRightInd/>
      <w:spacing w:before="100" w:beforeAutospacing="1" w:after="100" w:afterAutospacing="1"/>
      <w:jc w:val="center"/>
      <w:textAlignment w:val="center"/>
    </w:pPr>
    <w:rPr>
      <w:rFonts w:ascii="Times New Roman" w:hAnsi="Times New Roman"/>
      <w:sz w:val="20"/>
    </w:rPr>
  </w:style>
  <w:style w:type="paragraph" w:customStyle="1" w:styleId="xl144">
    <w:name w:val="xl144"/>
    <w:basedOn w:val="Normal"/>
    <w:rsid w:val="00CA2BE6"/>
    <w:pPr>
      <w:pBdr>
        <w:left w:val="single" w:sz="4" w:space="0" w:color="auto"/>
        <w:right w:val="single" w:sz="4" w:space="0" w:color="auto"/>
      </w:pBdr>
      <w:overflowPunct/>
      <w:autoSpaceDE/>
      <w:autoSpaceDN/>
      <w:adjustRightInd/>
      <w:spacing w:before="100" w:beforeAutospacing="1" w:after="100" w:afterAutospacing="1"/>
      <w:jc w:val="center"/>
      <w:textAlignment w:val="center"/>
    </w:pPr>
    <w:rPr>
      <w:rFonts w:ascii="Times New Roman" w:hAnsi="Times New Roman"/>
      <w:sz w:val="20"/>
    </w:rPr>
  </w:style>
  <w:style w:type="paragraph" w:customStyle="1" w:styleId="xl145">
    <w:name w:val="xl145"/>
    <w:basedOn w:val="Normal"/>
    <w:rsid w:val="00CA2BE6"/>
    <w:pPr>
      <w:pBdr>
        <w:top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Times New Roman" w:hAnsi="Times New Roman"/>
      <w:szCs w:val="24"/>
    </w:rPr>
  </w:style>
  <w:style w:type="paragraph" w:customStyle="1" w:styleId="xl146">
    <w:name w:val="xl146"/>
    <w:basedOn w:val="Normal"/>
    <w:rsid w:val="00CA2BE6"/>
    <w:pPr>
      <w:pBdr>
        <w:top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Times New Roman" w:hAnsi="Times New Roman"/>
      <w:sz w:val="20"/>
    </w:rPr>
  </w:style>
  <w:style w:type="paragraph" w:customStyle="1" w:styleId="xl147">
    <w:name w:val="xl147"/>
    <w:basedOn w:val="Normal"/>
    <w:rsid w:val="00CA2BE6"/>
    <w:pPr>
      <w:pBdr>
        <w:right w:val="single" w:sz="4" w:space="0" w:color="auto"/>
      </w:pBdr>
      <w:overflowPunct/>
      <w:autoSpaceDE/>
      <w:autoSpaceDN/>
      <w:adjustRightInd/>
      <w:spacing w:before="100" w:beforeAutospacing="1" w:after="100" w:afterAutospacing="1"/>
      <w:textAlignment w:val="center"/>
    </w:pPr>
    <w:rPr>
      <w:rFonts w:ascii="Times New Roman" w:hAnsi="Times New Roman"/>
      <w:b/>
      <w:bCs/>
      <w:sz w:val="20"/>
    </w:rPr>
  </w:style>
  <w:style w:type="paragraph" w:customStyle="1" w:styleId="xl148">
    <w:name w:val="xl148"/>
    <w:basedOn w:val="Normal"/>
    <w:rsid w:val="00CA2BE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Times New Roman" w:hAnsi="Times New Roman"/>
      <w:b/>
      <w:bCs/>
      <w:szCs w:val="24"/>
    </w:rPr>
  </w:style>
  <w:style w:type="paragraph" w:customStyle="1" w:styleId="xl149">
    <w:name w:val="xl149"/>
    <w:basedOn w:val="Normal"/>
    <w:rsid w:val="00CA2BE6"/>
    <w:pPr>
      <w:pBdr>
        <w:top w:val="single" w:sz="4" w:space="0" w:color="auto"/>
        <w:bottom w:val="single" w:sz="4" w:space="0" w:color="auto"/>
        <w:right w:val="single" w:sz="4" w:space="0" w:color="auto"/>
      </w:pBdr>
      <w:shd w:val="clear" w:color="000000" w:fill="92D050"/>
      <w:overflowPunct/>
      <w:autoSpaceDE/>
      <w:autoSpaceDN/>
      <w:adjustRightInd/>
      <w:spacing w:before="100" w:beforeAutospacing="1" w:after="100" w:afterAutospacing="1"/>
      <w:textAlignment w:val="center"/>
    </w:pPr>
    <w:rPr>
      <w:rFonts w:ascii="Times New Roman" w:hAnsi="Times New Roman"/>
      <w:b/>
      <w:bCs/>
      <w:sz w:val="20"/>
    </w:rPr>
  </w:style>
  <w:style w:type="paragraph" w:customStyle="1" w:styleId="xl150">
    <w:name w:val="xl150"/>
    <w:basedOn w:val="Normal"/>
    <w:rsid w:val="00CA2BE6"/>
    <w:pPr>
      <w:pBdr>
        <w:top w:val="single" w:sz="4" w:space="0" w:color="auto"/>
        <w:bottom w:val="single" w:sz="4" w:space="0" w:color="auto"/>
        <w:right w:val="single" w:sz="4" w:space="0" w:color="auto"/>
      </w:pBdr>
      <w:shd w:val="clear" w:color="000000" w:fill="92D050"/>
      <w:overflowPunct/>
      <w:autoSpaceDE/>
      <w:autoSpaceDN/>
      <w:adjustRightInd/>
      <w:spacing w:before="100" w:beforeAutospacing="1" w:after="100" w:afterAutospacing="1"/>
      <w:textAlignment w:val="center"/>
    </w:pPr>
    <w:rPr>
      <w:rFonts w:ascii="Times New Roman" w:hAnsi="Times New Roman"/>
      <w:color w:val="000000"/>
      <w:sz w:val="20"/>
    </w:rPr>
  </w:style>
  <w:style w:type="paragraph" w:customStyle="1" w:styleId="xl151">
    <w:name w:val="xl151"/>
    <w:basedOn w:val="Normal"/>
    <w:rsid w:val="00CA2BE6"/>
    <w:pPr>
      <w:pBdr>
        <w:top w:val="single" w:sz="4" w:space="0" w:color="auto"/>
        <w:bottom w:val="single" w:sz="4" w:space="0" w:color="auto"/>
        <w:right w:val="single" w:sz="4" w:space="0" w:color="auto"/>
      </w:pBdr>
      <w:shd w:val="clear" w:color="000000" w:fill="92D050"/>
      <w:overflowPunct/>
      <w:autoSpaceDE/>
      <w:autoSpaceDN/>
      <w:adjustRightInd/>
      <w:spacing w:before="100" w:beforeAutospacing="1" w:after="100" w:afterAutospacing="1"/>
      <w:textAlignment w:val="center"/>
    </w:pPr>
    <w:rPr>
      <w:rFonts w:ascii="Times New Roman" w:hAnsi="Times New Roman"/>
      <w:sz w:val="20"/>
    </w:rPr>
  </w:style>
  <w:style w:type="paragraph" w:customStyle="1" w:styleId="xl152">
    <w:name w:val="xl152"/>
    <w:basedOn w:val="Normal"/>
    <w:rsid w:val="00CA2BE6"/>
    <w:pPr>
      <w:pBdr>
        <w:left w:val="single" w:sz="4" w:space="0" w:color="auto"/>
        <w:bottom w:val="single" w:sz="4" w:space="0" w:color="auto"/>
        <w:right w:val="single" w:sz="4" w:space="0" w:color="auto"/>
      </w:pBdr>
      <w:shd w:val="clear" w:color="000000" w:fill="92D050"/>
      <w:overflowPunct/>
      <w:autoSpaceDE/>
      <w:autoSpaceDN/>
      <w:adjustRightInd/>
      <w:spacing w:before="100" w:beforeAutospacing="1" w:after="100" w:afterAutospacing="1"/>
      <w:jc w:val="center"/>
      <w:textAlignment w:val="center"/>
    </w:pPr>
    <w:rPr>
      <w:rFonts w:ascii="Times New Roman" w:hAnsi="Times New Roman"/>
      <w:sz w:val="20"/>
    </w:rPr>
  </w:style>
  <w:style w:type="paragraph" w:customStyle="1" w:styleId="xl153">
    <w:name w:val="xl153"/>
    <w:basedOn w:val="Normal"/>
    <w:rsid w:val="00CA2BE6"/>
    <w:pPr>
      <w:pBdr>
        <w:top w:val="single" w:sz="4" w:space="0" w:color="auto"/>
        <w:left w:val="single" w:sz="4" w:space="0" w:color="auto"/>
        <w:right w:val="single" w:sz="4" w:space="0" w:color="auto"/>
      </w:pBdr>
      <w:shd w:val="clear" w:color="000000" w:fill="FFFFFF"/>
      <w:overflowPunct/>
      <w:autoSpaceDE/>
      <w:autoSpaceDN/>
      <w:adjustRightInd/>
      <w:spacing w:before="100" w:beforeAutospacing="1" w:after="100" w:afterAutospacing="1"/>
      <w:textAlignment w:val="center"/>
    </w:pPr>
    <w:rPr>
      <w:rFonts w:ascii="Times New Roman" w:hAnsi="Times New Roman"/>
      <w:sz w:val="20"/>
    </w:rPr>
  </w:style>
  <w:style w:type="paragraph" w:customStyle="1" w:styleId="xl154">
    <w:name w:val="xl154"/>
    <w:basedOn w:val="Normal"/>
    <w:rsid w:val="00CA2BE6"/>
    <w:pPr>
      <w:pBdr>
        <w:top w:val="single" w:sz="4" w:space="0" w:color="auto"/>
        <w:left w:val="single" w:sz="4" w:space="0" w:color="auto"/>
        <w:right w:val="single" w:sz="4" w:space="0" w:color="auto"/>
      </w:pBdr>
      <w:shd w:val="clear" w:color="000000" w:fill="FFFFFF"/>
      <w:overflowPunct/>
      <w:autoSpaceDE/>
      <w:autoSpaceDN/>
      <w:adjustRightInd/>
      <w:spacing w:before="100" w:beforeAutospacing="1" w:after="100" w:afterAutospacing="1"/>
      <w:jc w:val="center"/>
      <w:textAlignment w:val="center"/>
    </w:pPr>
    <w:rPr>
      <w:rFonts w:ascii="Times New Roman" w:hAnsi="Times New Roman"/>
      <w:sz w:val="20"/>
    </w:rPr>
  </w:style>
  <w:style w:type="paragraph" w:customStyle="1" w:styleId="xl155">
    <w:name w:val="xl155"/>
    <w:basedOn w:val="Normal"/>
    <w:rsid w:val="00CA2BE6"/>
    <w:pPr>
      <w:pBdr>
        <w:top w:val="single" w:sz="4" w:space="0" w:color="auto"/>
        <w:left w:val="single" w:sz="4" w:space="0" w:color="auto"/>
        <w:right w:val="single" w:sz="4" w:space="0" w:color="auto"/>
      </w:pBdr>
      <w:shd w:val="clear" w:color="000000" w:fill="FFFFFF"/>
      <w:overflowPunct/>
      <w:autoSpaceDE/>
      <w:autoSpaceDN/>
      <w:adjustRightInd/>
      <w:spacing w:before="100" w:beforeAutospacing="1" w:after="100" w:afterAutospacing="1"/>
      <w:textAlignment w:val="center"/>
    </w:pPr>
    <w:rPr>
      <w:rFonts w:ascii="Times New Roman" w:hAnsi="Times New Roman"/>
      <w:color w:val="000000"/>
      <w:sz w:val="20"/>
    </w:rPr>
  </w:style>
  <w:style w:type="paragraph" w:customStyle="1" w:styleId="xl156">
    <w:name w:val="xl156"/>
    <w:basedOn w:val="Normal"/>
    <w:rsid w:val="00CA2BE6"/>
    <w:pPr>
      <w:pBdr>
        <w:left w:val="single" w:sz="8" w:space="0" w:color="auto"/>
        <w:right w:val="single" w:sz="4" w:space="0" w:color="auto"/>
      </w:pBdr>
      <w:shd w:val="clear" w:color="000000" w:fill="92D050"/>
      <w:overflowPunct/>
      <w:autoSpaceDE/>
      <w:autoSpaceDN/>
      <w:adjustRightInd/>
      <w:spacing w:before="100" w:beforeAutospacing="1" w:after="100" w:afterAutospacing="1"/>
      <w:jc w:val="center"/>
      <w:textAlignment w:val="center"/>
    </w:pPr>
    <w:rPr>
      <w:rFonts w:ascii="Times New Roman" w:hAnsi="Times New Roman"/>
      <w:sz w:val="20"/>
    </w:rPr>
  </w:style>
  <w:style w:type="paragraph" w:customStyle="1" w:styleId="xl157">
    <w:name w:val="xl157"/>
    <w:basedOn w:val="Normal"/>
    <w:rsid w:val="00CA2BE6"/>
    <w:pPr>
      <w:pBdr>
        <w:left w:val="single" w:sz="4" w:space="0" w:color="auto"/>
        <w:bottom w:val="single" w:sz="4" w:space="0" w:color="auto"/>
        <w:right w:val="single" w:sz="4" w:space="0" w:color="auto"/>
      </w:pBdr>
      <w:shd w:val="clear" w:color="000000" w:fill="92D050"/>
      <w:overflowPunct/>
      <w:autoSpaceDE/>
      <w:autoSpaceDN/>
      <w:adjustRightInd/>
      <w:spacing w:before="100" w:beforeAutospacing="1" w:after="100" w:afterAutospacing="1"/>
      <w:textAlignment w:val="center"/>
    </w:pPr>
    <w:rPr>
      <w:rFonts w:ascii="Times New Roman" w:hAnsi="Times New Roman"/>
      <w:color w:val="000000"/>
      <w:sz w:val="20"/>
    </w:rPr>
  </w:style>
  <w:style w:type="paragraph" w:customStyle="1" w:styleId="xl158">
    <w:name w:val="xl158"/>
    <w:basedOn w:val="Normal"/>
    <w:rsid w:val="00CA2BE6"/>
    <w:pPr>
      <w:pBdr>
        <w:top w:val="single" w:sz="4" w:space="0" w:color="auto"/>
        <w:left w:val="single" w:sz="4" w:space="0" w:color="auto"/>
        <w:bottom w:val="single" w:sz="8" w:space="0" w:color="auto"/>
        <w:right w:val="single" w:sz="4" w:space="0" w:color="auto"/>
      </w:pBdr>
      <w:overflowPunct/>
      <w:autoSpaceDE/>
      <w:autoSpaceDN/>
      <w:adjustRightInd/>
      <w:spacing w:before="100" w:beforeAutospacing="1" w:after="100" w:afterAutospacing="1"/>
      <w:jc w:val="center"/>
      <w:textAlignment w:val="center"/>
    </w:pPr>
    <w:rPr>
      <w:rFonts w:ascii="Times New Roman" w:hAnsi="Times New Roman"/>
      <w:b/>
      <w:bCs/>
      <w:szCs w:val="24"/>
    </w:rPr>
  </w:style>
  <w:style w:type="paragraph" w:customStyle="1" w:styleId="xl159">
    <w:name w:val="xl159"/>
    <w:basedOn w:val="Normal"/>
    <w:rsid w:val="00CA2BE6"/>
    <w:pPr>
      <w:overflowPunct/>
      <w:autoSpaceDE/>
      <w:autoSpaceDN/>
      <w:adjustRightInd/>
      <w:spacing w:before="100" w:beforeAutospacing="1" w:after="100" w:afterAutospacing="1"/>
      <w:jc w:val="center"/>
      <w:textAlignment w:val="center"/>
    </w:pPr>
    <w:rPr>
      <w:rFonts w:ascii="Times New Roman" w:hAnsi="Times New Roman"/>
      <w:sz w:val="20"/>
    </w:rPr>
  </w:style>
  <w:style w:type="paragraph" w:customStyle="1" w:styleId="xl160">
    <w:name w:val="xl160"/>
    <w:basedOn w:val="Normal"/>
    <w:rsid w:val="00CA2BE6"/>
    <w:pPr>
      <w:overflowPunct/>
      <w:autoSpaceDE/>
      <w:autoSpaceDN/>
      <w:adjustRightInd/>
      <w:spacing w:before="100" w:beforeAutospacing="1" w:after="100" w:afterAutospacing="1"/>
      <w:jc w:val="center"/>
      <w:textAlignment w:val="center"/>
    </w:pPr>
    <w:rPr>
      <w:rFonts w:ascii="Times New Roman" w:hAnsi="Times New Roman"/>
      <w:b/>
      <w:bCs/>
      <w:sz w:val="20"/>
    </w:rPr>
  </w:style>
  <w:style w:type="paragraph" w:customStyle="1" w:styleId="xl161">
    <w:name w:val="xl161"/>
    <w:basedOn w:val="Normal"/>
    <w:rsid w:val="00CA2BE6"/>
    <w:pPr>
      <w:pBdr>
        <w:top w:val="single" w:sz="4" w:space="0" w:color="auto"/>
        <w:left w:val="single" w:sz="4" w:space="0" w:color="auto"/>
        <w:bottom w:val="single" w:sz="8" w:space="0" w:color="auto"/>
        <w:right w:val="single" w:sz="4" w:space="0" w:color="auto"/>
      </w:pBdr>
      <w:overflowPunct/>
      <w:autoSpaceDE/>
      <w:autoSpaceDN/>
      <w:adjustRightInd/>
      <w:spacing w:before="100" w:beforeAutospacing="1" w:after="100" w:afterAutospacing="1"/>
      <w:textAlignment w:val="center"/>
    </w:pPr>
    <w:rPr>
      <w:rFonts w:ascii="Times New Roman" w:hAnsi="Times New Roman"/>
      <w:szCs w:val="24"/>
    </w:rPr>
  </w:style>
  <w:style w:type="paragraph" w:customStyle="1" w:styleId="xl162">
    <w:name w:val="xl162"/>
    <w:basedOn w:val="Normal"/>
    <w:rsid w:val="00CA2BE6"/>
    <w:pPr>
      <w:pBdr>
        <w:top w:val="single" w:sz="4" w:space="0" w:color="auto"/>
        <w:left w:val="single" w:sz="4" w:space="0" w:color="auto"/>
        <w:bottom w:val="single" w:sz="8" w:space="0" w:color="auto"/>
        <w:right w:val="single" w:sz="4" w:space="0" w:color="auto"/>
      </w:pBdr>
      <w:overflowPunct/>
      <w:autoSpaceDE/>
      <w:autoSpaceDN/>
      <w:adjustRightInd/>
      <w:spacing w:before="100" w:beforeAutospacing="1" w:after="100" w:afterAutospacing="1"/>
      <w:jc w:val="center"/>
      <w:textAlignment w:val="center"/>
    </w:pPr>
    <w:rPr>
      <w:rFonts w:ascii="Times New Roman" w:hAnsi="Times New Roman"/>
      <w:szCs w:val="24"/>
    </w:rPr>
  </w:style>
  <w:style w:type="paragraph" w:customStyle="1" w:styleId="xl163">
    <w:name w:val="xl163"/>
    <w:basedOn w:val="Normal"/>
    <w:rsid w:val="00CA2BE6"/>
    <w:pPr>
      <w:pBdr>
        <w:top w:val="single" w:sz="4" w:space="0" w:color="auto"/>
        <w:left w:val="single" w:sz="4" w:space="0" w:color="auto"/>
        <w:bottom w:val="single" w:sz="8" w:space="0" w:color="auto"/>
        <w:right w:val="single" w:sz="4" w:space="0" w:color="auto"/>
      </w:pBdr>
      <w:overflowPunct/>
      <w:autoSpaceDE/>
      <w:autoSpaceDN/>
      <w:adjustRightInd/>
      <w:spacing w:before="100" w:beforeAutospacing="1" w:after="100" w:afterAutospacing="1"/>
      <w:jc w:val="center"/>
      <w:textAlignment w:val="center"/>
    </w:pPr>
    <w:rPr>
      <w:rFonts w:ascii="Times New Roman" w:hAnsi="Times New Roman"/>
      <w:sz w:val="20"/>
    </w:rPr>
  </w:style>
  <w:style w:type="paragraph" w:customStyle="1" w:styleId="xl164">
    <w:name w:val="xl164"/>
    <w:basedOn w:val="Normal"/>
    <w:rsid w:val="00CA2BE6"/>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Times New Roman" w:hAnsi="Times New Roman"/>
      <w:b/>
      <w:bCs/>
      <w:sz w:val="20"/>
    </w:rPr>
  </w:style>
  <w:style w:type="paragraph" w:customStyle="1" w:styleId="xl165">
    <w:name w:val="xl165"/>
    <w:basedOn w:val="Normal"/>
    <w:rsid w:val="00CA2BE6"/>
    <w:pPr>
      <w:pBdr>
        <w:left w:val="single" w:sz="4" w:space="0" w:color="auto"/>
        <w:bottom w:val="single" w:sz="4" w:space="0" w:color="auto"/>
        <w:right w:val="single" w:sz="8" w:space="0" w:color="auto"/>
      </w:pBdr>
      <w:overflowPunct/>
      <w:autoSpaceDE/>
      <w:autoSpaceDN/>
      <w:adjustRightInd/>
      <w:spacing w:before="100" w:beforeAutospacing="1" w:after="100" w:afterAutospacing="1"/>
      <w:jc w:val="center"/>
      <w:textAlignment w:val="center"/>
    </w:pPr>
    <w:rPr>
      <w:rFonts w:ascii="Times New Roman" w:hAnsi="Times New Roman"/>
      <w:b/>
      <w:bCs/>
      <w:sz w:val="20"/>
    </w:rPr>
  </w:style>
  <w:style w:type="paragraph" w:customStyle="1" w:styleId="xl166">
    <w:name w:val="xl166"/>
    <w:basedOn w:val="Normal"/>
    <w:rsid w:val="00CA2BE6"/>
    <w:pPr>
      <w:pBdr>
        <w:top w:val="single" w:sz="4" w:space="0" w:color="auto"/>
        <w:left w:val="single" w:sz="8"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Times New Roman" w:hAnsi="Times New Roman"/>
      <w:color w:val="000000"/>
      <w:sz w:val="20"/>
    </w:rPr>
  </w:style>
  <w:style w:type="paragraph" w:customStyle="1" w:styleId="xl167">
    <w:name w:val="xl167"/>
    <w:basedOn w:val="Normal"/>
    <w:rsid w:val="001319C3"/>
    <w:pPr>
      <w:pBdr>
        <w:top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Times New Roman" w:hAnsi="Times New Roman"/>
      <w:color w:val="000000"/>
      <w:sz w:val="20"/>
    </w:rPr>
  </w:style>
  <w:style w:type="paragraph" w:customStyle="1" w:styleId="xl168">
    <w:name w:val="xl168"/>
    <w:basedOn w:val="Normal"/>
    <w:rsid w:val="001319C3"/>
    <w:pPr>
      <w:pBdr>
        <w:top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Times New Roman" w:hAnsi="Times New Roman"/>
      <w:color w:val="000000"/>
      <w:szCs w:val="24"/>
    </w:rPr>
  </w:style>
  <w:style w:type="paragraph" w:customStyle="1" w:styleId="xl169">
    <w:name w:val="xl169"/>
    <w:basedOn w:val="Normal"/>
    <w:rsid w:val="001319C3"/>
    <w:pPr>
      <w:pBdr>
        <w:top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Times New Roman" w:hAnsi="Times New Roman"/>
      <w:b/>
      <w:bCs/>
      <w:color w:val="000000"/>
      <w:sz w:val="20"/>
    </w:rPr>
  </w:style>
  <w:style w:type="paragraph" w:styleId="Footer">
    <w:name w:val="footer"/>
    <w:basedOn w:val="Normal"/>
    <w:link w:val="FooterChar"/>
    <w:uiPriority w:val="99"/>
    <w:unhideWhenUsed/>
    <w:rsid w:val="00EA4E4E"/>
    <w:pPr>
      <w:tabs>
        <w:tab w:val="center" w:pos="4680"/>
        <w:tab w:val="right" w:pos="9360"/>
      </w:tabs>
    </w:pPr>
  </w:style>
  <w:style w:type="character" w:customStyle="1" w:styleId="FooterChar">
    <w:name w:val="Footer Char"/>
    <w:basedOn w:val="DefaultParagraphFont"/>
    <w:link w:val="Footer"/>
    <w:uiPriority w:val="99"/>
    <w:rsid w:val="00EA4E4E"/>
    <w:rPr>
      <w:rFonts w:ascii="Arial" w:eastAsia="Times New Roman" w:hAnsi="Arial" w:cs="Times New Roman"/>
      <w:sz w:val="24"/>
      <w:szCs w:val="20"/>
    </w:rPr>
  </w:style>
  <w:style w:type="table" w:customStyle="1" w:styleId="TableGrid4">
    <w:name w:val="Table Grid4"/>
    <w:basedOn w:val="TableNormal"/>
    <w:next w:val="TableGrid"/>
    <w:uiPriority w:val="59"/>
    <w:rsid w:val="00604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9E4276"/>
    <w:rPr>
      <w:color w:val="605E5C"/>
      <w:shd w:val="clear" w:color="auto" w:fill="E1DFDD"/>
    </w:rPr>
  </w:style>
  <w:style w:type="paragraph" w:customStyle="1" w:styleId="gmail-msolistparagraph">
    <w:name w:val="gmail-msolistparagraph"/>
    <w:basedOn w:val="Normal"/>
    <w:rsid w:val="000A28B1"/>
    <w:pPr>
      <w:overflowPunct/>
      <w:autoSpaceDE/>
      <w:autoSpaceDN/>
      <w:adjustRightInd/>
      <w:spacing w:before="100" w:beforeAutospacing="1" w:after="100" w:afterAutospacing="1"/>
      <w:textAlignment w:val="auto"/>
    </w:pPr>
    <w:rPr>
      <w:rFonts w:ascii="Calibri" w:eastAsiaTheme="minorHAnsi" w:hAnsi="Calibri" w:cs="Calibri"/>
      <w:sz w:val="22"/>
      <w:szCs w:val="22"/>
    </w:rPr>
  </w:style>
  <w:style w:type="paragraph" w:customStyle="1" w:styleId="m5545821937320885077msolistparagraph">
    <w:name w:val="m_5545821937320885077msolistparagraph"/>
    <w:basedOn w:val="Normal"/>
    <w:rsid w:val="007C481B"/>
    <w:pPr>
      <w:overflowPunct/>
      <w:autoSpaceDE/>
      <w:autoSpaceDN/>
      <w:adjustRightInd/>
      <w:spacing w:before="100" w:beforeAutospacing="1" w:after="100" w:afterAutospacing="1"/>
      <w:textAlignment w:val="auto"/>
    </w:pPr>
    <w:rPr>
      <w:rFonts w:ascii="Times New Roman" w:hAnsi="Times New Roman"/>
      <w:szCs w:val="24"/>
    </w:rPr>
  </w:style>
  <w:style w:type="character" w:styleId="Strong">
    <w:name w:val="Strong"/>
    <w:basedOn w:val="DefaultParagraphFont"/>
    <w:uiPriority w:val="22"/>
    <w:qFormat/>
    <w:rsid w:val="00EB1CCC"/>
    <w:rPr>
      <w:b/>
      <w:bCs/>
    </w:rPr>
  </w:style>
  <w:style w:type="paragraph" w:customStyle="1" w:styleId="font8">
    <w:name w:val="font8"/>
    <w:basedOn w:val="Normal"/>
    <w:rsid w:val="00692C10"/>
    <w:pPr>
      <w:overflowPunct/>
      <w:autoSpaceDE/>
      <w:autoSpaceDN/>
      <w:adjustRightInd/>
      <w:spacing w:before="100" w:beforeAutospacing="1" w:after="100" w:afterAutospacing="1"/>
      <w:textAlignment w:val="auto"/>
    </w:pPr>
    <w:rPr>
      <w:rFonts w:ascii="Calibri" w:eastAsiaTheme="minorHAnsi" w:hAnsi="Calibri" w:cs="Calibri"/>
      <w:b/>
      <w:bCs/>
      <w:color w:val="FF0000"/>
      <w:sz w:val="20"/>
    </w:rPr>
  </w:style>
  <w:style w:type="character" w:customStyle="1" w:styleId="emailstyle53">
    <w:name w:val="emailstyle53"/>
    <w:basedOn w:val="DefaultParagraphFont"/>
    <w:semiHidden/>
    <w:rsid w:val="00692C10"/>
    <w:rPr>
      <w:rFonts w:ascii="Calibri" w:hAnsi="Calibri" w:cs="Calibri" w:hint="default"/>
      <w:color w:val="auto"/>
    </w:rPr>
  </w:style>
  <w:style w:type="character" w:customStyle="1" w:styleId="emailstyle54">
    <w:name w:val="emailstyle54"/>
    <w:basedOn w:val="DefaultParagraphFont"/>
    <w:semiHidden/>
    <w:rsid w:val="00692C10"/>
    <w:rPr>
      <w:rFonts w:ascii="Calibri" w:hAnsi="Calibri" w:cs="Calibri" w:hint="default"/>
      <w:color w:val="auto"/>
    </w:rPr>
  </w:style>
  <w:style w:type="character" w:customStyle="1" w:styleId="emailstyle56">
    <w:name w:val="emailstyle56"/>
    <w:basedOn w:val="DefaultParagraphFont"/>
    <w:semiHidden/>
    <w:rsid w:val="00692C10"/>
    <w:rPr>
      <w:rFonts w:asciiTheme="minorHAnsi" w:eastAsiaTheme="minorHAnsi" w:hAnsiTheme="minorHAnsi" w:cstheme="minorBidi" w:hint="default"/>
      <w:color w:val="auto"/>
      <w:sz w:val="22"/>
      <w:szCs w:val="22"/>
    </w:rPr>
  </w:style>
  <w:style w:type="paragraph" w:styleId="z-TopofForm">
    <w:name w:val="HTML Top of Form"/>
    <w:basedOn w:val="Normal"/>
    <w:next w:val="Normal"/>
    <w:link w:val="z-TopofFormChar"/>
    <w:hidden/>
    <w:uiPriority w:val="99"/>
    <w:semiHidden/>
    <w:unhideWhenUsed/>
    <w:rsid w:val="004B3751"/>
    <w:pPr>
      <w:pBdr>
        <w:bottom w:val="single" w:sz="6" w:space="1" w:color="auto"/>
      </w:pBdr>
      <w:overflowPunct/>
      <w:autoSpaceDE/>
      <w:autoSpaceDN/>
      <w:adjustRightInd/>
      <w:jc w:val="center"/>
      <w:textAlignment w:val="auto"/>
    </w:pPr>
    <w:rPr>
      <w:rFonts w:cs="Arial"/>
      <w:vanish/>
      <w:sz w:val="16"/>
      <w:szCs w:val="16"/>
    </w:rPr>
  </w:style>
  <w:style w:type="character" w:customStyle="1" w:styleId="z-TopofFormChar">
    <w:name w:val="z-Top of Form Char"/>
    <w:basedOn w:val="DefaultParagraphFont"/>
    <w:link w:val="z-TopofForm"/>
    <w:uiPriority w:val="99"/>
    <w:semiHidden/>
    <w:rsid w:val="004B375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B3751"/>
    <w:pPr>
      <w:pBdr>
        <w:top w:val="single" w:sz="6" w:space="1" w:color="auto"/>
      </w:pBdr>
      <w:overflowPunct/>
      <w:autoSpaceDE/>
      <w:autoSpaceDN/>
      <w:adjustRightInd/>
      <w:jc w:val="center"/>
      <w:textAlignment w:val="auto"/>
    </w:pPr>
    <w:rPr>
      <w:rFonts w:cs="Arial"/>
      <w:vanish/>
      <w:sz w:val="16"/>
      <w:szCs w:val="16"/>
    </w:rPr>
  </w:style>
  <w:style w:type="character" w:customStyle="1" w:styleId="z-BottomofFormChar">
    <w:name w:val="z-Bottom of Form Char"/>
    <w:basedOn w:val="DefaultParagraphFont"/>
    <w:link w:val="z-BottomofForm"/>
    <w:uiPriority w:val="99"/>
    <w:semiHidden/>
    <w:rsid w:val="004B3751"/>
    <w:rPr>
      <w:rFonts w:ascii="Arial" w:eastAsia="Times New Roman" w:hAnsi="Arial" w:cs="Arial"/>
      <w:vanish/>
      <w:sz w:val="16"/>
      <w:szCs w:val="16"/>
    </w:rPr>
  </w:style>
  <w:style w:type="character" w:customStyle="1" w:styleId="font171">
    <w:name w:val="font171"/>
    <w:basedOn w:val="DefaultParagraphFont"/>
    <w:rsid w:val="00D45E33"/>
    <w:rPr>
      <w:rFonts w:ascii="Calibri" w:hAnsi="Calibri" w:cs="Calibri" w:hint="default"/>
      <w:b w:val="0"/>
      <w:bCs w:val="0"/>
      <w:i w:val="0"/>
      <w:iCs w:val="0"/>
      <w:strike w:val="0"/>
      <w:dstrike w:val="0"/>
      <w:color w:val="FF0000"/>
      <w:sz w:val="24"/>
      <w:szCs w:val="24"/>
      <w:u w:val="none"/>
      <w:effect w:val="none"/>
    </w:rPr>
  </w:style>
  <w:style w:type="character" w:customStyle="1" w:styleId="font111">
    <w:name w:val="font111"/>
    <w:basedOn w:val="DefaultParagraphFont"/>
    <w:rsid w:val="00D45E33"/>
    <w:rPr>
      <w:rFonts w:ascii="Calibri" w:hAnsi="Calibri" w:cs="Calibri" w:hint="default"/>
      <w:b w:val="0"/>
      <w:bCs w:val="0"/>
      <w:i w:val="0"/>
      <w:iCs w:val="0"/>
      <w:strike w:val="0"/>
      <w:dstrike w:val="0"/>
      <w:color w:val="auto"/>
      <w:sz w:val="24"/>
      <w:szCs w:val="24"/>
      <w:u w:val="none"/>
      <w:effect w:val="none"/>
    </w:rPr>
  </w:style>
  <w:style w:type="character" w:styleId="Emphasis">
    <w:name w:val="Emphasis"/>
    <w:basedOn w:val="DefaultParagraphFont"/>
    <w:uiPriority w:val="20"/>
    <w:qFormat/>
    <w:rsid w:val="0032034F"/>
    <w:rPr>
      <w:i/>
      <w:iCs/>
    </w:rPr>
  </w:style>
  <w:style w:type="table" w:styleId="ListTable3-Accent5">
    <w:name w:val="List Table 3 Accent 5"/>
    <w:basedOn w:val="TableNormal"/>
    <w:uiPriority w:val="48"/>
    <w:rsid w:val="001069D3"/>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78">
      <w:bodyDiv w:val="1"/>
      <w:marLeft w:val="0"/>
      <w:marRight w:val="0"/>
      <w:marTop w:val="0"/>
      <w:marBottom w:val="0"/>
      <w:divBdr>
        <w:top w:val="none" w:sz="0" w:space="0" w:color="auto"/>
        <w:left w:val="none" w:sz="0" w:space="0" w:color="auto"/>
        <w:bottom w:val="none" w:sz="0" w:space="0" w:color="auto"/>
        <w:right w:val="none" w:sz="0" w:space="0" w:color="auto"/>
      </w:divBdr>
    </w:div>
    <w:div w:id="470457">
      <w:bodyDiv w:val="1"/>
      <w:marLeft w:val="0"/>
      <w:marRight w:val="0"/>
      <w:marTop w:val="0"/>
      <w:marBottom w:val="0"/>
      <w:divBdr>
        <w:top w:val="none" w:sz="0" w:space="0" w:color="auto"/>
        <w:left w:val="none" w:sz="0" w:space="0" w:color="auto"/>
        <w:bottom w:val="none" w:sz="0" w:space="0" w:color="auto"/>
        <w:right w:val="none" w:sz="0" w:space="0" w:color="auto"/>
      </w:divBdr>
    </w:div>
    <w:div w:id="548343">
      <w:bodyDiv w:val="1"/>
      <w:marLeft w:val="0"/>
      <w:marRight w:val="0"/>
      <w:marTop w:val="0"/>
      <w:marBottom w:val="0"/>
      <w:divBdr>
        <w:top w:val="none" w:sz="0" w:space="0" w:color="auto"/>
        <w:left w:val="none" w:sz="0" w:space="0" w:color="auto"/>
        <w:bottom w:val="none" w:sz="0" w:space="0" w:color="auto"/>
        <w:right w:val="none" w:sz="0" w:space="0" w:color="auto"/>
      </w:divBdr>
    </w:div>
    <w:div w:id="1011631">
      <w:bodyDiv w:val="1"/>
      <w:marLeft w:val="0"/>
      <w:marRight w:val="0"/>
      <w:marTop w:val="0"/>
      <w:marBottom w:val="0"/>
      <w:divBdr>
        <w:top w:val="none" w:sz="0" w:space="0" w:color="auto"/>
        <w:left w:val="none" w:sz="0" w:space="0" w:color="auto"/>
        <w:bottom w:val="none" w:sz="0" w:space="0" w:color="auto"/>
        <w:right w:val="none" w:sz="0" w:space="0" w:color="auto"/>
      </w:divBdr>
    </w:div>
    <w:div w:id="2048133">
      <w:bodyDiv w:val="1"/>
      <w:marLeft w:val="0"/>
      <w:marRight w:val="0"/>
      <w:marTop w:val="0"/>
      <w:marBottom w:val="0"/>
      <w:divBdr>
        <w:top w:val="none" w:sz="0" w:space="0" w:color="auto"/>
        <w:left w:val="none" w:sz="0" w:space="0" w:color="auto"/>
        <w:bottom w:val="none" w:sz="0" w:space="0" w:color="auto"/>
        <w:right w:val="none" w:sz="0" w:space="0" w:color="auto"/>
      </w:divBdr>
    </w:div>
    <w:div w:id="2511500">
      <w:bodyDiv w:val="1"/>
      <w:marLeft w:val="0"/>
      <w:marRight w:val="0"/>
      <w:marTop w:val="0"/>
      <w:marBottom w:val="0"/>
      <w:divBdr>
        <w:top w:val="none" w:sz="0" w:space="0" w:color="auto"/>
        <w:left w:val="none" w:sz="0" w:space="0" w:color="auto"/>
        <w:bottom w:val="none" w:sz="0" w:space="0" w:color="auto"/>
        <w:right w:val="none" w:sz="0" w:space="0" w:color="auto"/>
      </w:divBdr>
    </w:div>
    <w:div w:id="6908496">
      <w:bodyDiv w:val="1"/>
      <w:marLeft w:val="0"/>
      <w:marRight w:val="0"/>
      <w:marTop w:val="0"/>
      <w:marBottom w:val="0"/>
      <w:divBdr>
        <w:top w:val="none" w:sz="0" w:space="0" w:color="auto"/>
        <w:left w:val="none" w:sz="0" w:space="0" w:color="auto"/>
        <w:bottom w:val="none" w:sz="0" w:space="0" w:color="auto"/>
        <w:right w:val="none" w:sz="0" w:space="0" w:color="auto"/>
      </w:divBdr>
    </w:div>
    <w:div w:id="7752780">
      <w:bodyDiv w:val="1"/>
      <w:marLeft w:val="0"/>
      <w:marRight w:val="0"/>
      <w:marTop w:val="0"/>
      <w:marBottom w:val="0"/>
      <w:divBdr>
        <w:top w:val="none" w:sz="0" w:space="0" w:color="auto"/>
        <w:left w:val="none" w:sz="0" w:space="0" w:color="auto"/>
        <w:bottom w:val="none" w:sz="0" w:space="0" w:color="auto"/>
        <w:right w:val="none" w:sz="0" w:space="0" w:color="auto"/>
      </w:divBdr>
    </w:div>
    <w:div w:id="9987404">
      <w:bodyDiv w:val="1"/>
      <w:marLeft w:val="0"/>
      <w:marRight w:val="0"/>
      <w:marTop w:val="0"/>
      <w:marBottom w:val="0"/>
      <w:divBdr>
        <w:top w:val="none" w:sz="0" w:space="0" w:color="auto"/>
        <w:left w:val="none" w:sz="0" w:space="0" w:color="auto"/>
        <w:bottom w:val="none" w:sz="0" w:space="0" w:color="auto"/>
        <w:right w:val="none" w:sz="0" w:space="0" w:color="auto"/>
      </w:divBdr>
    </w:div>
    <w:div w:id="10230749">
      <w:bodyDiv w:val="1"/>
      <w:marLeft w:val="0"/>
      <w:marRight w:val="0"/>
      <w:marTop w:val="0"/>
      <w:marBottom w:val="0"/>
      <w:divBdr>
        <w:top w:val="none" w:sz="0" w:space="0" w:color="auto"/>
        <w:left w:val="none" w:sz="0" w:space="0" w:color="auto"/>
        <w:bottom w:val="none" w:sz="0" w:space="0" w:color="auto"/>
        <w:right w:val="none" w:sz="0" w:space="0" w:color="auto"/>
      </w:divBdr>
    </w:div>
    <w:div w:id="11996355">
      <w:bodyDiv w:val="1"/>
      <w:marLeft w:val="0"/>
      <w:marRight w:val="0"/>
      <w:marTop w:val="0"/>
      <w:marBottom w:val="0"/>
      <w:divBdr>
        <w:top w:val="none" w:sz="0" w:space="0" w:color="auto"/>
        <w:left w:val="none" w:sz="0" w:space="0" w:color="auto"/>
        <w:bottom w:val="none" w:sz="0" w:space="0" w:color="auto"/>
        <w:right w:val="none" w:sz="0" w:space="0" w:color="auto"/>
      </w:divBdr>
    </w:div>
    <w:div w:id="13383894">
      <w:bodyDiv w:val="1"/>
      <w:marLeft w:val="0"/>
      <w:marRight w:val="0"/>
      <w:marTop w:val="0"/>
      <w:marBottom w:val="0"/>
      <w:divBdr>
        <w:top w:val="none" w:sz="0" w:space="0" w:color="auto"/>
        <w:left w:val="none" w:sz="0" w:space="0" w:color="auto"/>
        <w:bottom w:val="none" w:sz="0" w:space="0" w:color="auto"/>
        <w:right w:val="none" w:sz="0" w:space="0" w:color="auto"/>
      </w:divBdr>
    </w:div>
    <w:div w:id="16196025">
      <w:bodyDiv w:val="1"/>
      <w:marLeft w:val="0"/>
      <w:marRight w:val="0"/>
      <w:marTop w:val="0"/>
      <w:marBottom w:val="0"/>
      <w:divBdr>
        <w:top w:val="none" w:sz="0" w:space="0" w:color="auto"/>
        <w:left w:val="none" w:sz="0" w:space="0" w:color="auto"/>
        <w:bottom w:val="none" w:sz="0" w:space="0" w:color="auto"/>
        <w:right w:val="none" w:sz="0" w:space="0" w:color="auto"/>
      </w:divBdr>
    </w:div>
    <w:div w:id="16741316">
      <w:bodyDiv w:val="1"/>
      <w:marLeft w:val="0"/>
      <w:marRight w:val="0"/>
      <w:marTop w:val="0"/>
      <w:marBottom w:val="0"/>
      <w:divBdr>
        <w:top w:val="none" w:sz="0" w:space="0" w:color="auto"/>
        <w:left w:val="none" w:sz="0" w:space="0" w:color="auto"/>
        <w:bottom w:val="none" w:sz="0" w:space="0" w:color="auto"/>
        <w:right w:val="none" w:sz="0" w:space="0" w:color="auto"/>
      </w:divBdr>
    </w:div>
    <w:div w:id="18043809">
      <w:bodyDiv w:val="1"/>
      <w:marLeft w:val="0"/>
      <w:marRight w:val="0"/>
      <w:marTop w:val="0"/>
      <w:marBottom w:val="0"/>
      <w:divBdr>
        <w:top w:val="none" w:sz="0" w:space="0" w:color="auto"/>
        <w:left w:val="none" w:sz="0" w:space="0" w:color="auto"/>
        <w:bottom w:val="none" w:sz="0" w:space="0" w:color="auto"/>
        <w:right w:val="none" w:sz="0" w:space="0" w:color="auto"/>
      </w:divBdr>
    </w:div>
    <w:div w:id="18239627">
      <w:bodyDiv w:val="1"/>
      <w:marLeft w:val="0"/>
      <w:marRight w:val="0"/>
      <w:marTop w:val="0"/>
      <w:marBottom w:val="0"/>
      <w:divBdr>
        <w:top w:val="none" w:sz="0" w:space="0" w:color="auto"/>
        <w:left w:val="none" w:sz="0" w:space="0" w:color="auto"/>
        <w:bottom w:val="none" w:sz="0" w:space="0" w:color="auto"/>
        <w:right w:val="none" w:sz="0" w:space="0" w:color="auto"/>
      </w:divBdr>
    </w:div>
    <w:div w:id="19212003">
      <w:bodyDiv w:val="1"/>
      <w:marLeft w:val="0"/>
      <w:marRight w:val="0"/>
      <w:marTop w:val="0"/>
      <w:marBottom w:val="0"/>
      <w:divBdr>
        <w:top w:val="none" w:sz="0" w:space="0" w:color="auto"/>
        <w:left w:val="none" w:sz="0" w:space="0" w:color="auto"/>
        <w:bottom w:val="none" w:sz="0" w:space="0" w:color="auto"/>
        <w:right w:val="none" w:sz="0" w:space="0" w:color="auto"/>
      </w:divBdr>
    </w:div>
    <w:div w:id="19671751">
      <w:bodyDiv w:val="1"/>
      <w:marLeft w:val="0"/>
      <w:marRight w:val="0"/>
      <w:marTop w:val="0"/>
      <w:marBottom w:val="0"/>
      <w:divBdr>
        <w:top w:val="none" w:sz="0" w:space="0" w:color="auto"/>
        <w:left w:val="none" w:sz="0" w:space="0" w:color="auto"/>
        <w:bottom w:val="none" w:sz="0" w:space="0" w:color="auto"/>
        <w:right w:val="none" w:sz="0" w:space="0" w:color="auto"/>
      </w:divBdr>
    </w:div>
    <w:div w:id="21514164">
      <w:bodyDiv w:val="1"/>
      <w:marLeft w:val="0"/>
      <w:marRight w:val="0"/>
      <w:marTop w:val="0"/>
      <w:marBottom w:val="0"/>
      <w:divBdr>
        <w:top w:val="none" w:sz="0" w:space="0" w:color="auto"/>
        <w:left w:val="none" w:sz="0" w:space="0" w:color="auto"/>
        <w:bottom w:val="none" w:sz="0" w:space="0" w:color="auto"/>
        <w:right w:val="none" w:sz="0" w:space="0" w:color="auto"/>
      </w:divBdr>
    </w:div>
    <w:div w:id="25300985">
      <w:bodyDiv w:val="1"/>
      <w:marLeft w:val="0"/>
      <w:marRight w:val="0"/>
      <w:marTop w:val="0"/>
      <w:marBottom w:val="0"/>
      <w:divBdr>
        <w:top w:val="none" w:sz="0" w:space="0" w:color="auto"/>
        <w:left w:val="none" w:sz="0" w:space="0" w:color="auto"/>
        <w:bottom w:val="none" w:sz="0" w:space="0" w:color="auto"/>
        <w:right w:val="none" w:sz="0" w:space="0" w:color="auto"/>
      </w:divBdr>
    </w:div>
    <w:div w:id="25327212">
      <w:bodyDiv w:val="1"/>
      <w:marLeft w:val="0"/>
      <w:marRight w:val="0"/>
      <w:marTop w:val="0"/>
      <w:marBottom w:val="0"/>
      <w:divBdr>
        <w:top w:val="none" w:sz="0" w:space="0" w:color="auto"/>
        <w:left w:val="none" w:sz="0" w:space="0" w:color="auto"/>
        <w:bottom w:val="none" w:sz="0" w:space="0" w:color="auto"/>
        <w:right w:val="none" w:sz="0" w:space="0" w:color="auto"/>
      </w:divBdr>
    </w:div>
    <w:div w:id="28771753">
      <w:bodyDiv w:val="1"/>
      <w:marLeft w:val="0"/>
      <w:marRight w:val="0"/>
      <w:marTop w:val="0"/>
      <w:marBottom w:val="0"/>
      <w:divBdr>
        <w:top w:val="none" w:sz="0" w:space="0" w:color="auto"/>
        <w:left w:val="none" w:sz="0" w:space="0" w:color="auto"/>
        <w:bottom w:val="none" w:sz="0" w:space="0" w:color="auto"/>
        <w:right w:val="none" w:sz="0" w:space="0" w:color="auto"/>
      </w:divBdr>
    </w:div>
    <w:div w:id="29428489">
      <w:bodyDiv w:val="1"/>
      <w:marLeft w:val="0"/>
      <w:marRight w:val="0"/>
      <w:marTop w:val="0"/>
      <w:marBottom w:val="0"/>
      <w:divBdr>
        <w:top w:val="none" w:sz="0" w:space="0" w:color="auto"/>
        <w:left w:val="none" w:sz="0" w:space="0" w:color="auto"/>
        <w:bottom w:val="none" w:sz="0" w:space="0" w:color="auto"/>
        <w:right w:val="none" w:sz="0" w:space="0" w:color="auto"/>
      </w:divBdr>
    </w:div>
    <w:div w:id="29846402">
      <w:bodyDiv w:val="1"/>
      <w:marLeft w:val="0"/>
      <w:marRight w:val="0"/>
      <w:marTop w:val="0"/>
      <w:marBottom w:val="0"/>
      <w:divBdr>
        <w:top w:val="none" w:sz="0" w:space="0" w:color="auto"/>
        <w:left w:val="none" w:sz="0" w:space="0" w:color="auto"/>
        <w:bottom w:val="none" w:sz="0" w:space="0" w:color="auto"/>
        <w:right w:val="none" w:sz="0" w:space="0" w:color="auto"/>
      </w:divBdr>
    </w:div>
    <w:div w:id="30081194">
      <w:bodyDiv w:val="1"/>
      <w:marLeft w:val="0"/>
      <w:marRight w:val="0"/>
      <w:marTop w:val="0"/>
      <w:marBottom w:val="0"/>
      <w:divBdr>
        <w:top w:val="none" w:sz="0" w:space="0" w:color="auto"/>
        <w:left w:val="none" w:sz="0" w:space="0" w:color="auto"/>
        <w:bottom w:val="none" w:sz="0" w:space="0" w:color="auto"/>
        <w:right w:val="none" w:sz="0" w:space="0" w:color="auto"/>
      </w:divBdr>
    </w:div>
    <w:div w:id="31925701">
      <w:bodyDiv w:val="1"/>
      <w:marLeft w:val="0"/>
      <w:marRight w:val="0"/>
      <w:marTop w:val="0"/>
      <w:marBottom w:val="0"/>
      <w:divBdr>
        <w:top w:val="none" w:sz="0" w:space="0" w:color="auto"/>
        <w:left w:val="none" w:sz="0" w:space="0" w:color="auto"/>
        <w:bottom w:val="none" w:sz="0" w:space="0" w:color="auto"/>
        <w:right w:val="none" w:sz="0" w:space="0" w:color="auto"/>
      </w:divBdr>
    </w:div>
    <w:div w:id="32116388">
      <w:bodyDiv w:val="1"/>
      <w:marLeft w:val="0"/>
      <w:marRight w:val="0"/>
      <w:marTop w:val="0"/>
      <w:marBottom w:val="0"/>
      <w:divBdr>
        <w:top w:val="none" w:sz="0" w:space="0" w:color="auto"/>
        <w:left w:val="none" w:sz="0" w:space="0" w:color="auto"/>
        <w:bottom w:val="none" w:sz="0" w:space="0" w:color="auto"/>
        <w:right w:val="none" w:sz="0" w:space="0" w:color="auto"/>
      </w:divBdr>
    </w:div>
    <w:div w:id="34040997">
      <w:bodyDiv w:val="1"/>
      <w:marLeft w:val="0"/>
      <w:marRight w:val="0"/>
      <w:marTop w:val="0"/>
      <w:marBottom w:val="0"/>
      <w:divBdr>
        <w:top w:val="none" w:sz="0" w:space="0" w:color="auto"/>
        <w:left w:val="none" w:sz="0" w:space="0" w:color="auto"/>
        <w:bottom w:val="none" w:sz="0" w:space="0" w:color="auto"/>
        <w:right w:val="none" w:sz="0" w:space="0" w:color="auto"/>
      </w:divBdr>
    </w:div>
    <w:div w:id="34694351">
      <w:bodyDiv w:val="1"/>
      <w:marLeft w:val="0"/>
      <w:marRight w:val="0"/>
      <w:marTop w:val="0"/>
      <w:marBottom w:val="0"/>
      <w:divBdr>
        <w:top w:val="none" w:sz="0" w:space="0" w:color="auto"/>
        <w:left w:val="none" w:sz="0" w:space="0" w:color="auto"/>
        <w:bottom w:val="none" w:sz="0" w:space="0" w:color="auto"/>
        <w:right w:val="none" w:sz="0" w:space="0" w:color="auto"/>
      </w:divBdr>
    </w:div>
    <w:div w:id="37362752">
      <w:bodyDiv w:val="1"/>
      <w:marLeft w:val="0"/>
      <w:marRight w:val="0"/>
      <w:marTop w:val="0"/>
      <w:marBottom w:val="0"/>
      <w:divBdr>
        <w:top w:val="none" w:sz="0" w:space="0" w:color="auto"/>
        <w:left w:val="none" w:sz="0" w:space="0" w:color="auto"/>
        <w:bottom w:val="none" w:sz="0" w:space="0" w:color="auto"/>
        <w:right w:val="none" w:sz="0" w:space="0" w:color="auto"/>
      </w:divBdr>
    </w:div>
    <w:div w:id="38600810">
      <w:bodyDiv w:val="1"/>
      <w:marLeft w:val="0"/>
      <w:marRight w:val="0"/>
      <w:marTop w:val="0"/>
      <w:marBottom w:val="0"/>
      <w:divBdr>
        <w:top w:val="none" w:sz="0" w:space="0" w:color="auto"/>
        <w:left w:val="none" w:sz="0" w:space="0" w:color="auto"/>
        <w:bottom w:val="none" w:sz="0" w:space="0" w:color="auto"/>
        <w:right w:val="none" w:sz="0" w:space="0" w:color="auto"/>
      </w:divBdr>
    </w:div>
    <w:div w:id="40056532">
      <w:bodyDiv w:val="1"/>
      <w:marLeft w:val="0"/>
      <w:marRight w:val="0"/>
      <w:marTop w:val="0"/>
      <w:marBottom w:val="0"/>
      <w:divBdr>
        <w:top w:val="none" w:sz="0" w:space="0" w:color="auto"/>
        <w:left w:val="none" w:sz="0" w:space="0" w:color="auto"/>
        <w:bottom w:val="none" w:sz="0" w:space="0" w:color="auto"/>
        <w:right w:val="none" w:sz="0" w:space="0" w:color="auto"/>
      </w:divBdr>
    </w:div>
    <w:div w:id="40985381">
      <w:bodyDiv w:val="1"/>
      <w:marLeft w:val="0"/>
      <w:marRight w:val="0"/>
      <w:marTop w:val="0"/>
      <w:marBottom w:val="0"/>
      <w:divBdr>
        <w:top w:val="none" w:sz="0" w:space="0" w:color="auto"/>
        <w:left w:val="none" w:sz="0" w:space="0" w:color="auto"/>
        <w:bottom w:val="none" w:sz="0" w:space="0" w:color="auto"/>
        <w:right w:val="none" w:sz="0" w:space="0" w:color="auto"/>
      </w:divBdr>
    </w:div>
    <w:div w:id="41905357">
      <w:bodyDiv w:val="1"/>
      <w:marLeft w:val="0"/>
      <w:marRight w:val="0"/>
      <w:marTop w:val="0"/>
      <w:marBottom w:val="0"/>
      <w:divBdr>
        <w:top w:val="none" w:sz="0" w:space="0" w:color="auto"/>
        <w:left w:val="none" w:sz="0" w:space="0" w:color="auto"/>
        <w:bottom w:val="none" w:sz="0" w:space="0" w:color="auto"/>
        <w:right w:val="none" w:sz="0" w:space="0" w:color="auto"/>
      </w:divBdr>
    </w:div>
    <w:div w:id="43915099">
      <w:bodyDiv w:val="1"/>
      <w:marLeft w:val="0"/>
      <w:marRight w:val="0"/>
      <w:marTop w:val="0"/>
      <w:marBottom w:val="0"/>
      <w:divBdr>
        <w:top w:val="none" w:sz="0" w:space="0" w:color="auto"/>
        <w:left w:val="none" w:sz="0" w:space="0" w:color="auto"/>
        <w:bottom w:val="none" w:sz="0" w:space="0" w:color="auto"/>
        <w:right w:val="none" w:sz="0" w:space="0" w:color="auto"/>
      </w:divBdr>
    </w:div>
    <w:div w:id="44960507">
      <w:bodyDiv w:val="1"/>
      <w:marLeft w:val="0"/>
      <w:marRight w:val="0"/>
      <w:marTop w:val="0"/>
      <w:marBottom w:val="0"/>
      <w:divBdr>
        <w:top w:val="none" w:sz="0" w:space="0" w:color="auto"/>
        <w:left w:val="none" w:sz="0" w:space="0" w:color="auto"/>
        <w:bottom w:val="none" w:sz="0" w:space="0" w:color="auto"/>
        <w:right w:val="none" w:sz="0" w:space="0" w:color="auto"/>
      </w:divBdr>
    </w:div>
    <w:div w:id="46148002">
      <w:bodyDiv w:val="1"/>
      <w:marLeft w:val="0"/>
      <w:marRight w:val="0"/>
      <w:marTop w:val="0"/>
      <w:marBottom w:val="0"/>
      <w:divBdr>
        <w:top w:val="none" w:sz="0" w:space="0" w:color="auto"/>
        <w:left w:val="none" w:sz="0" w:space="0" w:color="auto"/>
        <w:bottom w:val="none" w:sz="0" w:space="0" w:color="auto"/>
        <w:right w:val="none" w:sz="0" w:space="0" w:color="auto"/>
      </w:divBdr>
    </w:div>
    <w:div w:id="46614983">
      <w:bodyDiv w:val="1"/>
      <w:marLeft w:val="0"/>
      <w:marRight w:val="0"/>
      <w:marTop w:val="0"/>
      <w:marBottom w:val="0"/>
      <w:divBdr>
        <w:top w:val="none" w:sz="0" w:space="0" w:color="auto"/>
        <w:left w:val="none" w:sz="0" w:space="0" w:color="auto"/>
        <w:bottom w:val="none" w:sz="0" w:space="0" w:color="auto"/>
        <w:right w:val="none" w:sz="0" w:space="0" w:color="auto"/>
      </w:divBdr>
    </w:div>
    <w:div w:id="47582205">
      <w:bodyDiv w:val="1"/>
      <w:marLeft w:val="0"/>
      <w:marRight w:val="0"/>
      <w:marTop w:val="0"/>
      <w:marBottom w:val="0"/>
      <w:divBdr>
        <w:top w:val="none" w:sz="0" w:space="0" w:color="auto"/>
        <w:left w:val="none" w:sz="0" w:space="0" w:color="auto"/>
        <w:bottom w:val="none" w:sz="0" w:space="0" w:color="auto"/>
        <w:right w:val="none" w:sz="0" w:space="0" w:color="auto"/>
      </w:divBdr>
    </w:div>
    <w:div w:id="47922292">
      <w:bodyDiv w:val="1"/>
      <w:marLeft w:val="0"/>
      <w:marRight w:val="0"/>
      <w:marTop w:val="0"/>
      <w:marBottom w:val="0"/>
      <w:divBdr>
        <w:top w:val="none" w:sz="0" w:space="0" w:color="auto"/>
        <w:left w:val="none" w:sz="0" w:space="0" w:color="auto"/>
        <w:bottom w:val="none" w:sz="0" w:space="0" w:color="auto"/>
        <w:right w:val="none" w:sz="0" w:space="0" w:color="auto"/>
      </w:divBdr>
    </w:div>
    <w:div w:id="50815430">
      <w:bodyDiv w:val="1"/>
      <w:marLeft w:val="0"/>
      <w:marRight w:val="0"/>
      <w:marTop w:val="0"/>
      <w:marBottom w:val="0"/>
      <w:divBdr>
        <w:top w:val="none" w:sz="0" w:space="0" w:color="auto"/>
        <w:left w:val="none" w:sz="0" w:space="0" w:color="auto"/>
        <w:bottom w:val="none" w:sz="0" w:space="0" w:color="auto"/>
        <w:right w:val="none" w:sz="0" w:space="0" w:color="auto"/>
      </w:divBdr>
    </w:div>
    <w:div w:id="51009763">
      <w:bodyDiv w:val="1"/>
      <w:marLeft w:val="0"/>
      <w:marRight w:val="0"/>
      <w:marTop w:val="0"/>
      <w:marBottom w:val="0"/>
      <w:divBdr>
        <w:top w:val="none" w:sz="0" w:space="0" w:color="auto"/>
        <w:left w:val="none" w:sz="0" w:space="0" w:color="auto"/>
        <w:bottom w:val="none" w:sz="0" w:space="0" w:color="auto"/>
        <w:right w:val="none" w:sz="0" w:space="0" w:color="auto"/>
      </w:divBdr>
    </w:div>
    <w:div w:id="52121089">
      <w:bodyDiv w:val="1"/>
      <w:marLeft w:val="0"/>
      <w:marRight w:val="0"/>
      <w:marTop w:val="0"/>
      <w:marBottom w:val="0"/>
      <w:divBdr>
        <w:top w:val="none" w:sz="0" w:space="0" w:color="auto"/>
        <w:left w:val="none" w:sz="0" w:space="0" w:color="auto"/>
        <w:bottom w:val="none" w:sz="0" w:space="0" w:color="auto"/>
        <w:right w:val="none" w:sz="0" w:space="0" w:color="auto"/>
      </w:divBdr>
    </w:div>
    <w:div w:id="53087872">
      <w:bodyDiv w:val="1"/>
      <w:marLeft w:val="0"/>
      <w:marRight w:val="0"/>
      <w:marTop w:val="0"/>
      <w:marBottom w:val="0"/>
      <w:divBdr>
        <w:top w:val="none" w:sz="0" w:space="0" w:color="auto"/>
        <w:left w:val="none" w:sz="0" w:space="0" w:color="auto"/>
        <w:bottom w:val="none" w:sz="0" w:space="0" w:color="auto"/>
        <w:right w:val="none" w:sz="0" w:space="0" w:color="auto"/>
      </w:divBdr>
    </w:div>
    <w:div w:id="54398795">
      <w:bodyDiv w:val="1"/>
      <w:marLeft w:val="0"/>
      <w:marRight w:val="0"/>
      <w:marTop w:val="0"/>
      <w:marBottom w:val="0"/>
      <w:divBdr>
        <w:top w:val="none" w:sz="0" w:space="0" w:color="auto"/>
        <w:left w:val="none" w:sz="0" w:space="0" w:color="auto"/>
        <w:bottom w:val="none" w:sz="0" w:space="0" w:color="auto"/>
        <w:right w:val="none" w:sz="0" w:space="0" w:color="auto"/>
      </w:divBdr>
    </w:div>
    <w:div w:id="54546238">
      <w:bodyDiv w:val="1"/>
      <w:marLeft w:val="0"/>
      <w:marRight w:val="0"/>
      <w:marTop w:val="0"/>
      <w:marBottom w:val="0"/>
      <w:divBdr>
        <w:top w:val="none" w:sz="0" w:space="0" w:color="auto"/>
        <w:left w:val="none" w:sz="0" w:space="0" w:color="auto"/>
        <w:bottom w:val="none" w:sz="0" w:space="0" w:color="auto"/>
        <w:right w:val="none" w:sz="0" w:space="0" w:color="auto"/>
      </w:divBdr>
    </w:div>
    <w:div w:id="54554480">
      <w:bodyDiv w:val="1"/>
      <w:marLeft w:val="0"/>
      <w:marRight w:val="0"/>
      <w:marTop w:val="0"/>
      <w:marBottom w:val="0"/>
      <w:divBdr>
        <w:top w:val="none" w:sz="0" w:space="0" w:color="auto"/>
        <w:left w:val="none" w:sz="0" w:space="0" w:color="auto"/>
        <w:bottom w:val="none" w:sz="0" w:space="0" w:color="auto"/>
        <w:right w:val="none" w:sz="0" w:space="0" w:color="auto"/>
      </w:divBdr>
    </w:div>
    <w:div w:id="55443928">
      <w:bodyDiv w:val="1"/>
      <w:marLeft w:val="0"/>
      <w:marRight w:val="0"/>
      <w:marTop w:val="0"/>
      <w:marBottom w:val="0"/>
      <w:divBdr>
        <w:top w:val="none" w:sz="0" w:space="0" w:color="auto"/>
        <w:left w:val="none" w:sz="0" w:space="0" w:color="auto"/>
        <w:bottom w:val="none" w:sz="0" w:space="0" w:color="auto"/>
        <w:right w:val="none" w:sz="0" w:space="0" w:color="auto"/>
      </w:divBdr>
    </w:div>
    <w:div w:id="55474563">
      <w:bodyDiv w:val="1"/>
      <w:marLeft w:val="0"/>
      <w:marRight w:val="0"/>
      <w:marTop w:val="0"/>
      <w:marBottom w:val="0"/>
      <w:divBdr>
        <w:top w:val="none" w:sz="0" w:space="0" w:color="auto"/>
        <w:left w:val="none" w:sz="0" w:space="0" w:color="auto"/>
        <w:bottom w:val="none" w:sz="0" w:space="0" w:color="auto"/>
        <w:right w:val="none" w:sz="0" w:space="0" w:color="auto"/>
      </w:divBdr>
    </w:div>
    <w:div w:id="56436462">
      <w:bodyDiv w:val="1"/>
      <w:marLeft w:val="0"/>
      <w:marRight w:val="0"/>
      <w:marTop w:val="0"/>
      <w:marBottom w:val="0"/>
      <w:divBdr>
        <w:top w:val="none" w:sz="0" w:space="0" w:color="auto"/>
        <w:left w:val="none" w:sz="0" w:space="0" w:color="auto"/>
        <w:bottom w:val="none" w:sz="0" w:space="0" w:color="auto"/>
        <w:right w:val="none" w:sz="0" w:space="0" w:color="auto"/>
      </w:divBdr>
    </w:div>
    <w:div w:id="59910241">
      <w:bodyDiv w:val="1"/>
      <w:marLeft w:val="0"/>
      <w:marRight w:val="0"/>
      <w:marTop w:val="0"/>
      <w:marBottom w:val="0"/>
      <w:divBdr>
        <w:top w:val="none" w:sz="0" w:space="0" w:color="auto"/>
        <w:left w:val="none" w:sz="0" w:space="0" w:color="auto"/>
        <w:bottom w:val="none" w:sz="0" w:space="0" w:color="auto"/>
        <w:right w:val="none" w:sz="0" w:space="0" w:color="auto"/>
      </w:divBdr>
    </w:div>
    <w:div w:id="60325761">
      <w:bodyDiv w:val="1"/>
      <w:marLeft w:val="0"/>
      <w:marRight w:val="0"/>
      <w:marTop w:val="0"/>
      <w:marBottom w:val="0"/>
      <w:divBdr>
        <w:top w:val="none" w:sz="0" w:space="0" w:color="auto"/>
        <w:left w:val="none" w:sz="0" w:space="0" w:color="auto"/>
        <w:bottom w:val="none" w:sz="0" w:space="0" w:color="auto"/>
        <w:right w:val="none" w:sz="0" w:space="0" w:color="auto"/>
      </w:divBdr>
    </w:div>
    <w:div w:id="60908994">
      <w:bodyDiv w:val="1"/>
      <w:marLeft w:val="0"/>
      <w:marRight w:val="0"/>
      <w:marTop w:val="0"/>
      <w:marBottom w:val="0"/>
      <w:divBdr>
        <w:top w:val="none" w:sz="0" w:space="0" w:color="auto"/>
        <w:left w:val="none" w:sz="0" w:space="0" w:color="auto"/>
        <w:bottom w:val="none" w:sz="0" w:space="0" w:color="auto"/>
        <w:right w:val="none" w:sz="0" w:space="0" w:color="auto"/>
      </w:divBdr>
    </w:div>
    <w:div w:id="63525628">
      <w:bodyDiv w:val="1"/>
      <w:marLeft w:val="0"/>
      <w:marRight w:val="0"/>
      <w:marTop w:val="0"/>
      <w:marBottom w:val="0"/>
      <w:divBdr>
        <w:top w:val="none" w:sz="0" w:space="0" w:color="auto"/>
        <w:left w:val="none" w:sz="0" w:space="0" w:color="auto"/>
        <w:bottom w:val="none" w:sz="0" w:space="0" w:color="auto"/>
        <w:right w:val="none" w:sz="0" w:space="0" w:color="auto"/>
      </w:divBdr>
    </w:div>
    <w:div w:id="64035240">
      <w:bodyDiv w:val="1"/>
      <w:marLeft w:val="0"/>
      <w:marRight w:val="0"/>
      <w:marTop w:val="0"/>
      <w:marBottom w:val="0"/>
      <w:divBdr>
        <w:top w:val="none" w:sz="0" w:space="0" w:color="auto"/>
        <w:left w:val="none" w:sz="0" w:space="0" w:color="auto"/>
        <w:bottom w:val="none" w:sz="0" w:space="0" w:color="auto"/>
        <w:right w:val="none" w:sz="0" w:space="0" w:color="auto"/>
      </w:divBdr>
    </w:div>
    <w:div w:id="65299634">
      <w:bodyDiv w:val="1"/>
      <w:marLeft w:val="0"/>
      <w:marRight w:val="0"/>
      <w:marTop w:val="0"/>
      <w:marBottom w:val="0"/>
      <w:divBdr>
        <w:top w:val="none" w:sz="0" w:space="0" w:color="auto"/>
        <w:left w:val="none" w:sz="0" w:space="0" w:color="auto"/>
        <w:bottom w:val="none" w:sz="0" w:space="0" w:color="auto"/>
        <w:right w:val="none" w:sz="0" w:space="0" w:color="auto"/>
      </w:divBdr>
    </w:div>
    <w:div w:id="65957324">
      <w:bodyDiv w:val="1"/>
      <w:marLeft w:val="0"/>
      <w:marRight w:val="0"/>
      <w:marTop w:val="0"/>
      <w:marBottom w:val="0"/>
      <w:divBdr>
        <w:top w:val="none" w:sz="0" w:space="0" w:color="auto"/>
        <w:left w:val="none" w:sz="0" w:space="0" w:color="auto"/>
        <w:bottom w:val="none" w:sz="0" w:space="0" w:color="auto"/>
        <w:right w:val="none" w:sz="0" w:space="0" w:color="auto"/>
      </w:divBdr>
    </w:div>
    <w:div w:id="66268385">
      <w:bodyDiv w:val="1"/>
      <w:marLeft w:val="0"/>
      <w:marRight w:val="0"/>
      <w:marTop w:val="0"/>
      <w:marBottom w:val="0"/>
      <w:divBdr>
        <w:top w:val="none" w:sz="0" w:space="0" w:color="auto"/>
        <w:left w:val="none" w:sz="0" w:space="0" w:color="auto"/>
        <w:bottom w:val="none" w:sz="0" w:space="0" w:color="auto"/>
        <w:right w:val="none" w:sz="0" w:space="0" w:color="auto"/>
      </w:divBdr>
    </w:div>
    <w:div w:id="67046935">
      <w:bodyDiv w:val="1"/>
      <w:marLeft w:val="0"/>
      <w:marRight w:val="0"/>
      <w:marTop w:val="0"/>
      <w:marBottom w:val="0"/>
      <w:divBdr>
        <w:top w:val="none" w:sz="0" w:space="0" w:color="auto"/>
        <w:left w:val="none" w:sz="0" w:space="0" w:color="auto"/>
        <w:bottom w:val="none" w:sz="0" w:space="0" w:color="auto"/>
        <w:right w:val="none" w:sz="0" w:space="0" w:color="auto"/>
      </w:divBdr>
    </w:div>
    <w:div w:id="67387537">
      <w:bodyDiv w:val="1"/>
      <w:marLeft w:val="0"/>
      <w:marRight w:val="0"/>
      <w:marTop w:val="0"/>
      <w:marBottom w:val="0"/>
      <w:divBdr>
        <w:top w:val="none" w:sz="0" w:space="0" w:color="auto"/>
        <w:left w:val="none" w:sz="0" w:space="0" w:color="auto"/>
        <w:bottom w:val="none" w:sz="0" w:space="0" w:color="auto"/>
        <w:right w:val="none" w:sz="0" w:space="0" w:color="auto"/>
      </w:divBdr>
    </w:div>
    <w:div w:id="68550925">
      <w:bodyDiv w:val="1"/>
      <w:marLeft w:val="0"/>
      <w:marRight w:val="0"/>
      <w:marTop w:val="0"/>
      <w:marBottom w:val="0"/>
      <w:divBdr>
        <w:top w:val="none" w:sz="0" w:space="0" w:color="auto"/>
        <w:left w:val="none" w:sz="0" w:space="0" w:color="auto"/>
        <w:bottom w:val="none" w:sz="0" w:space="0" w:color="auto"/>
        <w:right w:val="none" w:sz="0" w:space="0" w:color="auto"/>
      </w:divBdr>
    </w:div>
    <w:div w:id="68769737">
      <w:bodyDiv w:val="1"/>
      <w:marLeft w:val="0"/>
      <w:marRight w:val="0"/>
      <w:marTop w:val="0"/>
      <w:marBottom w:val="0"/>
      <w:divBdr>
        <w:top w:val="none" w:sz="0" w:space="0" w:color="auto"/>
        <w:left w:val="none" w:sz="0" w:space="0" w:color="auto"/>
        <w:bottom w:val="none" w:sz="0" w:space="0" w:color="auto"/>
        <w:right w:val="none" w:sz="0" w:space="0" w:color="auto"/>
      </w:divBdr>
    </w:div>
    <w:div w:id="70665177">
      <w:bodyDiv w:val="1"/>
      <w:marLeft w:val="0"/>
      <w:marRight w:val="0"/>
      <w:marTop w:val="0"/>
      <w:marBottom w:val="0"/>
      <w:divBdr>
        <w:top w:val="none" w:sz="0" w:space="0" w:color="auto"/>
        <w:left w:val="none" w:sz="0" w:space="0" w:color="auto"/>
        <w:bottom w:val="none" w:sz="0" w:space="0" w:color="auto"/>
        <w:right w:val="none" w:sz="0" w:space="0" w:color="auto"/>
      </w:divBdr>
    </w:div>
    <w:div w:id="72702633">
      <w:bodyDiv w:val="1"/>
      <w:marLeft w:val="0"/>
      <w:marRight w:val="0"/>
      <w:marTop w:val="0"/>
      <w:marBottom w:val="0"/>
      <w:divBdr>
        <w:top w:val="none" w:sz="0" w:space="0" w:color="auto"/>
        <w:left w:val="none" w:sz="0" w:space="0" w:color="auto"/>
        <w:bottom w:val="none" w:sz="0" w:space="0" w:color="auto"/>
        <w:right w:val="none" w:sz="0" w:space="0" w:color="auto"/>
      </w:divBdr>
      <w:divsChild>
        <w:div w:id="2110928499">
          <w:marLeft w:val="0"/>
          <w:marRight w:val="0"/>
          <w:marTop w:val="0"/>
          <w:marBottom w:val="0"/>
          <w:divBdr>
            <w:top w:val="none" w:sz="0" w:space="0" w:color="auto"/>
            <w:left w:val="none" w:sz="0" w:space="0" w:color="auto"/>
            <w:bottom w:val="none" w:sz="0" w:space="0" w:color="auto"/>
            <w:right w:val="none" w:sz="0" w:space="0" w:color="auto"/>
          </w:divBdr>
        </w:div>
      </w:divsChild>
    </w:div>
    <w:div w:id="74740816">
      <w:bodyDiv w:val="1"/>
      <w:marLeft w:val="0"/>
      <w:marRight w:val="0"/>
      <w:marTop w:val="0"/>
      <w:marBottom w:val="0"/>
      <w:divBdr>
        <w:top w:val="none" w:sz="0" w:space="0" w:color="auto"/>
        <w:left w:val="none" w:sz="0" w:space="0" w:color="auto"/>
        <w:bottom w:val="none" w:sz="0" w:space="0" w:color="auto"/>
        <w:right w:val="none" w:sz="0" w:space="0" w:color="auto"/>
      </w:divBdr>
    </w:div>
    <w:div w:id="74859726">
      <w:bodyDiv w:val="1"/>
      <w:marLeft w:val="0"/>
      <w:marRight w:val="0"/>
      <w:marTop w:val="0"/>
      <w:marBottom w:val="0"/>
      <w:divBdr>
        <w:top w:val="none" w:sz="0" w:space="0" w:color="auto"/>
        <w:left w:val="none" w:sz="0" w:space="0" w:color="auto"/>
        <w:bottom w:val="none" w:sz="0" w:space="0" w:color="auto"/>
        <w:right w:val="none" w:sz="0" w:space="0" w:color="auto"/>
      </w:divBdr>
    </w:div>
    <w:div w:id="74908895">
      <w:bodyDiv w:val="1"/>
      <w:marLeft w:val="0"/>
      <w:marRight w:val="0"/>
      <w:marTop w:val="0"/>
      <w:marBottom w:val="0"/>
      <w:divBdr>
        <w:top w:val="none" w:sz="0" w:space="0" w:color="auto"/>
        <w:left w:val="none" w:sz="0" w:space="0" w:color="auto"/>
        <w:bottom w:val="none" w:sz="0" w:space="0" w:color="auto"/>
        <w:right w:val="none" w:sz="0" w:space="0" w:color="auto"/>
      </w:divBdr>
    </w:div>
    <w:div w:id="77214593">
      <w:bodyDiv w:val="1"/>
      <w:marLeft w:val="0"/>
      <w:marRight w:val="0"/>
      <w:marTop w:val="0"/>
      <w:marBottom w:val="0"/>
      <w:divBdr>
        <w:top w:val="none" w:sz="0" w:space="0" w:color="auto"/>
        <w:left w:val="none" w:sz="0" w:space="0" w:color="auto"/>
        <w:bottom w:val="none" w:sz="0" w:space="0" w:color="auto"/>
        <w:right w:val="none" w:sz="0" w:space="0" w:color="auto"/>
      </w:divBdr>
    </w:div>
    <w:div w:id="77873390">
      <w:bodyDiv w:val="1"/>
      <w:marLeft w:val="0"/>
      <w:marRight w:val="0"/>
      <w:marTop w:val="0"/>
      <w:marBottom w:val="0"/>
      <w:divBdr>
        <w:top w:val="none" w:sz="0" w:space="0" w:color="auto"/>
        <w:left w:val="none" w:sz="0" w:space="0" w:color="auto"/>
        <w:bottom w:val="none" w:sz="0" w:space="0" w:color="auto"/>
        <w:right w:val="none" w:sz="0" w:space="0" w:color="auto"/>
      </w:divBdr>
    </w:div>
    <w:div w:id="78063256">
      <w:bodyDiv w:val="1"/>
      <w:marLeft w:val="0"/>
      <w:marRight w:val="0"/>
      <w:marTop w:val="0"/>
      <w:marBottom w:val="0"/>
      <w:divBdr>
        <w:top w:val="none" w:sz="0" w:space="0" w:color="auto"/>
        <w:left w:val="none" w:sz="0" w:space="0" w:color="auto"/>
        <w:bottom w:val="none" w:sz="0" w:space="0" w:color="auto"/>
        <w:right w:val="none" w:sz="0" w:space="0" w:color="auto"/>
      </w:divBdr>
    </w:div>
    <w:div w:id="78405303">
      <w:bodyDiv w:val="1"/>
      <w:marLeft w:val="0"/>
      <w:marRight w:val="0"/>
      <w:marTop w:val="0"/>
      <w:marBottom w:val="0"/>
      <w:divBdr>
        <w:top w:val="none" w:sz="0" w:space="0" w:color="auto"/>
        <w:left w:val="none" w:sz="0" w:space="0" w:color="auto"/>
        <w:bottom w:val="none" w:sz="0" w:space="0" w:color="auto"/>
        <w:right w:val="none" w:sz="0" w:space="0" w:color="auto"/>
      </w:divBdr>
    </w:div>
    <w:div w:id="80032806">
      <w:bodyDiv w:val="1"/>
      <w:marLeft w:val="0"/>
      <w:marRight w:val="0"/>
      <w:marTop w:val="0"/>
      <w:marBottom w:val="0"/>
      <w:divBdr>
        <w:top w:val="none" w:sz="0" w:space="0" w:color="auto"/>
        <w:left w:val="none" w:sz="0" w:space="0" w:color="auto"/>
        <w:bottom w:val="none" w:sz="0" w:space="0" w:color="auto"/>
        <w:right w:val="none" w:sz="0" w:space="0" w:color="auto"/>
      </w:divBdr>
    </w:div>
    <w:div w:id="80882062">
      <w:bodyDiv w:val="1"/>
      <w:marLeft w:val="0"/>
      <w:marRight w:val="0"/>
      <w:marTop w:val="0"/>
      <w:marBottom w:val="0"/>
      <w:divBdr>
        <w:top w:val="none" w:sz="0" w:space="0" w:color="auto"/>
        <w:left w:val="none" w:sz="0" w:space="0" w:color="auto"/>
        <w:bottom w:val="none" w:sz="0" w:space="0" w:color="auto"/>
        <w:right w:val="none" w:sz="0" w:space="0" w:color="auto"/>
      </w:divBdr>
    </w:div>
    <w:div w:id="81731776">
      <w:bodyDiv w:val="1"/>
      <w:marLeft w:val="0"/>
      <w:marRight w:val="0"/>
      <w:marTop w:val="0"/>
      <w:marBottom w:val="0"/>
      <w:divBdr>
        <w:top w:val="none" w:sz="0" w:space="0" w:color="auto"/>
        <w:left w:val="none" w:sz="0" w:space="0" w:color="auto"/>
        <w:bottom w:val="none" w:sz="0" w:space="0" w:color="auto"/>
        <w:right w:val="none" w:sz="0" w:space="0" w:color="auto"/>
      </w:divBdr>
    </w:div>
    <w:div w:id="82453100">
      <w:bodyDiv w:val="1"/>
      <w:marLeft w:val="0"/>
      <w:marRight w:val="0"/>
      <w:marTop w:val="0"/>
      <w:marBottom w:val="0"/>
      <w:divBdr>
        <w:top w:val="none" w:sz="0" w:space="0" w:color="auto"/>
        <w:left w:val="none" w:sz="0" w:space="0" w:color="auto"/>
        <w:bottom w:val="none" w:sz="0" w:space="0" w:color="auto"/>
        <w:right w:val="none" w:sz="0" w:space="0" w:color="auto"/>
      </w:divBdr>
    </w:div>
    <w:div w:id="82728106">
      <w:bodyDiv w:val="1"/>
      <w:marLeft w:val="0"/>
      <w:marRight w:val="0"/>
      <w:marTop w:val="0"/>
      <w:marBottom w:val="0"/>
      <w:divBdr>
        <w:top w:val="none" w:sz="0" w:space="0" w:color="auto"/>
        <w:left w:val="none" w:sz="0" w:space="0" w:color="auto"/>
        <w:bottom w:val="none" w:sz="0" w:space="0" w:color="auto"/>
        <w:right w:val="none" w:sz="0" w:space="0" w:color="auto"/>
      </w:divBdr>
    </w:div>
    <w:div w:id="84157066">
      <w:bodyDiv w:val="1"/>
      <w:marLeft w:val="0"/>
      <w:marRight w:val="0"/>
      <w:marTop w:val="0"/>
      <w:marBottom w:val="0"/>
      <w:divBdr>
        <w:top w:val="none" w:sz="0" w:space="0" w:color="auto"/>
        <w:left w:val="none" w:sz="0" w:space="0" w:color="auto"/>
        <w:bottom w:val="none" w:sz="0" w:space="0" w:color="auto"/>
        <w:right w:val="none" w:sz="0" w:space="0" w:color="auto"/>
      </w:divBdr>
    </w:div>
    <w:div w:id="89396416">
      <w:bodyDiv w:val="1"/>
      <w:marLeft w:val="0"/>
      <w:marRight w:val="0"/>
      <w:marTop w:val="0"/>
      <w:marBottom w:val="0"/>
      <w:divBdr>
        <w:top w:val="none" w:sz="0" w:space="0" w:color="auto"/>
        <w:left w:val="none" w:sz="0" w:space="0" w:color="auto"/>
        <w:bottom w:val="none" w:sz="0" w:space="0" w:color="auto"/>
        <w:right w:val="none" w:sz="0" w:space="0" w:color="auto"/>
      </w:divBdr>
    </w:div>
    <w:div w:id="91124589">
      <w:bodyDiv w:val="1"/>
      <w:marLeft w:val="0"/>
      <w:marRight w:val="0"/>
      <w:marTop w:val="0"/>
      <w:marBottom w:val="0"/>
      <w:divBdr>
        <w:top w:val="none" w:sz="0" w:space="0" w:color="auto"/>
        <w:left w:val="none" w:sz="0" w:space="0" w:color="auto"/>
        <w:bottom w:val="none" w:sz="0" w:space="0" w:color="auto"/>
        <w:right w:val="none" w:sz="0" w:space="0" w:color="auto"/>
      </w:divBdr>
    </w:div>
    <w:div w:id="92602855">
      <w:bodyDiv w:val="1"/>
      <w:marLeft w:val="0"/>
      <w:marRight w:val="0"/>
      <w:marTop w:val="0"/>
      <w:marBottom w:val="0"/>
      <w:divBdr>
        <w:top w:val="none" w:sz="0" w:space="0" w:color="auto"/>
        <w:left w:val="none" w:sz="0" w:space="0" w:color="auto"/>
        <w:bottom w:val="none" w:sz="0" w:space="0" w:color="auto"/>
        <w:right w:val="none" w:sz="0" w:space="0" w:color="auto"/>
      </w:divBdr>
    </w:div>
    <w:div w:id="95180123">
      <w:bodyDiv w:val="1"/>
      <w:marLeft w:val="0"/>
      <w:marRight w:val="0"/>
      <w:marTop w:val="0"/>
      <w:marBottom w:val="0"/>
      <w:divBdr>
        <w:top w:val="none" w:sz="0" w:space="0" w:color="auto"/>
        <w:left w:val="none" w:sz="0" w:space="0" w:color="auto"/>
        <w:bottom w:val="none" w:sz="0" w:space="0" w:color="auto"/>
        <w:right w:val="none" w:sz="0" w:space="0" w:color="auto"/>
      </w:divBdr>
    </w:div>
    <w:div w:id="96101458">
      <w:bodyDiv w:val="1"/>
      <w:marLeft w:val="0"/>
      <w:marRight w:val="0"/>
      <w:marTop w:val="0"/>
      <w:marBottom w:val="0"/>
      <w:divBdr>
        <w:top w:val="none" w:sz="0" w:space="0" w:color="auto"/>
        <w:left w:val="none" w:sz="0" w:space="0" w:color="auto"/>
        <w:bottom w:val="none" w:sz="0" w:space="0" w:color="auto"/>
        <w:right w:val="none" w:sz="0" w:space="0" w:color="auto"/>
      </w:divBdr>
    </w:div>
    <w:div w:id="98181708">
      <w:bodyDiv w:val="1"/>
      <w:marLeft w:val="0"/>
      <w:marRight w:val="0"/>
      <w:marTop w:val="0"/>
      <w:marBottom w:val="0"/>
      <w:divBdr>
        <w:top w:val="none" w:sz="0" w:space="0" w:color="auto"/>
        <w:left w:val="none" w:sz="0" w:space="0" w:color="auto"/>
        <w:bottom w:val="none" w:sz="0" w:space="0" w:color="auto"/>
        <w:right w:val="none" w:sz="0" w:space="0" w:color="auto"/>
      </w:divBdr>
    </w:div>
    <w:div w:id="100611272">
      <w:bodyDiv w:val="1"/>
      <w:marLeft w:val="0"/>
      <w:marRight w:val="0"/>
      <w:marTop w:val="0"/>
      <w:marBottom w:val="0"/>
      <w:divBdr>
        <w:top w:val="none" w:sz="0" w:space="0" w:color="auto"/>
        <w:left w:val="none" w:sz="0" w:space="0" w:color="auto"/>
        <w:bottom w:val="none" w:sz="0" w:space="0" w:color="auto"/>
        <w:right w:val="none" w:sz="0" w:space="0" w:color="auto"/>
      </w:divBdr>
    </w:div>
    <w:div w:id="100683071">
      <w:bodyDiv w:val="1"/>
      <w:marLeft w:val="0"/>
      <w:marRight w:val="0"/>
      <w:marTop w:val="0"/>
      <w:marBottom w:val="0"/>
      <w:divBdr>
        <w:top w:val="none" w:sz="0" w:space="0" w:color="auto"/>
        <w:left w:val="none" w:sz="0" w:space="0" w:color="auto"/>
        <w:bottom w:val="none" w:sz="0" w:space="0" w:color="auto"/>
        <w:right w:val="none" w:sz="0" w:space="0" w:color="auto"/>
      </w:divBdr>
    </w:div>
    <w:div w:id="100999452">
      <w:bodyDiv w:val="1"/>
      <w:marLeft w:val="0"/>
      <w:marRight w:val="0"/>
      <w:marTop w:val="0"/>
      <w:marBottom w:val="0"/>
      <w:divBdr>
        <w:top w:val="none" w:sz="0" w:space="0" w:color="auto"/>
        <w:left w:val="none" w:sz="0" w:space="0" w:color="auto"/>
        <w:bottom w:val="none" w:sz="0" w:space="0" w:color="auto"/>
        <w:right w:val="none" w:sz="0" w:space="0" w:color="auto"/>
      </w:divBdr>
    </w:div>
    <w:div w:id="102120053">
      <w:bodyDiv w:val="1"/>
      <w:marLeft w:val="0"/>
      <w:marRight w:val="0"/>
      <w:marTop w:val="0"/>
      <w:marBottom w:val="0"/>
      <w:divBdr>
        <w:top w:val="none" w:sz="0" w:space="0" w:color="auto"/>
        <w:left w:val="none" w:sz="0" w:space="0" w:color="auto"/>
        <w:bottom w:val="none" w:sz="0" w:space="0" w:color="auto"/>
        <w:right w:val="none" w:sz="0" w:space="0" w:color="auto"/>
      </w:divBdr>
    </w:div>
    <w:div w:id="106894314">
      <w:bodyDiv w:val="1"/>
      <w:marLeft w:val="0"/>
      <w:marRight w:val="0"/>
      <w:marTop w:val="0"/>
      <w:marBottom w:val="0"/>
      <w:divBdr>
        <w:top w:val="none" w:sz="0" w:space="0" w:color="auto"/>
        <w:left w:val="none" w:sz="0" w:space="0" w:color="auto"/>
        <w:bottom w:val="none" w:sz="0" w:space="0" w:color="auto"/>
        <w:right w:val="none" w:sz="0" w:space="0" w:color="auto"/>
      </w:divBdr>
    </w:div>
    <w:div w:id="107506873">
      <w:bodyDiv w:val="1"/>
      <w:marLeft w:val="0"/>
      <w:marRight w:val="0"/>
      <w:marTop w:val="0"/>
      <w:marBottom w:val="0"/>
      <w:divBdr>
        <w:top w:val="none" w:sz="0" w:space="0" w:color="auto"/>
        <w:left w:val="none" w:sz="0" w:space="0" w:color="auto"/>
        <w:bottom w:val="none" w:sz="0" w:space="0" w:color="auto"/>
        <w:right w:val="none" w:sz="0" w:space="0" w:color="auto"/>
      </w:divBdr>
    </w:div>
    <w:div w:id="107554955">
      <w:bodyDiv w:val="1"/>
      <w:marLeft w:val="0"/>
      <w:marRight w:val="0"/>
      <w:marTop w:val="0"/>
      <w:marBottom w:val="0"/>
      <w:divBdr>
        <w:top w:val="none" w:sz="0" w:space="0" w:color="auto"/>
        <w:left w:val="none" w:sz="0" w:space="0" w:color="auto"/>
        <w:bottom w:val="none" w:sz="0" w:space="0" w:color="auto"/>
        <w:right w:val="none" w:sz="0" w:space="0" w:color="auto"/>
      </w:divBdr>
    </w:div>
    <w:div w:id="107629747">
      <w:bodyDiv w:val="1"/>
      <w:marLeft w:val="0"/>
      <w:marRight w:val="0"/>
      <w:marTop w:val="0"/>
      <w:marBottom w:val="0"/>
      <w:divBdr>
        <w:top w:val="none" w:sz="0" w:space="0" w:color="auto"/>
        <w:left w:val="none" w:sz="0" w:space="0" w:color="auto"/>
        <w:bottom w:val="none" w:sz="0" w:space="0" w:color="auto"/>
        <w:right w:val="none" w:sz="0" w:space="0" w:color="auto"/>
      </w:divBdr>
    </w:div>
    <w:div w:id="108743991">
      <w:bodyDiv w:val="1"/>
      <w:marLeft w:val="0"/>
      <w:marRight w:val="0"/>
      <w:marTop w:val="0"/>
      <w:marBottom w:val="0"/>
      <w:divBdr>
        <w:top w:val="none" w:sz="0" w:space="0" w:color="auto"/>
        <w:left w:val="none" w:sz="0" w:space="0" w:color="auto"/>
        <w:bottom w:val="none" w:sz="0" w:space="0" w:color="auto"/>
        <w:right w:val="none" w:sz="0" w:space="0" w:color="auto"/>
      </w:divBdr>
    </w:div>
    <w:div w:id="111479727">
      <w:bodyDiv w:val="1"/>
      <w:marLeft w:val="0"/>
      <w:marRight w:val="0"/>
      <w:marTop w:val="0"/>
      <w:marBottom w:val="0"/>
      <w:divBdr>
        <w:top w:val="none" w:sz="0" w:space="0" w:color="auto"/>
        <w:left w:val="none" w:sz="0" w:space="0" w:color="auto"/>
        <w:bottom w:val="none" w:sz="0" w:space="0" w:color="auto"/>
        <w:right w:val="none" w:sz="0" w:space="0" w:color="auto"/>
      </w:divBdr>
    </w:div>
    <w:div w:id="113915402">
      <w:bodyDiv w:val="1"/>
      <w:marLeft w:val="0"/>
      <w:marRight w:val="0"/>
      <w:marTop w:val="0"/>
      <w:marBottom w:val="0"/>
      <w:divBdr>
        <w:top w:val="none" w:sz="0" w:space="0" w:color="auto"/>
        <w:left w:val="none" w:sz="0" w:space="0" w:color="auto"/>
        <w:bottom w:val="none" w:sz="0" w:space="0" w:color="auto"/>
        <w:right w:val="none" w:sz="0" w:space="0" w:color="auto"/>
      </w:divBdr>
    </w:div>
    <w:div w:id="114980870">
      <w:bodyDiv w:val="1"/>
      <w:marLeft w:val="0"/>
      <w:marRight w:val="0"/>
      <w:marTop w:val="0"/>
      <w:marBottom w:val="0"/>
      <w:divBdr>
        <w:top w:val="none" w:sz="0" w:space="0" w:color="auto"/>
        <w:left w:val="none" w:sz="0" w:space="0" w:color="auto"/>
        <w:bottom w:val="none" w:sz="0" w:space="0" w:color="auto"/>
        <w:right w:val="none" w:sz="0" w:space="0" w:color="auto"/>
      </w:divBdr>
    </w:div>
    <w:div w:id="115607733">
      <w:bodyDiv w:val="1"/>
      <w:marLeft w:val="0"/>
      <w:marRight w:val="0"/>
      <w:marTop w:val="0"/>
      <w:marBottom w:val="0"/>
      <w:divBdr>
        <w:top w:val="none" w:sz="0" w:space="0" w:color="auto"/>
        <w:left w:val="none" w:sz="0" w:space="0" w:color="auto"/>
        <w:bottom w:val="none" w:sz="0" w:space="0" w:color="auto"/>
        <w:right w:val="none" w:sz="0" w:space="0" w:color="auto"/>
      </w:divBdr>
    </w:div>
    <w:div w:id="116723602">
      <w:bodyDiv w:val="1"/>
      <w:marLeft w:val="0"/>
      <w:marRight w:val="0"/>
      <w:marTop w:val="0"/>
      <w:marBottom w:val="0"/>
      <w:divBdr>
        <w:top w:val="none" w:sz="0" w:space="0" w:color="auto"/>
        <w:left w:val="none" w:sz="0" w:space="0" w:color="auto"/>
        <w:bottom w:val="none" w:sz="0" w:space="0" w:color="auto"/>
        <w:right w:val="none" w:sz="0" w:space="0" w:color="auto"/>
      </w:divBdr>
    </w:div>
    <w:div w:id="116799478">
      <w:bodyDiv w:val="1"/>
      <w:marLeft w:val="0"/>
      <w:marRight w:val="0"/>
      <w:marTop w:val="0"/>
      <w:marBottom w:val="0"/>
      <w:divBdr>
        <w:top w:val="none" w:sz="0" w:space="0" w:color="auto"/>
        <w:left w:val="none" w:sz="0" w:space="0" w:color="auto"/>
        <w:bottom w:val="none" w:sz="0" w:space="0" w:color="auto"/>
        <w:right w:val="none" w:sz="0" w:space="0" w:color="auto"/>
      </w:divBdr>
    </w:div>
    <w:div w:id="117722048">
      <w:bodyDiv w:val="1"/>
      <w:marLeft w:val="0"/>
      <w:marRight w:val="0"/>
      <w:marTop w:val="0"/>
      <w:marBottom w:val="0"/>
      <w:divBdr>
        <w:top w:val="none" w:sz="0" w:space="0" w:color="auto"/>
        <w:left w:val="none" w:sz="0" w:space="0" w:color="auto"/>
        <w:bottom w:val="none" w:sz="0" w:space="0" w:color="auto"/>
        <w:right w:val="none" w:sz="0" w:space="0" w:color="auto"/>
      </w:divBdr>
    </w:div>
    <w:div w:id="119229267">
      <w:bodyDiv w:val="1"/>
      <w:marLeft w:val="0"/>
      <w:marRight w:val="0"/>
      <w:marTop w:val="0"/>
      <w:marBottom w:val="0"/>
      <w:divBdr>
        <w:top w:val="none" w:sz="0" w:space="0" w:color="auto"/>
        <w:left w:val="none" w:sz="0" w:space="0" w:color="auto"/>
        <w:bottom w:val="none" w:sz="0" w:space="0" w:color="auto"/>
        <w:right w:val="none" w:sz="0" w:space="0" w:color="auto"/>
      </w:divBdr>
    </w:div>
    <w:div w:id="120660411">
      <w:bodyDiv w:val="1"/>
      <w:marLeft w:val="0"/>
      <w:marRight w:val="0"/>
      <w:marTop w:val="0"/>
      <w:marBottom w:val="0"/>
      <w:divBdr>
        <w:top w:val="none" w:sz="0" w:space="0" w:color="auto"/>
        <w:left w:val="none" w:sz="0" w:space="0" w:color="auto"/>
        <w:bottom w:val="none" w:sz="0" w:space="0" w:color="auto"/>
        <w:right w:val="none" w:sz="0" w:space="0" w:color="auto"/>
      </w:divBdr>
    </w:div>
    <w:div w:id="121846569">
      <w:bodyDiv w:val="1"/>
      <w:marLeft w:val="0"/>
      <w:marRight w:val="0"/>
      <w:marTop w:val="0"/>
      <w:marBottom w:val="0"/>
      <w:divBdr>
        <w:top w:val="none" w:sz="0" w:space="0" w:color="auto"/>
        <w:left w:val="none" w:sz="0" w:space="0" w:color="auto"/>
        <w:bottom w:val="none" w:sz="0" w:space="0" w:color="auto"/>
        <w:right w:val="none" w:sz="0" w:space="0" w:color="auto"/>
      </w:divBdr>
    </w:div>
    <w:div w:id="121964925">
      <w:bodyDiv w:val="1"/>
      <w:marLeft w:val="0"/>
      <w:marRight w:val="0"/>
      <w:marTop w:val="0"/>
      <w:marBottom w:val="0"/>
      <w:divBdr>
        <w:top w:val="none" w:sz="0" w:space="0" w:color="auto"/>
        <w:left w:val="none" w:sz="0" w:space="0" w:color="auto"/>
        <w:bottom w:val="none" w:sz="0" w:space="0" w:color="auto"/>
        <w:right w:val="none" w:sz="0" w:space="0" w:color="auto"/>
      </w:divBdr>
    </w:div>
    <w:div w:id="123934134">
      <w:bodyDiv w:val="1"/>
      <w:marLeft w:val="0"/>
      <w:marRight w:val="0"/>
      <w:marTop w:val="0"/>
      <w:marBottom w:val="0"/>
      <w:divBdr>
        <w:top w:val="none" w:sz="0" w:space="0" w:color="auto"/>
        <w:left w:val="none" w:sz="0" w:space="0" w:color="auto"/>
        <w:bottom w:val="none" w:sz="0" w:space="0" w:color="auto"/>
        <w:right w:val="none" w:sz="0" w:space="0" w:color="auto"/>
      </w:divBdr>
    </w:div>
    <w:div w:id="124010444">
      <w:bodyDiv w:val="1"/>
      <w:marLeft w:val="0"/>
      <w:marRight w:val="0"/>
      <w:marTop w:val="0"/>
      <w:marBottom w:val="0"/>
      <w:divBdr>
        <w:top w:val="none" w:sz="0" w:space="0" w:color="auto"/>
        <w:left w:val="none" w:sz="0" w:space="0" w:color="auto"/>
        <w:bottom w:val="none" w:sz="0" w:space="0" w:color="auto"/>
        <w:right w:val="none" w:sz="0" w:space="0" w:color="auto"/>
      </w:divBdr>
    </w:div>
    <w:div w:id="128599680">
      <w:bodyDiv w:val="1"/>
      <w:marLeft w:val="0"/>
      <w:marRight w:val="0"/>
      <w:marTop w:val="0"/>
      <w:marBottom w:val="0"/>
      <w:divBdr>
        <w:top w:val="none" w:sz="0" w:space="0" w:color="auto"/>
        <w:left w:val="none" w:sz="0" w:space="0" w:color="auto"/>
        <w:bottom w:val="none" w:sz="0" w:space="0" w:color="auto"/>
        <w:right w:val="none" w:sz="0" w:space="0" w:color="auto"/>
      </w:divBdr>
    </w:div>
    <w:div w:id="128787291">
      <w:bodyDiv w:val="1"/>
      <w:marLeft w:val="0"/>
      <w:marRight w:val="0"/>
      <w:marTop w:val="0"/>
      <w:marBottom w:val="0"/>
      <w:divBdr>
        <w:top w:val="none" w:sz="0" w:space="0" w:color="auto"/>
        <w:left w:val="none" w:sz="0" w:space="0" w:color="auto"/>
        <w:bottom w:val="none" w:sz="0" w:space="0" w:color="auto"/>
        <w:right w:val="none" w:sz="0" w:space="0" w:color="auto"/>
      </w:divBdr>
    </w:div>
    <w:div w:id="131336697">
      <w:bodyDiv w:val="1"/>
      <w:marLeft w:val="0"/>
      <w:marRight w:val="0"/>
      <w:marTop w:val="0"/>
      <w:marBottom w:val="0"/>
      <w:divBdr>
        <w:top w:val="none" w:sz="0" w:space="0" w:color="auto"/>
        <w:left w:val="none" w:sz="0" w:space="0" w:color="auto"/>
        <w:bottom w:val="none" w:sz="0" w:space="0" w:color="auto"/>
        <w:right w:val="none" w:sz="0" w:space="0" w:color="auto"/>
      </w:divBdr>
    </w:div>
    <w:div w:id="132261732">
      <w:bodyDiv w:val="1"/>
      <w:marLeft w:val="0"/>
      <w:marRight w:val="0"/>
      <w:marTop w:val="0"/>
      <w:marBottom w:val="0"/>
      <w:divBdr>
        <w:top w:val="none" w:sz="0" w:space="0" w:color="auto"/>
        <w:left w:val="none" w:sz="0" w:space="0" w:color="auto"/>
        <w:bottom w:val="none" w:sz="0" w:space="0" w:color="auto"/>
        <w:right w:val="none" w:sz="0" w:space="0" w:color="auto"/>
      </w:divBdr>
    </w:div>
    <w:div w:id="133446742">
      <w:bodyDiv w:val="1"/>
      <w:marLeft w:val="0"/>
      <w:marRight w:val="0"/>
      <w:marTop w:val="0"/>
      <w:marBottom w:val="0"/>
      <w:divBdr>
        <w:top w:val="none" w:sz="0" w:space="0" w:color="auto"/>
        <w:left w:val="none" w:sz="0" w:space="0" w:color="auto"/>
        <w:bottom w:val="none" w:sz="0" w:space="0" w:color="auto"/>
        <w:right w:val="none" w:sz="0" w:space="0" w:color="auto"/>
      </w:divBdr>
    </w:div>
    <w:div w:id="134298297">
      <w:bodyDiv w:val="1"/>
      <w:marLeft w:val="0"/>
      <w:marRight w:val="0"/>
      <w:marTop w:val="0"/>
      <w:marBottom w:val="0"/>
      <w:divBdr>
        <w:top w:val="none" w:sz="0" w:space="0" w:color="auto"/>
        <w:left w:val="none" w:sz="0" w:space="0" w:color="auto"/>
        <w:bottom w:val="none" w:sz="0" w:space="0" w:color="auto"/>
        <w:right w:val="none" w:sz="0" w:space="0" w:color="auto"/>
      </w:divBdr>
    </w:div>
    <w:div w:id="136998132">
      <w:bodyDiv w:val="1"/>
      <w:marLeft w:val="0"/>
      <w:marRight w:val="0"/>
      <w:marTop w:val="0"/>
      <w:marBottom w:val="0"/>
      <w:divBdr>
        <w:top w:val="none" w:sz="0" w:space="0" w:color="auto"/>
        <w:left w:val="none" w:sz="0" w:space="0" w:color="auto"/>
        <w:bottom w:val="none" w:sz="0" w:space="0" w:color="auto"/>
        <w:right w:val="none" w:sz="0" w:space="0" w:color="auto"/>
      </w:divBdr>
    </w:div>
    <w:div w:id="137576339">
      <w:bodyDiv w:val="1"/>
      <w:marLeft w:val="0"/>
      <w:marRight w:val="0"/>
      <w:marTop w:val="0"/>
      <w:marBottom w:val="0"/>
      <w:divBdr>
        <w:top w:val="none" w:sz="0" w:space="0" w:color="auto"/>
        <w:left w:val="none" w:sz="0" w:space="0" w:color="auto"/>
        <w:bottom w:val="none" w:sz="0" w:space="0" w:color="auto"/>
        <w:right w:val="none" w:sz="0" w:space="0" w:color="auto"/>
      </w:divBdr>
      <w:divsChild>
        <w:div w:id="1560290739">
          <w:marLeft w:val="0"/>
          <w:marRight w:val="0"/>
          <w:marTop w:val="0"/>
          <w:marBottom w:val="0"/>
          <w:divBdr>
            <w:top w:val="none" w:sz="0" w:space="0" w:color="auto"/>
            <w:left w:val="none" w:sz="0" w:space="0" w:color="auto"/>
            <w:bottom w:val="none" w:sz="0" w:space="0" w:color="auto"/>
            <w:right w:val="none" w:sz="0" w:space="0" w:color="auto"/>
          </w:divBdr>
          <w:divsChild>
            <w:div w:id="1005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757">
      <w:bodyDiv w:val="1"/>
      <w:marLeft w:val="0"/>
      <w:marRight w:val="0"/>
      <w:marTop w:val="0"/>
      <w:marBottom w:val="0"/>
      <w:divBdr>
        <w:top w:val="none" w:sz="0" w:space="0" w:color="auto"/>
        <w:left w:val="none" w:sz="0" w:space="0" w:color="auto"/>
        <w:bottom w:val="none" w:sz="0" w:space="0" w:color="auto"/>
        <w:right w:val="none" w:sz="0" w:space="0" w:color="auto"/>
      </w:divBdr>
    </w:div>
    <w:div w:id="142893588">
      <w:bodyDiv w:val="1"/>
      <w:marLeft w:val="0"/>
      <w:marRight w:val="0"/>
      <w:marTop w:val="0"/>
      <w:marBottom w:val="0"/>
      <w:divBdr>
        <w:top w:val="none" w:sz="0" w:space="0" w:color="auto"/>
        <w:left w:val="none" w:sz="0" w:space="0" w:color="auto"/>
        <w:bottom w:val="none" w:sz="0" w:space="0" w:color="auto"/>
        <w:right w:val="none" w:sz="0" w:space="0" w:color="auto"/>
      </w:divBdr>
    </w:div>
    <w:div w:id="143159457">
      <w:bodyDiv w:val="1"/>
      <w:marLeft w:val="0"/>
      <w:marRight w:val="0"/>
      <w:marTop w:val="0"/>
      <w:marBottom w:val="0"/>
      <w:divBdr>
        <w:top w:val="none" w:sz="0" w:space="0" w:color="auto"/>
        <w:left w:val="none" w:sz="0" w:space="0" w:color="auto"/>
        <w:bottom w:val="none" w:sz="0" w:space="0" w:color="auto"/>
        <w:right w:val="none" w:sz="0" w:space="0" w:color="auto"/>
      </w:divBdr>
    </w:div>
    <w:div w:id="144514652">
      <w:bodyDiv w:val="1"/>
      <w:marLeft w:val="0"/>
      <w:marRight w:val="0"/>
      <w:marTop w:val="0"/>
      <w:marBottom w:val="0"/>
      <w:divBdr>
        <w:top w:val="none" w:sz="0" w:space="0" w:color="auto"/>
        <w:left w:val="none" w:sz="0" w:space="0" w:color="auto"/>
        <w:bottom w:val="none" w:sz="0" w:space="0" w:color="auto"/>
        <w:right w:val="none" w:sz="0" w:space="0" w:color="auto"/>
      </w:divBdr>
    </w:div>
    <w:div w:id="145322201">
      <w:bodyDiv w:val="1"/>
      <w:marLeft w:val="0"/>
      <w:marRight w:val="0"/>
      <w:marTop w:val="0"/>
      <w:marBottom w:val="0"/>
      <w:divBdr>
        <w:top w:val="none" w:sz="0" w:space="0" w:color="auto"/>
        <w:left w:val="none" w:sz="0" w:space="0" w:color="auto"/>
        <w:bottom w:val="none" w:sz="0" w:space="0" w:color="auto"/>
        <w:right w:val="none" w:sz="0" w:space="0" w:color="auto"/>
      </w:divBdr>
    </w:div>
    <w:div w:id="146358901">
      <w:bodyDiv w:val="1"/>
      <w:marLeft w:val="0"/>
      <w:marRight w:val="0"/>
      <w:marTop w:val="0"/>
      <w:marBottom w:val="0"/>
      <w:divBdr>
        <w:top w:val="none" w:sz="0" w:space="0" w:color="auto"/>
        <w:left w:val="none" w:sz="0" w:space="0" w:color="auto"/>
        <w:bottom w:val="none" w:sz="0" w:space="0" w:color="auto"/>
        <w:right w:val="none" w:sz="0" w:space="0" w:color="auto"/>
      </w:divBdr>
    </w:div>
    <w:div w:id="147593210">
      <w:bodyDiv w:val="1"/>
      <w:marLeft w:val="0"/>
      <w:marRight w:val="0"/>
      <w:marTop w:val="0"/>
      <w:marBottom w:val="0"/>
      <w:divBdr>
        <w:top w:val="none" w:sz="0" w:space="0" w:color="auto"/>
        <w:left w:val="none" w:sz="0" w:space="0" w:color="auto"/>
        <w:bottom w:val="none" w:sz="0" w:space="0" w:color="auto"/>
        <w:right w:val="none" w:sz="0" w:space="0" w:color="auto"/>
      </w:divBdr>
    </w:div>
    <w:div w:id="148182242">
      <w:bodyDiv w:val="1"/>
      <w:marLeft w:val="0"/>
      <w:marRight w:val="0"/>
      <w:marTop w:val="0"/>
      <w:marBottom w:val="0"/>
      <w:divBdr>
        <w:top w:val="none" w:sz="0" w:space="0" w:color="auto"/>
        <w:left w:val="none" w:sz="0" w:space="0" w:color="auto"/>
        <w:bottom w:val="none" w:sz="0" w:space="0" w:color="auto"/>
        <w:right w:val="none" w:sz="0" w:space="0" w:color="auto"/>
      </w:divBdr>
    </w:div>
    <w:div w:id="148836737">
      <w:bodyDiv w:val="1"/>
      <w:marLeft w:val="0"/>
      <w:marRight w:val="0"/>
      <w:marTop w:val="0"/>
      <w:marBottom w:val="0"/>
      <w:divBdr>
        <w:top w:val="none" w:sz="0" w:space="0" w:color="auto"/>
        <w:left w:val="none" w:sz="0" w:space="0" w:color="auto"/>
        <w:bottom w:val="none" w:sz="0" w:space="0" w:color="auto"/>
        <w:right w:val="none" w:sz="0" w:space="0" w:color="auto"/>
      </w:divBdr>
    </w:div>
    <w:div w:id="151528640">
      <w:bodyDiv w:val="1"/>
      <w:marLeft w:val="0"/>
      <w:marRight w:val="0"/>
      <w:marTop w:val="0"/>
      <w:marBottom w:val="0"/>
      <w:divBdr>
        <w:top w:val="none" w:sz="0" w:space="0" w:color="auto"/>
        <w:left w:val="none" w:sz="0" w:space="0" w:color="auto"/>
        <w:bottom w:val="none" w:sz="0" w:space="0" w:color="auto"/>
        <w:right w:val="none" w:sz="0" w:space="0" w:color="auto"/>
      </w:divBdr>
    </w:div>
    <w:div w:id="153110696">
      <w:bodyDiv w:val="1"/>
      <w:marLeft w:val="0"/>
      <w:marRight w:val="0"/>
      <w:marTop w:val="0"/>
      <w:marBottom w:val="0"/>
      <w:divBdr>
        <w:top w:val="none" w:sz="0" w:space="0" w:color="auto"/>
        <w:left w:val="none" w:sz="0" w:space="0" w:color="auto"/>
        <w:bottom w:val="none" w:sz="0" w:space="0" w:color="auto"/>
        <w:right w:val="none" w:sz="0" w:space="0" w:color="auto"/>
      </w:divBdr>
    </w:div>
    <w:div w:id="153958430">
      <w:bodyDiv w:val="1"/>
      <w:marLeft w:val="0"/>
      <w:marRight w:val="0"/>
      <w:marTop w:val="0"/>
      <w:marBottom w:val="0"/>
      <w:divBdr>
        <w:top w:val="none" w:sz="0" w:space="0" w:color="auto"/>
        <w:left w:val="none" w:sz="0" w:space="0" w:color="auto"/>
        <w:bottom w:val="none" w:sz="0" w:space="0" w:color="auto"/>
        <w:right w:val="none" w:sz="0" w:space="0" w:color="auto"/>
      </w:divBdr>
    </w:div>
    <w:div w:id="154421526">
      <w:bodyDiv w:val="1"/>
      <w:marLeft w:val="0"/>
      <w:marRight w:val="0"/>
      <w:marTop w:val="0"/>
      <w:marBottom w:val="0"/>
      <w:divBdr>
        <w:top w:val="none" w:sz="0" w:space="0" w:color="auto"/>
        <w:left w:val="none" w:sz="0" w:space="0" w:color="auto"/>
        <w:bottom w:val="none" w:sz="0" w:space="0" w:color="auto"/>
        <w:right w:val="none" w:sz="0" w:space="0" w:color="auto"/>
      </w:divBdr>
    </w:div>
    <w:div w:id="155538970">
      <w:bodyDiv w:val="1"/>
      <w:marLeft w:val="0"/>
      <w:marRight w:val="0"/>
      <w:marTop w:val="0"/>
      <w:marBottom w:val="0"/>
      <w:divBdr>
        <w:top w:val="none" w:sz="0" w:space="0" w:color="auto"/>
        <w:left w:val="none" w:sz="0" w:space="0" w:color="auto"/>
        <w:bottom w:val="none" w:sz="0" w:space="0" w:color="auto"/>
        <w:right w:val="none" w:sz="0" w:space="0" w:color="auto"/>
      </w:divBdr>
    </w:div>
    <w:div w:id="157309134">
      <w:bodyDiv w:val="1"/>
      <w:marLeft w:val="0"/>
      <w:marRight w:val="0"/>
      <w:marTop w:val="0"/>
      <w:marBottom w:val="0"/>
      <w:divBdr>
        <w:top w:val="none" w:sz="0" w:space="0" w:color="auto"/>
        <w:left w:val="none" w:sz="0" w:space="0" w:color="auto"/>
        <w:bottom w:val="none" w:sz="0" w:space="0" w:color="auto"/>
        <w:right w:val="none" w:sz="0" w:space="0" w:color="auto"/>
      </w:divBdr>
    </w:div>
    <w:div w:id="159128565">
      <w:bodyDiv w:val="1"/>
      <w:marLeft w:val="0"/>
      <w:marRight w:val="0"/>
      <w:marTop w:val="0"/>
      <w:marBottom w:val="0"/>
      <w:divBdr>
        <w:top w:val="none" w:sz="0" w:space="0" w:color="auto"/>
        <w:left w:val="none" w:sz="0" w:space="0" w:color="auto"/>
        <w:bottom w:val="none" w:sz="0" w:space="0" w:color="auto"/>
        <w:right w:val="none" w:sz="0" w:space="0" w:color="auto"/>
      </w:divBdr>
    </w:div>
    <w:div w:id="159782019">
      <w:bodyDiv w:val="1"/>
      <w:marLeft w:val="0"/>
      <w:marRight w:val="0"/>
      <w:marTop w:val="0"/>
      <w:marBottom w:val="0"/>
      <w:divBdr>
        <w:top w:val="none" w:sz="0" w:space="0" w:color="auto"/>
        <w:left w:val="none" w:sz="0" w:space="0" w:color="auto"/>
        <w:bottom w:val="none" w:sz="0" w:space="0" w:color="auto"/>
        <w:right w:val="none" w:sz="0" w:space="0" w:color="auto"/>
      </w:divBdr>
    </w:div>
    <w:div w:id="159853614">
      <w:bodyDiv w:val="1"/>
      <w:marLeft w:val="0"/>
      <w:marRight w:val="0"/>
      <w:marTop w:val="0"/>
      <w:marBottom w:val="0"/>
      <w:divBdr>
        <w:top w:val="none" w:sz="0" w:space="0" w:color="auto"/>
        <w:left w:val="none" w:sz="0" w:space="0" w:color="auto"/>
        <w:bottom w:val="none" w:sz="0" w:space="0" w:color="auto"/>
        <w:right w:val="none" w:sz="0" w:space="0" w:color="auto"/>
      </w:divBdr>
    </w:div>
    <w:div w:id="164630229">
      <w:bodyDiv w:val="1"/>
      <w:marLeft w:val="0"/>
      <w:marRight w:val="0"/>
      <w:marTop w:val="0"/>
      <w:marBottom w:val="0"/>
      <w:divBdr>
        <w:top w:val="none" w:sz="0" w:space="0" w:color="auto"/>
        <w:left w:val="none" w:sz="0" w:space="0" w:color="auto"/>
        <w:bottom w:val="none" w:sz="0" w:space="0" w:color="auto"/>
        <w:right w:val="none" w:sz="0" w:space="0" w:color="auto"/>
      </w:divBdr>
    </w:div>
    <w:div w:id="166409586">
      <w:bodyDiv w:val="1"/>
      <w:marLeft w:val="0"/>
      <w:marRight w:val="0"/>
      <w:marTop w:val="0"/>
      <w:marBottom w:val="0"/>
      <w:divBdr>
        <w:top w:val="none" w:sz="0" w:space="0" w:color="auto"/>
        <w:left w:val="none" w:sz="0" w:space="0" w:color="auto"/>
        <w:bottom w:val="none" w:sz="0" w:space="0" w:color="auto"/>
        <w:right w:val="none" w:sz="0" w:space="0" w:color="auto"/>
      </w:divBdr>
    </w:div>
    <w:div w:id="166553943">
      <w:bodyDiv w:val="1"/>
      <w:marLeft w:val="0"/>
      <w:marRight w:val="0"/>
      <w:marTop w:val="0"/>
      <w:marBottom w:val="0"/>
      <w:divBdr>
        <w:top w:val="none" w:sz="0" w:space="0" w:color="auto"/>
        <w:left w:val="none" w:sz="0" w:space="0" w:color="auto"/>
        <w:bottom w:val="none" w:sz="0" w:space="0" w:color="auto"/>
        <w:right w:val="none" w:sz="0" w:space="0" w:color="auto"/>
      </w:divBdr>
    </w:div>
    <w:div w:id="166723608">
      <w:bodyDiv w:val="1"/>
      <w:marLeft w:val="0"/>
      <w:marRight w:val="0"/>
      <w:marTop w:val="0"/>
      <w:marBottom w:val="0"/>
      <w:divBdr>
        <w:top w:val="none" w:sz="0" w:space="0" w:color="auto"/>
        <w:left w:val="none" w:sz="0" w:space="0" w:color="auto"/>
        <w:bottom w:val="none" w:sz="0" w:space="0" w:color="auto"/>
        <w:right w:val="none" w:sz="0" w:space="0" w:color="auto"/>
      </w:divBdr>
    </w:div>
    <w:div w:id="166749916">
      <w:bodyDiv w:val="1"/>
      <w:marLeft w:val="0"/>
      <w:marRight w:val="0"/>
      <w:marTop w:val="0"/>
      <w:marBottom w:val="0"/>
      <w:divBdr>
        <w:top w:val="none" w:sz="0" w:space="0" w:color="auto"/>
        <w:left w:val="none" w:sz="0" w:space="0" w:color="auto"/>
        <w:bottom w:val="none" w:sz="0" w:space="0" w:color="auto"/>
        <w:right w:val="none" w:sz="0" w:space="0" w:color="auto"/>
      </w:divBdr>
    </w:div>
    <w:div w:id="167673436">
      <w:bodyDiv w:val="1"/>
      <w:marLeft w:val="0"/>
      <w:marRight w:val="0"/>
      <w:marTop w:val="0"/>
      <w:marBottom w:val="0"/>
      <w:divBdr>
        <w:top w:val="none" w:sz="0" w:space="0" w:color="auto"/>
        <w:left w:val="none" w:sz="0" w:space="0" w:color="auto"/>
        <w:bottom w:val="none" w:sz="0" w:space="0" w:color="auto"/>
        <w:right w:val="none" w:sz="0" w:space="0" w:color="auto"/>
      </w:divBdr>
    </w:div>
    <w:div w:id="167717583">
      <w:bodyDiv w:val="1"/>
      <w:marLeft w:val="0"/>
      <w:marRight w:val="0"/>
      <w:marTop w:val="0"/>
      <w:marBottom w:val="0"/>
      <w:divBdr>
        <w:top w:val="none" w:sz="0" w:space="0" w:color="auto"/>
        <w:left w:val="none" w:sz="0" w:space="0" w:color="auto"/>
        <w:bottom w:val="none" w:sz="0" w:space="0" w:color="auto"/>
        <w:right w:val="none" w:sz="0" w:space="0" w:color="auto"/>
      </w:divBdr>
    </w:div>
    <w:div w:id="168984136">
      <w:bodyDiv w:val="1"/>
      <w:marLeft w:val="0"/>
      <w:marRight w:val="0"/>
      <w:marTop w:val="0"/>
      <w:marBottom w:val="0"/>
      <w:divBdr>
        <w:top w:val="none" w:sz="0" w:space="0" w:color="auto"/>
        <w:left w:val="none" w:sz="0" w:space="0" w:color="auto"/>
        <w:bottom w:val="none" w:sz="0" w:space="0" w:color="auto"/>
        <w:right w:val="none" w:sz="0" w:space="0" w:color="auto"/>
      </w:divBdr>
    </w:div>
    <w:div w:id="170219009">
      <w:bodyDiv w:val="1"/>
      <w:marLeft w:val="0"/>
      <w:marRight w:val="0"/>
      <w:marTop w:val="0"/>
      <w:marBottom w:val="0"/>
      <w:divBdr>
        <w:top w:val="none" w:sz="0" w:space="0" w:color="auto"/>
        <w:left w:val="none" w:sz="0" w:space="0" w:color="auto"/>
        <w:bottom w:val="none" w:sz="0" w:space="0" w:color="auto"/>
        <w:right w:val="none" w:sz="0" w:space="0" w:color="auto"/>
      </w:divBdr>
    </w:div>
    <w:div w:id="170413083">
      <w:bodyDiv w:val="1"/>
      <w:marLeft w:val="0"/>
      <w:marRight w:val="0"/>
      <w:marTop w:val="0"/>
      <w:marBottom w:val="0"/>
      <w:divBdr>
        <w:top w:val="none" w:sz="0" w:space="0" w:color="auto"/>
        <w:left w:val="none" w:sz="0" w:space="0" w:color="auto"/>
        <w:bottom w:val="none" w:sz="0" w:space="0" w:color="auto"/>
        <w:right w:val="none" w:sz="0" w:space="0" w:color="auto"/>
      </w:divBdr>
    </w:div>
    <w:div w:id="171574351">
      <w:bodyDiv w:val="1"/>
      <w:marLeft w:val="0"/>
      <w:marRight w:val="0"/>
      <w:marTop w:val="0"/>
      <w:marBottom w:val="0"/>
      <w:divBdr>
        <w:top w:val="none" w:sz="0" w:space="0" w:color="auto"/>
        <w:left w:val="none" w:sz="0" w:space="0" w:color="auto"/>
        <w:bottom w:val="none" w:sz="0" w:space="0" w:color="auto"/>
        <w:right w:val="none" w:sz="0" w:space="0" w:color="auto"/>
      </w:divBdr>
    </w:div>
    <w:div w:id="171649424">
      <w:bodyDiv w:val="1"/>
      <w:marLeft w:val="0"/>
      <w:marRight w:val="0"/>
      <w:marTop w:val="0"/>
      <w:marBottom w:val="0"/>
      <w:divBdr>
        <w:top w:val="none" w:sz="0" w:space="0" w:color="auto"/>
        <w:left w:val="none" w:sz="0" w:space="0" w:color="auto"/>
        <w:bottom w:val="none" w:sz="0" w:space="0" w:color="auto"/>
        <w:right w:val="none" w:sz="0" w:space="0" w:color="auto"/>
      </w:divBdr>
    </w:div>
    <w:div w:id="172841912">
      <w:bodyDiv w:val="1"/>
      <w:marLeft w:val="0"/>
      <w:marRight w:val="0"/>
      <w:marTop w:val="0"/>
      <w:marBottom w:val="0"/>
      <w:divBdr>
        <w:top w:val="none" w:sz="0" w:space="0" w:color="auto"/>
        <w:left w:val="none" w:sz="0" w:space="0" w:color="auto"/>
        <w:bottom w:val="none" w:sz="0" w:space="0" w:color="auto"/>
        <w:right w:val="none" w:sz="0" w:space="0" w:color="auto"/>
      </w:divBdr>
    </w:div>
    <w:div w:id="173033551">
      <w:bodyDiv w:val="1"/>
      <w:marLeft w:val="0"/>
      <w:marRight w:val="0"/>
      <w:marTop w:val="0"/>
      <w:marBottom w:val="0"/>
      <w:divBdr>
        <w:top w:val="none" w:sz="0" w:space="0" w:color="auto"/>
        <w:left w:val="none" w:sz="0" w:space="0" w:color="auto"/>
        <w:bottom w:val="none" w:sz="0" w:space="0" w:color="auto"/>
        <w:right w:val="none" w:sz="0" w:space="0" w:color="auto"/>
      </w:divBdr>
    </w:div>
    <w:div w:id="174157737">
      <w:bodyDiv w:val="1"/>
      <w:marLeft w:val="0"/>
      <w:marRight w:val="0"/>
      <w:marTop w:val="0"/>
      <w:marBottom w:val="0"/>
      <w:divBdr>
        <w:top w:val="none" w:sz="0" w:space="0" w:color="auto"/>
        <w:left w:val="none" w:sz="0" w:space="0" w:color="auto"/>
        <w:bottom w:val="none" w:sz="0" w:space="0" w:color="auto"/>
        <w:right w:val="none" w:sz="0" w:space="0" w:color="auto"/>
      </w:divBdr>
    </w:div>
    <w:div w:id="175198028">
      <w:bodyDiv w:val="1"/>
      <w:marLeft w:val="0"/>
      <w:marRight w:val="0"/>
      <w:marTop w:val="0"/>
      <w:marBottom w:val="0"/>
      <w:divBdr>
        <w:top w:val="none" w:sz="0" w:space="0" w:color="auto"/>
        <w:left w:val="none" w:sz="0" w:space="0" w:color="auto"/>
        <w:bottom w:val="none" w:sz="0" w:space="0" w:color="auto"/>
        <w:right w:val="none" w:sz="0" w:space="0" w:color="auto"/>
      </w:divBdr>
    </w:div>
    <w:div w:id="175577345">
      <w:bodyDiv w:val="1"/>
      <w:marLeft w:val="0"/>
      <w:marRight w:val="0"/>
      <w:marTop w:val="0"/>
      <w:marBottom w:val="0"/>
      <w:divBdr>
        <w:top w:val="none" w:sz="0" w:space="0" w:color="auto"/>
        <w:left w:val="none" w:sz="0" w:space="0" w:color="auto"/>
        <w:bottom w:val="none" w:sz="0" w:space="0" w:color="auto"/>
        <w:right w:val="none" w:sz="0" w:space="0" w:color="auto"/>
      </w:divBdr>
    </w:div>
    <w:div w:id="175927604">
      <w:bodyDiv w:val="1"/>
      <w:marLeft w:val="0"/>
      <w:marRight w:val="0"/>
      <w:marTop w:val="0"/>
      <w:marBottom w:val="0"/>
      <w:divBdr>
        <w:top w:val="none" w:sz="0" w:space="0" w:color="auto"/>
        <w:left w:val="none" w:sz="0" w:space="0" w:color="auto"/>
        <w:bottom w:val="none" w:sz="0" w:space="0" w:color="auto"/>
        <w:right w:val="none" w:sz="0" w:space="0" w:color="auto"/>
      </w:divBdr>
    </w:div>
    <w:div w:id="178810502">
      <w:bodyDiv w:val="1"/>
      <w:marLeft w:val="0"/>
      <w:marRight w:val="0"/>
      <w:marTop w:val="0"/>
      <w:marBottom w:val="0"/>
      <w:divBdr>
        <w:top w:val="none" w:sz="0" w:space="0" w:color="auto"/>
        <w:left w:val="none" w:sz="0" w:space="0" w:color="auto"/>
        <w:bottom w:val="none" w:sz="0" w:space="0" w:color="auto"/>
        <w:right w:val="none" w:sz="0" w:space="0" w:color="auto"/>
      </w:divBdr>
    </w:div>
    <w:div w:id="178935403">
      <w:bodyDiv w:val="1"/>
      <w:marLeft w:val="0"/>
      <w:marRight w:val="0"/>
      <w:marTop w:val="0"/>
      <w:marBottom w:val="0"/>
      <w:divBdr>
        <w:top w:val="none" w:sz="0" w:space="0" w:color="auto"/>
        <w:left w:val="none" w:sz="0" w:space="0" w:color="auto"/>
        <w:bottom w:val="none" w:sz="0" w:space="0" w:color="auto"/>
        <w:right w:val="none" w:sz="0" w:space="0" w:color="auto"/>
      </w:divBdr>
    </w:div>
    <w:div w:id="181628001">
      <w:bodyDiv w:val="1"/>
      <w:marLeft w:val="0"/>
      <w:marRight w:val="0"/>
      <w:marTop w:val="0"/>
      <w:marBottom w:val="0"/>
      <w:divBdr>
        <w:top w:val="none" w:sz="0" w:space="0" w:color="auto"/>
        <w:left w:val="none" w:sz="0" w:space="0" w:color="auto"/>
        <w:bottom w:val="none" w:sz="0" w:space="0" w:color="auto"/>
        <w:right w:val="none" w:sz="0" w:space="0" w:color="auto"/>
      </w:divBdr>
    </w:div>
    <w:div w:id="182598293">
      <w:bodyDiv w:val="1"/>
      <w:marLeft w:val="0"/>
      <w:marRight w:val="0"/>
      <w:marTop w:val="0"/>
      <w:marBottom w:val="0"/>
      <w:divBdr>
        <w:top w:val="none" w:sz="0" w:space="0" w:color="auto"/>
        <w:left w:val="none" w:sz="0" w:space="0" w:color="auto"/>
        <w:bottom w:val="none" w:sz="0" w:space="0" w:color="auto"/>
        <w:right w:val="none" w:sz="0" w:space="0" w:color="auto"/>
      </w:divBdr>
    </w:div>
    <w:div w:id="182937884">
      <w:bodyDiv w:val="1"/>
      <w:marLeft w:val="0"/>
      <w:marRight w:val="0"/>
      <w:marTop w:val="0"/>
      <w:marBottom w:val="0"/>
      <w:divBdr>
        <w:top w:val="none" w:sz="0" w:space="0" w:color="auto"/>
        <w:left w:val="none" w:sz="0" w:space="0" w:color="auto"/>
        <w:bottom w:val="none" w:sz="0" w:space="0" w:color="auto"/>
        <w:right w:val="none" w:sz="0" w:space="0" w:color="auto"/>
      </w:divBdr>
    </w:div>
    <w:div w:id="183790639">
      <w:bodyDiv w:val="1"/>
      <w:marLeft w:val="0"/>
      <w:marRight w:val="0"/>
      <w:marTop w:val="0"/>
      <w:marBottom w:val="0"/>
      <w:divBdr>
        <w:top w:val="none" w:sz="0" w:space="0" w:color="auto"/>
        <w:left w:val="none" w:sz="0" w:space="0" w:color="auto"/>
        <w:bottom w:val="none" w:sz="0" w:space="0" w:color="auto"/>
        <w:right w:val="none" w:sz="0" w:space="0" w:color="auto"/>
      </w:divBdr>
    </w:div>
    <w:div w:id="185752867">
      <w:bodyDiv w:val="1"/>
      <w:marLeft w:val="0"/>
      <w:marRight w:val="0"/>
      <w:marTop w:val="0"/>
      <w:marBottom w:val="0"/>
      <w:divBdr>
        <w:top w:val="none" w:sz="0" w:space="0" w:color="auto"/>
        <w:left w:val="none" w:sz="0" w:space="0" w:color="auto"/>
        <w:bottom w:val="none" w:sz="0" w:space="0" w:color="auto"/>
        <w:right w:val="none" w:sz="0" w:space="0" w:color="auto"/>
      </w:divBdr>
    </w:div>
    <w:div w:id="187259035">
      <w:bodyDiv w:val="1"/>
      <w:marLeft w:val="0"/>
      <w:marRight w:val="0"/>
      <w:marTop w:val="0"/>
      <w:marBottom w:val="0"/>
      <w:divBdr>
        <w:top w:val="none" w:sz="0" w:space="0" w:color="auto"/>
        <w:left w:val="none" w:sz="0" w:space="0" w:color="auto"/>
        <w:bottom w:val="none" w:sz="0" w:space="0" w:color="auto"/>
        <w:right w:val="none" w:sz="0" w:space="0" w:color="auto"/>
      </w:divBdr>
    </w:div>
    <w:div w:id="188421087">
      <w:bodyDiv w:val="1"/>
      <w:marLeft w:val="0"/>
      <w:marRight w:val="0"/>
      <w:marTop w:val="0"/>
      <w:marBottom w:val="0"/>
      <w:divBdr>
        <w:top w:val="none" w:sz="0" w:space="0" w:color="auto"/>
        <w:left w:val="none" w:sz="0" w:space="0" w:color="auto"/>
        <w:bottom w:val="none" w:sz="0" w:space="0" w:color="auto"/>
        <w:right w:val="none" w:sz="0" w:space="0" w:color="auto"/>
      </w:divBdr>
    </w:div>
    <w:div w:id="189034088">
      <w:bodyDiv w:val="1"/>
      <w:marLeft w:val="0"/>
      <w:marRight w:val="0"/>
      <w:marTop w:val="0"/>
      <w:marBottom w:val="0"/>
      <w:divBdr>
        <w:top w:val="none" w:sz="0" w:space="0" w:color="auto"/>
        <w:left w:val="none" w:sz="0" w:space="0" w:color="auto"/>
        <w:bottom w:val="none" w:sz="0" w:space="0" w:color="auto"/>
        <w:right w:val="none" w:sz="0" w:space="0" w:color="auto"/>
      </w:divBdr>
    </w:div>
    <w:div w:id="190186876">
      <w:bodyDiv w:val="1"/>
      <w:marLeft w:val="0"/>
      <w:marRight w:val="0"/>
      <w:marTop w:val="0"/>
      <w:marBottom w:val="0"/>
      <w:divBdr>
        <w:top w:val="none" w:sz="0" w:space="0" w:color="auto"/>
        <w:left w:val="none" w:sz="0" w:space="0" w:color="auto"/>
        <w:bottom w:val="none" w:sz="0" w:space="0" w:color="auto"/>
        <w:right w:val="none" w:sz="0" w:space="0" w:color="auto"/>
      </w:divBdr>
    </w:div>
    <w:div w:id="192422941">
      <w:bodyDiv w:val="1"/>
      <w:marLeft w:val="0"/>
      <w:marRight w:val="0"/>
      <w:marTop w:val="0"/>
      <w:marBottom w:val="0"/>
      <w:divBdr>
        <w:top w:val="none" w:sz="0" w:space="0" w:color="auto"/>
        <w:left w:val="none" w:sz="0" w:space="0" w:color="auto"/>
        <w:bottom w:val="none" w:sz="0" w:space="0" w:color="auto"/>
        <w:right w:val="none" w:sz="0" w:space="0" w:color="auto"/>
      </w:divBdr>
    </w:div>
    <w:div w:id="193813504">
      <w:bodyDiv w:val="1"/>
      <w:marLeft w:val="0"/>
      <w:marRight w:val="0"/>
      <w:marTop w:val="0"/>
      <w:marBottom w:val="0"/>
      <w:divBdr>
        <w:top w:val="none" w:sz="0" w:space="0" w:color="auto"/>
        <w:left w:val="none" w:sz="0" w:space="0" w:color="auto"/>
        <w:bottom w:val="none" w:sz="0" w:space="0" w:color="auto"/>
        <w:right w:val="none" w:sz="0" w:space="0" w:color="auto"/>
      </w:divBdr>
    </w:div>
    <w:div w:id="194927807">
      <w:bodyDiv w:val="1"/>
      <w:marLeft w:val="0"/>
      <w:marRight w:val="0"/>
      <w:marTop w:val="0"/>
      <w:marBottom w:val="0"/>
      <w:divBdr>
        <w:top w:val="none" w:sz="0" w:space="0" w:color="auto"/>
        <w:left w:val="none" w:sz="0" w:space="0" w:color="auto"/>
        <w:bottom w:val="none" w:sz="0" w:space="0" w:color="auto"/>
        <w:right w:val="none" w:sz="0" w:space="0" w:color="auto"/>
      </w:divBdr>
    </w:div>
    <w:div w:id="195460635">
      <w:bodyDiv w:val="1"/>
      <w:marLeft w:val="0"/>
      <w:marRight w:val="0"/>
      <w:marTop w:val="0"/>
      <w:marBottom w:val="0"/>
      <w:divBdr>
        <w:top w:val="none" w:sz="0" w:space="0" w:color="auto"/>
        <w:left w:val="none" w:sz="0" w:space="0" w:color="auto"/>
        <w:bottom w:val="none" w:sz="0" w:space="0" w:color="auto"/>
        <w:right w:val="none" w:sz="0" w:space="0" w:color="auto"/>
      </w:divBdr>
    </w:div>
    <w:div w:id="202332188">
      <w:bodyDiv w:val="1"/>
      <w:marLeft w:val="0"/>
      <w:marRight w:val="0"/>
      <w:marTop w:val="0"/>
      <w:marBottom w:val="0"/>
      <w:divBdr>
        <w:top w:val="none" w:sz="0" w:space="0" w:color="auto"/>
        <w:left w:val="none" w:sz="0" w:space="0" w:color="auto"/>
        <w:bottom w:val="none" w:sz="0" w:space="0" w:color="auto"/>
        <w:right w:val="none" w:sz="0" w:space="0" w:color="auto"/>
      </w:divBdr>
    </w:div>
    <w:div w:id="202669208">
      <w:bodyDiv w:val="1"/>
      <w:marLeft w:val="0"/>
      <w:marRight w:val="0"/>
      <w:marTop w:val="0"/>
      <w:marBottom w:val="0"/>
      <w:divBdr>
        <w:top w:val="none" w:sz="0" w:space="0" w:color="auto"/>
        <w:left w:val="none" w:sz="0" w:space="0" w:color="auto"/>
        <w:bottom w:val="none" w:sz="0" w:space="0" w:color="auto"/>
        <w:right w:val="none" w:sz="0" w:space="0" w:color="auto"/>
      </w:divBdr>
    </w:div>
    <w:div w:id="203251919">
      <w:bodyDiv w:val="1"/>
      <w:marLeft w:val="0"/>
      <w:marRight w:val="0"/>
      <w:marTop w:val="0"/>
      <w:marBottom w:val="0"/>
      <w:divBdr>
        <w:top w:val="none" w:sz="0" w:space="0" w:color="auto"/>
        <w:left w:val="none" w:sz="0" w:space="0" w:color="auto"/>
        <w:bottom w:val="none" w:sz="0" w:space="0" w:color="auto"/>
        <w:right w:val="none" w:sz="0" w:space="0" w:color="auto"/>
      </w:divBdr>
    </w:div>
    <w:div w:id="203686539">
      <w:bodyDiv w:val="1"/>
      <w:marLeft w:val="0"/>
      <w:marRight w:val="0"/>
      <w:marTop w:val="0"/>
      <w:marBottom w:val="0"/>
      <w:divBdr>
        <w:top w:val="none" w:sz="0" w:space="0" w:color="auto"/>
        <w:left w:val="none" w:sz="0" w:space="0" w:color="auto"/>
        <w:bottom w:val="none" w:sz="0" w:space="0" w:color="auto"/>
        <w:right w:val="none" w:sz="0" w:space="0" w:color="auto"/>
      </w:divBdr>
    </w:div>
    <w:div w:id="204680780">
      <w:bodyDiv w:val="1"/>
      <w:marLeft w:val="0"/>
      <w:marRight w:val="0"/>
      <w:marTop w:val="0"/>
      <w:marBottom w:val="0"/>
      <w:divBdr>
        <w:top w:val="none" w:sz="0" w:space="0" w:color="auto"/>
        <w:left w:val="none" w:sz="0" w:space="0" w:color="auto"/>
        <w:bottom w:val="none" w:sz="0" w:space="0" w:color="auto"/>
        <w:right w:val="none" w:sz="0" w:space="0" w:color="auto"/>
      </w:divBdr>
    </w:div>
    <w:div w:id="207180788">
      <w:bodyDiv w:val="1"/>
      <w:marLeft w:val="0"/>
      <w:marRight w:val="0"/>
      <w:marTop w:val="0"/>
      <w:marBottom w:val="0"/>
      <w:divBdr>
        <w:top w:val="none" w:sz="0" w:space="0" w:color="auto"/>
        <w:left w:val="none" w:sz="0" w:space="0" w:color="auto"/>
        <w:bottom w:val="none" w:sz="0" w:space="0" w:color="auto"/>
        <w:right w:val="none" w:sz="0" w:space="0" w:color="auto"/>
      </w:divBdr>
    </w:div>
    <w:div w:id="208958158">
      <w:bodyDiv w:val="1"/>
      <w:marLeft w:val="0"/>
      <w:marRight w:val="0"/>
      <w:marTop w:val="0"/>
      <w:marBottom w:val="0"/>
      <w:divBdr>
        <w:top w:val="none" w:sz="0" w:space="0" w:color="auto"/>
        <w:left w:val="none" w:sz="0" w:space="0" w:color="auto"/>
        <w:bottom w:val="none" w:sz="0" w:space="0" w:color="auto"/>
        <w:right w:val="none" w:sz="0" w:space="0" w:color="auto"/>
      </w:divBdr>
    </w:div>
    <w:div w:id="209539598">
      <w:bodyDiv w:val="1"/>
      <w:marLeft w:val="0"/>
      <w:marRight w:val="0"/>
      <w:marTop w:val="0"/>
      <w:marBottom w:val="0"/>
      <w:divBdr>
        <w:top w:val="none" w:sz="0" w:space="0" w:color="auto"/>
        <w:left w:val="none" w:sz="0" w:space="0" w:color="auto"/>
        <w:bottom w:val="none" w:sz="0" w:space="0" w:color="auto"/>
        <w:right w:val="none" w:sz="0" w:space="0" w:color="auto"/>
      </w:divBdr>
    </w:div>
    <w:div w:id="210576306">
      <w:bodyDiv w:val="1"/>
      <w:marLeft w:val="0"/>
      <w:marRight w:val="0"/>
      <w:marTop w:val="0"/>
      <w:marBottom w:val="0"/>
      <w:divBdr>
        <w:top w:val="none" w:sz="0" w:space="0" w:color="auto"/>
        <w:left w:val="none" w:sz="0" w:space="0" w:color="auto"/>
        <w:bottom w:val="none" w:sz="0" w:space="0" w:color="auto"/>
        <w:right w:val="none" w:sz="0" w:space="0" w:color="auto"/>
      </w:divBdr>
    </w:div>
    <w:div w:id="211037486">
      <w:bodyDiv w:val="1"/>
      <w:marLeft w:val="0"/>
      <w:marRight w:val="0"/>
      <w:marTop w:val="0"/>
      <w:marBottom w:val="0"/>
      <w:divBdr>
        <w:top w:val="none" w:sz="0" w:space="0" w:color="auto"/>
        <w:left w:val="none" w:sz="0" w:space="0" w:color="auto"/>
        <w:bottom w:val="none" w:sz="0" w:space="0" w:color="auto"/>
        <w:right w:val="none" w:sz="0" w:space="0" w:color="auto"/>
      </w:divBdr>
    </w:div>
    <w:div w:id="212353777">
      <w:bodyDiv w:val="1"/>
      <w:marLeft w:val="0"/>
      <w:marRight w:val="0"/>
      <w:marTop w:val="0"/>
      <w:marBottom w:val="0"/>
      <w:divBdr>
        <w:top w:val="none" w:sz="0" w:space="0" w:color="auto"/>
        <w:left w:val="none" w:sz="0" w:space="0" w:color="auto"/>
        <w:bottom w:val="none" w:sz="0" w:space="0" w:color="auto"/>
        <w:right w:val="none" w:sz="0" w:space="0" w:color="auto"/>
      </w:divBdr>
    </w:div>
    <w:div w:id="212544622">
      <w:bodyDiv w:val="1"/>
      <w:marLeft w:val="0"/>
      <w:marRight w:val="0"/>
      <w:marTop w:val="0"/>
      <w:marBottom w:val="0"/>
      <w:divBdr>
        <w:top w:val="none" w:sz="0" w:space="0" w:color="auto"/>
        <w:left w:val="none" w:sz="0" w:space="0" w:color="auto"/>
        <w:bottom w:val="none" w:sz="0" w:space="0" w:color="auto"/>
        <w:right w:val="none" w:sz="0" w:space="0" w:color="auto"/>
      </w:divBdr>
    </w:div>
    <w:div w:id="213320379">
      <w:bodyDiv w:val="1"/>
      <w:marLeft w:val="0"/>
      <w:marRight w:val="0"/>
      <w:marTop w:val="0"/>
      <w:marBottom w:val="0"/>
      <w:divBdr>
        <w:top w:val="none" w:sz="0" w:space="0" w:color="auto"/>
        <w:left w:val="none" w:sz="0" w:space="0" w:color="auto"/>
        <w:bottom w:val="none" w:sz="0" w:space="0" w:color="auto"/>
        <w:right w:val="none" w:sz="0" w:space="0" w:color="auto"/>
      </w:divBdr>
    </w:div>
    <w:div w:id="214902172">
      <w:bodyDiv w:val="1"/>
      <w:marLeft w:val="0"/>
      <w:marRight w:val="0"/>
      <w:marTop w:val="0"/>
      <w:marBottom w:val="0"/>
      <w:divBdr>
        <w:top w:val="none" w:sz="0" w:space="0" w:color="auto"/>
        <w:left w:val="none" w:sz="0" w:space="0" w:color="auto"/>
        <w:bottom w:val="none" w:sz="0" w:space="0" w:color="auto"/>
        <w:right w:val="none" w:sz="0" w:space="0" w:color="auto"/>
      </w:divBdr>
    </w:div>
    <w:div w:id="216167585">
      <w:bodyDiv w:val="1"/>
      <w:marLeft w:val="0"/>
      <w:marRight w:val="0"/>
      <w:marTop w:val="0"/>
      <w:marBottom w:val="0"/>
      <w:divBdr>
        <w:top w:val="none" w:sz="0" w:space="0" w:color="auto"/>
        <w:left w:val="none" w:sz="0" w:space="0" w:color="auto"/>
        <w:bottom w:val="none" w:sz="0" w:space="0" w:color="auto"/>
        <w:right w:val="none" w:sz="0" w:space="0" w:color="auto"/>
      </w:divBdr>
    </w:div>
    <w:div w:id="218127026">
      <w:bodyDiv w:val="1"/>
      <w:marLeft w:val="0"/>
      <w:marRight w:val="0"/>
      <w:marTop w:val="0"/>
      <w:marBottom w:val="0"/>
      <w:divBdr>
        <w:top w:val="none" w:sz="0" w:space="0" w:color="auto"/>
        <w:left w:val="none" w:sz="0" w:space="0" w:color="auto"/>
        <w:bottom w:val="none" w:sz="0" w:space="0" w:color="auto"/>
        <w:right w:val="none" w:sz="0" w:space="0" w:color="auto"/>
      </w:divBdr>
    </w:div>
    <w:div w:id="220288549">
      <w:bodyDiv w:val="1"/>
      <w:marLeft w:val="0"/>
      <w:marRight w:val="0"/>
      <w:marTop w:val="0"/>
      <w:marBottom w:val="0"/>
      <w:divBdr>
        <w:top w:val="none" w:sz="0" w:space="0" w:color="auto"/>
        <w:left w:val="none" w:sz="0" w:space="0" w:color="auto"/>
        <w:bottom w:val="none" w:sz="0" w:space="0" w:color="auto"/>
        <w:right w:val="none" w:sz="0" w:space="0" w:color="auto"/>
      </w:divBdr>
    </w:div>
    <w:div w:id="220757162">
      <w:bodyDiv w:val="1"/>
      <w:marLeft w:val="0"/>
      <w:marRight w:val="0"/>
      <w:marTop w:val="0"/>
      <w:marBottom w:val="0"/>
      <w:divBdr>
        <w:top w:val="none" w:sz="0" w:space="0" w:color="auto"/>
        <w:left w:val="none" w:sz="0" w:space="0" w:color="auto"/>
        <w:bottom w:val="none" w:sz="0" w:space="0" w:color="auto"/>
        <w:right w:val="none" w:sz="0" w:space="0" w:color="auto"/>
      </w:divBdr>
    </w:div>
    <w:div w:id="225069089">
      <w:bodyDiv w:val="1"/>
      <w:marLeft w:val="0"/>
      <w:marRight w:val="0"/>
      <w:marTop w:val="0"/>
      <w:marBottom w:val="0"/>
      <w:divBdr>
        <w:top w:val="none" w:sz="0" w:space="0" w:color="auto"/>
        <w:left w:val="none" w:sz="0" w:space="0" w:color="auto"/>
        <w:bottom w:val="none" w:sz="0" w:space="0" w:color="auto"/>
        <w:right w:val="none" w:sz="0" w:space="0" w:color="auto"/>
      </w:divBdr>
    </w:div>
    <w:div w:id="225187604">
      <w:bodyDiv w:val="1"/>
      <w:marLeft w:val="0"/>
      <w:marRight w:val="0"/>
      <w:marTop w:val="0"/>
      <w:marBottom w:val="0"/>
      <w:divBdr>
        <w:top w:val="none" w:sz="0" w:space="0" w:color="auto"/>
        <w:left w:val="none" w:sz="0" w:space="0" w:color="auto"/>
        <w:bottom w:val="none" w:sz="0" w:space="0" w:color="auto"/>
        <w:right w:val="none" w:sz="0" w:space="0" w:color="auto"/>
      </w:divBdr>
    </w:div>
    <w:div w:id="225455923">
      <w:bodyDiv w:val="1"/>
      <w:marLeft w:val="0"/>
      <w:marRight w:val="0"/>
      <w:marTop w:val="0"/>
      <w:marBottom w:val="0"/>
      <w:divBdr>
        <w:top w:val="none" w:sz="0" w:space="0" w:color="auto"/>
        <w:left w:val="none" w:sz="0" w:space="0" w:color="auto"/>
        <w:bottom w:val="none" w:sz="0" w:space="0" w:color="auto"/>
        <w:right w:val="none" w:sz="0" w:space="0" w:color="auto"/>
      </w:divBdr>
    </w:div>
    <w:div w:id="225797386">
      <w:bodyDiv w:val="1"/>
      <w:marLeft w:val="0"/>
      <w:marRight w:val="0"/>
      <w:marTop w:val="0"/>
      <w:marBottom w:val="0"/>
      <w:divBdr>
        <w:top w:val="none" w:sz="0" w:space="0" w:color="auto"/>
        <w:left w:val="none" w:sz="0" w:space="0" w:color="auto"/>
        <w:bottom w:val="none" w:sz="0" w:space="0" w:color="auto"/>
        <w:right w:val="none" w:sz="0" w:space="0" w:color="auto"/>
      </w:divBdr>
    </w:div>
    <w:div w:id="228617958">
      <w:bodyDiv w:val="1"/>
      <w:marLeft w:val="0"/>
      <w:marRight w:val="0"/>
      <w:marTop w:val="0"/>
      <w:marBottom w:val="0"/>
      <w:divBdr>
        <w:top w:val="none" w:sz="0" w:space="0" w:color="auto"/>
        <w:left w:val="none" w:sz="0" w:space="0" w:color="auto"/>
        <w:bottom w:val="none" w:sz="0" w:space="0" w:color="auto"/>
        <w:right w:val="none" w:sz="0" w:space="0" w:color="auto"/>
      </w:divBdr>
    </w:div>
    <w:div w:id="228661171">
      <w:bodyDiv w:val="1"/>
      <w:marLeft w:val="0"/>
      <w:marRight w:val="0"/>
      <w:marTop w:val="0"/>
      <w:marBottom w:val="0"/>
      <w:divBdr>
        <w:top w:val="none" w:sz="0" w:space="0" w:color="auto"/>
        <w:left w:val="none" w:sz="0" w:space="0" w:color="auto"/>
        <w:bottom w:val="none" w:sz="0" w:space="0" w:color="auto"/>
        <w:right w:val="none" w:sz="0" w:space="0" w:color="auto"/>
      </w:divBdr>
    </w:div>
    <w:div w:id="229001435">
      <w:bodyDiv w:val="1"/>
      <w:marLeft w:val="0"/>
      <w:marRight w:val="0"/>
      <w:marTop w:val="0"/>
      <w:marBottom w:val="0"/>
      <w:divBdr>
        <w:top w:val="none" w:sz="0" w:space="0" w:color="auto"/>
        <w:left w:val="none" w:sz="0" w:space="0" w:color="auto"/>
        <w:bottom w:val="none" w:sz="0" w:space="0" w:color="auto"/>
        <w:right w:val="none" w:sz="0" w:space="0" w:color="auto"/>
      </w:divBdr>
    </w:div>
    <w:div w:id="229386618">
      <w:bodyDiv w:val="1"/>
      <w:marLeft w:val="0"/>
      <w:marRight w:val="0"/>
      <w:marTop w:val="0"/>
      <w:marBottom w:val="0"/>
      <w:divBdr>
        <w:top w:val="none" w:sz="0" w:space="0" w:color="auto"/>
        <w:left w:val="none" w:sz="0" w:space="0" w:color="auto"/>
        <w:bottom w:val="none" w:sz="0" w:space="0" w:color="auto"/>
        <w:right w:val="none" w:sz="0" w:space="0" w:color="auto"/>
      </w:divBdr>
    </w:div>
    <w:div w:id="232009660">
      <w:bodyDiv w:val="1"/>
      <w:marLeft w:val="0"/>
      <w:marRight w:val="0"/>
      <w:marTop w:val="0"/>
      <w:marBottom w:val="0"/>
      <w:divBdr>
        <w:top w:val="none" w:sz="0" w:space="0" w:color="auto"/>
        <w:left w:val="none" w:sz="0" w:space="0" w:color="auto"/>
        <w:bottom w:val="none" w:sz="0" w:space="0" w:color="auto"/>
        <w:right w:val="none" w:sz="0" w:space="0" w:color="auto"/>
      </w:divBdr>
    </w:div>
    <w:div w:id="232549322">
      <w:bodyDiv w:val="1"/>
      <w:marLeft w:val="0"/>
      <w:marRight w:val="0"/>
      <w:marTop w:val="0"/>
      <w:marBottom w:val="0"/>
      <w:divBdr>
        <w:top w:val="none" w:sz="0" w:space="0" w:color="auto"/>
        <w:left w:val="none" w:sz="0" w:space="0" w:color="auto"/>
        <w:bottom w:val="none" w:sz="0" w:space="0" w:color="auto"/>
        <w:right w:val="none" w:sz="0" w:space="0" w:color="auto"/>
      </w:divBdr>
    </w:div>
    <w:div w:id="233052755">
      <w:bodyDiv w:val="1"/>
      <w:marLeft w:val="0"/>
      <w:marRight w:val="0"/>
      <w:marTop w:val="0"/>
      <w:marBottom w:val="0"/>
      <w:divBdr>
        <w:top w:val="none" w:sz="0" w:space="0" w:color="auto"/>
        <w:left w:val="none" w:sz="0" w:space="0" w:color="auto"/>
        <w:bottom w:val="none" w:sz="0" w:space="0" w:color="auto"/>
        <w:right w:val="none" w:sz="0" w:space="0" w:color="auto"/>
      </w:divBdr>
    </w:div>
    <w:div w:id="233127603">
      <w:bodyDiv w:val="1"/>
      <w:marLeft w:val="0"/>
      <w:marRight w:val="0"/>
      <w:marTop w:val="0"/>
      <w:marBottom w:val="0"/>
      <w:divBdr>
        <w:top w:val="none" w:sz="0" w:space="0" w:color="auto"/>
        <w:left w:val="none" w:sz="0" w:space="0" w:color="auto"/>
        <w:bottom w:val="none" w:sz="0" w:space="0" w:color="auto"/>
        <w:right w:val="none" w:sz="0" w:space="0" w:color="auto"/>
      </w:divBdr>
    </w:div>
    <w:div w:id="234823094">
      <w:bodyDiv w:val="1"/>
      <w:marLeft w:val="0"/>
      <w:marRight w:val="0"/>
      <w:marTop w:val="0"/>
      <w:marBottom w:val="0"/>
      <w:divBdr>
        <w:top w:val="none" w:sz="0" w:space="0" w:color="auto"/>
        <w:left w:val="none" w:sz="0" w:space="0" w:color="auto"/>
        <w:bottom w:val="none" w:sz="0" w:space="0" w:color="auto"/>
        <w:right w:val="none" w:sz="0" w:space="0" w:color="auto"/>
      </w:divBdr>
    </w:div>
    <w:div w:id="236551072">
      <w:bodyDiv w:val="1"/>
      <w:marLeft w:val="0"/>
      <w:marRight w:val="0"/>
      <w:marTop w:val="0"/>
      <w:marBottom w:val="0"/>
      <w:divBdr>
        <w:top w:val="none" w:sz="0" w:space="0" w:color="auto"/>
        <w:left w:val="none" w:sz="0" w:space="0" w:color="auto"/>
        <w:bottom w:val="none" w:sz="0" w:space="0" w:color="auto"/>
        <w:right w:val="none" w:sz="0" w:space="0" w:color="auto"/>
      </w:divBdr>
    </w:div>
    <w:div w:id="238369094">
      <w:bodyDiv w:val="1"/>
      <w:marLeft w:val="0"/>
      <w:marRight w:val="0"/>
      <w:marTop w:val="0"/>
      <w:marBottom w:val="0"/>
      <w:divBdr>
        <w:top w:val="none" w:sz="0" w:space="0" w:color="auto"/>
        <w:left w:val="none" w:sz="0" w:space="0" w:color="auto"/>
        <w:bottom w:val="none" w:sz="0" w:space="0" w:color="auto"/>
        <w:right w:val="none" w:sz="0" w:space="0" w:color="auto"/>
      </w:divBdr>
    </w:div>
    <w:div w:id="238683211">
      <w:bodyDiv w:val="1"/>
      <w:marLeft w:val="0"/>
      <w:marRight w:val="0"/>
      <w:marTop w:val="0"/>
      <w:marBottom w:val="0"/>
      <w:divBdr>
        <w:top w:val="none" w:sz="0" w:space="0" w:color="auto"/>
        <w:left w:val="none" w:sz="0" w:space="0" w:color="auto"/>
        <w:bottom w:val="none" w:sz="0" w:space="0" w:color="auto"/>
        <w:right w:val="none" w:sz="0" w:space="0" w:color="auto"/>
      </w:divBdr>
    </w:div>
    <w:div w:id="241110921">
      <w:bodyDiv w:val="1"/>
      <w:marLeft w:val="0"/>
      <w:marRight w:val="0"/>
      <w:marTop w:val="0"/>
      <w:marBottom w:val="0"/>
      <w:divBdr>
        <w:top w:val="none" w:sz="0" w:space="0" w:color="auto"/>
        <w:left w:val="none" w:sz="0" w:space="0" w:color="auto"/>
        <w:bottom w:val="none" w:sz="0" w:space="0" w:color="auto"/>
        <w:right w:val="none" w:sz="0" w:space="0" w:color="auto"/>
      </w:divBdr>
    </w:div>
    <w:div w:id="241261823">
      <w:bodyDiv w:val="1"/>
      <w:marLeft w:val="0"/>
      <w:marRight w:val="0"/>
      <w:marTop w:val="0"/>
      <w:marBottom w:val="0"/>
      <w:divBdr>
        <w:top w:val="none" w:sz="0" w:space="0" w:color="auto"/>
        <w:left w:val="none" w:sz="0" w:space="0" w:color="auto"/>
        <w:bottom w:val="none" w:sz="0" w:space="0" w:color="auto"/>
        <w:right w:val="none" w:sz="0" w:space="0" w:color="auto"/>
      </w:divBdr>
      <w:divsChild>
        <w:div w:id="1845197066">
          <w:marLeft w:val="0"/>
          <w:marRight w:val="0"/>
          <w:marTop w:val="0"/>
          <w:marBottom w:val="0"/>
          <w:divBdr>
            <w:top w:val="none" w:sz="0" w:space="0" w:color="auto"/>
            <w:left w:val="none" w:sz="0" w:space="0" w:color="auto"/>
            <w:bottom w:val="none" w:sz="0" w:space="0" w:color="auto"/>
            <w:right w:val="none" w:sz="0" w:space="0" w:color="auto"/>
          </w:divBdr>
        </w:div>
      </w:divsChild>
    </w:div>
    <w:div w:id="242420625">
      <w:bodyDiv w:val="1"/>
      <w:marLeft w:val="0"/>
      <w:marRight w:val="0"/>
      <w:marTop w:val="0"/>
      <w:marBottom w:val="0"/>
      <w:divBdr>
        <w:top w:val="none" w:sz="0" w:space="0" w:color="auto"/>
        <w:left w:val="none" w:sz="0" w:space="0" w:color="auto"/>
        <w:bottom w:val="none" w:sz="0" w:space="0" w:color="auto"/>
        <w:right w:val="none" w:sz="0" w:space="0" w:color="auto"/>
      </w:divBdr>
    </w:div>
    <w:div w:id="246118230">
      <w:bodyDiv w:val="1"/>
      <w:marLeft w:val="0"/>
      <w:marRight w:val="0"/>
      <w:marTop w:val="0"/>
      <w:marBottom w:val="0"/>
      <w:divBdr>
        <w:top w:val="none" w:sz="0" w:space="0" w:color="auto"/>
        <w:left w:val="none" w:sz="0" w:space="0" w:color="auto"/>
        <w:bottom w:val="none" w:sz="0" w:space="0" w:color="auto"/>
        <w:right w:val="none" w:sz="0" w:space="0" w:color="auto"/>
      </w:divBdr>
    </w:div>
    <w:div w:id="251934495">
      <w:bodyDiv w:val="1"/>
      <w:marLeft w:val="0"/>
      <w:marRight w:val="0"/>
      <w:marTop w:val="0"/>
      <w:marBottom w:val="0"/>
      <w:divBdr>
        <w:top w:val="none" w:sz="0" w:space="0" w:color="auto"/>
        <w:left w:val="none" w:sz="0" w:space="0" w:color="auto"/>
        <w:bottom w:val="none" w:sz="0" w:space="0" w:color="auto"/>
        <w:right w:val="none" w:sz="0" w:space="0" w:color="auto"/>
      </w:divBdr>
    </w:div>
    <w:div w:id="252132937">
      <w:bodyDiv w:val="1"/>
      <w:marLeft w:val="0"/>
      <w:marRight w:val="0"/>
      <w:marTop w:val="0"/>
      <w:marBottom w:val="0"/>
      <w:divBdr>
        <w:top w:val="none" w:sz="0" w:space="0" w:color="auto"/>
        <w:left w:val="none" w:sz="0" w:space="0" w:color="auto"/>
        <w:bottom w:val="none" w:sz="0" w:space="0" w:color="auto"/>
        <w:right w:val="none" w:sz="0" w:space="0" w:color="auto"/>
      </w:divBdr>
    </w:div>
    <w:div w:id="252475282">
      <w:bodyDiv w:val="1"/>
      <w:marLeft w:val="0"/>
      <w:marRight w:val="0"/>
      <w:marTop w:val="0"/>
      <w:marBottom w:val="0"/>
      <w:divBdr>
        <w:top w:val="none" w:sz="0" w:space="0" w:color="auto"/>
        <w:left w:val="none" w:sz="0" w:space="0" w:color="auto"/>
        <w:bottom w:val="none" w:sz="0" w:space="0" w:color="auto"/>
        <w:right w:val="none" w:sz="0" w:space="0" w:color="auto"/>
      </w:divBdr>
    </w:div>
    <w:div w:id="252780538">
      <w:bodyDiv w:val="1"/>
      <w:marLeft w:val="0"/>
      <w:marRight w:val="0"/>
      <w:marTop w:val="0"/>
      <w:marBottom w:val="0"/>
      <w:divBdr>
        <w:top w:val="none" w:sz="0" w:space="0" w:color="auto"/>
        <w:left w:val="none" w:sz="0" w:space="0" w:color="auto"/>
        <w:bottom w:val="none" w:sz="0" w:space="0" w:color="auto"/>
        <w:right w:val="none" w:sz="0" w:space="0" w:color="auto"/>
      </w:divBdr>
    </w:div>
    <w:div w:id="254166601">
      <w:bodyDiv w:val="1"/>
      <w:marLeft w:val="0"/>
      <w:marRight w:val="0"/>
      <w:marTop w:val="0"/>
      <w:marBottom w:val="0"/>
      <w:divBdr>
        <w:top w:val="none" w:sz="0" w:space="0" w:color="auto"/>
        <w:left w:val="none" w:sz="0" w:space="0" w:color="auto"/>
        <w:bottom w:val="none" w:sz="0" w:space="0" w:color="auto"/>
        <w:right w:val="none" w:sz="0" w:space="0" w:color="auto"/>
      </w:divBdr>
    </w:div>
    <w:div w:id="257834921">
      <w:bodyDiv w:val="1"/>
      <w:marLeft w:val="0"/>
      <w:marRight w:val="0"/>
      <w:marTop w:val="0"/>
      <w:marBottom w:val="0"/>
      <w:divBdr>
        <w:top w:val="none" w:sz="0" w:space="0" w:color="auto"/>
        <w:left w:val="none" w:sz="0" w:space="0" w:color="auto"/>
        <w:bottom w:val="none" w:sz="0" w:space="0" w:color="auto"/>
        <w:right w:val="none" w:sz="0" w:space="0" w:color="auto"/>
      </w:divBdr>
    </w:div>
    <w:div w:id="259802384">
      <w:bodyDiv w:val="1"/>
      <w:marLeft w:val="0"/>
      <w:marRight w:val="0"/>
      <w:marTop w:val="0"/>
      <w:marBottom w:val="0"/>
      <w:divBdr>
        <w:top w:val="none" w:sz="0" w:space="0" w:color="auto"/>
        <w:left w:val="none" w:sz="0" w:space="0" w:color="auto"/>
        <w:bottom w:val="none" w:sz="0" w:space="0" w:color="auto"/>
        <w:right w:val="none" w:sz="0" w:space="0" w:color="auto"/>
      </w:divBdr>
    </w:div>
    <w:div w:id="260113405">
      <w:bodyDiv w:val="1"/>
      <w:marLeft w:val="0"/>
      <w:marRight w:val="0"/>
      <w:marTop w:val="0"/>
      <w:marBottom w:val="0"/>
      <w:divBdr>
        <w:top w:val="none" w:sz="0" w:space="0" w:color="auto"/>
        <w:left w:val="none" w:sz="0" w:space="0" w:color="auto"/>
        <w:bottom w:val="none" w:sz="0" w:space="0" w:color="auto"/>
        <w:right w:val="none" w:sz="0" w:space="0" w:color="auto"/>
      </w:divBdr>
    </w:div>
    <w:div w:id="261105453">
      <w:bodyDiv w:val="1"/>
      <w:marLeft w:val="0"/>
      <w:marRight w:val="0"/>
      <w:marTop w:val="0"/>
      <w:marBottom w:val="0"/>
      <w:divBdr>
        <w:top w:val="none" w:sz="0" w:space="0" w:color="auto"/>
        <w:left w:val="none" w:sz="0" w:space="0" w:color="auto"/>
        <w:bottom w:val="none" w:sz="0" w:space="0" w:color="auto"/>
        <w:right w:val="none" w:sz="0" w:space="0" w:color="auto"/>
      </w:divBdr>
    </w:div>
    <w:div w:id="261646799">
      <w:bodyDiv w:val="1"/>
      <w:marLeft w:val="0"/>
      <w:marRight w:val="0"/>
      <w:marTop w:val="0"/>
      <w:marBottom w:val="0"/>
      <w:divBdr>
        <w:top w:val="none" w:sz="0" w:space="0" w:color="auto"/>
        <w:left w:val="none" w:sz="0" w:space="0" w:color="auto"/>
        <w:bottom w:val="none" w:sz="0" w:space="0" w:color="auto"/>
        <w:right w:val="none" w:sz="0" w:space="0" w:color="auto"/>
      </w:divBdr>
    </w:div>
    <w:div w:id="261686718">
      <w:bodyDiv w:val="1"/>
      <w:marLeft w:val="0"/>
      <w:marRight w:val="0"/>
      <w:marTop w:val="0"/>
      <w:marBottom w:val="0"/>
      <w:divBdr>
        <w:top w:val="none" w:sz="0" w:space="0" w:color="auto"/>
        <w:left w:val="none" w:sz="0" w:space="0" w:color="auto"/>
        <w:bottom w:val="none" w:sz="0" w:space="0" w:color="auto"/>
        <w:right w:val="none" w:sz="0" w:space="0" w:color="auto"/>
      </w:divBdr>
    </w:div>
    <w:div w:id="262805418">
      <w:bodyDiv w:val="1"/>
      <w:marLeft w:val="0"/>
      <w:marRight w:val="0"/>
      <w:marTop w:val="0"/>
      <w:marBottom w:val="0"/>
      <w:divBdr>
        <w:top w:val="none" w:sz="0" w:space="0" w:color="auto"/>
        <w:left w:val="none" w:sz="0" w:space="0" w:color="auto"/>
        <w:bottom w:val="none" w:sz="0" w:space="0" w:color="auto"/>
        <w:right w:val="none" w:sz="0" w:space="0" w:color="auto"/>
      </w:divBdr>
    </w:div>
    <w:div w:id="263000152">
      <w:bodyDiv w:val="1"/>
      <w:marLeft w:val="0"/>
      <w:marRight w:val="0"/>
      <w:marTop w:val="0"/>
      <w:marBottom w:val="0"/>
      <w:divBdr>
        <w:top w:val="none" w:sz="0" w:space="0" w:color="auto"/>
        <w:left w:val="none" w:sz="0" w:space="0" w:color="auto"/>
        <w:bottom w:val="none" w:sz="0" w:space="0" w:color="auto"/>
        <w:right w:val="none" w:sz="0" w:space="0" w:color="auto"/>
      </w:divBdr>
    </w:div>
    <w:div w:id="264726342">
      <w:bodyDiv w:val="1"/>
      <w:marLeft w:val="0"/>
      <w:marRight w:val="0"/>
      <w:marTop w:val="0"/>
      <w:marBottom w:val="0"/>
      <w:divBdr>
        <w:top w:val="none" w:sz="0" w:space="0" w:color="auto"/>
        <w:left w:val="none" w:sz="0" w:space="0" w:color="auto"/>
        <w:bottom w:val="none" w:sz="0" w:space="0" w:color="auto"/>
        <w:right w:val="none" w:sz="0" w:space="0" w:color="auto"/>
      </w:divBdr>
    </w:div>
    <w:div w:id="265774133">
      <w:bodyDiv w:val="1"/>
      <w:marLeft w:val="0"/>
      <w:marRight w:val="0"/>
      <w:marTop w:val="0"/>
      <w:marBottom w:val="0"/>
      <w:divBdr>
        <w:top w:val="none" w:sz="0" w:space="0" w:color="auto"/>
        <w:left w:val="none" w:sz="0" w:space="0" w:color="auto"/>
        <w:bottom w:val="none" w:sz="0" w:space="0" w:color="auto"/>
        <w:right w:val="none" w:sz="0" w:space="0" w:color="auto"/>
      </w:divBdr>
    </w:div>
    <w:div w:id="266548145">
      <w:bodyDiv w:val="1"/>
      <w:marLeft w:val="0"/>
      <w:marRight w:val="0"/>
      <w:marTop w:val="0"/>
      <w:marBottom w:val="0"/>
      <w:divBdr>
        <w:top w:val="none" w:sz="0" w:space="0" w:color="auto"/>
        <w:left w:val="none" w:sz="0" w:space="0" w:color="auto"/>
        <w:bottom w:val="none" w:sz="0" w:space="0" w:color="auto"/>
        <w:right w:val="none" w:sz="0" w:space="0" w:color="auto"/>
      </w:divBdr>
    </w:div>
    <w:div w:id="266694882">
      <w:bodyDiv w:val="1"/>
      <w:marLeft w:val="0"/>
      <w:marRight w:val="0"/>
      <w:marTop w:val="0"/>
      <w:marBottom w:val="0"/>
      <w:divBdr>
        <w:top w:val="none" w:sz="0" w:space="0" w:color="auto"/>
        <w:left w:val="none" w:sz="0" w:space="0" w:color="auto"/>
        <w:bottom w:val="none" w:sz="0" w:space="0" w:color="auto"/>
        <w:right w:val="none" w:sz="0" w:space="0" w:color="auto"/>
      </w:divBdr>
    </w:div>
    <w:div w:id="267546384">
      <w:bodyDiv w:val="1"/>
      <w:marLeft w:val="0"/>
      <w:marRight w:val="0"/>
      <w:marTop w:val="0"/>
      <w:marBottom w:val="0"/>
      <w:divBdr>
        <w:top w:val="none" w:sz="0" w:space="0" w:color="auto"/>
        <w:left w:val="none" w:sz="0" w:space="0" w:color="auto"/>
        <w:bottom w:val="none" w:sz="0" w:space="0" w:color="auto"/>
        <w:right w:val="none" w:sz="0" w:space="0" w:color="auto"/>
      </w:divBdr>
    </w:div>
    <w:div w:id="267739318">
      <w:bodyDiv w:val="1"/>
      <w:marLeft w:val="0"/>
      <w:marRight w:val="0"/>
      <w:marTop w:val="0"/>
      <w:marBottom w:val="0"/>
      <w:divBdr>
        <w:top w:val="none" w:sz="0" w:space="0" w:color="auto"/>
        <w:left w:val="none" w:sz="0" w:space="0" w:color="auto"/>
        <w:bottom w:val="none" w:sz="0" w:space="0" w:color="auto"/>
        <w:right w:val="none" w:sz="0" w:space="0" w:color="auto"/>
      </w:divBdr>
    </w:div>
    <w:div w:id="269512771">
      <w:bodyDiv w:val="1"/>
      <w:marLeft w:val="0"/>
      <w:marRight w:val="0"/>
      <w:marTop w:val="0"/>
      <w:marBottom w:val="0"/>
      <w:divBdr>
        <w:top w:val="none" w:sz="0" w:space="0" w:color="auto"/>
        <w:left w:val="none" w:sz="0" w:space="0" w:color="auto"/>
        <w:bottom w:val="none" w:sz="0" w:space="0" w:color="auto"/>
        <w:right w:val="none" w:sz="0" w:space="0" w:color="auto"/>
      </w:divBdr>
    </w:div>
    <w:div w:id="269902164">
      <w:bodyDiv w:val="1"/>
      <w:marLeft w:val="0"/>
      <w:marRight w:val="0"/>
      <w:marTop w:val="0"/>
      <w:marBottom w:val="0"/>
      <w:divBdr>
        <w:top w:val="none" w:sz="0" w:space="0" w:color="auto"/>
        <w:left w:val="none" w:sz="0" w:space="0" w:color="auto"/>
        <w:bottom w:val="none" w:sz="0" w:space="0" w:color="auto"/>
        <w:right w:val="none" w:sz="0" w:space="0" w:color="auto"/>
      </w:divBdr>
    </w:div>
    <w:div w:id="271404516">
      <w:bodyDiv w:val="1"/>
      <w:marLeft w:val="0"/>
      <w:marRight w:val="0"/>
      <w:marTop w:val="0"/>
      <w:marBottom w:val="0"/>
      <w:divBdr>
        <w:top w:val="none" w:sz="0" w:space="0" w:color="auto"/>
        <w:left w:val="none" w:sz="0" w:space="0" w:color="auto"/>
        <w:bottom w:val="none" w:sz="0" w:space="0" w:color="auto"/>
        <w:right w:val="none" w:sz="0" w:space="0" w:color="auto"/>
      </w:divBdr>
    </w:div>
    <w:div w:id="273250792">
      <w:bodyDiv w:val="1"/>
      <w:marLeft w:val="0"/>
      <w:marRight w:val="0"/>
      <w:marTop w:val="0"/>
      <w:marBottom w:val="0"/>
      <w:divBdr>
        <w:top w:val="none" w:sz="0" w:space="0" w:color="auto"/>
        <w:left w:val="none" w:sz="0" w:space="0" w:color="auto"/>
        <w:bottom w:val="none" w:sz="0" w:space="0" w:color="auto"/>
        <w:right w:val="none" w:sz="0" w:space="0" w:color="auto"/>
      </w:divBdr>
    </w:div>
    <w:div w:id="273900180">
      <w:bodyDiv w:val="1"/>
      <w:marLeft w:val="0"/>
      <w:marRight w:val="0"/>
      <w:marTop w:val="0"/>
      <w:marBottom w:val="0"/>
      <w:divBdr>
        <w:top w:val="none" w:sz="0" w:space="0" w:color="auto"/>
        <w:left w:val="none" w:sz="0" w:space="0" w:color="auto"/>
        <w:bottom w:val="none" w:sz="0" w:space="0" w:color="auto"/>
        <w:right w:val="none" w:sz="0" w:space="0" w:color="auto"/>
      </w:divBdr>
    </w:div>
    <w:div w:id="273944678">
      <w:bodyDiv w:val="1"/>
      <w:marLeft w:val="0"/>
      <w:marRight w:val="0"/>
      <w:marTop w:val="0"/>
      <w:marBottom w:val="0"/>
      <w:divBdr>
        <w:top w:val="none" w:sz="0" w:space="0" w:color="auto"/>
        <w:left w:val="none" w:sz="0" w:space="0" w:color="auto"/>
        <w:bottom w:val="none" w:sz="0" w:space="0" w:color="auto"/>
        <w:right w:val="none" w:sz="0" w:space="0" w:color="auto"/>
      </w:divBdr>
    </w:div>
    <w:div w:id="274335236">
      <w:bodyDiv w:val="1"/>
      <w:marLeft w:val="0"/>
      <w:marRight w:val="0"/>
      <w:marTop w:val="0"/>
      <w:marBottom w:val="0"/>
      <w:divBdr>
        <w:top w:val="none" w:sz="0" w:space="0" w:color="auto"/>
        <w:left w:val="none" w:sz="0" w:space="0" w:color="auto"/>
        <w:bottom w:val="none" w:sz="0" w:space="0" w:color="auto"/>
        <w:right w:val="none" w:sz="0" w:space="0" w:color="auto"/>
      </w:divBdr>
    </w:div>
    <w:div w:id="275675780">
      <w:bodyDiv w:val="1"/>
      <w:marLeft w:val="0"/>
      <w:marRight w:val="0"/>
      <w:marTop w:val="0"/>
      <w:marBottom w:val="0"/>
      <w:divBdr>
        <w:top w:val="none" w:sz="0" w:space="0" w:color="auto"/>
        <w:left w:val="none" w:sz="0" w:space="0" w:color="auto"/>
        <w:bottom w:val="none" w:sz="0" w:space="0" w:color="auto"/>
        <w:right w:val="none" w:sz="0" w:space="0" w:color="auto"/>
      </w:divBdr>
    </w:div>
    <w:div w:id="275791133">
      <w:bodyDiv w:val="1"/>
      <w:marLeft w:val="0"/>
      <w:marRight w:val="0"/>
      <w:marTop w:val="0"/>
      <w:marBottom w:val="0"/>
      <w:divBdr>
        <w:top w:val="none" w:sz="0" w:space="0" w:color="auto"/>
        <w:left w:val="none" w:sz="0" w:space="0" w:color="auto"/>
        <w:bottom w:val="none" w:sz="0" w:space="0" w:color="auto"/>
        <w:right w:val="none" w:sz="0" w:space="0" w:color="auto"/>
      </w:divBdr>
    </w:div>
    <w:div w:id="276257671">
      <w:bodyDiv w:val="1"/>
      <w:marLeft w:val="0"/>
      <w:marRight w:val="0"/>
      <w:marTop w:val="0"/>
      <w:marBottom w:val="0"/>
      <w:divBdr>
        <w:top w:val="none" w:sz="0" w:space="0" w:color="auto"/>
        <w:left w:val="none" w:sz="0" w:space="0" w:color="auto"/>
        <w:bottom w:val="none" w:sz="0" w:space="0" w:color="auto"/>
        <w:right w:val="none" w:sz="0" w:space="0" w:color="auto"/>
      </w:divBdr>
    </w:div>
    <w:div w:id="276571260">
      <w:bodyDiv w:val="1"/>
      <w:marLeft w:val="0"/>
      <w:marRight w:val="0"/>
      <w:marTop w:val="0"/>
      <w:marBottom w:val="0"/>
      <w:divBdr>
        <w:top w:val="none" w:sz="0" w:space="0" w:color="auto"/>
        <w:left w:val="none" w:sz="0" w:space="0" w:color="auto"/>
        <w:bottom w:val="none" w:sz="0" w:space="0" w:color="auto"/>
        <w:right w:val="none" w:sz="0" w:space="0" w:color="auto"/>
      </w:divBdr>
    </w:div>
    <w:div w:id="278687871">
      <w:bodyDiv w:val="1"/>
      <w:marLeft w:val="0"/>
      <w:marRight w:val="0"/>
      <w:marTop w:val="0"/>
      <w:marBottom w:val="0"/>
      <w:divBdr>
        <w:top w:val="none" w:sz="0" w:space="0" w:color="auto"/>
        <w:left w:val="none" w:sz="0" w:space="0" w:color="auto"/>
        <w:bottom w:val="none" w:sz="0" w:space="0" w:color="auto"/>
        <w:right w:val="none" w:sz="0" w:space="0" w:color="auto"/>
      </w:divBdr>
    </w:div>
    <w:div w:id="279723657">
      <w:bodyDiv w:val="1"/>
      <w:marLeft w:val="0"/>
      <w:marRight w:val="0"/>
      <w:marTop w:val="0"/>
      <w:marBottom w:val="0"/>
      <w:divBdr>
        <w:top w:val="none" w:sz="0" w:space="0" w:color="auto"/>
        <w:left w:val="none" w:sz="0" w:space="0" w:color="auto"/>
        <w:bottom w:val="none" w:sz="0" w:space="0" w:color="auto"/>
        <w:right w:val="none" w:sz="0" w:space="0" w:color="auto"/>
      </w:divBdr>
    </w:div>
    <w:div w:id="279990444">
      <w:bodyDiv w:val="1"/>
      <w:marLeft w:val="0"/>
      <w:marRight w:val="0"/>
      <w:marTop w:val="0"/>
      <w:marBottom w:val="0"/>
      <w:divBdr>
        <w:top w:val="none" w:sz="0" w:space="0" w:color="auto"/>
        <w:left w:val="none" w:sz="0" w:space="0" w:color="auto"/>
        <w:bottom w:val="none" w:sz="0" w:space="0" w:color="auto"/>
        <w:right w:val="none" w:sz="0" w:space="0" w:color="auto"/>
      </w:divBdr>
    </w:div>
    <w:div w:id="280458393">
      <w:bodyDiv w:val="1"/>
      <w:marLeft w:val="0"/>
      <w:marRight w:val="0"/>
      <w:marTop w:val="0"/>
      <w:marBottom w:val="0"/>
      <w:divBdr>
        <w:top w:val="none" w:sz="0" w:space="0" w:color="auto"/>
        <w:left w:val="none" w:sz="0" w:space="0" w:color="auto"/>
        <w:bottom w:val="none" w:sz="0" w:space="0" w:color="auto"/>
        <w:right w:val="none" w:sz="0" w:space="0" w:color="auto"/>
      </w:divBdr>
    </w:div>
    <w:div w:id="280960383">
      <w:bodyDiv w:val="1"/>
      <w:marLeft w:val="0"/>
      <w:marRight w:val="0"/>
      <w:marTop w:val="0"/>
      <w:marBottom w:val="0"/>
      <w:divBdr>
        <w:top w:val="none" w:sz="0" w:space="0" w:color="auto"/>
        <w:left w:val="none" w:sz="0" w:space="0" w:color="auto"/>
        <w:bottom w:val="none" w:sz="0" w:space="0" w:color="auto"/>
        <w:right w:val="none" w:sz="0" w:space="0" w:color="auto"/>
      </w:divBdr>
    </w:div>
    <w:div w:id="281227210">
      <w:bodyDiv w:val="1"/>
      <w:marLeft w:val="0"/>
      <w:marRight w:val="0"/>
      <w:marTop w:val="0"/>
      <w:marBottom w:val="0"/>
      <w:divBdr>
        <w:top w:val="none" w:sz="0" w:space="0" w:color="auto"/>
        <w:left w:val="none" w:sz="0" w:space="0" w:color="auto"/>
        <w:bottom w:val="none" w:sz="0" w:space="0" w:color="auto"/>
        <w:right w:val="none" w:sz="0" w:space="0" w:color="auto"/>
      </w:divBdr>
    </w:div>
    <w:div w:id="282269132">
      <w:bodyDiv w:val="1"/>
      <w:marLeft w:val="0"/>
      <w:marRight w:val="0"/>
      <w:marTop w:val="0"/>
      <w:marBottom w:val="0"/>
      <w:divBdr>
        <w:top w:val="none" w:sz="0" w:space="0" w:color="auto"/>
        <w:left w:val="none" w:sz="0" w:space="0" w:color="auto"/>
        <w:bottom w:val="none" w:sz="0" w:space="0" w:color="auto"/>
        <w:right w:val="none" w:sz="0" w:space="0" w:color="auto"/>
      </w:divBdr>
    </w:div>
    <w:div w:id="283315602">
      <w:bodyDiv w:val="1"/>
      <w:marLeft w:val="0"/>
      <w:marRight w:val="0"/>
      <w:marTop w:val="0"/>
      <w:marBottom w:val="0"/>
      <w:divBdr>
        <w:top w:val="none" w:sz="0" w:space="0" w:color="auto"/>
        <w:left w:val="none" w:sz="0" w:space="0" w:color="auto"/>
        <w:bottom w:val="none" w:sz="0" w:space="0" w:color="auto"/>
        <w:right w:val="none" w:sz="0" w:space="0" w:color="auto"/>
      </w:divBdr>
    </w:div>
    <w:div w:id="284047063">
      <w:bodyDiv w:val="1"/>
      <w:marLeft w:val="0"/>
      <w:marRight w:val="0"/>
      <w:marTop w:val="0"/>
      <w:marBottom w:val="0"/>
      <w:divBdr>
        <w:top w:val="none" w:sz="0" w:space="0" w:color="auto"/>
        <w:left w:val="none" w:sz="0" w:space="0" w:color="auto"/>
        <w:bottom w:val="none" w:sz="0" w:space="0" w:color="auto"/>
        <w:right w:val="none" w:sz="0" w:space="0" w:color="auto"/>
      </w:divBdr>
    </w:div>
    <w:div w:id="286206291">
      <w:bodyDiv w:val="1"/>
      <w:marLeft w:val="0"/>
      <w:marRight w:val="0"/>
      <w:marTop w:val="0"/>
      <w:marBottom w:val="0"/>
      <w:divBdr>
        <w:top w:val="none" w:sz="0" w:space="0" w:color="auto"/>
        <w:left w:val="none" w:sz="0" w:space="0" w:color="auto"/>
        <w:bottom w:val="none" w:sz="0" w:space="0" w:color="auto"/>
        <w:right w:val="none" w:sz="0" w:space="0" w:color="auto"/>
      </w:divBdr>
    </w:div>
    <w:div w:id="287128571">
      <w:bodyDiv w:val="1"/>
      <w:marLeft w:val="0"/>
      <w:marRight w:val="0"/>
      <w:marTop w:val="0"/>
      <w:marBottom w:val="0"/>
      <w:divBdr>
        <w:top w:val="none" w:sz="0" w:space="0" w:color="auto"/>
        <w:left w:val="none" w:sz="0" w:space="0" w:color="auto"/>
        <w:bottom w:val="none" w:sz="0" w:space="0" w:color="auto"/>
        <w:right w:val="none" w:sz="0" w:space="0" w:color="auto"/>
      </w:divBdr>
    </w:div>
    <w:div w:id="287859530">
      <w:bodyDiv w:val="1"/>
      <w:marLeft w:val="0"/>
      <w:marRight w:val="0"/>
      <w:marTop w:val="0"/>
      <w:marBottom w:val="0"/>
      <w:divBdr>
        <w:top w:val="none" w:sz="0" w:space="0" w:color="auto"/>
        <w:left w:val="none" w:sz="0" w:space="0" w:color="auto"/>
        <w:bottom w:val="none" w:sz="0" w:space="0" w:color="auto"/>
        <w:right w:val="none" w:sz="0" w:space="0" w:color="auto"/>
      </w:divBdr>
    </w:div>
    <w:div w:id="293365007">
      <w:bodyDiv w:val="1"/>
      <w:marLeft w:val="0"/>
      <w:marRight w:val="0"/>
      <w:marTop w:val="0"/>
      <w:marBottom w:val="0"/>
      <w:divBdr>
        <w:top w:val="none" w:sz="0" w:space="0" w:color="auto"/>
        <w:left w:val="none" w:sz="0" w:space="0" w:color="auto"/>
        <w:bottom w:val="none" w:sz="0" w:space="0" w:color="auto"/>
        <w:right w:val="none" w:sz="0" w:space="0" w:color="auto"/>
      </w:divBdr>
    </w:div>
    <w:div w:id="293602566">
      <w:bodyDiv w:val="1"/>
      <w:marLeft w:val="0"/>
      <w:marRight w:val="0"/>
      <w:marTop w:val="0"/>
      <w:marBottom w:val="0"/>
      <w:divBdr>
        <w:top w:val="none" w:sz="0" w:space="0" w:color="auto"/>
        <w:left w:val="none" w:sz="0" w:space="0" w:color="auto"/>
        <w:bottom w:val="none" w:sz="0" w:space="0" w:color="auto"/>
        <w:right w:val="none" w:sz="0" w:space="0" w:color="auto"/>
      </w:divBdr>
    </w:div>
    <w:div w:id="293995845">
      <w:bodyDiv w:val="1"/>
      <w:marLeft w:val="0"/>
      <w:marRight w:val="0"/>
      <w:marTop w:val="0"/>
      <w:marBottom w:val="0"/>
      <w:divBdr>
        <w:top w:val="none" w:sz="0" w:space="0" w:color="auto"/>
        <w:left w:val="none" w:sz="0" w:space="0" w:color="auto"/>
        <w:bottom w:val="none" w:sz="0" w:space="0" w:color="auto"/>
        <w:right w:val="none" w:sz="0" w:space="0" w:color="auto"/>
      </w:divBdr>
    </w:div>
    <w:div w:id="294139779">
      <w:bodyDiv w:val="1"/>
      <w:marLeft w:val="0"/>
      <w:marRight w:val="0"/>
      <w:marTop w:val="0"/>
      <w:marBottom w:val="0"/>
      <w:divBdr>
        <w:top w:val="none" w:sz="0" w:space="0" w:color="auto"/>
        <w:left w:val="none" w:sz="0" w:space="0" w:color="auto"/>
        <w:bottom w:val="none" w:sz="0" w:space="0" w:color="auto"/>
        <w:right w:val="none" w:sz="0" w:space="0" w:color="auto"/>
      </w:divBdr>
    </w:div>
    <w:div w:id="295642744">
      <w:bodyDiv w:val="1"/>
      <w:marLeft w:val="0"/>
      <w:marRight w:val="0"/>
      <w:marTop w:val="0"/>
      <w:marBottom w:val="0"/>
      <w:divBdr>
        <w:top w:val="none" w:sz="0" w:space="0" w:color="auto"/>
        <w:left w:val="none" w:sz="0" w:space="0" w:color="auto"/>
        <w:bottom w:val="none" w:sz="0" w:space="0" w:color="auto"/>
        <w:right w:val="none" w:sz="0" w:space="0" w:color="auto"/>
      </w:divBdr>
    </w:div>
    <w:div w:id="295793688">
      <w:bodyDiv w:val="1"/>
      <w:marLeft w:val="0"/>
      <w:marRight w:val="0"/>
      <w:marTop w:val="0"/>
      <w:marBottom w:val="0"/>
      <w:divBdr>
        <w:top w:val="none" w:sz="0" w:space="0" w:color="auto"/>
        <w:left w:val="none" w:sz="0" w:space="0" w:color="auto"/>
        <w:bottom w:val="none" w:sz="0" w:space="0" w:color="auto"/>
        <w:right w:val="none" w:sz="0" w:space="0" w:color="auto"/>
      </w:divBdr>
    </w:div>
    <w:div w:id="299458652">
      <w:bodyDiv w:val="1"/>
      <w:marLeft w:val="0"/>
      <w:marRight w:val="0"/>
      <w:marTop w:val="0"/>
      <w:marBottom w:val="0"/>
      <w:divBdr>
        <w:top w:val="none" w:sz="0" w:space="0" w:color="auto"/>
        <w:left w:val="none" w:sz="0" w:space="0" w:color="auto"/>
        <w:bottom w:val="none" w:sz="0" w:space="0" w:color="auto"/>
        <w:right w:val="none" w:sz="0" w:space="0" w:color="auto"/>
      </w:divBdr>
    </w:div>
    <w:div w:id="304433053">
      <w:bodyDiv w:val="1"/>
      <w:marLeft w:val="0"/>
      <w:marRight w:val="0"/>
      <w:marTop w:val="0"/>
      <w:marBottom w:val="0"/>
      <w:divBdr>
        <w:top w:val="none" w:sz="0" w:space="0" w:color="auto"/>
        <w:left w:val="none" w:sz="0" w:space="0" w:color="auto"/>
        <w:bottom w:val="none" w:sz="0" w:space="0" w:color="auto"/>
        <w:right w:val="none" w:sz="0" w:space="0" w:color="auto"/>
      </w:divBdr>
    </w:div>
    <w:div w:id="304818155">
      <w:bodyDiv w:val="1"/>
      <w:marLeft w:val="0"/>
      <w:marRight w:val="0"/>
      <w:marTop w:val="0"/>
      <w:marBottom w:val="0"/>
      <w:divBdr>
        <w:top w:val="none" w:sz="0" w:space="0" w:color="auto"/>
        <w:left w:val="none" w:sz="0" w:space="0" w:color="auto"/>
        <w:bottom w:val="none" w:sz="0" w:space="0" w:color="auto"/>
        <w:right w:val="none" w:sz="0" w:space="0" w:color="auto"/>
      </w:divBdr>
    </w:div>
    <w:div w:id="304897199">
      <w:bodyDiv w:val="1"/>
      <w:marLeft w:val="0"/>
      <w:marRight w:val="0"/>
      <w:marTop w:val="0"/>
      <w:marBottom w:val="0"/>
      <w:divBdr>
        <w:top w:val="none" w:sz="0" w:space="0" w:color="auto"/>
        <w:left w:val="none" w:sz="0" w:space="0" w:color="auto"/>
        <w:bottom w:val="none" w:sz="0" w:space="0" w:color="auto"/>
        <w:right w:val="none" w:sz="0" w:space="0" w:color="auto"/>
      </w:divBdr>
    </w:div>
    <w:div w:id="305088872">
      <w:bodyDiv w:val="1"/>
      <w:marLeft w:val="0"/>
      <w:marRight w:val="0"/>
      <w:marTop w:val="0"/>
      <w:marBottom w:val="0"/>
      <w:divBdr>
        <w:top w:val="none" w:sz="0" w:space="0" w:color="auto"/>
        <w:left w:val="none" w:sz="0" w:space="0" w:color="auto"/>
        <w:bottom w:val="none" w:sz="0" w:space="0" w:color="auto"/>
        <w:right w:val="none" w:sz="0" w:space="0" w:color="auto"/>
      </w:divBdr>
    </w:div>
    <w:div w:id="306476230">
      <w:bodyDiv w:val="1"/>
      <w:marLeft w:val="0"/>
      <w:marRight w:val="0"/>
      <w:marTop w:val="0"/>
      <w:marBottom w:val="0"/>
      <w:divBdr>
        <w:top w:val="none" w:sz="0" w:space="0" w:color="auto"/>
        <w:left w:val="none" w:sz="0" w:space="0" w:color="auto"/>
        <w:bottom w:val="none" w:sz="0" w:space="0" w:color="auto"/>
        <w:right w:val="none" w:sz="0" w:space="0" w:color="auto"/>
      </w:divBdr>
    </w:div>
    <w:div w:id="307446003">
      <w:bodyDiv w:val="1"/>
      <w:marLeft w:val="0"/>
      <w:marRight w:val="0"/>
      <w:marTop w:val="0"/>
      <w:marBottom w:val="0"/>
      <w:divBdr>
        <w:top w:val="none" w:sz="0" w:space="0" w:color="auto"/>
        <w:left w:val="none" w:sz="0" w:space="0" w:color="auto"/>
        <w:bottom w:val="none" w:sz="0" w:space="0" w:color="auto"/>
        <w:right w:val="none" w:sz="0" w:space="0" w:color="auto"/>
      </w:divBdr>
    </w:div>
    <w:div w:id="307976275">
      <w:bodyDiv w:val="1"/>
      <w:marLeft w:val="0"/>
      <w:marRight w:val="0"/>
      <w:marTop w:val="0"/>
      <w:marBottom w:val="0"/>
      <w:divBdr>
        <w:top w:val="none" w:sz="0" w:space="0" w:color="auto"/>
        <w:left w:val="none" w:sz="0" w:space="0" w:color="auto"/>
        <w:bottom w:val="none" w:sz="0" w:space="0" w:color="auto"/>
        <w:right w:val="none" w:sz="0" w:space="0" w:color="auto"/>
      </w:divBdr>
    </w:div>
    <w:div w:id="308482941">
      <w:bodyDiv w:val="1"/>
      <w:marLeft w:val="0"/>
      <w:marRight w:val="0"/>
      <w:marTop w:val="0"/>
      <w:marBottom w:val="0"/>
      <w:divBdr>
        <w:top w:val="none" w:sz="0" w:space="0" w:color="auto"/>
        <w:left w:val="none" w:sz="0" w:space="0" w:color="auto"/>
        <w:bottom w:val="none" w:sz="0" w:space="0" w:color="auto"/>
        <w:right w:val="none" w:sz="0" w:space="0" w:color="auto"/>
      </w:divBdr>
    </w:div>
    <w:div w:id="310183625">
      <w:bodyDiv w:val="1"/>
      <w:marLeft w:val="0"/>
      <w:marRight w:val="0"/>
      <w:marTop w:val="0"/>
      <w:marBottom w:val="0"/>
      <w:divBdr>
        <w:top w:val="none" w:sz="0" w:space="0" w:color="auto"/>
        <w:left w:val="none" w:sz="0" w:space="0" w:color="auto"/>
        <w:bottom w:val="none" w:sz="0" w:space="0" w:color="auto"/>
        <w:right w:val="none" w:sz="0" w:space="0" w:color="auto"/>
      </w:divBdr>
    </w:div>
    <w:div w:id="310597871">
      <w:bodyDiv w:val="1"/>
      <w:marLeft w:val="0"/>
      <w:marRight w:val="0"/>
      <w:marTop w:val="0"/>
      <w:marBottom w:val="0"/>
      <w:divBdr>
        <w:top w:val="none" w:sz="0" w:space="0" w:color="auto"/>
        <w:left w:val="none" w:sz="0" w:space="0" w:color="auto"/>
        <w:bottom w:val="none" w:sz="0" w:space="0" w:color="auto"/>
        <w:right w:val="none" w:sz="0" w:space="0" w:color="auto"/>
      </w:divBdr>
    </w:div>
    <w:div w:id="311834884">
      <w:bodyDiv w:val="1"/>
      <w:marLeft w:val="0"/>
      <w:marRight w:val="0"/>
      <w:marTop w:val="0"/>
      <w:marBottom w:val="0"/>
      <w:divBdr>
        <w:top w:val="none" w:sz="0" w:space="0" w:color="auto"/>
        <w:left w:val="none" w:sz="0" w:space="0" w:color="auto"/>
        <w:bottom w:val="none" w:sz="0" w:space="0" w:color="auto"/>
        <w:right w:val="none" w:sz="0" w:space="0" w:color="auto"/>
      </w:divBdr>
    </w:div>
    <w:div w:id="312028418">
      <w:bodyDiv w:val="1"/>
      <w:marLeft w:val="0"/>
      <w:marRight w:val="0"/>
      <w:marTop w:val="0"/>
      <w:marBottom w:val="0"/>
      <w:divBdr>
        <w:top w:val="none" w:sz="0" w:space="0" w:color="auto"/>
        <w:left w:val="none" w:sz="0" w:space="0" w:color="auto"/>
        <w:bottom w:val="none" w:sz="0" w:space="0" w:color="auto"/>
        <w:right w:val="none" w:sz="0" w:space="0" w:color="auto"/>
      </w:divBdr>
    </w:div>
    <w:div w:id="312374245">
      <w:bodyDiv w:val="1"/>
      <w:marLeft w:val="0"/>
      <w:marRight w:val="0"/>
      <w:marTop w:val="0"/>
      <w:marBottom w:val="0"/>
      <w:divBdr>
        <w:top w:val="none" w:sz="0" w:space="0" w:color="auto"/>
        <w:left w:val="none" w:sz="0" w:space="0" w:color="auto"/>
        <w:bottom w:val="none" w:sz="0" w:space="0" w:color="auto"/>
        <w:right w:val="none" w:sz="0" w:space="0" w:color="auto"/>
      </w:divBdr>
    </w:div>
    <w:div w:id="314534840">
      <w:bodyDiv w:val="1"/>
      <w:marLeft w:val="0"/>
      <w:marRight w:val="0"/>
      <w:marTop w:val="0"/>
      <w:marBottom w:val="0"/>
      <w:divBdr>
        <w:top w:val="none" w:sz="0" w:space="0" w:color="auto"/>
        <w:left w:val="none" w:sz="0" w:space="0" w:color="auto"/>
        <w:bottom w:val="none" w:sz="0" w:space="0" w:color="auto"/>
        <w:right w:val="none" w:sz="0" w:space="0" w:color="auto"/>
      </w:divBdr>
    </w:div>
    <w:div w:id="316963278">
      <w:bodyDiv w:val="1"/>
      <w:marLeft w:val="0"/>
      <w:marRight w:val="0"/>
      <w:marTop w:val="0"/>
      <w:marBottom w:val="0"/>
      <w:divBdr>
        <w:top w:val="none" w:sz="0" w:space="0" w:color="auto"/>
        <w:left w:val="none" w:sz="0" w:space="0" w:color="auto"/>
        <w:bottom w:val="none" w:sz="0" w:space="0" w:color="auto"/>
        <w:right w:val="none" w:sz="0" w:space="0" w:color="auto"/>
      </w:divBdr>
    </w:div>
    <w:div w:id="319817285">
      <w:bodyDiv w:val="1"/>
      <w:marLeft w:val="0"/>
      <w:marRight w:val="0"/>
      <w:marTop w:val="0"/>
      <w:marBottom w:val="0"/>
      <w:divBdr>
        <w:top w:val="none" w:sz="0" w:space="0" w:color="auto"/>
        <w:left w:val="none" w:sz="0" w:space="0" w:color="auto"/>
        <w:bottom w:val="none" w:sz="0" w:space="0" w:color="auto"/>
        <w:right w:val="none" w:sz="0" w:space="0" w:color="auto"/>
      </w:divBdr>
    </w:div>
    <w:div w:id="322854917">
      <w:bodyDiv w:val="1"/>
      <w:marLeft w:val="0"/>
      <w:marRight w:val="0"/>
      <w:marTop w:val="0"/>
      <w:marBottom w:val="0"/>
      <w:divBdr>
        <w:top w:val="none" w:sz="0" w:space="0" w:color="auto"/>
        <w:left w:val="none" w:sz="0" w:space="0" w:color="auto"/>
        <w:bottom w:val="none" w:sz="0" w:space="0" w:color="auto"/>
        <w:right w:val="none" w:sz="0" w:space="0" w:color="auto"/>
      </w:divBdr>
    </w:div>
    <w:div w:id="324212125">
      <w:bodyDiv w:val="1"/>
      <w:marLeft w:val="0"/>
      <w:marRight w:val="0"/>
      <w:marTop w:val="0"/>
      <w:marBottom w:val="0"/>
      <w:divBdr>
        <w:top w:val="none" w:sz="0" w:space="0" w:color="auto"/>
        <w:left w:val="none" w:sz="0" w:space="0" w:color="auto"/>
        <w:bottom w:val="none" w:sz="0" w:space="0" w:color="auto"/>
        <w:right w:val="none" w:sz="0" w:space="0" w:color="auto"/>
      </w:divBdr>
    </w:div>
    <w:div w:id="324479309">
      <w:bodyDiv w:val="1"/>
      <w:marLeft w:val="0"/>
      <w:marRight w:val="0"/>
      <w:marTop w:val="0"/>
      <w:marBottom w:val="0"/>
      <w:divBdr>
        <w:top w:val="none" w:sz="0" w:space="0" w:color="auto"/>
        <w:left w:val="none" w:sz="0" w:space="0" w:color="auto"/>
        <w:bottom w:val="none" w:sz="0" w:space="0" w:color="auto"/>
        <w:right w:val="none" w:sz="0" w:space="0" w:color="auto"/>
      </w:divBdr>
    </w:div>
    <w:div w:id="326400721">
      <w:bodyDiv w:val="1"/>
      <w:marLeft w:val="0"/>
      <w:marRight w:val="0"/>
      <w:marTop w:val="0"/>
      <w:marBottom w:val="0"/>
      <w:divBdr>
        <w:top w:val="none" w:sz="0" w:space="0" w:color="auto"/>
        <w:left w:val="none" w:sz="0" w:space="0" w:color="auto"/>
        <w:bottom w:val="none" w:sz="0" w:space="0" w:color="auto"/>
        <w:right w:val="none" w:sz="0" w:space="0" w:color="auto"/>
      </w:divBdr>
    </w:div>
    <w:div w:id="327944480">
      <w:bodyDiv w:val="1"/>
      <w:marLeft w:val="0"/>
      <w:marRight w:val="0"/>
      <w:marTop w:val="0"/>
      <w:marBottom w:val="0"/>
      <w:divBdr>
        <w:top w:val="none" w:sz="0" w:space="0" w:color="auto"/>
        <w:left w:val="none" w:sz="0" w:space="0" w:color="auto"/>
        <w:bottom w:val="none" w:sz="0" w:space="0" w:color="auto"/>
        <w:right w:val="none" w:sz="0" w:space="0" w:color="auto"/>
      </w:divBdr>
    </w:div>
    <w:div w:id="333193798">
      <w:bodyDiv w:val="1"/>
      <w:marLeft w:val="0"/>
      <w:marRight w:val="0"/>
      <w:marTop w:val="0"/>
      <w:marBottom w:val="0"/>
      <w:divBdr>
        <w:top w:val="none" w:sz="0" w:space="0" w:color="auto"/>
        <w:left w:val="none" w:sz="0" w:space="0" w:color="auto"/>
        <w:bottom w:val="none" w:sz="0" w:space="0" w:color="auto"/>
        <w:right w:val="none" w:sz="0" w:space="0" w:color="auto"/>
      </w:divBdr>
    </w:div>
    <w:div w:id="337121599">
      <w:bodyDiv w:val="1"/>
      <w:marLeft w:val="0"/>
      <w:marRight w:val="0"/>
      <w:marTop w:val="0"/>
      <w:marBottom w:val="0"/>
      <w:divBdr>
        <w:top w:val="none" w:sz="0" w:space="0" w:color="auto"/>
        <w:left w:val="none" w:sz="0" w:space="0" w:color="auto"/>
        <w:bottom w:val="none" w:sz="0" w:space="0" w:color="auto"/>
        <w:right w:val="none" w:sz="0" w:space="0" w:color="auto"/>
      </w:divBdr>
    </w:div>
    <w:div w:id="337662095">
      <w:bodyDiv w:val="1"/>
      <w:marLeft w:val="0"/>
      <w:marRight w:val="0"/>
      <w:marTop w:val="0"/>
      <w:marBottom w:val="0"/>
      <w:divBdr>
        <w:top w:val="none" w:sz="0" w:space="0" w:color="auto"/>
        <w:left w:val="none" w:sz="0" w:space="0" w:color="auto"/>
        <w:bottom w:val="none" w:sz="0" w:space="0" w:color="auto"/>
        <w:right w:val="none" w:sz="0" w:space="0" w:color="auto"/>
      </w:divBdr>
    </w:div>
    <w:div w:id="341247873">
      <w:bodyDiv w:val="1"/>
      <w:marLeft w:val="0"/>
      <w:marRight w:val="0"/>
      <w:marTop w:val="0"/>
      <w:marBottom w:val="0"/>
      <w:divBdr>
        <w:top w:val="none" w:sz="0" w:space="0" w:color="auto"/>
        <w:left w:val="none" w:sz="0" w:space="0" w:color="auto"/>
        <w:bottom w:val="none" w:sz="0" w:space="0" w:color="auto"/>
        <w:right w:val="none" w:sz="0" w:space="0" w:color="auto"/>
      </w:divBdr>
    </w:div>
    <w:div w:id="341317542">
      <w:bodyDiv w:val="1"/>
      <w:marLeft w:val="0"/>
      <w:marRight w:val="0"/>
      <w:marTop w:val="0"/>
      <w:marBottom w:val="0"/>
      <w:divBdr>
        <w:top w:val="none" w:sz="0" w:space="0" w:color="auto"/>
        <w:left w:val="none" w:sz="0" w:space="0" w:color="auto"/>
        <w:bottom w:val="none" w:sz="0" w:space="0" w:color="auto"/>
        <w:right w:val="none" w:sz="0" w:space="0" w:color="auto"/>
      </w:divBdr>
    </w:div>
    <w:div w:id="344090458">
      <w:bodyDiv w:val="1"/>
      <w:marLeft w:val="0"/>
      <w:marRight w:val="0"/>
      <w:marTop w:val="0"/>
      <w:marBottom w:val="0"/>
      <w:divBdr>
        <w:top w:val="none" w:sz="0" w:space="0" w:color="auto"/>
        <w:left w:val="none" w:sz="0" w:space="0" w:color="auto"/>
        <w:bottom w:val="none" w:sz="0" w:space="0" w:color="auto"/>
        <w:right w:val="none" w:sz="0" w:space="0" w:color="auto"/>
      </w:divBdr>
    </w:div>
    <w:div w:id="344523387">
      <w:bodyDiv w:val="1"/>
      <w:marLeft w:val="0"/>
      <w:marRight w:val="0"/>
      <w:marTop w:val="0"/>
      <w:marBottom w:val="0"/>
      <w:divBdr>
        <w:top w:val="none" w:sz="0" w:space="0" w:color="auto"/>
        <w:left w:val="none" w:sz="0" w:space="0" w:color="auto"/>
        <w:bottom w:val="none" w:sz="0" w:space="0" w:color="auto"/>
        <w:right w:val="none" w:sz="0" w:space="0" w:color="auto"/>
      </w:divBdr>
    </w:div>
    <w:div w:id="346374967">
      <w:bodyDiv w:val="1"/>
      <w:marLeft w:val="0"/>
      <w:marRight w:val="0"/>
      <w:marTop w:val="0"/>
      <w:marBottom w:val="0"/>
      <w:divBdr>
        <w:top w:val="none" w:sz="0" w:space="0" w:color="auto"/>
        <w:left w:val="none" w:sz="0" w:space="0" w:color="auto"/>
        <w:bottom w:val="none" w:sz="0" w:space="0" w:color="auto"/>
        <w:right w:val="none" w:sz="0" w:space="0" w:color="auto"/>
      </w:divBdr>
    </w:div>
    <w:div w:id="346640731">
      <w:bodyDiv w:val="1"/>
      <w:marLeft w:val="0"/>
      <w:marRight w:val="0"/>
      <w:marTop w:val="0"/>
      <w:marBottom w:val="0"/>
      <w:divBdr>
        <w:top w:val="none" w:sz="0" w:space="0" w:color="auto"/>
        <w:left w:val="none" w:sz="0" w:space="0" w:color="auto"/>
        <w:bottom w:val="none" w:sz="0" w:space="0" w:color="auto"/>
        <w:right w:val="none" w:sz="0" w:space="0" w:color="auto"/>
      </w:divBdr>
    </w:div>
    <w:div w:id="347411447">
      <w:bodyDiv w:val="1"/>
      <w:marLeft w:val="0"/>
      <w:marRight w:val="0"/>
      <w:marTop w:val="0"/>
      <w:marBottom w:val="0"/>
      <w:divBdr>
        <w:top w:val="none" w:sz="0" w:space="0" w:color="auto"/>
        <w:left w:val="none" w:sz="0" w:space="0" w:color="auto"/>
        <w:bottom w:val="none" w:sz="0" w:space="0" w:color="auto"/>
        <w:right w:val="none" w:sz="0" w:space="0" w:color="auto"/>
      </w:divBdr>
    </w:div>
    <w:div w:id="349917249">
      <w:bodyDiv w:val="1"/>
      <w:marLeft w:val="0"/>
      <w:marRight w:val="0"/>
      <w:marTop w:val="0"/>
      <w:marBottom w:val="0"/>
      <w:divBdr>
        <w:top w:val="none" w:sz="0" w:space="0" w:color="auto"/>
        <w:left w:val="none" w:sz="0" w:space="0" w:color="auto"/>
        <w:bottom w:val="none" w:sz="0" w:space="0" w:color="auto"/>
        <w:right w:val="none" w:sz="0" w:space="0" w:color="auto"/>
      </w:divBdr>
    </w:div>
    <w:div w:id="349993534">
      <w:bodyDiv w:val="1"/>
      <w:marLeft w:val="0"/>
      <w:marRight w:val="0"/>
      <w:marTop w:val="0"/>
      <w:marBottom w:val="0"/>
      <w:divBdr>
        <w:top w:val="none" w:sz="0" w:space="0" w:color="auto"/>
        <w:left w:val="none" w:sz="0" w:space="0" w:color="auto"/>
        <w:bottom w:val="none" w:sz="0" w:space="0" w:color="auto"/>
        <w:right w:val="none" w:sz="0" w:space="0" w:color="auto"/>
      </w:divBdr>
    </w:div>
    <w:div w:id="351147981">
      <w:bodyDiv w:val="1"/>
      <w:marLeft w:val="0"/>
      <w:marRight w:val="0"/>
      <w:marTop w:val="0"/>
      <w:marBottom w:val="0"/>
      <w:divBdr>
        <w:top w:val="none" w:sz="0" w:space="0" w:color="auto"/>
        <w:left w:val="none" w:sz="0" w:space="0" w:color="auto"/>
        <w:bottom w:val="none" w:sz="0" w:space="0" w:color="auto"/>
        <w:right w:val="none" w:sz="0" w:space="0" w:color="auto"/>
      </w:divBdr>
    </w:div>
    <w:div w:id="352533120">
      <w:bodyDiv w:val="1"/>
      <w:marLeft w:val="0"/>
      <w:marRight w:val="0"/>
      <w:marTop w:val="0"/>
      <w:marBottom w:val="0"/>
      <w:divBdr>
        <w:top w:val="none" w:sz="0" w:space="0" w:color="auto"/>
        <w:left w:val="none" w:sz="0" w:space="0" w:color="auto"/>
        <w:bottom w:val="none" w:sz="0" w:space="0" w:color="auto"/>
        <w:right w:val="none" w:sz="0" w:space="0" w:color="auto"/>
      </w:divBdr>
    </w:div>
    <w:div w:id="356589918">
      <w:bodyDiv w:val="1"/>
      <w:marLeft w:val="0"/>
      <w:marRight w:val="0"/>
      <w:marTop w:val="0"/>
      <w:marBottom w:val="0"/>
      <w:divBdr>
        <w:top w:val="none" w:sz="0" w:space="0" w:color="auto"/>
        <w:left w:val="none" w:sz="0" w:space="0" w:color="auto"/>
        <w:bottom w:val="none" w:sz="0" w:space="0" w:color="auto"/>
        <w:right w:val="none" w:sz="0" w:space="0" w:color="auto"/>
      </w:divBdr>
    </w:div>
    <w:div w:id="356590501">
      <w:bodyDiv w:val="1"/>
      <w:marLeft w:val="0"/>
      <w:marRight w:val="0"/>
      <w:marTop w:val="0"/>
      <w:marBottom w:val="0"/>
      <w:divBdr>
        <w:top w:val="none" w:sz="0" w:space="0" w:color="auto"/>
        <w:left w:val="none" w:sz="0" w:space="0" w:color="auto"/>
        <w:bottom w:val="none" w:sz="0" w:space="0" w:color="auto"/>
        <w:right w:val="none" w:sz="0" w:space="0" w:color="auto"/>
      </w:divBdr>
    </w:div>
    <w:div w:id="357662432">
      <w:bodyDiv w:val="1"/>
      <w:marLeft w:val="0"/>
      <w:marRight w:val="0"/>
      <w:marTop w:val="0"/>
      <w:marBottom w:val="0"/>
      <w:divBdr>
        <w:top w:val="none" w:sz="0" w:space="0" w:color="auto"/>
        <w:left w:val="none" w:sz="0" w:space="0" w:color="auto"/>
        <w:bottom w:val="none" w:sz="0" w:space="0" w:color="auto"/>
        <w:right w:val="none" w:sz="0" w:space="0" w:color="auto"/>
      </w:divBdr>
    </w:div>
    <w:div w:id="358508151">
      <w:bodyDiv w:val="1"/>
      <w:marLeft w:val="0"/>
      <w:marRight w:val="0"/>
      <w:marTop w:val="0"/>
      <w:marBottom w:val="0"/>
      <w:divBdr>
        <w:top w:val="none" w:sz="0" w:space="0" w:color="auto"/>
        <w:left w:val="none" w:sz="0" w:space="0" w:color="auto"/>
        <w:bottom w:val="none" w:sz="0" w:space="0" w:color="auto"/>
        <w:right w:val="none" w:sz="0" w:space="0" w:color="auto"/>
      </w:divBdr>
    </w:div>
    <w:div w:id="361368031">
      <w:bodyDiv w:val="1"/>
      <w:marLeft w:val="0"/>
      <w:marRight w:val="0"/>
      <w:marTop w:val="0"/>
      <w:marBottom w:val="0"/>
      <w:divBdr>
        <w:top w:val="none" w:sz="0" w:space="0" w:color="auto"/>
        <w:left w:val="none" w:sz="0" w:space="0" w:color="auto"/>
        <w:bottom w:val="none" w:sz="0" w:space="0" w:color="auto"/>
        <w:right w:val="none" w:sz="0" w:space="0" w:color="auto"/>
      </w:divBdr>
    </w:div>
    <w:div w:id="362051484">
      <w:bodyDiv w:val="1"/>
      <w:marLeft w:val="0"/>
      <w:marRight w:val="0"/>
      <w:marTop w:val="0"/>
      <w:marBottom w:val="0"/>
      <w:divBdr>
        <w:top w:val="none" w:sz="0" w:space="0" w:color="auto"/>
        <w:left w:val="none" w:sz="0" w:space="0" w:color="auto"/>
        <w:bottom w:val="none" w:sz="0" w:space="0" w:color="auto"/>
        <w:right w:val="none" w:sz="0" w:space="0" w:color="auto"/>
      </w:divBdr>
    </w:div>
    <w:div w:id="363596367">
      <w:bodyDiv w:val="1"/>
      <w:marLeft w:val="0"/>
      <w:marRight w:val="0"/>
      <w:marTop w:val="0"/>
      <w:marBottom w:val="0"/>
      <w:divBdr>
        <w:top w:val="none" w:sz="0" w:space="0" w:color="auto"/>
        <w:left w:val="none" w:sz="0" w:space="0" w:color="auto"/>
        <w:bottom w:val="none" w:sz="0" w:space="0" w:color="auto"/>
        <w:right w:val="none" w:sz="0" w:space="0" w:color="auto"/>
      </w:divBdr>
    </w:div>
    <w:div w:id="366104681">
      <w:bodyDiv w:val="1"/>
      <w:marLeft w:val="0"/>
      <w:marRight w:val="0"/>
      <w:marTop w:val="0"/>
      <w:marBottom w:val="0"/>
      <w:divBdr>
        <w:top w:val="none" w:sz="0" w:space="0" w:color="auto"/>
        <w:left w:val="none" w:sz="0" w:space="0" w:color="auto"/>
        <w:bottom w:val="none" w:sz="0" w:space="0" w:color="auto"/>
        <w:right w:val="none" w:sz="0" w:space="0" w:color="auto"/>
      </w:divBdr>
    </w:div>
    <w:div w:id="366370292">
      <w:bodyDiv w:val="1"/>
      <w:marLeft w:val="0"/>
      <w:marRight w:val="0"/>
      <w:marTop w:val="0"/>
      <w:marBottom w:val="0"/>
      <w:divBdr>
        <w:top w:val="none" w:sz="0" w:space="0" w:color="auto"/>
        <w:left w:val="none" w:sz="0" w:space="0" w:color="auto"/>
        <w:bottom w:val="none" w:sz="0" w:space="0" w:color="auto"/>
        <w:right w:val="none" w:sz="0" w:space="0" w:color="auto"/>
      </w:divBdr>
    </w:div>
    <w:div w:id="366757732">
      <w:bodyDiv w:val="1"/>
      <w:marLeft w:val="0"/>
      <w:marRight w:val="0"/>
      <w:marTop w:val="0"/>
      <w:marBottom w:val="0"/>
      <w:divBdr>
        <w:top w:val="none" w:sz="0" w:space="0" w:color="auto"/>
        <w:left w:val="none" w:sz="0" w:space="0" w:color="auto"/>
        <w:bottom w:val="none" w:sz="0" w:space="0" w:color="auto"/>
        <w:right w:val="none" w:sz="0" w:space="0" w:color="auto"/>
      </w:divBdr>
    </w:div>
    <w:div w:id="368990821">
      <w:bodyDiv w:val="1"/>
      <w:marLeft w:val="0"/>
      <w:marRight w:val="0"/>
      <w:marTop w:val="0"/>
      <w:marBottom w:val="0"/>
      <w:divBdr>
        <w:top w:val="none" w:sz="0" w:space="0" w:color="auto"/>
        <w:left w:val="none" w:sz="0" w:space="0" w:color="auto"/>
        <w:bottom w:val="none" w:sz="0" w:space="0" w:color="auto"/>
        <w:right w:val="none" w:sz="0" w:space="0" w:color="auto"/>
      </w:divBdr>
    </w:div>
    <w:div w:id="369302462">
      <w:bodyDiv w:val="1"/>
      <w:marLeft w:val="0"/>
      <w:marRight w:val="0"/>
      <w:marTop w:val="0"/>
      <w:marBottom w:val="0"/>
      <w:divBdr>
        <w:top w:val="none" w:sz="0" w:space="0" w:color="auto"/>
        <w:left w:val="none" w:sz="0" w:space="0" w:color="auto"/>
        <w:bottom w:val="none" w:sz="0" w:space="0" w:color="auto"/>
        <w:right w:val="none" w:sz="0" w:space="0" w:color="auto"/>
      </w:divBdr>
    </w:div>
    <w:div w:id="369771028">
      <w:bodyDiv w:val="1"/>
      <w:marLeft w:val="0"/>
      <w:marRight w:val="0"/>
      <w:marTop w:val="0"/>
      <w:marBottom w:val="0"/>
      <w:divBdr>
        <w:top w:val="none" w:sz="0" w:space="0" w:color="auto"/>
        <w:left w:val="none" w:sz="0" w:space="0" w:color="auto"/>
        <w:bottom w:val="none" w:sz="0" w:space="0" w:color="auto"/>
        <w:right w:val="none" w:sz="0" w:space="0" w:color="auto"/>
      </w:divBdr>
    </w:div>
    <w:div w:id="370032763">
      <w:bodyDiv w:val="1"/>
      <w:marLeft w:val="0"/>
      <w:marRight w:val="0"/>
      <w:marTop w:val="0"/>
      <w:marBottom w:val="0"/>
      <w:divBdr>
        <w:top w:val="none" w:sz="0" w:space="0" w:color="auto"/>
        <w:left w:val="none" w:sz="0" w:space="0" w:color="auto"/>
        <w:bottom w:val="none" w:sz="0" w:space="0" w:color="auto"/>
        <w:right w:val="none" w:sz="0" w:space="0" w:color="auto"/>
      </w:divBdr>
    </w:div>
    <w:div w:id="370346869">
      <w:bodyDiv w:val="1"/>
      <w:marLeft w:val="0"/>
      <w:marRight w:val="0"/>
      <w:marTop w:val="0"/>
      <w:marBottom w:val="0"/>
      <w:divBdr>
        <w:top w:val="none" w:sz="0" w:space="0" w:color="auto"/>
        <w:left w:val="none" w:sz="0" w:space="0" w:color="auto"/>
        <w:bottom w:val="none" w:sz="0" w:space="0" w:color="auto"/>
        <w:right w:val="none" w:sz="0" w:space="0" w:color="auto"/>
      </w:divBdr>
    </w:div>
    <w:div w:id="371737107">
      <w:bodyDiv w:val="1"/>
      <w:marLeft w:val="0"/>
      <w:marRight w:val="0"/>
      <w:marTop w:val="0"/>
      <w:marBottom w:val="0"/>
      <w:divBdr>
        <w:top w:val="none" w:sz="0" w:space="0" w:color="auto"/>
        <w:left w:val="none" w:sz="0" w:space="0" w:color="auto"/>
        <w:bottom w:val="none" w:sz="0" w:space="0" w:color="auto"/>
        <w:right w:val="none" w:sz="0" w:space="0" w:color="auto"/>
      </w:divBdr>
    </w:div>
    <w:div w:id="371999125">
      <w:bodyDiv w:val="1"/>
      <w:marLeft w:val="0"/>
      <w:marRight w:val="0"/>
      <w:marTop w:val="0"/>
      <w:marBottom w:val="0"/>
      <w:divBdr>
        <w:top w:val="none" w:sz="0" w:space="0" w:color="auto"/>
        <w:left w:val="none" w:sz="0" w:space="0" w:color="auto"/>
        <w:bottom w:val="none" w:sz="0" w:space="0" w:color="auto"/>
        <w:right w:val="none" w:sz="0" w:space="0" w:color="auto"/>
      </w:divBdr>
    </w:div>
    <w:div w:id="375203230">
      <w:bodyDiv w:val="1"/>
      <w:marLeft w:val="0"/>
      <w:marRight w:val="0"/>
      <w:marTop w:val="0"/>
      <w:marBottom w:val="0"/>
      <w:divBdr>
        <w:top w:val="none" w:sz="0" w:space="0" w:color="auto"/>
        <w:left w:val="none" w:sz="0" w:space="0" w:color="auto"/>
        <w:bottom w:val="none" w:sz="0" w:space="0" w:color="auto"/>
        <w:right w:val="none" w:sz="0" w:space="0" w:color="auto"/>
      </w:divBdr>
    </w:div>
    <w:div w:id="375741822">
      <w:bodyDiv w:val="1"/>
      <w:marLeft w:val="0"/>
      <w:marRight w:val="0"/>
      <w:marTop w:val="0"/>
      <w:marBottom w:val="0"/>
      <w:divBdr>
        <w:top w:val="none" w:sz="0" w:space="0" w:color="auto"/>
        <w:left w:val="none" w:sz="0" w:space="0" w:color="auto"/>
        <w:bottom w:val="none" w:sz="0" w:space="0" w:color="auto"/>
        <w:right w:val="none" w:sz="0" w:space="0" w:color="auto"/>
      </w:divBdr>
    </w:div>
    <w:div w:id="378628392">
      <w:bodyDiv w:val="1"/>
      <w:marLeft w:val="0"/>
      <w:marRight w:val="0"/>
      <w:marTop w:val="0"/>
      <w:marBottom w:val="0"/>
      <w:divBdr>
        <w:top w:val="none" w:sz="0" w:space="0" w:color="auto"/>
        <w:left w:val="none" w:sz="0" w:space="0" w:color="auto"/>
        <w:bottom w:val="none" w:sz="0" w:space="0" w:color="auto"/>
        <w:right w:val="none" w:sz="0" w:space="0" w:color="auto"/>
      </w:divBdr>
    </w:div>
    <w:div w:id="379549878">
      <w:bodyDiv w:val="1"/>
      <w:marLeft w:val="0"/>
      <w:marRight w:val="0"/>
      <w:marTop w:val="0"/>
      <w:marBottom w:val="0"/>
      <w:divBdr>
        <w:top w:val="none" w:sz="0" w:space="0" w:color="auto"/>
        <w:left w:val="none" w:sz="0" w:space="0" w:color="auto"/>
        <w:bottom w:val="none" w:sz="0" w:space="0" w:color="auto"/>
        <w:right w:val="none" w:sz="0" w:space="0" w:color="auto"/>
      </w:divBdr>
    </w:div>
    <w:div w:id="379550055">
      <w:bodyDiv w:val="1"/>
      <w:marLeft w:val="0"/>
      <w:marRight w:val="0"/>
      <w:marTop w:val="0"/>
      <w:marBottom w:val="0"/>
      <w:divBdr>
        <w:top w:val="none" w:sz="0" w:space="0" w:color="auto"/>
        <w:left w:val="none" w:sz="0" w:space="0" w:color="auto"/>
        <w:bottom w:val="none" w:sz="0" w:space="0" w:color="auto"/>
        <w:right w:val="none" w:sz="0" w:space="0" w:color="auto"/>
      </w:divBdr>
    </w:div>
    <w:div w:id="379747905">
      <w:bodyDiv w:val="1"/>
      <w:marLeft w:val="0"/>
      <w:marRight w:val="0"/>
      <w:marTop w:val="0"/>
      <w:marBottom w:val="0"/>
      <w:divBdr>
        <w:top w:val="none" w:sz="0" w:space="0" w:color="auto"/>
        <w:left w:val="none" w:sz="0" w:space="0" w:color="auto"/>
        <w:bottom w:val="none" w:sz="0" w:space="0" w:color="auto"/>
        <w:right w:val="none" w:sz="0" w:space="0" w:color="auto"/>
      </w:divBdr>
    </w:div>
    <w:div w:id="379862922">
      <w:bodyDiv w:val="1"/>
      <w:marLeft w:val="0"/>
      <w:marRight w:val="0"/>
      <w:marTop w:val="0"/>
      <w:marBottom w:val="0"/>
      <w:divBdr>
        <w:top w:val="none" w:sz="0" w:space="0" w:color="auto"/>
        <w:left w:val="none" w:sz="0" w:space="0" w:color="auto"/>
        <w:bottom w:val="none" w:sz="0" w:space="0" w:color="auto"/>
        <w:right w:val="none" w:sz="0" w:space="0" w:color="auto"/>
      </w:divBdr>
    </w:div>
    <w:div w:id="380056587">
      <w:bodyDiv w:val="1"/>
      <w:marLeft w:val="0"/>
      <w:marRight w:val="0"/>
      <w:marTop w:val="0"/>
      <w:marBottom w:val="0"/>
      <w:divBdr>
        <w:top w:val="none" w:sz="0" w:space="0" w:color="auto"/>
        <w:left w:val="none" w:sz="0" w:space="0" w:color="auto"/>
        <w:bottom w:val="none" w:sz="0" w:space="0" w:color="auto"/>
        <w:right w:val="none" w:sz="0" w:space="0" w:color="auto"/>
      </w:divBdr>
    </w:div>
    <w:div w:id="382947381">
      <w:bodyDiv w:val="1"/>
      <w:marLeft w:val="0"/>
      <w:marRight w:val="0"/>
      <w:marTop w:val="0"/>
      <w:marBottom w:val="0"/>
      <w:divBdr>
        <w:top w:val="none" w:sz="0" w:space="0" w:color="auto"/>
        <w:left w:val="none" w:sz="0" w:space="0" w:color="auto"/>
        <w:bottom w:val="none" w:sz="0" w:space="0" w:color="auto"/>
        <w:right w:val="none" w:sz="0" w:space="0" w:color="auto"/>
      </w:divBdr>
    </w:div>
    <w:div w:id="384180201">
      <w:bodyDiv w:val="1"/>
      <w:marLeft w:val="0"/>
      <w:marRight w:val="0"/>
      <w:marTop w:val="0"/>
      <w:marBottom w:val="0"/>
      <w:divBdr>
        <w:top w:val="none" w:sz="0" w:space="0" w:color="auto"/>
        <w:left w:val="none" w:sz="0" w:space="0" w:color="auto"/>
        <w:bottom w:val="none" w:sz="0" w:space="0" w:color="auto"/>
        <w:right w:val="none" w:sz="0" w:space="0" w:color="auto"/>
      </w:divBdr>
    </w:div>
    <w:div w:id="385222571">
      <w:bodyDiv w:val="1"/>
      <w:marLeft w:val="0"/>
      <w:marRight w:val="0"/>
      <w:marTop w:val="0"/>
      <w:marBottom w:val="0"/>
      <w:divBdr>
        <w:top w:val="none" w:sz="0" w:space="0" w:color="auto"/>
        <w:left w:val="none" w:sz="0" w:space="0" w:color="auto"/>
        <w:bottom w:val="none" w:sz="0" w:space="0" w:color="auto"/>
        <w:right w:val="none" w:sz="0" w:space="0" w:color="auto"/>
      </w:divBdr>
    </w:div>
    <w:div w:id="387073525">
      <w:bodyDiv w:val="1"/>
      <w:marLeft w:val="0"/>
      <w:marRight w:val="0"/>
      <w:marTop w:val="0"/>
      <w:marBottom w:val="0"/>
      <w:divBdr>
        <w:top w:val="none" w:sz="0" w:space="0" w:color="auto"/>
        <w:left w:val="none" w:sz="0" w:space="0" w:color="auto"/>
        <w:bottom w:val="none" w:sz="0" w:space="0" w:color="auto"/>
        <w:right w:val="none" w:sz="0" w:space="0" w:color="auto"/>
      </w:divBdr>
    </w:div>
    <w:div w:id="387535611">
      <w:bodyDiv w:val="1"/>
      <w:marLeft w:val="0"/>
      <w:marRight w:val="0"/>
      <w:marTop w:val="0"/>
      <w:marBottom w:val="0"/>
      <w:divBdr>
        <w:top w:val="none" w:sz="0" w:space="0" w:color="auto"/>
        <w:left w:val="none" w:sz="0" w:space="0" w:color="auto"/>
        <w:bottom w:val="none" w:sz="0" w:space="0" w:color="auto"/>
        <w:right w:val="none" w:sz="0" w:space="0" w:color="auto"/>
      </w:divBdr>
    </w:div>
    <w:div w:id="388067337">
      <w:bodyDiv w:val="1"/>
      <w:marLeft w:val="0"/>
      <w:marRight w:val="0"/>
      <w:marTop w:val="0"/>
      <w:marBottom w:val="0"/>
      <w:divBdr>
        <w:top w:val="none" w:sz="0" w:space="0" w:color="auto"/>
        <w:left w:val="none" w:sz="0" w:space="0" w:color="auto"/>
        <w:bottom w:val="none" w:sz="0" w:space="0" w:color="auto"/>
        <w:right w:val="none" w:sz="0" w:space="0" w:color="auto"/>
      </w:divBdr>
    </w:div>
    <w:div w:id="388191721">
      <w:bodyDiv w:val="1"/>
      <w:marLeft w:val="0"/>
      <w:marRight w:val="0"/>
      <w:marTop w:val="0"/>
      <w:marBottom w:val="0"/>
      <w:divBdr>
        <w:top w:val="none" w:sz="0" w:space="0" w:color="auto"/>
        <w:left w:val="none" w:sz="0" w:space="0" w:color="auto"/>
        <w:bottom w:val="none" w:sz="0" w:space="0" w:color="auto"/>
        <w:right w:val="none" w:sz="0" w:space="0" w:color="auto"/>
      </w:divBdr>
    </w:div>
    <w:div w:id="389423204">
      <w:bodyDiv w:val="1"/>
      <w:marLeft w:val="0"/>
      <w:marRight w:val="0"/>
      <w:marTop w:val="0"/>
      <w:marBottom w:val="0"/>
      <w:divBdr>
        <w:top w:val="none" w:sz="0" w:space="0" w:color="auto"/>
        <w:left w:val="none" w:sz="0" w:space="0" w:color="auto"/>
        <w:bottom w:val="none" w:sz="0" w:space="0" w:color="auto"/>
        <w:right w:val="none" w:sz="0" w:space="0" w:color="auto"/>
      </w:divBdr>
    </w:div>
    <w:div w:id="390277202">
      <w:bodyDiv w:val="1"/>
      <w:marLeft w:val="0"/>
      <w:marRight w:val="0"/>
      <w:marTop w:val="0"/>
      <w:marBottom w:val="0"/>
      <w:divBdr>
        <w:top w:val="none" w:sz="0" w:space="0" w:color="auto"/>
        <w:left w:val="none" w:sz="0" w:space="0" w:color="auto"/>
        <w:bottom w:val="none" w:sz="0" w:space="0" w:color="auto"/>
        <w:right w:val="none" w:sz="0" w:space="0" w:color="auto"/>
      </w:divBdr>
    </w:div>
    <w:div w:id="390690696">
      <w:bodyDiv w:val="1"/>
      <w:marLeft w:val="0"/>
      <w:marRight w:val="0"/>
      <w:marTop w:val="0"/>
      <w:marBottom w:val="0"/>
      <w:divBdr>
        <w:top w:val="none" w:sz="0" w:space="0" w:color="auto"/>
        <w:left w:val="none" w:sz="0" w:space="0" w:color="auto"/>
        <w:bottom w:val="none" w:sz="0" w:space="0" w:color="auto"/>
        <w:right w:val="none" w:sz="0" w:space="0" w:color="auto"/>
      </w:divBdr>
    </w:div>
    <w:div w:id="390809826">
      <w:bodyDiv w:val="1"/>
      <w:marLeft w:val="0"/>
      <w:marRight w:val="0"/>
      <w:marTop w:val="0"/>
      <w:marBottom w:val="0"/>
      <w:divBdr>
        <w:top w:val="none" w:sz="0" w:space="0" w:color="auto"/>
        <w:left w:val="none" w:sz="0" w:space="0" w:color="auto"/>
        <w:bottom w:val="none" w:sz="0" w:space="0" w:color="auto"/>
        <w:right w:val="none" w:sz="0" w:space="0" w:color="auto"/>
      </w:divBdr>
    </w:div>
    <w:div w:id="392241947">
      <w:bodyDiv w:val="1"/>
      <w:marLeft w:val="0"/>
      <w:marRight w:val="0"/>
      <w:marTop w:val="0"/>
      <w:marBottom w:val="0"/>
      <w:divBdr>
        <w:top w:val="none" w:sz="0" w:space="0" w:color="auto"/>
        <w:left w:val="none" w:sz="0" w:space="0" w:color="auto"/>
        <w:bottom w:val="none" w:sz="0" w:space="0" w:color="auto"/>
        <w:right w:val="none" w:sz="0" w:space="0" w:color="auto"/>
      </w:divBdr>
    </w:div>
    <w:div w:id="393966209">
      <w:bodyDiv w:val="1"/>
      <w:marLeft w:val="0"/>
      <w:marRight w:val="0"/>
      <w:marTop w:val="0"/>
      <w:marBottom w:val="0"/>
      <w:divBdr>
        <w:top w:val="none" w:sz="0" w:space="0" w:color="auto"/>
        <w:left w:val="none" w:sz="0" w:space="0" w:color="auto"/>
        <w:bottom w:val="none" w:sz="0" w:space="0" w:color="auto"/>
        <w:right w:val="none" w:sz="0" w:space="0" w:color="auto"/>
      </w:divBdr>
    </w:div>
    <w:div w:id="394545487">
      <w:bodyDiv w:val="1"/>
      <w:marLeft w:val="0"/>
      <w:marRight w:val="0"/>
      <w:marTop w:val="0"/>
      <w:marBottom w:val="0"/>
      <w:divBdr>
        <w:top w:val="none" w:sz="0" w:space="0" w:color="auto"/>
        <w:left w:val="none" w:sz="0" w:space="0" w:color="auto"/>
        <w:bottom w:val="none" w:sz="0" w:space="0" w:color="auto"/>
        <w:right w:val="none" w:sz="0" w:space="0" w:color="auto"/>
      </w:divBdr>
    </w:div>
    <w:div w:id="394667925">
      <w:bodyDiv w:val="1"/>
      <w:marLeft w:val="0"/>
      <w:marRight w:val="0"/>
      <w:marTop w:val="0"/>
      <w:marBottom w:val="0"/>
      <w:divBdr>
        <w:top w:val="none" w:sz="0" w:space="0" w:color="auto"/>
        <w:left w:val="none" w:sz="0" w:space="0" w:color="auto"/>
        <w:bottom w:val="none" w:sz="0" w:space="0" w:color="auto"/>
        <w:right w:val="none" w:sz="0" w:space="0" w:color="auto"/>
      </w:divBdr>
    </w:div>
    <w:div w:id="396393914">
      <w:bodyDiv w:val="1"/>
      <w:marLeft w:val="0"/>
      <w:marRight w:val="0"/>
      <w:marTop w:val="0"/>
      <w:marBottom w:val="0"/>
      <w:divBdr>
        <w:top w:val="none" w:sz="0" w:space="0" w:color="auto"/>
        <w:left w:val="none" w:sz="0" w:space="0" w:color="auto"/>
        <w:bottom w:val="none" w:sz="0" w:space="0" w:color="auto"/>
        <w:right w:val="none" w:sz="0" w:space="0" w:color="auto"/>
      </w:divBdr>
    </w:div>
    <w:div w:id="396586184">
      <w:bodyDiv w:val="1"/>
      <w:marLeft w:val="0"/>
      <w:marRight w:val="0"/>
      <w:marTop w:val="0"/>
      <w:marBottom w:val="0"/>
      <w:divBdr>
        <w:top w:val="none" w:sz="0" w:space="0" w:color="auto"/>
        <w:left w:val="none" w:sz="0" w:space="0" w:color="auto"/>
        <w:bottom w:val="none" w:sz="0" w:space="0" w:color="auto"/>
        <w:right w:val="none" w:sz="0" w:space="0" w:color="auto"/>
      </w:divBdr>
    </w:div>
    <w:div w:id="397173682">
      <w:bodyDiv w:val="1"/>
      <w:marLeft w:val="0"/>
      <w:marRight w:val="0"/>
      <w:marTop w:val="0"/>
      <w:marBottom w:val="0"/>
      <w:divBdr>
        <w:top w:val="none" w:sz="0" w:space="0" w:color="auto"/>
        <w:left w:val="none" w:sz="0" w:space="0" w:color="auto"/>
        <w:bottom w:val="none" w:sz="0" w:space="0" w:color="auto"/>
        <w:right w:val="none" w:sz="0" w:space="0" w:color="auto"/>
      </w:divBdr>
    </w:div>
    <w:div w:id="397637033">
      <w:bodyDiv w:val="1"/>
      <w:marLeft w:val="0"/>
      <w:marRight w:val="0"/>
      <w:marTop w:val="0"/>
      <w:marBottom w:val="0"/>
      <w:divBdr>
        <w:top w:val="none" w:sz="0" w:space="0" w:color="auto"/>
        <w:left w:val="none" w:sz="0" w:space="0" w:color="auto"/>
        <w:bottom w:val="none" w:sz="0" w:space="0" w:color="auto"/>
        <w:right w:val="none" w:sz="0" w:space="0" w:color="auto"/>
      </w:divBdr>
    </w:div>
    <w:div w:id="397752818">
      <w:bodyDiv w:val="1"/>
      <w:marLeft w:val="0"/>
      <w:marRight w:val="0"/>
      <w:marTop w:val="0"/>
      <w:marBottom w:val="0"/>
      <w:divBdr>
        <w:top w:val="none" w:sz="0" w:space="0" w:color="auto"/>
        <w:left w:val="none" w:sz="0" w:space="0" w:color="auto"/>
        <w:bottom w:val="none" w:sz="0" w:space="0" w:color="auto"/>
        <w:right w:val="none" w:sz="0" w:space="0" w:color="auto"/>
      </w:divBdr>
    </w:div>
    <w:div w:id="398019012">
      <w:bodyDiv w:val="1"/>
      <w:marLeft w:val="0"/>
      <w:marRight w:val="0"/>
      <w:marTop w:val="0"/>
      <w:marBottom w:val="0"/>
      <w:divBdr>
        <w:top w:val="none" w:sz="0" w:space="0" w:color="auto"/>
        <w:left w:val="none" w:sz="0" w:space="0" w:color="auto"/>
        <w:bottom w:val="none" w:sz="0" w:space="0" w:color="auto"/>
        <w:right w:val="none" w:sz="0" w:space="0" w:color="auto"/>
      </w:divBdr>
    </w:div>
    <w:div w:id="401488991">
      <w:bodyDiv w:val="1"/>
      <w:marLeft w:val="0"/>
      <w:marRight w:val="0"/>
      <w:marTop w:val="0"/>
      <w:marBottom w:val="0"/>
      <w:divBdr>
        <w:top w:val="none" w:sz="0" w:space="0" w:color="auto"/>
        <w:left w:val="none" w:sz="0" w:space="0" w:color="auto"/>
        <w:bottom w:val="none" w:sz="0" w:space="0" w:color="auto"/>
        <w:right w:val="none" w:sz="0" w:space="0" w:color="auto"/>
      </w:divBdr>
    </w:div>
    <w:div w:id="403454956">
      <w:bodyDiv w:val="1"/>
      <w:marLeft w:val="0"/>
      <w:marRight w:val="0"/>
      <w:marTop w:val="0"/>
      <w:marBottom w:val="0"/>
      <w:divBdr>
        <w:top w:val="none" w:sz="0" w:space="0" w:color="auto"/>
        <w:left w:val="none" w:sz="0" w:space="0" w:color="auto"/>
        <w:bottom w:val="none" w:sz="0" w:space="0" w:color="auto"/>
        <w:right w:val="none" w:sz="0" w:space="0" w:color="auto"/>
      </w:divBdr>
    </w:div>
    <w:div w:id="405304892">
      <w:bodyDiv w:val="1"/>
      <w:marLeft w:val="0"/>
      <w:marRight w:val="0"/>
      <w:marTop w:val="0"/>
      <w:marBottom w:val="0"/>
      <w:divBdr>
        <w:top w:val="none" w:sz="0" w:space="0" w:color="auto"/>
        <w:left w:val="none" w:sz="0" w:space="0" w:color="auto"/>
        <w:bottom w:val="none" w:sz="0" w:space="0" w:color="auto"/>
        <w:right w:val="none" w:sz="0" w:space="0" w:color="auto"/>
      </w:divBdr>
    </w:div>
    <w:div w:id="407921597">
      <w:bodyDiv w:val="1"/>
      <w:marLeft w:val="0"/>
      <w:marRight w:val="0"/>
      <w:marTop w:val="0"/>
      <w:marBottom w:val="0"/>
      <w:divBdr>
        <w:top w:val="none" w:sz="0" w:space="0" w:color="auto"/>
        <w:left w:val="none" w:sz="0" w:space="0" w:color="auto"/>
        <w:bottom w:val="none" w:sz="0" w:space="0" w:color="auto"/>
        <w:right w:val="none" w:sz="0" w:space="0" w:color="auto"/>
      </w:divBdr>
    </w:div>
    <w:div w:id="408045991">
      <w:bodyDiv w:val="1"/>
      <w:marLeft w:val="0"/>
      <w:marRight w:val="0"/>
      <w:marTop w:val="0"/>
      <w:marBottom w:val="0"/>
      <w:divBdr>
        <w:top w:val="none" w:sz="0" w:space="0" w:color="auto"/>
        <w:left w:val="none" w:sz="0" w:space="0" w:color="auto"/>
        <w:bottom w:val="none" w:sz="0" w:space="0" w:color="auto"/>
        <w:right w:val="none" w:sz="0" w:space="0" w:color="auto"/>
      </w:divBdr>
    </w:div>
    <w:div w:id="408813860">
      <w:bodyDiv w:val="1"/>
      <w:marLeft w:val="0"/>
      <w:marRight w:val="0"/>
      <w:marTop w:val="0"/>
      <w:marBottom w:val="0"/>
      <w:divBdr>
        <w:top w:val="none" w:sz="0" w:space="0" w:color="auto"/>
        <w:left w:val="none" w:sz="0" w:space="0" w:color="auto"/>
        <w:bottom w:val="none" w:sz="0" w:space="0" w:color="auto"/>
        <w:right w:val="none" w:sz="0" w:space="0" w:color="auto"/>
      </w:divBdr>
    </w:div>
    <w:div w:id="408962642">
      <w:bodyDiv w:val="1"/>
      <w:marLeft w:val="0"/>
      <w:marRight w:val="0"/>
      <w:marTop w:val="0"/>
      <w:marBottom w:val="0"/>
      <w:divBdr>
        <w:top w:val="none" w:sz="0" w:space="0" w:color="auto"/>
        <w:left w:val="none" w:sz="0" w:space="0" w:color="auto"/>
        <w:bottom w:val="none" w:sz="0" w:space="0" w:color="auto"/>
        <w:right w:val="none" w:sz="0" w:space="0" w:color="auto"/>
      </w:divBdr>
    </w:div>
    <w:div w:id="410128846">
      <w:bodyDiv w:val="1"/>
      <w:marLeft w:val="0"/>
      <w:marRight w:val="0"/>
      <w:marTop w:val="0"/>
      <w:marBottom w:val="0"/>
      <w:divBdr>
        <w:top w:val="none" w:sz="0" w:space="0" w:color="auto"/>
        <w:left w:val="none" w:sz="0" w:space="0" w:color="auto"/>
        <w:bottom w:val="none" w:sz="0" w:space="0" w:color="auto"/>
        <w:right w:val="none" w:sz="0" w:space="0" w:color="auto"/>
      </w:divBdr>
    </w:div>
    <w:div w:id="410663431">
      <w:bodyDiv w:val="1"/>
      <w:marLeft w:val="0"/>
      <w:marRight w:val="0"/>
      <w:marTop w:val="0"/>
      <w:marBottom w:val="0"/>
      <w:divBdr>
        <w:top w:val="none" w:sz="0" w:space="0" w:color="auto"/>
        <w:left w:val="none" w:sz="0" w:space="0" w:color="auto"/>
        <w:bottom w:val="none" w:sz="0" w:space="0" w:color="auto"/>
        <w:right w:val="none" w:sz="0" w:space="0" w:color="auto"/>
      </w:divBdr>
    </w:div>
    <w:div w:id="414136817">
      <w:bodyDiv w:val="1"/>
      <w:marLeft w:val="0"/>
      <w:marRight w:val="0"/>
      <w:marTop w:val="0"/>
      <w:marBottom w:val="0"/>
      <w:divBdr>
        <w:top w:val="none" w:sz="0" w:space="0" w:color="auto"/>
        <w:left w:val="none" w:sz="0" w:space="0" w:color="auto"/>
        <w:bottom w:val="none" w:sz="0" w:space="0" w:color="auto"/>
        <w:right w:val="none" w:sz="0" w:space="0" w:color="auto"/>
      </w:divBdr>
    </w:div>
    <w:div w:id="417212402">
      <w:bodyDiv w:val="1"/>
      <w:marLeft w:val="0"/>
      <w:marRight w:val="0"/>
      <w:marTop w:val="0"/>
      <w:marBottom w:val="0"/>
      <w:divBdr>
        <w:top w:val="none" w:sz="0" w:space="0" w:color="auto"/>
        <w:left w:val="none" w:sz="0" w:space="0" w:color="auto"/>
        <w:bottom w:val="none" w:sz="0" w:space="0" w:color="auto"/>
        <w:right w:val="none" w:sz="0" w:space="0" w:color="auto"/>
      </w:divBdr>
    </w:div>
    <w:div w:id="418211143">
      <w:bodyDiv w:val="1"/>
      <w:marLeft w:val="0"/>
      <w:marRight w:val="0"/>
      <w:marTop w:val="0"/>
      <w:marBottom w:val="0"/>
      <w:divBdr>
        <w:top w:val="none" w:sz="0" w:space="0" w:color="auto"/>
        <w:left w:val="none" w:sz="0" w:space="0" w:color="auto"/>
        <w:bottom w:val="none" w:sz="0" w:space="0" w:color="auto"/>
        <w:right w:val="none" w:sz="0" w:space="0" w:color="auto"/>
      </w:divBdr>
    </w:div>
    <w:div w:id="419256772">
      <w:bodyDiv w:val="1"/>
      <w:marLeft w:val="0"/>
      <w:marRight w:val="0"/>
      <w:marTop w:val="0"/>
      <w:marBottom w:val="0"/>
      <w:divBdr>
        <w:top w:val="none" w:sz="0" w:space="0" w:color="auto"/>
        <w:left w:val="none" w:sz="0" w:space="0" w:color="auto"/>
        <w:bottom w:val="none" w:sz="0" w:space="0" w:color="auto"/>
        <w:right w:val="none" w:sz="0" w:space="0" w:color="auto"/>
      </w:divBdr>
    </w:div>
    <w:div w:id="423842851">
      <w:bodyDiv w:val="1"/>
      <w:marLeft w:val="0"/>
      <w:marRight w:val="0"/>
      <w:marTop w:val="0"/>
      <w:marBottom w:val="0"/>
      <w:divBdr>
        <w:top w:val="none" w:sz="0" w:space="0" w:color="auto"/>
        <w:left w:val="none" w:sz="0" w:space="0" w:color="auto"/>
        <w:bottom w:val="none" w:sz="0" w:space="0" w:color="auto"/>
        <w:right w:val="none" w:sz="0" w:space="0" w:color="auto"/>
      </w:divBdr>
    </w:div>
    <w:div w:id="425274405">
      <w:bodyDiv w:val="1"/>
      <w:marLeft w:val="0"/>
      <w:marRight w:val="0"/>
      <w:marTop w:val="0"/>
      <w:marBottom w:val="0"/>
      <w:divBdr>
        <w:top w:val="none" w:sz="0" w:space="0" w:color="auto"/>
        <w:left w:val="none" w:sz="0" w:space="0" w:color="auto"/>
        <w:bottom w:val="none" w:sz="0" w:space="0" w:color="auto"/>
        <w:right w:val="none" w:sz="0" w:space="0" w:color="auto"/>
      </w:divBdr>
    </w:div>
    <w:div w:id="425686714">
      <w:bodyDiv w:val="1"/>
      <w:marLeft w:val="0"/>
      <w:marRight w:val="0"/>
      <w:marTop w:val="0"/>
      <w:marBottom w:val="0"/>
      <w:divBdr>
        <w:top w:val="none" w:sz="0" w:space="0" w:color="auto"/>
        <w:left w:val="none" w:sz="0" w:space="0" w:color="auto"/>
        <w:bottom w:val="none" w:sz="0" w:space="0" w:color="auto"/>
        <w:right w:val="none" w:sz="0" w:space="0" w:color="auto"/>
      </w:divBdr>
    </w:div>
    <w:div w:id="426274052">
      <w:bodyDiv w:val="1"/>
      <w:marLeft w:val="0"/>
      <w:marRight w:val="0"/>
      <w:marTop w:val="0"/>
      <w:marBottom w:val="0"/>
      <w:divBdr>
        <w:top w:val="none" w:sz="0" w:space="0" w:color="auto"/>
        <w:left w:val="none" w:sz="0" w:space="0" w:color="auto"/>
        <w:bottom w:val="none" w:sz="0" w:space="0" w:color="auto"/>
        <w:right w:val="none" w:sz="0" w:space="0" w:color="auto"/>
      </w:divBdr>
    </w:div>
    <w:div w:id="428351731">
      <w:bodyDiv w:val="1"/>
      <w:marLeft w:val="0"/>
      <w:marRight w:val="0"/>
      <w:marTop w:val="0"/>
      <w:marBottom w:val="0"/>
      <w:divBdr>
        <w:top w:val="none" w:sz="0" w:space="0" w:color="auto"/>
        <w:left w:val="none" w:sz="0" w:space="0" w:color="auto"/>
        <w:bottom w:val="none" w:sz="0" w:space="0" w:color="auto"/>
        <w:right w:val="none" w:sz="0" w:space="0" w:color="auto"/>
      </w:divBdr>
    </w:div>
    <w:div w:id="429275193">
      <w:bodyDiv w:val="1"/>
      <w:marLeft w:val="0"/>
      <w:marRight w:val="0"/>
      <w:marTop w:val="0"/>
      <w:marBottom w:val="0"/>
      <w:divBdr>
        <w:top w:val="none" w:sz="0" w:space="0" w:color="auto"/>
        <w:left w:val="none" w:sz="0" w:space="0" w:color="auto"/>
        <w:bottom w:val="none" w:sz="0" w:space="0" w:color="auto"/>
        <w:right w:val="none" w:sz="0" w:space="0" w:color="auto"/>
      </w:divBdr>
    </w:div>
    <w:div w:id="430704117">
      <w:bodyDiv w:val="1"/>
      <w:marLeft w:val="0"/>
      <w:marRight w:val="0"/>
      <w:marTop w:val="0"/>
      <w:marBottom w:val="0"/>
      <w:divBdr>
        <w:top w:val="none" w:sz="0" w:space="0" w:color="auto"/>
        <w:left w:val="none" w:sz="0" w:space="0" w:color="auto"/>
        <w:bottom w:val="none" w:sz="0" w:space="0" w:color="auto"/>
        <w:right w:val="none" w:sz="0" w:space="0" w:color="auto"/>
      </w:divBdr>
    </w:div>
    <w:div w:id="430971773">
      <w:bodyDiv w:val="1"/>
      <w:marLeft w:val="0"/>
      <w:marRight w:val="0"/>
      <w:marTop w:val="0"/>
      <w:marBottom w:val="0"/>
      <w:divBdr>
        <w:top w:val="none" w:sz="0" w:space="0" w:color="auto"/>
        <w:left w:val="none" w:sz="0" w:space="0" w:color="auto"/>
        <w:bottom w:val="none" w:sz="0" w:space="0" w:color="auto"/>
        <w:right w:val="none" w:sz="0" w:space="0" w:color="auto"/>
      </w:divBdr>
    </w:div>
    <w:div w:id="431436020">
      <w:bodyDiv w:val="1"/>
      <w:marLeft w:val="0"/>
      <w:marRight w:val="0"/>
      <w:marTop w:val="0"/>
      <w:marBottom w:val="0"/>
      <w:divBdr>
        <w:top w:val="none" w:sz="0" w:space="0" w:color="auto"/>
        <w:left w:val="none" w:sz="0" w:space="0" w:color="auto"/>
        <w:bottom w:val="none" w:sz="0" w:space="0" w:color="auto"/>
        <w:right w:val="none" w:sz="0" w:space="0" w:color="auto"/>
      </w:divBdr>
    </w:div>
    <w:div w:id="433399741">
      <w:bodyDiv w:val="1"/>
      <w:marLeft w:val="0"/>
      <w:marRight w:val="0"/>
      <w:marTop w:val="0"/>
      <w:marBottom w:val="0"/>
      <w:divBdr>
        <w:top w:val="none" w:sz="0" w:space="0" w:color="auto"/>
        <w:left w:val="none" w:sz="0" w:space="0" w:color="auto"/>
        <w:bottom w:val="none" w:sz="0" w:space="0" w:color="auto"/>
        <w:right w:val="none" w:sz="0" w:space="0" w:color="auto"/>
      </w:divBdr>
    </w:div>
    <w:div w:id="433743420">
      <w:bodyDiv w:val="1"/>
      <w:marLeft w:val="0"/>
      <w:marRight w:val="0"/>
      <w:marTop w:val="0"/>
      <w:marBottom w:val="0"/>
      <w:divBdr>
        <w:top w:val="none" w:sz="0" w:space="0" w:color="auto"/>
        <w:left w:val="none" w:sz="0" w:space="0" w:color="auto"/>
        <w:bottom w:val="none" w:sz="0" w:space="0" w:color="auto"/>
        <w:right w:val="none" w:sz="0" w:space="0" w:color="auto"/>
      </w:divBdr>
    </w:div>
    <w:div w:id="434404074">
      <w:bodyDiv w:val="1"/>
      <w:marLeft w:val="0"/>
      <w:marRight w:val="0"/>
      <w:marTop w:val="0"/>
      <w:marBottom w:val="0"/>
      <w:divBdr>
        <w:top w:val="none" w:sz="0" w:space="0" w:color="auto"/>
        <w:left w:val="none" w:sz="0" w:space="0" w:color="auto"/>
        <w:bottom w:val="none" w:sz="0" w:space="0" w:color="auto"/>
        <w:right w:val="none" w:sz="0" w:space="0" w:color="auto"/>
      </w:divBdr>
      <w:divsChild>
        <w:div w:id="485129636">
          <w:marLeft w:val="0"/>
          <w:marRight w:val="0"/>
          <w:marTop w:val="0"/>
          <w:marBottom w:val="0"/>
          <w:divBdr>
            <w:top w:val="none" w:sz="0" w:space="0" w:color="auto"/>
            <w:left w:val="none" w:sz="0" w:space="0" w:color="auto"/>
            <w:bottom w:val="none" w:sz="0" w:space="0" w:color="auto"/>
            <w:right w:val="none" w:sz="0" w:space="0" w:color="auto"/>
          </w:divBdr>
        </w:div>
      </w:divsChild>
    </w:div>
    <w:div w:id="435179682">
      <w:bodyDiv w:val="1"/>
      <w:marLeft w:val="0"/>
      <w:marRight w:val="0"/>
      <w:marTop w:val="0"/>
      <w:marBottom w:val="0"/>
      <w:divBdr>
        <w:top w:val="none" w:sz="0" w:space="0" w:color="auto"/>
        <w:left w:val="none" w:sz="0" w:space="0" w:color="auto"/>
        <w:bottom w:val="none" w:sz="0" w:space="0" w:color="auto"/>
        <w:right w:val="none" w:sz="0" w:space="0" w:color="auto"/>
      </w:divBdr>
    </w:div>
    <w:div w:id="436682046">
      <w:bodyDiv w:val="1"/>
      <w:marLeft w:val="0"/>
      <w:marRight w:val="0"/>
      <w:marTop w:val="0"/>
      <w:marBottom w:val="0"/>
      <w:divBdr>
        <w:top w:val="none" w:sz="0" w:space="0" w:color="auto"/>
        <w:left w:val="none" w:sz="0" w:space="0" w:color="auto"/>
        <w:bottom w:val="none" w:sz="0" w:space="0" w:color="auto"/>
        <w:right w:val="none" w:sz="0" w:space="0" w:color="auto"/>
      </w:divBdr>
    </w:div>
    <w:div w:id="439959823">
      <w:bodyDiv w:val="1"/>
      <w:marLeft w:val="0"/>
      <w:marRight w:val="0"/>
      <w:marTop w:val="0"/>
      <w:marBottom w:val="0"/>
      <w:divBdr>
        <w:top w:val="none" w:sz="0" w:space="0" w:color="auto"/>
        <w:left w:val="none" w:sz="0" w:space="0" w:color="auto"/>
        <w:bottom w:val="none" w:sz="0" w:space="0" w:color="auto"/>
        <w:right w:val="none" w:sz="0" w:space="0" w:color="auto"/>
      </w:divBdr>
    </w:div>
    <w:div w:id="441652686">
      <w:bodyDiv w:val="1"/>
      <w:marLeft w:val="0"/>
      <w:marRight w:val="0"/>
      <w:marTop w:val="0"/>
      <w:marBottom w:val="0"/>
      <w:divBdr>
        <w:top w:val="none" w:sz="0" w:space="0" w:color="auto"/>
        <w:left w:val="none" w:sz="0" w:space="0" w:color="auto"/>
        <w:bottom w:val="none" w:sz="0" w:space="0" w:color="auto"/>
        <w:right w:val="none" w:sz="0" w:space="0" w:color="auto"/>
      </w:divBdr>
    </w:div>
    <w:div w:id="441850778">
      <w:bodyDiv w:val="1"/>
      <w:marLeft w:val="0"/>
      <w:marRight w:val="0"/>
      <w:marTop w:val="0"/>
      <w:marBottom w:val="0"/>
      <w:divBdr>
        <w:top w:val="none" w:sz="0" w:space="0" w:color="auto"/>
        <w:left w:val="none" w:sz="0" w:space="0" w:color="auto"/>
        <w:bottom w:val="none" w:sz="0" w:space="0" w:color="auto"/>
        <w:right w:val="none" w:sz="0" w:space="0" w:color="auto"/>
      </w:divBdr>
    </w:div>
    <w:div w:id="442463287">
      <w:bodyDiv w:val="1"/>
      <w:marLeft w:val="0"/>
      <w:marRight w:val="0"/>
      <w:marTop w:val="0"/>
      <w:marBottom w:val="0"/>
      <w:divBdr>
        <w:top w:val="none" w:sz="0" w:space="0" w:color="auto"/>
        <w:left w:val="none" w:sz="0" w:space="0" w:color="auto"/>
        <w:bottom w:val="none" w:sz="0" w:space="0" w:color="auto"/>
        <w:right w:val="none" w:sz="0" w:space="0" w:color="auto"/>
      </w:divBdr>
    </w:div>
    <w:div w:id="442505308">
      <w:bodyDiv w:val="1"/>
      <w:marLeft w:val="0"/>
      <w:marRight w:val="0"/>
      <w:marTop w:val="0"/>
      <w:marBottom w:val="0"/>
      <w:divBdr>
        <w:top w:val="none" w:sz="0" w:space="0" w:color="auto"/>
        <w:left w:val="none" w:sz="0" w:space="0" w:color="auto"/>
        <w:bottom w:val="none" w:sz="0" w:space="0" w:color="auto"/>
        <w:right w:val="none" w:sz="0" w:space="0" w:color="auto"/>
      </w:divBdr>
    </w:div>
    <w:div w:id="442651728">
      <w:bodyDiv w:val="1"/>
      <w:marLeft w:val="0"/>
      <w:marRight w:val="0"/>
      <w:marTop w:val="0"/>
      <w:marBottom w:val="0"/>
      <w:divBdr>
        <w:top w:val="none" w:sz="0" w:space="0" w:color="auto"/>
        <w:left w:val="none" w:sz="0" w:space="0" w:color="auto"/>
        <w:bottom w:val="none" w:sz="0" w:space="0" w:color="auto"/>
        <w:right w:val="none" w:sz="0" w:space="0" w:color="auto"/>
      </w:divBdr>
    </w:div>
    <w:div w:id="443381248">
      <w:bodyDiv w:val="1"/>
      <w:marLeft w:val="0"/>
      <w:marRight w:val="0"/>
      <w:marTop w:val="0"/>
      <w:marBottom w:val="0"/>
      <w:divBdr>
        <w:top w:val="none" w:sz="0" w:space="0" w:color="auto"/>
        <w:left w:val="none" w:sz="0" w:space="0" w:color="auto"/>
        <w:bottom w:val="none" w:sz="0" w:space="0" w:color="auto"/>
        <w:right w:val="none" w:sz="0" w:space="0" w:color="auto"/>
      </w:divBdr>
    </w:div>
    <w:div w:id="444546185">
      <w:bodyDiv w:val="1"/>
      <w:marLeft w:val="0"/>
      <w:marRight w:val="0"/>
      <w:marTop w:val="0"/>
      <w:marBottom w:val="0"/>
      <w:divBdr>
        <w:top w:val="none" w:sz="0" w:space="0" w:color="auto"/>
        <w:left w:val="none" w:sz="0" w:space="0" w:color="auto"/>
        <w:bottom w:val="none" w:sz="0" w:space="0" w:color="auto"/>
        <w:right w:val="none" w:sz="0" w:space="0" w:color="auto"/>
      </w:divBdr>
    </w:div>
    <w:div w:id="445006943">
      <w:bodyDiv w:val="1"/>
      <w:marLeft w:val="0"/>
      <w:marRight w:val="0"/>
      <w:marTop w:val="0"/>
      <w:marBottom w:val="0"/>
      <w:divBdr>
        <w:top w:val="none" w:sz="0" w:space="0" w:color="auto"/>
        <w:left w:val="none" w:sz="0" w:space="0" w:color="auto"/>
        <w:bottom w:val="none" w:sz="0" w:space="0" w:color="auto"/>
        <w:right w:val="none" w:sz="0" w:space="0" w:color="auto"/>
      </w:divBdr>
    </w:div>
    <w:div w:id="445850204">
      <w:bodyDiv w:val="1"/>
      <w:marLeft w:val="0"/>
      <w:marRight w:val="0"/>
      <w:marTop w:val="0"/>
      <w:marBottom w:val="0"/>
      <w:divBdr>
        <w:top w:val="none" w:sz="0" w:space="0" w:color="auto"/>
        <w:left w:val="none" w:sz="0" w:space="0" w:color="auto"/>
        <w:bottom w:val="none" w:sz="0" w:space="0" w:color="auto"/>
        <w:right w:val="none" w:sz="0" w:space="0" w:color="auto"/>
      </w:divBdr>
    </w:div>
    <w:div w:id="448017576">
      <w:bodyDiv w:val="1"/>
      <w:marLeft w:val="0"/>
      <w:marRight w:val="0"/>
      <w:marTop w:val="0"/>
      <w:marBottom w:val="0"/>
      <w:divBdr>
        <w:top w:val="none" w:sz="0" w:space="0" w:color="auto"/>
        <w:left w:val="none" w:sz="0" w:space="0" w:color="auto"/>
        <w:bottom w:val="none" w:sz="0" w:space="0" w:color="auto"/>
        <w:right w:val="none" w:sz="0" w:space="0" w:color="auto"/>
      </w:divBdr>
    </w:div>
    <w:div w:id="448865358">
      <w:bodyDiv w:val="1"/>
      <w:marLeft w:val="0"/>
      <w:marRight w:val="0"/>
      <w:marTop w:val="0"/>
      <w:marBottom w:val="0"/>
      <w:divBdr>
        <w:top w:val="none" w:sz="0" w:space="0" w:color="auto"/>
        <w:left w:val="none" w:sz="0" w:space="0" w:color="auto"/>
        <w:bottom w:val="none" w:sz="0" w:space="0" w:color="auto"/>
        <w:right w:val="none" w:sz="0" w:space="0" w:color="auto"/>
      </w:divBdr>
    </w:div>
    <w:div w:id="449472218">
      <w:bodyDiv w:val="1"/>
      <w:marLeft w:val="0"/>
      <w:marRight w:val="0"/>
      <w:marTop w:val="0"/>
      <w:marBottom w:val="0"/>
      <w:divBdr>
        <w:top w:val="none" w:sz="0" w:space="0" w:color="auto"/>
        <w:left w:val="none" w:sz="0" w:space="0" w:color="auto"/>
        <w:bottom w:val="none" w:sz="0" w:space="0" w:color="auto"/>
        <w:right w:val="none" w:sz="0" w:space="0" w:color="auto"/>
      </w:divBdr>
    </w:div>
    <w:div w:id="450131800">
      <w:bodyDiv w:val="1"/>
      <w:marLeft w:val="0"/>
      <w:marRight w:val="0"/>
      <w:marTop w:val="0"/>
      <w:marBottom w:val="0"/>
      <w:divBdr>
        <w:top w:val="none" w:sz="0" w:space="0" w:color="auto"/>
        <w:left w:val="none" w:sz="0" w:space="0" w:color="auto"/>
        <w:bottom w:val="none" w:sz="0" w:space="0" w:color="auto"/>
        <w:right w:val="none" w:sz="0" w:space="0" w:color="auto"/>
      </w:divBdr>
    </w:div>
    <w:div w:id="451093968">
      <w:bodyDiv w:val="1"/>
      <w:marLeft w:val="0"/>
      <w:marRight w:val="0"/>
      <w:marTop w:val="0"/>
      <w:marBottom w:val="0"/>
      <w:divBdr>
        <w:top w:val="none" w:sz="0" w:space="0" w:color="auto"/>
        <w:left w:val="none" w:sz="0" w:space="0" w:color="auto"/>
        <w:bottom w:val="none" w:sz="0" w:space="0" w:color="auto"/>
        <w:right w:val="none" w:sz="0" w:space="0" w:color="auto"/>
      </w:divBdr>
    </w:div>
    <w:div w:id="453254851">
      <w:bodyDiv w:val="1"/>
      <w:marLeft w:val="0"/>
      <w:marRight w:val="0"/>
      <w:marTop w:val="0"/>
      <w:marBottom w:val="0"/>
      <w:divBdr>
        <w:top w:val="none" w:sz="0" w:space="0" w:color="auto"/>
        <w:left w:val="none" w:sz="0" w:space="0" w:color="auto"/>
        <w:bottom w:val="none" w:sz="0" w:space="0" w:color="auto"/>
        <w:right w:val="none" w:sz="0" w:space="0" w:color="auto"/>
      </w:divBdr>
    </w:div>
    <w:div w:id="453911999">
      <w:bodyDiv w:val="1"/>
      <w:marLeft w:val="0"/>
      <w:marRight w:val="0"/>
      <w:marTop w:val="0"/>
      <w:marBottom w:val="0"/>
      <w:divBdr>
        <w:top w:val="none" w:sz="0" w:space="0" w:color="auto"/>
        <w:left w:val="none" w:sz="0" w:space="0" w:color="auto"/>
        <w:bottom w:val="none" w:sz="0" w:space="0" w:color="auto"/>
        <w:right w:val="none" w:sz="0" w:space="0" w:color="auto"/>
      </w:divBdr>
    </w:div>
    <w:div w:id="454106158">
      <w:bodyDiv w:val="1"/>
      <w:marLeft w:val="0"/>
      <w:marRight w:val="0"/>
      <w:marTop w:val="0"/>
      <w:marBottom w:val="0"/>
      <w:divBdr>
        <w:top w:val="none" w:sz="0" w:space="0" w:color="auto"/>
        <w:left w:val="none" w:sz="0" w:space="0" w:color="auto"/>
        <w:bottom w:val="none" w:sz="0" w:space="0" w:color="auto"/>
        <w:right w:val="none" w:sz="0" w:space="0" w:color="auto"/>
      </w:divBdr>
    </w:div>
    <w:div w:id="454442742">
      <w:bodyDiv w:val="1"/>
      <w:marLeft w:val="0"/>
      <w:marRight w:val="0"/>
      <w:marTop w:val="0"/>
      <w:marBottom w:val="0"/>
      <w:divBdr>
        <w:top w:val="none" w:sz="0" w:space="0" w:color="auto"/>
        <w:left w:val="none" w:sz="0" w:space="0" w:color="auto"/>
        <w:bottom w:val="none" w:sz="0" w:space="0" w:color="auto"/>
        <w:right w:val="none" w:sz="0" w:space="0" w:color="auto"/>
      </w:divBdr>
    </w:div>
    <w:div w:id="456921107">
      <w:bodyDiv w:val="1"/>
      <w:marLeft w:val="0"/>
      <w:marRight w:val="0"/>
      <w:marTop w:val="0"/>
      <w:marBottom w:val="0"/>
      <w:divBdr>
        <w:top w:val="none" w:sz="0" w:space="0" w:color="auto"/>
        <w:left w:val="none" w:sz="0" w:space="0" w:color="auto"/>
        <w:bottom w:val="none" w:sz="0" w:space="0" w:color="auto"/>
        <w:right w:val="none" w:sz="0" w:space="0" w:color="auto"/>
      </w:divBdr>
    </w:div>
    <w:div w:id="459953814">
      <w:bodyDiv w:val="1"/>
      <w:marLeft w:val="0"/>
      <w:marRight w:val="0"/>
      <w:marTop w:val="0"/>
      <w:marBottom w:val="0"/>
      <w:divBdr>
        <w:top w:val="none" w:sz="0" w:space="0" w:color="auto"/>
        <w:left w:val="none" w:sz="0" w:space="0" w:color="auto"/>
        <w:bottom w:val="none" w:sz="0" w:space="0" w:color="auto"/>
        <w:right w:val="none" w:sz="0" w:space="0" w:color="auto"/>
      </w:divBdr>
    </w:div>
    <w:div w:id="460618257">
      <w:bodyDiv w:val="1"/>
      <w:marLeft w:val="0"/>
      <w:marRight w:val="0"/>
      <w:marTop w:val="0"/>
      <w:marBottom w:val="0"/>
      <w:divBdr>
        <w:top w:val="none" w:sz="0" w:space="0" w:color="auto"/>
        <w:left w:val="none" w:sz="0" w:space="0" w:color="auto"/>
        <w:bottom w:val="none" w:sz="0" w:space="0" w:color="auto"/>
        <w:right w:val="none" w:sz="0" w:space="0" w:color="auto"/>
      </w:divBdr>
    </w:div>
    <w:div w:id="460728811">
      <w:bodyDiv w:val="1"/>
      <w:marLeft w:val="0"/>
      <w:marRight w:val="0"/>
      <w:marTop w:val="0"/>
      <w:marBottom w:val="0"/>
      <w:divBdr>
        <w:top w:val="none" w:sz="0" w:space="0" w:color="auto"/>
        <w:left w:val="none" w:sz="0" w:space="0" w:color="auto"/>
        <w:bottom w:val="none" w:sz="0" w:space="0" w:color="auto"/>
        <w:right w:val="none" w:sz="0" w:space="0" w:color="auto"/>
      </w:divBdr>
    </w:div>
    <w:div w:id="461046631">
      <w:bodyDiv w:val="1"/>
      <w:marLeft w:val="0"/>
      <w:marRight w:val="0"/>
      <w:marTop w:val="0"/>
      <w:marBottom w:val="0"/>
      <w:divBdr>
        <w:top w:val="none" w:sz="0" w:space="0" w:color="auto"/>
        <w:left w:val="none" w:sz="0" w:space="0" w:color="auto"/>
        <w:bottom w:val="none" w:sz="0" w:space="0" w:color="auto"/>
        <w:right w:val="none" w:sz="0" w:space="0" w:color="auto"/>
      </w:divBdr>
    </w:div>
    <w:div w:id="462619385">
      <w:bodyDiv w:val="1"/>
      <w:marLeft w:val="0"/>
      <w:marRight w:val="0"/>
      <w:marTop w:val="0"/>
      <w:marBottom w:val="0"/>
      <w:divBdr>
        <w:top w:val="none" w:sz="0" w:space="0" w:color="auto"/>
        <w:left w:val="none" w:sz="0" w:space="0" w:color="auto"/>
        <w:bottom w:val="none" w:sz="0" w:space="0" w:color="auto"/>
        <w:right w:val="none" w:sz="0" w:space="0" w:color="auto"/>
      </w:divBdr>
    </w:div>
    <w:div w:id="462817176">
      <w:bodyDiv w:val="1"/>
      <w:marLeft w:val="0"/>
      <w:marRight w:val="0"/>
      <w:marTop w:val="0"/>
      <w:marBottom w:val="0"/>
      <w:divBdr>
        <w:top w:val="none" w:sz="0" w:space="0" w:color="auto"/>
        <w:left w:val="none" w:sz="0" w:space="0" w:color="auto"/>
        <w:bottom w:val="none" w:sz="0" w:space="0" w:color="auto"/>
        <w:right w:val="none" w:sz="0" w:space="0" w:color="auto"/>
      </w:divBdr>
    </w:div>
    <w:div w:id="464201517">
      <w:bodyDiv w:val="1"/>
      <w:marLeft w:val="0"/>
      <w:marRight w:val="0"/>
      <w:marTop w:val="0"/>
      <w:marBottom w:val="0"/>
      <w:divBdr>
        <w:top w:val="none" w:sz="0" w:space="0" w:color="auto"/>
        <w:left w:val="none" w:sz="0" w:space="0" w:color="auto"/>
        <w:bottom w:val="none" w:sz="0" w:space="0" w:color="auto"/>
        <w:right w:val="none" w:sz="0" w:space="0" w:color="auto"/>
      </w:divBdr>
    </w:div>
    <w:div w:id="465314054">
      <w:bodyDiv w:val="1"/>
      <w:marLeft w:val="0"/>
      <w:marRight w:val="0"/>
      <w:marTop w:val="0"/>
      <w:marBottom w:val="0"/>
      <w:divBdr>
        <w:top w:val="none" w:sz="0" w:space="0" w:color="auto"/>
        <w:left w:val="none" w:sz="0" w:space="0" w:color="auto"/>
        <w:bottom w:val="none" w:sz="0" w:space="0" w:color="auto"/>
        <w:right w:val="none" w:sz="0" w:space="0" w:color="auto"/>
      </w:divBdr>
    </w:div>
    <w:div w:id="466823498">
      <w:bodyDiv w:val="1"/>
      <w:marLeft w:val="0"/>
      <w:marRight w:val="0"/>
      <w:marTop w:val="0"/>
      <w:marBottom w:val="0"/>
      <w:divBdr>
        <w:top w:val="none" w:sz="0" w:space="0" w:color="auto"/>
        <w:left w:val="none" w:sz="0" w:space="0" w:color="auto"/>
        <w:bottom w:val="none" w:sz="0" w:space="0" w:color="auto"/>
        <w:right w:val="none" w:sz="0" w:space="0" w:color="auto"/>
      </w:divBdr>
    </w:div>
    <w:div w:id="468282129">
      <w:bodyDiv w:val="1"/>
      <w:marLeft w:val="0"/>
      <w:marRight w:val="0"/>
      <w:marTop w:val="0"/>
      <w:marBottom w:val="0"/>
      <w:divBdr>
        <w:top w:val="none" w:sz="0" w:space="0" w:color="auto"/>
        <w:left w:val="none" w:sz="0" w:space="0" w:color="auto"/>
        <w:bottom w:val="none" w:sz="0" w:space="0" w:color="auto"/>
        <w:right w:val="none" w:sz="0" w:space="0" w:color="auto"/>
      </w:divBdr>
    </w:div>
    <w:div w:id="469984250">
      <w:bodyDiv w:val="1"/>
      <w:marLeft w:val="0"/>
      <w:marRight w:val="0"/>
      <w:marTop w:val="0"/>
      <w:marBottom w:val="0"/>
      <w:divBdr>
        <w:top w:val="none" w:sz="0" w:space="0" w:color="auto"/>
        <w:left w:val="none" w:sz="0" w:space="0" w:color="auto"/>
        <w:bottom w:val="none" w:sz="0" w:space="0" w:color="auto"/>
        <w:right w:val="none" w:sz="0" w:space="0" w:color="auto"/>
      </w:divBdr>
    </w:div>
    <w:div w:id="470754638">
      <w:bodyDiv w:val="1"/>
      <w:marLeft w:val="0"/>
      <w:marRight w:val="0"/>
      <w:marTop w:val="0"/>
      <w:marBottom w:val="0"/>
      <w:divBdr>
        <w:top w:val="none" w:sz="0" w:space="0" w:color="auto"/>
        <w:left w:val="none" w:sz="0" w:space="0" w:color="auto"/>
        <w:bottom w:val="none" w:sz="0" w:space="0" w:color="auto"/>
        <w:right w:val="none" w:sz="0" w:space="0" w:color="auto"/>
      </w:divBdr>
    </w:div>
    <w:div w:id="472064239">
      <w:bodyDiv w:val="1"/>
      <w:marLeft w:val="0"/>
      <w:marRight w:val="0"/>
      <w:marTop w:val="0"/>
      <w:marBottom w:val="0"/>
      <w:divBdr>
        <w:top w:val="none" w:sz="0" w:space="0" w:color="auto"/>
        <w:left w:val="none" w:sz="0" w:space="0" w:color="auto"/>
        <w:bottom w:val="none" w:sz="0" w:space="0" w:color="auto"/>
        <w:right w:val="none" w:sz="0" w:space="0" w:color="auto"/>
      </w:divBdr>
    </w:div>
    <w:div w:id="473563984">
      <w:bodyDiv w:val="1"/>
      <w:marLeft w:val="0"/>
      <w:marRight w:val="0"/>
      <w:marTop w:val="0"/>
      <w:marBottom w:val="0"/>
      <w:divBdr>
        <w:top w:val="none" w:sz="0" w:space="0" w:color="auto"/>
        <w:left w:val="none" w:sz="0" w:space="0" w:color="auto"/>
        <w:bottom w:val="none" w:sz="0" w:space="0" w:color="auto"/>
        <w:right w:val="none" w:sz="0" w:space="0" w:color="auto"/>
      </w:divBdr>
    </w:div>
    <w:div w:id="474301631">
      <w:bodyDiv w:val="1"/>
      <w:marLeft w:val="0"/>
      <w:marRight w:val="0"/>
      <w:marTop w:val="0"/>
      <w:marBottom w:val="0"/>
      <w:divBdr>
        <w:top w:val="none" w:sz="0" w:space="0" w:color="auto"/>
        <w:left w:val="none" w:sz="0" w:space="0" w:color="auto"/>
        <w:bottom w:val="none" w:sz="0" w:space="0" w:color="auto"/>
        <w:right w:val="none" w:sz="0" w:space="0" w:color="auto"/>
      </w:divBdr>
    </w:div>
    <w:div w:id="474301649">
      <w:bodyDiv w:val="1"/>
      <w:marLeft w:val="0"/>
      <w:marRight w:val="0"/>
      <w:marTop w:val="0"/>
      <w:marBottom w:val="0"/>
      <w:divBdr>
        <w:top w:val="none" w:sz="0" w:space="0" w:color="auto"/>
        <w:left w:val="none" w:sz="0" w:space="0" w:color="auto"/>
        <w:bottom w:val="none" w:sz="0" w:space="0" w:color="auto"/>
        <w:right w:val="none" w:sz="0" w:space="0" w:color="auto"/>
      </w:divBdr>
    </w:div>
    <w:div w:id="474875521">
      <w:bodyDiv w:val="1"/>
      <w:marLeft w:val="0"/>
      <w:marRight w:val="0"/>
      <w:marTop w:val="0"/>
      <w:marBottom w:val="0"/>
      <w:divBdr>
        <w:top w:val="none" w:sz="0" w:space="0" w:color="auto"/>
        <w:left w:val="none" w:sz="0" w:space="0" w:color="auto"/>
        <w:bottom w:val="none" w:sz="0" w:space="0" w:color="auto"/>
        <w:right w:val="none" w:sz="0" w:space="0" w:color="auto"/>
      </w:divBdr>
    </w:div>
    <w:div w:id="474876622">
      <w:bodyDiv w:val="1"/>
      <w:marLeft w:val="0"/>
      <w:marRight w:val="0"/>
      <w:marTop w:val="0"/>
      <w:marBottom w:val="0"/>
      <w:divBdr>
        <w:top w:val="none" w:sz="0" w:space="0" w:color="auto"/>
        <w:left w:val="none" w:sz="0" w:space="0" w:color="auto"/>
        <w:bottom w:val="none" w:sz="0" w:space="0" w:color="auto"/>
        <w:right w:val="none" w:sz="0" w:space="0" w:color="auto"/>
      </w:divBdr>
    </w:div>
    <w:div w:id="474952956">
      <w:bodyDiv w:val="1"/>
      <w:marLeft w:val="0"/>
      <w:marRight w:val="0"/>
      <w:marTop w:val="0"/>
      <w:marBottom w:val="0"/>
      <w:divBdr>
        <w:top w:val="none" w:sz="0" w:space="0" w:color="auto"/>
        <w:left w:val="none" w:sz="0" w:space="0" w:color="auto"/>
        <w:bottom w:val="none" w:sz="0" w:space="0" w:color="auto"/>
        <w:right w:val="none" w:sz="0" w:space="0" w:color="auto"/>
      </w:divBdr>
    </w:div>
    <w:div w:id="478964740">
      <w:bodyDiv w:val="1"/>
      <w:marLeft w:val="0"/>
      <w:marRight w:val="0"/>
      <w:marTop w:val="0"/>
      <w:marBottom w:val="0"/>
      <w:divBdr>
        <w:top w:val="none" w:sz="0" w:space="0" w:color="auto"/>
        <w:left w:val="none" w:sz="0" w:space="0" w:color="auto"/>
        <w:bottom w:val="none" w:sz="0" w:space="0" w:color="auto"/>
        <w:right w:val="none" w:sz="0" w:space="0" w:color="auto"/>
      </w:divBdr>
    </w:div>
    <w:div w:id="479199843">
      <w:bodyDiv w:val="1"/>
      <w:marLeft w:val="0"/>
      <w:marRight w:val="0"/>
      <w:marTop w:val="0"/>
      <w:marBottom w:val="0"/>
      <w:divBdr>
        <w:top w:val="none" w:sz="0" w:space="0" w:color="auto"/>
        <w:left w:val="none" w:sz="0" w:space="0" w:color="auto"/>
        <w:bottom w:val="none" w:sz="0" w:space="0" w:color="auto"/>
        <w:right w:val="none" w:sz="0" w:space="0" w:color="auto"/>
      </w:divBdr>
    </w:div>
    <w:div w:id="482354942">
      <w:bodyDiv w:val="1"/>
      <w:marLeft w:val="0"/>
      <w:marRight w:val="0"/>
      <w:marTop w:val="0"/>
      <w:marBottom w:val="0"/>
      <w:divBdr>
        <w:top w:val="none" w:sz="0" w:space="0" w:color="auto"/>
        <w:left w:val="none" w:sz="0" w:space="0" w:color="auto"/>
        <w:bottom w:val="none" w:sz="0" w:space="0" w:color="auto"/>
        <w:right w:val="none" w:sz="0" w:space="0" w:color="auto"/>
      </w:divBdr>
    </w:div>
    <w:div w:id="484324478">
      <w:bodyDiv w:val="1"/>
      <w:marLeft w:val="0"/>
      <w:marRight w:val="0"/>
      <w:marTop w:val="0"/>
      <w:marBottom w:val="0"/>
      <w:divBdr>
        <w:top w:val="none" w:sz="0" w:space="0" w:color="auto"/>
        <w:left w:val="none" w:sz="0" w:space="0" w:color="auto"/>
        <w:bottom w:val="none" w:sz="0" w:space="0" w:color="auto"/>
        <w:right w:val="none" w:sz="0" w:space="0" w:color="auto"/>
      </w:divBdr>
    </w:div>
    <w:div w:id="485321893">
      <w:bodyDiv w:val="1"/>
      <w:marLeft w:val="0"/>
      <w:marRight w:val="0"/>
      <w:marTop w:val="0"/>
      <w:marBottom w:val="0"/>
      <w:divBdr>
        <w:top w:val="none" w:sz="0" w:space="0" w:color="auto"/>
        <w:left w:val="none" w:sz="0" w:space="0" w:color="auto"/>
        <w:bottom w:val="none" w:sz="0" w:space="0" w:color="auto"/>
        <w:right w:val="none" w:sz="0" w:space="0" w:color="auto"/>
      </w:divBdr>
    </w:div>
    <w:div w:id="485821741">
      <w:bodyDiv w:val="1"/>
      <w:marLeft w:val="0"/>
      <w:marRight w:val="0"/>
      <w:marTop w:val="0"/>
      <w:marBottom w:val="0"/>
      <w:divBdr>
        <w:top w:val="none" w:sz="0" w:space="0" w:color="auto"/>
        <w:left w:val="none" w:sz="0" w:space="0" w:color="auto"/>
        <w:bottom w:val="none" w:sz="0" w:space="0" w:color="auto"/>
        <w:right w:val="none" w:sz="0" w:space="0" w:color="auto"/>
      </w:divBdr>
    </w:div>
    <w:div w:id="490100472">
      <w:bodyDiv w:val="1"/>
      <w:marLeft w:val="0"/>
      <w:marRight w:val="0"/>
      <w:marTop w:val="0"/>
      <w:marBottom w:val="0"/>
      <w:divBdr>
        <w:top w:val="none" w:sz="0" w:space="0" w:color="auto"/>
        <w:left w:val="none" w:sz="0" w:space="0" w:color="auto"/>
        <w:bottom w:val="none" w:sz="0" w:space="0" w:color="auto"/>
        <w:right w:val="none" w:sz="0" w:space="0" w:color="auto"/>
      </w:divBdr>
    </w:div>
    <w:div w:id="490829430">
      <w:bodyDiv w:val="1"/>
      <w:marLeft w:val="0"/>
      <w:marRight w:val="0"/>
      <w:marTop w:val="0"/>
      <w:marBottom w:val="0"/>
      <w:divBdr>
        <w:top w:val="none" w:sz="0" w:space="0" w:color="auto"/>
        <w:left w:val="none" w:sz="0" w:space="0" w:color="auto"/>
        <w:bottom w:val="none" w:sz="0" w:space="0" w:color="auto"/>
        <w:right w:val="none" w:sz="0" w:space="0" w:color="auto"/>
      </w:divBdr>
    </w:div>
    <w:div w:id="491288753">
      <w:bodyDiv w:val="1"/>
      <w:marLeft w:val="0"/>
      <w:marRight w:val="0"/>
      <w:marTop w:val="0"/>
      <w:marBottom w:val="0"/>
      <w:divBdr>
        <w:top w:val="none" w:sz="0" w:space="0" w:color="auto"/>
        <w:left w:val="none" w:sz="0" w:space="0" w:color="auto"/>
        <w:bottom w:val="none" w:sz="0" w:space="0" w:color="auto"/>
        <w:right w:val="none" w:sz="0" w:space="0" w:color="auto"/>
      </w:divBdr>
    </w:div>
    <w:div w:id="492839727">
      <w:bodyDiv w:val="1"/>
      <w:marLeft w:val="0"/>
      <w:marRight w:val="0"/>
      <w:marTop w:val="0"/>
      <w:marBottom w:val="0"/>
      <w:divBdr>
        <w:top w:val="none" w:sz="0" w:space="0" w:color="auto"/>
        <w:left w:val="none" w:sz="0" w:space="0" w:color="auto"/>
        <w:bottom w:val="none" w:sz="0" w:space="0" w:color="auto"/>
        <w:right w:val="none" w:sz="0" w:space="0" w:color="auto"/>
      </w:divBdr>
    </w:div>
    <w:div w:id="493569202">
      <w:bodyDiv w:val="1"/>
      <w:marLeft w:val="0"/>
      <w:marRight w:val="0"/>
      <w:marTop w:val="0"/>
      <w:marBottom w:val="0"/>
      <w:divBdr>
        <w:top w:val="none" w:sz="0" w:space="0" w:color="auto"/>
        <w:left w:val="none" w:sz="0" w:space="0" w:color="auto"/>
        <w:bottom w:val="none" w:sz="0" w:space="0" w:color="auto"/>
        <w:right w:val="none" w:sz="0" w:space="0" w:color="auto"/>
      </w:divBdr>
    </w:div>
    <w:div w:id="494608875">
      <w:bodyDiv w:val="1"/>
      <w:marLeft w:val="0"/>
      <w:marRight w:val="0"/>
      <w:marTop w:val="0"/>
      <w:marBottom w:val="0"/>
      <w:divBdr>
        <w:top w:val="none" w:sz="0" w:space="0" w:color="auto"/>
        <w:left w:val="none" w:sz="0" w:space="0" w:color="auto"/>
        <w:bottom w:val="none" w:sz="0" w:space="0" w:color="auto"/>
        <w:right w:val="none" w:sz="0" w:space="0" w:color="auto"/>
      </w:divBdr>
    </w:div>
    <w:div w:id="494805930">
      <w:bodyDiv w:val="1"/>
      <w:marLeft w:val="0"/>
      <w:marRight w:val="0"/>
      <w:marTop w:val="0"/>
      <w:marBottom w:val="0"/>
      <w:divBdr>
        <w:top w:val="none" w:sz="0" w:space="0" w:color="auto"/>
        <w:left w:val="none" w:sz="0" w:space="0" w:color="auto"/>
        <w:bottom w:val="none" w:sz="0" w:space="0" w:color="auto"/>
        <w:right w:val="none" w:sz="0" w:space="0" w:color="auto"/>
      </w:divBdr>
    </w:div>
    <w:div w:id="495341537">
      <w:bodyDiv w:val="1"/>
      <w:marLeft w:val="0"/>
      <w:marRight w:val="0"/>
      <w:marTop w:val="0"/>
      <w:marBottom w:val="0"/>
      <w:divBdr>
        <w:top w:val="none" w:sz="0" w:space="0" w:color="auto"/>
        <w:left w:val="none" w:sz="0" w:space="0" w:color="auto"/>
        <w:bottom w:val="none" w:sz="0" w:space="0" w:color="auto"/>
        <w:right w:val="none" w:sz="0" w:space="0" w:color="auto"/>
      </w:divBdr>
    </w:div>
    <w:div w:id="496189555">
      <w:bodyDiv w:val="1"/>
      <w:marLeft w:val="0"/>
      <w:marRight w:val="0"/>
      <w:marTop w:val="0"/>
      <w:marBottom w:val="0"/>
      <w:divBdr>
        <w:top w:val="none" w:sz="0" w:space="0" w:color="auto"/>
        <w:left w:val="none" w:sz="0" w:space="0" w:color="auto"/>
        <w:bottom w:val="none" w:sz="0" w:space="0" w:color="auto"/>
        <w:right w:val="none" w:sz="0" w:space="0" w:color="auto"/>
      </w:divBdr>
    </w:div>
    <w:div w:id="497622001">
      <w:bodyDiv w:val="1"/>
      <w:marLeft w:val="0"/>
      <w:marRight w:val="0"/>
      <w:marTop w:val="0"/>
      <w:marBottom w:val="0"/>
      <w:divBdr>
        <w:top w:val="none" w:sz="0" w:space="0" w:color="auto"/>
        <w:left w:val="none" w:sz="0" w:space="0" w:color="auto"/>
        <w:bottom w:val="none" w:sz="0" w:space="0" w:color="auto"/>
        <w:right w:val="none" w:sz="0" w:space="0" w:color="auto"/>
      </w:divBdr>
    </w:div>
    <w:div w:id="498665145">
      <w:bodyDiv w:val="1"/>
      <w:marLeft w:val="0"/>
      <w:marRight w:val="0"/>
      <w:marTop w:val="0"/>
      <w:marBottom w:val="0"/>
      <w:divBdr>
        <w:top w:val="none" w:sz="0" w:space="0" w:color="auto"/>
        <w:left w:val="none" w:sz="0" w:space="0" w:color="auto"/>
        <w:bottom w:val="none" w:sz="0" w:space="0" w:color="auto"/>
        <w:right w:val="none" w:sz="0" w:space="0" w:color="auto"/>
      </w:divBdr>
    </w:div>
    <w:div w:id="498735356">
      <w:bodyDiv w:val="1"/>
      <w:marLeft w:val="0"/>
      <w:marRight w:val="0"/>
      <w:marTop w:val="0"/>
      <w:marBottom w:val="0"/>
      <w:divBdr>
        <w:top w:val="none" w:sz="0" w:space="0" w:color="auto"/>
        <w:left w:val="none" w:sz="0" w:space="0" w:color="auto"/>
        <w:bottom w:val="none" w:sz="0" w:space="0" w:color="auto"/>
        <w:right w:val="none" w:sz="0" w:space="0" w:color="auto"/>
      </w:divBdr>
    </w:div>
    <w:div w:id="498810979">
      <w:bodyDiv w:val="1"/>
      <w:marLeft w:val="0"/>
      <w:marRight w:val="0"/>
      <w:marTop w:val="0"/>
      <w:marBottom w:val="0"/>
      <w:divBdr>
        <w:top w:val="none" w:sz="0" w:space="0" w:color="auto"/>
        <w:left w:val="none" w:sz="0" w:space="0" w:color="auto"/>
        <w:bottom w:val="none" w:sz="0" w:space="0" w:color="auto"/>
        <w:right w:val="none" w:sz="0" w:space="0" w:color="auto"/>
      </w:divBdr>
    </w:div>
    <w:div w:id="500120059">
      <w:bodyDiv w:val="1"/>
      <w:marLeft w:val="0"/>
      <w:marRight w:val="0"/>
      <w:marTop w:val="0"/>
      <w:marBottom w:val="0"/>
      <w:divBdr>
        <w:top w:val="none" w:sz="0" w:space="0" w:color="auto"/>
        <w:left w:val="none" w:sz="0" w:space="0" w:color="auto"/>
        <w:bottom w:val="none" w:sz="0" w:space="0" w:color="auto"/>
        <w:right w:val="none" w:sz="0" w:space="0" w:color="auto"/>
      </w:divBdr>
    </w:div>
    <w:div w:id="503278288">
      <w:bodyDiv w:val="1"/>
      <w:marLeft w:val="0"/>
      <w:marRight w:val="0"/>
      <w:marTop w:val="0"/>
      <w:marBottom w:val="0"/>
      <w:divBdr>
        <w:top w:val="none" w:sz="0" w:space="0" w:color="auto"/>
        <w:left w:val="none" w:sz="0" w:space="0" w:color="auto"/>
        <w:bottom w:val="none" w:sz="0" w:space="0" w:color="auto"/>
        <w:right w:val="none" w:sz="0" w:space="0" w:color="auto"/>
      </w:divBdr>
    </w:div>
    <w:div w:id="504710362">
      <w:bodyDiv w:val="1"/>
      <w:marLeft w:val="0"/>
      <w:marRight w:val="0"/>
      <w:marTop w:val="0"/>
      <w:marBottom w:val="0"/>
      <w:divBdr>
        <w:top w:val="none" w:sz="0" w:space="0" w:color="auto"/>
        <w:left w:val="none" w:sz="0" w:space="0" w:color="auto"/>
        <w:bottom w:val="none" w:sz="0" w:space="0" w:color="auto"/>
        <w:right w:val="none" w:sz="0" w:space="0" w:color="auto"/>
      </w:divBdr>
    </w:div>
    <w:div w:id="506558895">
      <w:bodyDiv w:val="1"/>
      <w:marLeft w:val="0"/>
      <w:marRight w:val="0"/>
      <w:marTop w:val="0"/>
      <w:marBottom w:val="0"/>
      <w:divBdr>
        <w:top w:val="none" w:sz="0" w:space="0" w:color="auto"/>
        <w:left w:val="none" w:sz="0" w:space="0" w:color="auto"/>
        <w:bottom w:val="none" w:sz="0" w:space="0" w:color="auto"/>
        <w:right w:val="none" w:sz="0" w:space="0" w:color="auto"/>
      </w:divBdr>
      <w:divsChild>
        <w:div w:id="1095051504">
          <w:marLeft w:val="0"/>
          <w:marRight w:val="0"/>
          <w:marTop w:val="0"/>
          <w:marBottom w:val="0"/>
          <w:divBdr>
            <w:top w:val="none" w:sz="0" w:space="0" w:color="auto"/>
            <w:left w:val="none" w:sz="0" w:space="0" w:color="auto"/>
            <w:bottom w:val="none" w:sz="0" w:space="0" w:color="auto"/>
            <w:right w:val="none" w:sz="0" w:space="0" w:color="auto"/>
          </w:divBdr>
        </w:div>
      </w:divsChild>
    </w:div>
    <w:div w:id="506867227">
      <w:bodyDiv w:val="1"/>
      <w:marLeft w:val="0"/>
      <w:marRight w:val="0"/>
      <w:marTop w:val="0"/>
      <w:marBottom w:val="0"/>
      <w:divBdr>
        <w:top w:val="none" w:sz="0" w:space="0" w:color="auto"/>
        <w:left w:val="none" w:sz="0" w:space="0" w:color="auto"/>
        <w:bottom w:val="none" w:sz="0" w:space="0" w:color="auto"/>
        <w:right w:val="none" w:sz="0" w:space="0" w:color="auto"/>
      </w:divBdr>
    </w:div>
    <w:div w:id="507720820">
      <w:bodyDiv w:val="1"/>
      <w:marLeft w:val="0"/>
      <w:marRight w:val="0"/>
      <w:marTop w:val="0"/>
      <w:marBottom w:val="0"/>
      <w:divBdr>
        <w:top w:val="none" w:sz="0" w:space="0" w:color="auto"/>
        <w:left w:val="none" w:sz="0" w:space="0" w:color="auto"/>
        <w:bottom w:val="none" w:sz="0" w:space="0" w:color="auto"/>
        <w:right w:val="none" w:sz="0" w:space="0" w:color="auto"/>
      </w:divBdr>
    </w:div>
    <w:div w:id="507789913">
      <w:bodyDiv w:val="1"/>
      <w:marLeft w:val="0"/>
      <w:marRight w:val="0"/>
      <w:marTop w:val="0"/>
      <w:marBottom w:val="0"/>
      <w:divBdr>
        <w:top w:val="none" w:sz="0" w:space="0" w:color="auto"/>
        <w:left w:val="none" w:sz="0" w:space="0" w:color="auto"/>
        <w:bottom w:val="none" w:sz="0" w:space="0" w:color="auto"/>
        <w:right w:val="none" w:sz="0" w:space="0" w:color="auto"/>
      </w:divBdr>
    </w:div>
    <w:div w:id="509222880">
      <w:bodyDiv w:val="1"/>
      <w:marLeft w:val="0"/>
      <w:marRight w:val="0"/>
      <w:marTop w:val="0"/>
      <w:marBottom w:val="0"/>
      <w:divBdr>
        <w:top w:val="none" w:sz="0" w:space="0" w:color="auto"/>
        <w:left w:val="none" w:sz="0" w:space="0" w:color="auto"/>
        <w:bottom w:val="none" w:sz="0" w:space="0" w:color="auto"/>
        <w:right w:val="none" w:sz="0" w:space="0" w:color="auto"/>
      </w:divBdr>
    </w:div>
    <w:div w:id="510293610">
      <w:bodyDiv w:val="1"/>
      <w:marLeft w:val="0"/>
      <w:marRight w:val="0"/>
      <w:marTop w:val="0"/>
      <w:marBottom w:val="0"/>
      <w:divBdr>
        <w:top w:val="none" w:sz="0" w:space="0" w:color="auto"/>
        <w:left w:val="none" w:sz="0" w:space="0" w:color="auto"/>
        <w:bottom w:val="none" w:sz="0" w:space="0" w:color="auto"/>
        <w:right w:val="none" w:sz="0" w:space="0" w:color="auto"/>
      </w:divBdr>
    </w:div>
    <w:div w:id="510533878">
      <w:bodyDiv w:val="1"/>
      <w:marLeft w:val="0"/>
      <w:marRight w:val="0"/>
      <w:marTop w:val="0"/>
      <w:marBottom w:val="0"/>
      <w:divBdr>
        <w:top w:val="none" w:sz="0" w:space="0" w:color="auto"/>
        <w:left w:val="none" w:sz="0" w:space="0" w:color="auto"/>
        <w:bottom w:val="none" w:sz="0" w:space="0" w:color="auto"/>
        <w:right w:val="none" w:sz="0" w:space="0" w:color="auto"/>
      </w:divBdr>
    </w:div>
    <w:div w:id="510723097">
      <w:bodyDiv w:val="1"/>
      <w:marLeft w:val="0"/>
      <w:marRight w:val="0"/>
      <w:marTop w:val="0"/>
      <w:marBottom w:val="0"/>
      <w:divBdr>
        <w:top w:val="none" w:sz="0" w:space="0" w:color="auto"/>
        <w:left w:val="none" w:sz="0" w:space="0" w:color="auto"/>
        <w:bottom w:val="none" w:sz="0" w:space="0" w:color="auto"/>
        <w:right w:val="none" w:sz="0" w:space="0" w:color="auto"/>
      </w:divBdr>
    </w:div>
    <w:div w:id="511334104">
      <w:bodyDiv w:val="1"/>
      <w:marLeft w:val="0"/>
      <w:marRight w:val="0"/>
      <w:marTop w:val="0"/>
      <w:marBottom w:val="0"/>
      <w:divBdr>
        <w:top w:val="none" w:sz="0" w:space="0" w:color="auto"/>
        <w:left w:val="none" w:sz="0" w:space="0" w:color="auto"/>
        <w:bottom w:val="none" w:sz="0" w:space="0" w:color="auto"/>
        <w:right w:val="none" w:sz="0" w:space="0" w:color="auto"/>
      </w:divBdr>
    </w:div>
    <w:div w:id="514613644">
      <w:bodyDiv w:val="1"/>
      <w:marLeft w:val="0"/>
      <w:marRight w:val="0"/>
      <w:marTop w:val="0"/>
      <w:marBottom w:val="0"/>
      <w:divBdr>
        <w:top w:val="none" w:sz="0" w:space="0" w:color="auto"/>
        <w:left w:val="none" w:sz="0" w:space="0" w:color="auto"/>
        <w:bottom w:val="none" w:sz="0" w:space="0" w:color="auto"/>
        <w:right w:val="none" w:sz="0" w:space="0" w:color="auto"/>
      </w:divBdr>
    </w:div>
    <w:div w:id="517307065">
      <w:bodyDiv w:val="1"/>
      <w:marLeft w:val="0"/>
      <w:marRight w:val="0"/>
      <w:marTop w:val="0"/>
      <w:marBottom w:val="0"/>
      <w:divBdr>
        <w:top w:val="none" w:sz="0" w:space="0" w:color="auto"/>
        <w:left w:val="none" w:sz="0" w:space="0" w:color="auto"/>
        <w:bottom w:val="none" w:sz="0" w:space="0" w:color="auto"/>
        <w:right w:val="none" w:sz="0" w:space="0" w:color="auto"/>
      </w:divBdr>
    </w:div>
    <w:div w:id="518591850">
      <w:bodyDiv w:val="1"/>
      <w:marLeft w:val="0"/>
      <w:marRight w:val="0"/>
      <w:marTop w:val="0"/>
      <w:marBottom w:val="0"/>
      <w:divBdr>
        <w:top w:val="none" w:sz="0" w:space="0" w:color="auto"/>
        <w:left w:val="none" w:sz="0" w:space="0" w:color="auto"/>
        <w:bottom w:val="none" w:sz="0" w:space="0" w:color="auto"/>
        <w:right w:val="none" w:sz="0" w:space="0" w:color="auto"/>
      </w:divBdr>
    </w:div>
    <w:div w:id="520555298">
      <w:bodyDiv w:val="1"/>
      <w:marLeft w:val="0"/>
      <w:marRight w:val="0"/>
      <w:marTop w:val="0"/>
      <w:marBottom w:val="0"/>
      <w:divBdr>
        <w:top w:val="none" w:sz="0" w:space="0" w:color="auto"/>
        <w:left w:val="none" w:sz="0" w:space="0" w:color="auto"/>
        <w:bottom w:val="none" w:sz="0" w:space="0" w:color="auto"/>
        <w:right w:val="none" w:sz="0" w:space="0" w:color="auto"/>
      </w:divBdr>
    </w:div>
    <w:div w:id="520827639">
      <w:bodyDiv w:val="1"/>
      <w:marLeft w:val="0"/>
      <w:marRight w:val="0"/>
      <w:marTop w:val="0"/>
      <w:marBottom w:val="0"/>
      <w:divBdr>
        <w:top w:val="none" w:sz="0" w:space="0" w:color="auto"/>
        <w:left w:val="none" w:sz="0" w:space="0" w:color="auto"/>
        <w:bottom w:val="none" w:sz="0" w:space="0" w:color="auto"/>
        <w:right w:val="none" w:sz="0" w:space="0" w:color="auto"/>
      </w:divBdr>
    </w:div>
    <w:div w:id="521281558">
      <w:bodyDiv w:val="1"/>
      <w:marLeft w:val="0"/>
      <w:marRight w:val="0"/>
      <w:marTop w:val="0"/>
      <w:marBottom w:val="0"/>
      <w:divBdr>
        <w:top w:val="none" w:sz="0" w:space="0" w:color="auto"/>
        <w:left w:val="none" w:sz="0" w:space="0" w:color="auto"/>
        <w:bottom w:val="none" w:sz="0" w:space="0" w:color="auto"/>
        <w:right w:val="none" w:sz="0" w:space="0" w:color="auto"/>
      </w:divBdr>
    </w:div>
    <w:div w:id="524292360">
      <w:bodyDiv w:val="1"/>
      <w:marLeft w:val="0"/>
      <w:marRight w:val="0"/>
      <w:marTop w:val="0"/>
      <w:marBottom w:val="0"/>
      <w:divBdr>
        <w:top w:val="none" w:sz="0" w:space="0" w:color="auto"/>
        <w:left w:val="none" w:sz="0" w:space="0" w:color="auto"/>
        <w:bottom w:val="none" w:sz="0" w:space="0" w:color="auto"/>
        <w:right w:val="none" w:sz="0" w:space="0" w:color="auto"/>
      </w:divBdr>
    </w:div>
    <w:div w:id="524904043">
      <w:bodyDiv w:val="1"/>
      <w:marLeft w:val="0"/>
      <w:marRight w:val="0"/>
      <w:marTop w:val="0"/>
      <w:marBottom w:val="0"/>
      <w:divBdr>
        <w:top w:val="none" w:sz="0" w:space="0" w:color="auto"/>
        <w:left w:val="none" w:sz="0" w:space="0" w:color="auto"/>
        <w:bottom w:val="none" w:sz="0" w:space="0" w:color="auto"/>
        <w:right w:val="none" w:sz="0" w:space="0" w:color="auto"/>
      </w:divBdr>
    </w:div>
    <w:div w:id="525216331">
      <w:bodyDiv w:val="1"/>
      <w:marLeft w:val="0"/>
      <w:marRight w:val="0"/>
      <w:marTop w:val="0"/>
      <w:marBottom w:val="0"/>
      <w:divBdr>
        <w:top w:val="none" w:sz="0" w:space="0" w:color="auto"/>
        <w:left w:val="none" w:sz="0" w:space="0" w:color="auto"/>
        <w:bottom w:val="none" w:sz="0" w:space="0" w:color="auto"/>
        <w:right w:val="none" w:sz="0" w:space="0" w:color="auto"/>
      </w:divBdr>
    </w:div>
    <w:div w:id="526480293">
      <w:bodyDiv w:val="1"/>
      <w:marLeft w:val="0"/>
      <w:marRight w:val="0"/>
      <w:marTop w:val="0"/>
      <w:marBottom w:val="0"/>
      <w:divBdr>
        <w:top w:val="none" w:sz="0" w:space="0" w:color="auto"/>
        <w:left w:val="none" w:sz="0" w:space="0" w:color="auto"/>
        <w:bottom w:val="none" w:sz="0" w:space="0" w:color="auto"/>
        <w:right w:val="none" w:sz="0" w:space="0" w:color="auto"/>
      </w:divBdr>
    </w:div>
    <w:div w:id="526875076">
      <w:bodyDiv w:val="1"/>
      <w:marLeft w:val="0"/>
      <w:marRight w:val="0"/>
      <w:marTop w:val="0"/>
      <w:marBottom w:val="0"/>
      <w:divBdr>
        <w:top w:val="none" w:sz="0" w:space="0" w:color="auto"/>
        <w:left w:val="none" w:sz="0" w:space="0" w:color="auto"/>
        <w:bottom w:val="none" w:sz="0" w:space="0" w:color="auto"/>
        <w:right w:val="none" w:sz="0" w:space="0" w:color="auto"/>
      </w:divBdr>
    </w:div>
    <w:div w:id="528378565">
      <w:bodyDiv w:val="1"/>
      <w:marLeft w:val="0"/>
      <w:marRight w:val="0"/>
      <w:marTop w:val="0"/>
      <w:marBottom w:val="0"/>
      <w:divBdr>
        <w:top w:val="none" w:sz="0" w:space="0" w:color="auto"/>
        <w:left w:val="none" w:sz="0" w:space="0" w:color="auto"/>
        <w:bottom w:val="none" w:sz="0" w:space="0" w:color="auto"/>
        <w:right w:val="none" w:sz="0" w:space="0" w:color="auto"/>
      </w:divBdr>
    </w:div>
    <w:div w:id="529493786">
      <w:bodyDiv w:val="1"/>
      <w:marLeft w:val="0"/>
      <w:marRight w:val="0"/>
      <w:marTop w:val="0"/>
      <w:marBottom w:val="0"/>
      <w:divBdr>
        <w:top w:val="none" w:sz="0" w:space="0" w:color="auto"/>
        <w:left w:val="none" w:sz="0" w:space="0" w:color="auto"/>
        <w:bottom w:val="none" w:sz="0" w:space="0" w:color="auto"/>
        <w:right w:val="none" w:sz="0" w:space="0" w:color="auto"/>
      </w:divBdr>
    </w:div>
    <w:div w:id="529531734">
      <w:bodyDiv w:val="1"/>
      <w:marLeft w:val="0"/>
      <w:marRight w:val="0"/>
      <w:marTop w:val="0"/>
      <w:marBottom w:val="0"/>
      <w:divBdr>
        <w:top w:val="none" w:sz="0" w:space="0" w:color="auto"/>
        <w:left w:val="none" w:sz="0" w:space="0" w:color="auto"/>
        <w:bottom w:val="none" w:sz="0" w:space="0" w:color="auto"/>
        <w:right w:val="none" w:sz="0" w:space="0" w:color="auto"/>
      </w:divBdr>
    </w:div>
    <w:div w:id="529684539">
      <w:bodyDiv w:val="1"/>
      <w:marLeft w:val="0"/>
      <w:marRight w:val="0"/>
      <w:marTop w:val="0"/>
      <w:marBottom w:val="0"/>
      <w:divBdr>
        <w:top w:val="none" w:sz="0" w:space="0" w:color="auto"/>
        <w:left w:val="none" w:sz="0" w:space="0" w:color="auto"/>
        <w:bottom w:val="none" w:sz="0" w:space="0" w:color="auto"/>
        <w:right w:val="none" w:sz="0" w:space="0" w:color="auto"/>
      </w:divBdr>
    </w:div>
    <w:div w:id="529875795">
      <w:bodyDiv w:val="1"/>
      <w:marLeft w:val="0"/>
      <w:marRight w:val="0"/>
      <w:marTop w:val="0"/>
      <w:marBottom w:val="0"/>
      <w:divBdr>
        <w:top w:val="none" w:sz="0" w:space="0" w:color="auto"/>
        <w:left w:val="none" w:sz="0" w:space="0" w:color="auto"/>
        <w:bottom w:val="none" w:sz="0" w:space="0" w:color="auto"/>
        <w:right w:val="none" w:sz="0" w:space="0" w:color="auto"/>
      </w:divBdr>
    </w:div>
    <w:div w:id="530604517">
      <w:bodyDiv w:val="1"/>
      <w:marLeft w:val="0"/>
      <w:marRight w:val="0"/>
      <w:marTop w:val="0"/>
      <w:marBottom w:val="0"/>
      <w:divBdr>
        <w:top w:val="none" w:sz="0" w:space="0" w:color="auto"/>
        <w:left w:val="none" w:sz="0" w:space="0" w:color="auto"/>
        <w:bottom w:val="none" w:sz="0" w:space="0" w:color="auto"/>
        <w:right w:val="none" w:sz="0" w:space="0" w:color="auto"/>
      </w:divBdr>
    </w:div>
    <w:div w:id="530656649">
      <w:bodyDiv w:val="1"/>
      <w:marLeft w:val="0"/>
      <w:marRight w:val="0"/>
      <w:marTop w:val="0"/>
      <w:marBottom w:val="0"/>
      <w:divBdr>
        <w:top w:val="none" w:sz="0" w:space="0" w:color="auto"/>
        <w:left w:val="none" w:sz="0" w:space="0" w:color="auto"/>
        <w:bottom w:val="none" w:sz="0" w:space="0" w:color="auto"/>
        <w:right w:val="none" w:sz="0" w:space="0" w:color="auto"/>
      </w:divBdr>
    </w:div>
    <w:div w:id="532426290">
      <w:bodyDiv w:val="1"/>
      <w:marLeft w:val="0"/>
      <w:marRight w:val="0"/>
      <w:marTop w:val="0"/>
      <w:marBottom w:val="0"/>
      <w:divBdr>
        <w:top w:val="none" w:sz="0" w:space="0" w:color="auto"/>
        <w:left w:val="none" w:sz="0" w:space="0" w:color="auto"/>
        <w:bottom w:val="none" w:sz="0" w:space="0" w:color="auto"/>
        <w:right w:val="none" w:sz="0" w:space="0" w:color="auto"/>
      </w:divBdr>
    </w:div>
    <w:div w:id="534466507">
      <w:bodyDiv w:val="1"/>
      <w:marLeft w:val="0"/>
      <w:marRight w:val="0"/>
      <w:marTop w:val="0"/>
      <w:marBottom w:val="0"/>
      <w:divBdr>
        <w:top w:val="none" w:sz="0" w:space="0" w:color="auto"/>
        <w:left w:val="none" w:sz="0" w:space="0" w:color="auto"/>
        <w:bottom w:val="none" w:sz="0" w:space="0" w:color="auto"/>
        <w:right w:val="none" w:sz="0" w:space="0" w:color="auto"/>
      </w:divBdr>
    </w:div>
    <w:div w:id="535847389">
      <w:bodyDiv w:val="1"/>
      <w:marLeft w:val="0"/>
      <w:marRight w:val="0"/>
      <w:marTop w:val="0"/>
      <w:marBottom w:val="0"/>
      <w:divBdr>
        <w:top w:val="none" w:sz="0" w:space="0" w:color="auto"/>
        <w:left w:val="none" w:sz="0" w:space="0" w:color="auto"/>
        <w:bottom w:val="none" w:sz="0" w:space="0" w:color="auto"/>
        <w:right w:val="none" w:sz="0" w:space="0" w:color="auto"/>
      </w:divBdr>
    </w:div>
    <w:div w:id="536355398">
      <w:bodyDiv w:val="1"/>
      <w:marLeft w:val="0"/>
      <w:marRight w:val="0"/>
      <w:marTop w:val="0"/>
      <w:marBottom w:val="0"/>
      <w:divBdr>
        <w:top w:val="none" w:sz="0" w:space="0" w:color="auto"/>
        <w:left w:val="none" w:sz="0" w:space="0" w:color="auto"/>
        <w:bottom w:val="none" w:sz="0" w:space="0" w:color="auto"/>
        <w:right w:val="none" w:sz="0" w:space="0" w:color="auto"/>
      </w:divBdr>
    </w:div>
    <w:div w:id="536820237">
      <w:bodyDiv w:val="1"/>
      <w:marLeft w:val="0"/>
      <w:marRight w:val="0"/>
      <w:marTop w:val="0"/>
      <w:marBottom w:val="0"/>
      <w:divBdr>
        <w:top w:val="none" w:sz="0" w:space="0" w:color="auto"/>
        <w:left w:val="none" w:sz="0" w:space="0" w:color="auto"/>
        <w:bottom w:val="none" w:sz="0" w:space="0" w:color="auto"/>
        <w:right w:val="none" w:sz="0" w:space="0" w:color="auto"/>
      </w:divBdr>
    </w:div>
    <w:div w:id="539590204">
      <w:bodyDiv w:val="1"/>
      <w:marLeft w:val="0"/>
      <w:marRight w:val="0"/>
      <w:marTop w:val="0"/>
      <w:marBottom w:val="0"/>
      <w:divBdr>
        <w:top w:val="none" w:sz="0" w:space="0" w:color="auto"/>
        <w:left w:val="none" w:sz="0" w:space="0" w:color="auto"/>
        <w:bottom w:val="none" w:sz="0" w:space="0" w:color="auto"/>
        <w:right w:val="none" w:sz="0" w:space="0" w:color="auto"/>
      </w:divBdr>
    </w:div>
    <w:div w:id="539703704">
      <w:bodyDiv w:val="1"/>
      <w:marLeft w:val="0"/>
      <w:marRight w:val="0"/>
      <w:marTop w:val="0"/>
      <w:marBottom w:val="0"/>
      <w:divBdr>
        <w:top w:val="none" w:sz="0" w:space="0" w:color="auto"/>
        <w:left w:val="none" w:sz="0" w:space="0" w:color="auto"/>
        <w:bottom w:val="none" w:sz="0" w:space="0" w:color="auto"/>
        <w:right w:val="none" w:sz="0" w:space="0" w:color="auto"/>
      </w:divBdr>
    </w:div>
    <w:div w:id="542640089">
      <w:bodyDiv w:val="1"/>
      <w:marLeft w:val="0"/>
      <w:marRight w:val="0"/>
      <w:marTop w:val="0"/>
      <w:marBottom w:val="0"/>
      <w:divBdr>
        <w:top w:val="none" w:sz="0" w:space="0" w:color="auto"/>
        <w:left w:val="none" w:sz="0" w:space="0" w:color="auto"/>
        <w:bottom w:val="none" w:sz="0" w:space="0" w:color="auto"/>
        <w:right w:val="none" w:sz="0" w:space="0" w:color="auto"/>
      </w:divBdr>
    </w:div>
    <w:div w:id="545028080">
      <w:bodyDiv w:val="1"/>
      <w:marLeft w:val="0"/>
      <w:marRight w:val="0"/>
      <w:marTop w:val="0"/>
      <w:marBottom w:val="0"/>
      <w:divBdr>
        <w:top w:val="none" w:sz="0" w:space="0" w:color="auto"/>
        <w:left w:val="none" w:sz="0" w:space="0" w:color="auto"/>
        <w:bottom w:val="none" w:sz="0" w:space="0" w:color="auto"/>
        <w:right w:val="none" w:sz="0" w:space="0" w:color="auto"/>
      </w:divBdr>
    </w:div>
    <w:div w:id="545684955">
      <w:bodyDiv w:val="1"/>
      <w:marLeft w:val="0"/>
      <w:marRight w:val="0"/>
      <w:marTop w:val="0"/>
      <w:marBottom w:val="0"/>
      <w:divBdr>
        <w:top w:val="none" w:sz="0" w:space="0" w:color="auto"/>
        <w:left w:val="none" w:sz="0" w:space="0" w:color="auto"/>
        <w:bottom w:val="none" w:sz="0" w:space="0" w:color="auto"/>
        <w:right w:val="none" w:sz="0" w:space="0" w:color="auto"/>
      </w:divBdr>
    </w:div>
    <w:div w:id="547883387">
      <w:bodyDiv w:val="1"/>
      <w:marLeft w:val="0"/>
      <w:marRight w:val="0"/>
      <w:marTop w:val="0"/>
      <w:marBottom w:val="0"/>
      <w:divBdr>
        <w:top w:val="none" w:sz="0" w:space="0" w:color="auto"/>
        <w:left w:val="none" w:sz="0" w:space="0" w:color="auto"/>
        <w:bottom w:val="none" w:sz="0" w:space="0" w:color="auto"/>
        <w:right w:val="none" w:sz="0" w:space="0" w:color="auto"/>
      </w:divBdr>
    </w:div>
    <w:div w:id="548223081">
      <w:bodyDiv w:val="1"/>
      <w:marLeft w:val="0"/>
      <w:marRight w:val="0"/>
      <w:marTop w:val="0"/>
      <w:marBottom w:val="0"/>
      <w:divBdr>
        <w:top w:val="none" w:sz="0" w:space="0" w:color="auto"/>
        <w:left w:val="none" w:sz="0" w:space="0" w:color="auto"/>
        <w:bottom w:val="none" w:sz="0" w:space="0" w:color="auto"/>
        <w:right w:val="none" w:sz="0" w:space="0" w:color="auto"/>
      </w:divBdr>
    </w:div>
    <w:div w:id="551356272">
      <w:bodyDiv w:val="1"/>
      <w:marLeft w:val="0"/>
      <w:marRight w:val="0"/>
      <w:marTop w:val="0"/>
      <w:marBottom w:val="0"/>
      <w:divBdr>
        <w:top w:val="none" w:sz="0" w:space="0" w:color="auto"/>
        <w:left w:val="none" w:sz="0" w:space="0" w:color="auto"/>
        <w:bottom w:val="none" w:sz="0" w:space="0" w:color="auto"/>
        <w:right w:val="none" w:sz="0" w:space="0" w:color="auto"/>
      </w:divBdr>
    </w:div>
    <w:div w:id="553468017">
      <w:bodyDiv w:val="1"/>
      <w:marLeft w:val="0"/>
      <w:marRight w:val="0"/>
      <w:marTop w:val="0"/>
      <w:marBottom w:val="0"/>
      <w:divBdr>
        <w:top w:val="none" w:sz="0" w:space="0" w:color="auto"/>
        <w:left w:val="none" w:sz="0" w:space="0" w:color="auto"/>
        <w:bottom w:val="none" w:sz="0" w:space="0" w:color="auto"/>
        <w:right w:val="none" w:sz="0" w:space="0" w:color="auto"/>
      </w:divBdr>
    </w:div>
    <w:div w:id="555362994">
      <w:bodyDiv w:val="1"/>
      <w:marLeft w:val="0"/>
      <w:marRight w:val="0"/>
      <w:marTop w:val="0"/>
      <w:marBottom w:val="0"/>
      <w:divBdr>
        <w:top w:val="none" w:sz="0" w:space="0" w:color="auto"/>
        <w:left w:val="none" w:sz="0" w:space="0" w:color="auto"/>
        <w:bottom w:val="none" w:sz="0" w:space="0" w:color="auto"/>
        <w:right w:val="none" w:sz="0" w:space="0" w:color="auto"/>
      </w:divBdr>
    </w:div>
    <w:div w:id="555746923">
      <w:bodyDiv w:val="1"/>
      <w:marLeft w:val="0"/>
      <w:marRight w:val="0"/>
      <w:marTop w:val="0"/>
      <w:marBottom w:val="0"/>
      <w:divBdr>
        <w:top w:val="none" w:sz="0" w:space="0" w:color="auto"/>
        <w:left w:val="none" w:sz="0" w:space="0" w:color="auto"/>
        <w:bottom w:val="none" w:sz="0" w:space="0" w:color="auto"/>
        <w:right w:val="none" w:sz="0" w:space="0" w:color="auto"/>
      </w:divBdr>
    </w:div>
    <w:div w:id="557015717">
      <w:bodyDiv w:val="1"/>
      <w:marLeft w:val="0"/>
      <w:marRight w:val="0"/>
      <w:marTop w:val="0"/>
      <w:marBottom w:val="0"/>
      <w:divBdr>
        <w:top w:val="none" w:sz="0" w:space="0" w:color="auto"/>
        <w:left w:val="none" w:sz="0" w:space="0" w:color="auto"/>
        <w:bottom w:val="none" w:sz="0" w:space="0" w:color="auto"/>
        <w:right w:val="none" w:sz="0" w:space="0" w:color="auto"/>
      </w:divBdr>
    </w:div>
    <w:div w:id="557666237">
      <w:bodyDiv w:val="1"/>
      <w:marLeft w:val="0"/>
      <w:marRight w:val="0"/>
      <w:marTop w:val="0"/>
      <w:marBottom w:val="0"/>
      <w:divBdr>
        <w:top w:val="none" w:sz="0" w:space="0" w:color="auto"/>
        <w:left w:val="none" w:sz="0" w:space="0" w:color="auto"/>
        <w:bottom w:val="none" w:sz="0" w:space="0" w:color="auto"/>
        <w:right w:val="none" w:sz="0" w:space="0" w:color="auto"/>
      </w:divBdr>
    </w:div>
    <w:div w:id="558976303">
      <w:bodyDiv w:val="1"/>
      <w:marLeft w:val="0"/>
      <w:marRight w:val="0"/>
      <w:marTop w:val="0"/>
      <w:marBottom w:val="0"/>
      <w:divBdr>
        <w:top w:val="none" w:sz="0" w:space="0" w:color="auto"/>
        <w:left w:val="none" w:sz="0" w:space="0" w:color="auto"/>
        <w:bottom w:val="none" w:sz="0" w:space="0" w:color="auto"/>
        <w:right w:val="none" w:sz="0" w:space="0" w:color="auto"/>
      </w:divBdr>
    </w:div>
    <w:div w:id="560143403">
      <w:bodyDiv w:val="1"/>
      <w:marLeft w:val="0"/>
      <w:marRight w:val="0"/>
      <w:marTop w:val="0"/>
      <w:marBottom w:val="0"/>
      <w:divBdr>
        <w:top w:val="none" w:sz="0" w:space="0" w:color="auto"/>
        <w:left w:val="none" w:sz="0" w:space="0" w:color="auto"/>
        <w:bottom w:val="none" w:sz="0" w:space="0" w:color="auto"/>
        <w:right w:val="none" w:sz="0" w:space="0" w:color="auto"/>
      </w:divBdr>
    </w:div>
    <w:div w:id="568153304">
      <w:bodyDiv w:val="1"/>
      <w:marLeft w:val="0"/>
      <w:marRight w:val="0"/>
      <w:marTop w:val="0"/>
      <w:marBottom w:val="0"/>
      <w:divBdr>
        <w:top w:val="none" w:sz="0" w:space="0" w:color="auto"/>
        <w:left w:val="none" w:sz="0" w:space="0" w:color="auto"/>
        <w:bottom w:val="none" w:sz="0" w:space="0" w:color="auto"/>
        <w:right w:val="none" w:sz="0" w:space="0" w:color="auto"/>
      </w:divBdr>
    </w:div>
    <w:div w:id="568660442">
      <w:bodyDiv w:val="1"/>
      <w:marLeft w:val="0"/>
      <w:marRight w:val="0"/>
      <w:marTop w:val="0"/>
      <w:marBottom w:val="0"/>
      <w:divBdr>
        <w:top w:val="none" w:sz="0" w:space="0" w:color="auto"/>
        <w:left w:val="none" w:sz="0" w:space="0" w:color="auto"/>
        <w:bottom w:val="none" w:sz="0" w:space="0" w:color="auto"/>
        <w:right w:val="none" w:sz="0" w:space="0" w:color="auto"/>
      </w:divBdr>
    </w:div>
    <w:div w:id="570774143">
      <w:bodyDiv w:val="1"/>
      <w:marLeft w:val="0"/>
      <w:marRight w:val="0"/>
      <w:marTop w:val="0"/>
      <w:marBottom w:val="0"/>
      <w:divBdr>
        <w:top w:val="none" w:sz="0" w:space="0" w:color="auto"/>
        <w:left w:val="none" w:sz="0" w:space="0" w:color="auto"/>
        <w:bottom w:val="none" w:sz="0" w:space="0" w:color="auto"/>
        <w:right w:val="none" w:sz="0" w:space="0" w:color="auto"/>
      </w:divBdr>
    </w:div>
    <w:div w:id="573048760">
      <w:bodyDiv w:val="1"/>
      <w:marLeft w:val="0"/>
      <w:marRight w:val="0"/>
      <w:marTop w:val="0"/>
      <w:marBottom w:val="0"/>
      <w:divBdr>
        <w:top w:val="none" w:sz="0" w:space="0" w:color="auto"/>
        <w:left w:val="none" w:sz="0" w:space="0" w:color="auto"/>
        <w:bottom w:val="none" w:sz="0" w:space="0" w:color="auto"/>
        <w:right w:val="none" w:sz="0" w:space="0" w:color="auto"/>
      </w:divBdr>
    </w:div>
    <w:div w:id="575475965">
      <w:bodyDiv w:val="1"/>
      <w:marLeft w:val="0"/>
      <w:marRight w:val="0"/>
      <w:marTop w:val="0"/>
      <w:marBottom w:val="0"/>
      <w:divBdr>
        <w:top w:val="none" w:sz="0" w:space="0" w:color="auto"/>
        <w:left w:val="none" w:sz="0" w:space="0" w:color="auto"/>
        <w:bottom w:val="none" w:sz="0" w:space="0" w:color="auto"/>
        <w:right w:val="none" w:sz="0" w:space="0" w:color="auto"/>
      </w:divBdr>
    </w:div>
    <w:div w:id="576018333">
      <w:bodyDiv w:val="1"/>
      <w:marLeft w:val="0"/>
      <w:marRight w:val="0"/>
      <w:marTop w:val="0"/>
      <w:marBottom w:val="0"/>
      <w:divBdr>
        <w:top w:val="none" w:sz="0" w:space="0" w:color="auto"/>
        <w:left w:val="none" w:sz="0" w:space="0" w:color="auto"/>
        <w:bottom w:val="none" w:sz="0" w:space="0" w:color="auto"/>
        <w:right w:val="none" w:sz="0" w:space="0" w:color="auto"/>
      </w:divBdr>
    </w:div>
    <w:div w:id="576020132">
      <w:bodyDiv w:val="1"/>
      <w:marLeft w:val="0"/>
      <w:marRight w:val="0"/>
      <w:marTop w:val="0"/>
      <w:marBottom w:val="0"/>
      <w:divBdr>
        <w:top w:val="none" w:sz="0" w:space="0" w:color="auto"/>
        <w:left w:val="none" w:sz="0" w:space="0" w:color="auto"/>
        <w:bottom w:val="none" w:sz="0" w:space="0" w:color="auto"/>
        <w:right w:val="none" w:sz="0" w:space="0" w:color="auto"/>
      </w:divBdr>
    </w:div>
    <w:div w:id="576130678">
      <w:bodyDiv w:val="1"/>
      <w:marLeft w:val="0"/>
      <w:marRight w:val="0"/>
      <w:marTop w:val="0"/>
      <w:marBottom w:val="0"/>
      <w:divBdr>
        <w:top w:val="none" w:sz="0" w:space="0" w:color="auto"/>
        <w:left w:val="none" w:sz="0" w:space="0" w:color="auto"/>
        <w:bottom w:val="none" w:sz="0" w:space="0" w:color="auto"/>
        <w:right w:val="none" w:sz="0" w:space="0" w:color="auto"/>
      </w:divBdr>
    </w:div>
    <w:div w:id="577445929">
      <w:bodyDiv w:val="1"/>
      <w:marLeft w:val="0"/>
      <w:marRight w:val="0"/>
      <w:marTop w:val="0"/>
      <w:marBottom w:val="0"/>
      <w:divBdr>
        <w:top w:val="none" w:sz="0" w:space="0" w:color="auto"/>
        <w:left w:val="none" w:sz="0" w:space="0" w:color="auto"/>
        <w:bottom w:val="none" w:sz="0" w:space="0" w:color="auto"/>
        <w:right w:val="none" w:sz="0" w:space="0" w:color="auto"/>
      </w:divBdr>
    </w:div>
    <w:div w:id="579221851">
      <w:bodyDiv w:val="1"/>
      <w:marLeft w:val="0"/>
      <w:marRight w:val="0"/>
      <w:marTop w:val="0"/>
      <w:marBottom w:val="0"/>
      <w:divBdr>
        <w:top w:val="none" w:sz="0" w:space="0" w:color="auto"/>
        <w:left w:val="none" w:sz="0" w:space="0" w:color="auto"/>
        <w:bottom w:val="none" w:sz="0" w:space="0" w:color="auto"/>
        <w:right w:val="none" w:sz="0" w:space="0" w:color="auto"/>
      </w:divBdr>
    </w:div>
    <w:div w:id="580481826">
      <w:bodyDiv w:val="1"/>
      <w:marLeft w:val="0"/>
      <w:marRight w:val="0"/>
      <w:marTop w:val="0"/>
      <w:marBottom w:val="0"/>
      <w:divBdr>
        <w:top w:val="none" w:sz="0" w:space="0" w:color="auto"/>
        <w:left w:val="none" w:sz="0" w:space="0" w:color="auto"/>
        <w:bottom w:val="none" w:sz="0" w:space="0" w:color="auto"/>
        <w:right w:val="none" w:sz="0" w:space="0" w:color="auto"/>
      </w:divBdr>
    </w:div>
    <w:div w:id="581185821">
      <w:bodyDiv w:val="1"/>
      <w:marLeft w:val="0"/>
      <w:marRight w:val="0"/>
      <w:marTop w:val="0"/>
      <w:marBottom w:val="0"/>
      <w:divBdr>
        <w:top w:val="none" w:sz="0" w:space="0" w:color="auto"/>
        <w:left w:val="none" w:sz="0" w:space="0" w:color="auto"/>
        <w:bottom w:val="none" w:sz="0" w:space="0" w:color="auto"/>
        <w:right w:val="none" w:sz="0" w:space="0" w:color="auto"/>
      </w:divBdr>
    </w:div>
    <w:div w:id="581842358">
      <w:bodyDiv w:val="1"/>
      <w:marLeft w:val="0"/>
      <w:marRight w:val="0"/>
      <w:marTop w:val="0"/>
      <w:marBottom w:val="0"/>
      <w:divBdr>
        <w:top w:val="none" w:sz="0" w:space="0" w:color="auto"/>
        <w:left w:val="none" w:sz="0" w:space="0" w:color="auto"/>
        <w:bottom w:val="none" w:sz="0" w:space="0" w:color="auto"/>
        <w:right w:val="none" w:sz="0" w:space="0" w:color="auto"/>
      </w:divBdr>
    </w:div>
    <w:div w:id="583686912">
      <w:bodyDiv w:val="1"/>
      <w:marLeft w:val="0"/>
      <w:marRight w:val="0"/>
      <w:marTop w:val="0"/>
      <w:marBottom w:val="0"/>
      <w:divBdr>
        <w:top w:val="none" w:sz="0" w:space="0" w:color="auto"/>
        <w:left w:val="none" w:sz="0" w:space="0" w:color="auto"/>
        <w:bottom w:val="none" w:sz="0" w:space="0" w:color="auto"/>
        <w:right w:val="none" w:sz="0" w:space="0" w:color="auto"/>
      </w:divBdr>
    </w:div>
    <w:div w:id="585577139">
      <w:bodyDiv w:val="1"/>
      <w:marLeft w:val="0"/>
      <w:marRight w:val="0"/>
      <w:marTop w:val="0"/>
      <w:marBottom w:val="0"/>
      <w:divBdr>
        <w:top w:val="none" w:sz="0" w:space="0" w:color="auto"/>
        <w:left w:val="none" w:sz="0" w:space="0" w:color="auto"/>
        <w:bottom w:val="none" w:sz="0" w:space="0" w:color="auto"/>
        <w:right w:val="none" w:sz="0" w:space="0" w:color="auto"/>
      </w:divBdr>
    </w:div>
    <w:div w:id="587468115">
      <w:bodyDiv w:val="1"/>
      <w:marLeft w:val="0"/>
      <w:marRight w:val="0"/>
      <w:marTop w:val="0"/>
      <w:marBottom w:val="0"/>
      <w:divBdr>
        <w:top w:val="none" w:sz="0" w:space="0" w:color="auto"/>
        <w:left w:val="none" w:sz="0" w:space="0" w:color="auto"/>
        <w:bottom w:val="none" w:sz="0" w:space="0" w:color="auto"/>
        <w:right w:val="none" w:sz="0" w:space="0" w:color="auto"/>
      </w:divBdr>
    </w:div>
    <w:div w:id="588395241">
      <w:bodyDiv w:val="1"/>
      <w:marLeft w:val="0"/>
      <w:marRight w:val="0"/>
      <w:marTop w:val="0"/>
      <w:marBottom w:val="0"/>
      <w:divBdr>
        <w:top w:val="none" w:sz="0" w:space="0" w:color="auto"/>
        <w:left w:val="none" w:sz="0" w:space="0" w:color="auto"/>
        <w:bottom w:val="none" w:sz="0" w:space="0" w:color="auto"/>
        <w:right w:val="none" w:sz="0" w:space="0" w:color="auto"/>
      </w:divBdr>
    </w:div>
    <w:div w:id="588465224">
      <w:bodyDiv w:val="1"/>
      <w:marLeft w:val="0"/>
      <w:marRight w:val="0"/>
      <w:marTop w:val="0"/>
      <w:marBottom w:val="0"/>
      <w:divBdr>
        <w:top w:val="none" w:sz="0" w:space="0" w:color="auto"/>
        <w:left w:val="none" w:sz="0" w:space="0" w:color="auto"/>
        <w:bottom w:val="none" w:sz="0" w:space="0" w:color="auto"/>
        <w:right w:val="none" w:sz="0" w:space="0" w:color="auto"/>
      </w:divBdr>
    </w:div>
    <w:div w:id="589120834">
      <w:bodyDiv w:val="1"/>
      <w:marLeft w:val="0"/>
      <w:marRight w:val="0"/>
      <w:marTop w:val="0"/>
      <w:marBottom w:val="0"/>
      <w:divBdr>
        <w:top w:val="none" w:sz="0" w:space="0" w:color="auto"/>
        <w:left w:val="none" w:sz="0" w:space="0" w:color="auto"/>
        <w:bottom w:val="none" w:sz="0" w:space="0" w:color="auto"/>
        <w:right w:val="none" w:sz="0" w:space="0" w:color="auto"/>
      </w:divBdr>
    </w:div>
    <w:div w:id="590165862">
      <w:bodyDiv w:val="1"/>
      <w:marLeft w:val="0"/>
      <w:marRight w:val="0"/>
      <w:marTop w:val="0"/>
      <w:marBottom w:val="0"/>
      <w:divBdr>
        <w:top w:val="none" w:sz="0" w:space="0" w:color="auto"/>
        <w:left w:val="none" w:sz="0" w:space="0" w:color="auto"/>
        <w:bottom w:val="none" w:sz="0" w:space="0" w:color="auto"/>
        <w:right w:val="none" w:sz="0" w:space="0" w:color="auto"/>
      </w:divBdr>
    </w:div>
    <w:div w:id="590355094">
      <w:bodyDiv w:val="1"/>
      <w:marLeft w:val="0"/>
      <w:marRight w:val="0"/>
      <w:marTop w:val="0"/>
      <w:marBottom w:val="0"/>
      <w:divBdr>
        <w:top w:val="none" w:sz="0" w:space="0" w:color="auto"/>
        <w:left w:val="none" w:sz="0" w:space="0" w:color="auto"/>
        <w:bottom w:val="none" w:sz="0" w:space="0" w:color="auto"/>
        <w:right w:val="none" w:sz="0" w:space="0" w:color="auto"/>
      </w:divBdr>
    </w:div>
    <w:div w:id="591473587">
      <w:bodyDiv w:val="1"/>
      <w:marLeft w:val="0"/>
      <w:marRight w:val="0"/>
      <w:marTop w:val="0"/>
      <w:marBottom w:val="0"/>
      <w:divBdr>
        <w:top w:val="none" w:sz="0" w:space="0" w:color="auto"/>
        <w:left w:val="none" w:sz="0" w:space="0" w:color="auto"/>
        <w:bottom w:val="none" w:sz="0" w:space="0" w:color="auto"/>
        <w:right w:val="none" w:sz="0" w:space="0" w:color="auto"/>
      </w:divBdr>
    </w:div>
    <w:div w:id="592473963">
      <w:bodyDiv w:val="1"/>
      <w:marLeft w:val="0"/>
      <w:marRight w:val="0"/>
      <w:marTop w:val="0"/>
      <w:marBottom w:val="0"/>
      <w:divBdr>
        <w:top w:val="none" w:sz="0" w:space="0" w:color="auto"/>
        <w:left w:val="none" w:sz="0" w:space="0" w:color="auto"/>
        <w:bottom w:val="none" w:sz="0" w:space="0" w:color="auto"/>
        <w:right w:val="none" w:sz="0" w:space="0" w:color="auto"/>
      </w:divBdr>
    </w:div>
    <w:div w:id="593317818">
      <w:bodyDiv w:val="1"/>
      <w:marLeft w:val="0"/>
      <w:marRight w:val="0"/>
      <w:marTop w:val="0"/>
      <w:marBottom w:val="0"/>
      <w:divBdr>
        <w:top w:val="none" w:sz="0" w:space="0" w:color="auto"/>
        <w:left w:val="none" w:sz="0" w:space="0" w:color="auto"/>
        <w:bottom w:val="none" w:sz="0" w:space="0" w:color="auto"/>
        <w:right w:val="none" w:sz="0" w:space="0" w:color="auto"/>
      </w:divBdr>
    </w:div>
    <w:div w:id="593826704">
      <w:bodyDiv w:val="1"/>
      <w:marLeft w:val="0"/>
      <w:marRight w:val="0"/>
      <w:marTop w:val="0"/>
      <w:marBottom w:val="0"/>
      <w:divBdr>
        <w:top w:val="none" w:sz="0" w:space="0" w:color="auto"/>
        <w:left w:val="none" w:sz="0" w:space="0" w:color="auto"/>
        <w:bottom w:val="none" w:sz="0" w:space="0" w:color="auto"/>
        <w:right w:val="none" w:sz="0" w:space="0" w:color="auto"/>
      </w:divBdr>
    </w:div>
    <w:div w:id="593974214">
      <w:bodyDiv w:val="1"/>
      <w:marLeft w:val="0"/>
      <w:marRight w:val="0"/>
      <w:marTop w:val="0"/>
      <w:marBottom w:val="0"/>
      <w:divBdr>
        <w:top w:val="none" w:sz="0" w:space="0" w:color="auto"/>
        <w:left w:val="none" w:sz="0" w:space="0" w:color="auto"/>
        <w:bottom w:val="none" w:sz="0" w:space="0" w:color="auto"/>
        <w:right w:val="none" w:sz="0" w:space="0" w:color="auto"/>
      </w:divBdr>
    </w:div>
    <w:div w:id="596404078">
      <w:bodyDiv w:val="1"/>
      <w:marLeft w:val="0"/>
      <w:marRight w:val="0"/>
      <w:marTop w:val="0"/>
      <w:marBottom w:val="0"/>
      <w:divBdr>
        <w:top w:val="none" w:sz="0" w:space="0" w:color="auto"/>
        <w:left w:val="none" w:sz="0" w:space="0" w:color="auto"/>
        <w:bottom w:val="none" w:sz="0" w:space="0" w:color="auto"/>
        <w:right w:val="none" w:sz="0" w:space="0" w:color="auto"/>
      </w:divBdr>
    </w:div>
    <w:div w:id="597061945">
      <w:bodyDiv w:val="1"/>
      <w:marLeft w:val="0"/>
      <w:marRight w:val="0"/>
      <w:marTop w:val="0"/>
      <w:marBottom w:val="0"/>
      <w:divBdr>
        <w:top w:val="none" w:sz="0" w:space="0" w:color="auto"/>
        <w:left w:val="none" w:sz="0" w:space="0" w:color="auto"/>
        <w:bottom w:val="none" w:sz="0" w:space="0" w:color="auto"/>
        <w:right w:val="none" w:sz="0" w:space="0" w:color="auto"/>
      </w:divBdr>
    </w:div>
    <w:div w:id="597298707">
      <w:bodyDiv w:val="1"/>
      <w:marLeft w:val="0"/>
      <w:marRight w:val="0"/>
      <w:marTop w:val="0"/>
      <w:marBottom w:val="0"/>
      <w:divBdr>
        <w:top w:val="none" w:sz="0" w:space="0" w:color="auto"/>
        <w:left w:val="none" w:sz="0" w:space="0" w:color="auto"/>
        <w:bottom w:val="none" w:sz="0" w:space="0" w:color="auto"/>
        <w:right w:val="none" w:sz="0" w:space="0" w:color="auto"/>
      </w:divBdr>
    </w:div>
    <w:div w:id="597644752">
      <w:bodyDiv w:val="1"/>
      <w:marLeft w:val="0"/>
      <w:marRight w:val="0"/>
      <w:marTop w:val="0"/>
      <w:marBottom w:val="0"/>
      <w:divBdr>
        <w:top w:val="none" w:sz="0" w:space="0" w:color="auto"/>
        <w:left w:val="none" w:sz="0" w:space="0" w:color="auto"/>
        <w:bottom w:val="none" w:sz="0" w:space="0" w:color="auto"/>
        <w:right w:val="none" w:sz="0" w:space="0" w:color="auto"/>
      </w:divBdr>
    </w:div>
    <w:div w:id="597713837">
      <w:bodyDiv w:val="1"/>
      <w:marLeft w:val="0"/>
      <w:marRight w:val="0"/>
      <w:marTop w:val="0"/>
      <w:marBottom w:val="0"/>
      <w:divBdr>
        <w:top w:val="none" w:sz="0" w:space="0" w:color="auto"/>
        <w:left w:val="none" w:sz="0" w:space="0" w:color="auto"/>
        <w:bottom w:val="none" w:sz="0" w:space="0" w:color="auto"/>
        <w:right w:val="none" w:sz="0" w:space="0" w:color="auto"/>
      </w:divBdr>
    </w:div>
    <w:div w:id="601573394">
      <w:bodyDiv w:val="1"/>
      <w:marLeft w:val="0"/>
      <w:marRight w:val="0"/>
      <w:marTop w:val="0"/>
      <w:marBottom w:val="0"/>
      <w:divBdr>
        <w:top w:val="none" w:sz="0" w:space="0" w:color="auto"/>
        <w:left w:val="none" w:sz="0" w:space="0" w:color="auto"/>
        <w:bottom w:val="none" w:sz="0" w:space="0" w:color="auto"/>
        <w:right w:val="none" w:sz="0" w:space="0" w:color="auto"/>
      </w:divBdr>
    </w:div>
    <w:div w:id="601767528">
      <w:bodyDiv w:val="1"/>
      <w:marLeft w:val="0"/>
      <w:marRight w:val="0"/>
      <w:marTop w:val="0"/>
      <w:marBottom w:val="0"/>
      <w:divBdr>
        <w:top w:val="none" w:sz="0" w:space="0" w:color="auto"/>
        <w:left w:val="none" w:sz="0" w:space="0" w:color="auto"/>
        <w:bottom w:val="none" w:sz="0" w:space="0" w:color="auto"/>
        <w:right w:val="none" w:sz="0" w:space="0" w:color="auto"/>
      </w:divBdr>
    </w:div>
    <w:div w:id="604271097">
      <w:bodyDiv w:val="1"/>
      <w:marLeft w:val="0"/>
      <w:marRight w:val="0"/>
      <w:marTop w:val="0"/>
      <w:marBottom w:val="0"/>
      <w:divBdr>
        <w:top w:val="none" w:sz="0" w:space="0" w:color="auto"/>
        <w:left w:val="none" w:sz="0" w:space="0" w:color="auto"/>
        <w:bottom w:val="none" w:sz="0" w:space="0" w:color="auto"/>
        <w:right w:val="none" w:sz="0" w:space="0" w:color="auto"/>
      </w:divBdr>
    </w:div>
    <w:div w:id="606619523">
      <w:bodyDiv w:val="1"/>
      <w:marLeft w:val="0"/>
      <w:marRight w:val="0"/>
      <w:marTop w:val="0"/>
      <w:marBottom w:val="0"/>
      <w:divBdr>
        <w:top w:val="none" w:sz="0" w:space="0" w:color="auto"/>
        <w:left w:val="none" w:sz="0" w:space="0" w:color="auto"/>
        <w:bottom w:val="none" w:sz="0" w:space="0" w:color="auto"/>
        <w:right w:val="none" w:sz="0" w:space="0" w:color="auto"/>
      </w:divBdr>
    </w:div>
    <w:div w:id="606887022">
      <w:bodyDiv w:val="1"/>
      <w:marLeft w:val="0"/>
      <w:marRight w:val="0"/>
      <w:marTop w:val="0"/>
      <w:marBottom w:val="0"/>
      <w:divBdr>
        <w:top w:val="none" w:sz="0" w:space="0" w:color="auto"/>
        <w:left w:val="none" w:sz="0" w:space="0" w:color="auto"/>
        <w:bottom w:val="none" w:sz="0" w:space="0" w:color="auto"/>
        <w:right w:val="none" w:sz="0" w:space="0" w:color="auto"/>
      </w:divBdr>
    </w:div>
    <w:div w:id="607397283">
      <w:bodyDiv w:val="1"/>
      <w:marLeft w:val="0"/>
      <w:marRight w:val="0"/>
      <w:marTop w:val="0"/>
      <w:marBottom w:val="0"/>
      <w:divBdr>
        <w:top w:val="none" w:sz="0" w:space="0" w:color="auto"/>
        <w:left w:val="none" w:sz="0" w:space="0" w:color="auto"/>
        <w:bottom w:val="none" w:sz="0" w:space="0" w:color="auto"/>
        <w:right w:val="none" w:sz="0" w:space="0" w:color="auto"/>
      </w:divBdr>
    </w:div>
    <w:div w:id="607930173">
      <w:bodyDiv w:val="1"/>
      <w:marLeft w:val="0"/>
      <w:marRight w:val="0"/>
      <w:marTop w:val="0"/>
      <w:marBottom w:val="0"/>
      <w:divBdr>
        <w:top w:val="none" w:sz="0" w:space="0" w:color="auto"/>
        <w:left w:val="none" w:sz="0" w:space="0" w:color="auto"/>
        <w:bottom w:val="none" w:sz="0" w:space="0" w:color="auto"/>
        <w:right w:val="none" w:sz="0" w:space="0" w:color="auto"/>
      </w:divBdr>
    </w:div>
    <w:div w:id="610622906">
      <w:bodyDiv w:val="1"/>
      <w:marLeft w:val="0"/>
      <w:marRight w:val="0"/>
      <w:marTop w:val="0"/>
      <w:marBottom w:val="0"/>
      <w:divBdr>
        <w:top w:val="none" w:sz="0" w:space="0" w:color="auto"/>
        <w:left w:val="none" w:sz="0" w:space="0" w:color="auto"/>
        <w:bottom w:val="none" w:sz="0" w:space="0" w:color="auto"/>
        <w:right w:val="none" w:sz="0" w:space="0" w:color="auto"/>
      </w:divBdr>
    </w:div>
    <w:div w:id="611279064">
      <w:bodyDiv w:val="1"/>
      <w:marLeft w:val="0"/>
      <w:marRight w:val="0"/>
      <w:marTop w:val="0"/>
      <w:marBottom w:val="0"/>
      <w:divBdr>
        <w:top w:val="none" w:sz="0" w:space="0" w:color="auto"/>
        <w:left w:val="none" w:sz="0" w:space="0" w:color="auto"/>
        <w:bottom w:val="none" w:sz="0" w:space="0" w:color="auto"/>
        <w:right w:val="none" w:sz="0" w:space="0" w:color="auto"/>
      </w:divBdr>
    </w:div>
    <w:div w:id="614285737">
      <w:bodyDiv w:val="1"/>
      <w:marLeft w:val="0"/>
      <w:marRight w:val="0"/>
      <w:marTop w:val="0"/>
      <w:marBottom w:val="0"/>
      <w:divBdr>
        <w:top w:val="none" w:sz="0" w:space="0" w:color="auto"/>
        <w:left w:val="none" w:sz="0" w:space="0" w:color="auto"/>
        <w:bottom w:val="none" w:sz="0" w:space="0" w:color="auto"/>
        <w:right w:val="none" w:sz="0" w:space="0" w:color="auto"/>
      </w:divBdr>
    </w:div>
    <w:div w:id="614794533">
      <w:bodyDiv w:val="1"/>
      <w:marLeft w:val="0"/>
      <w:marRight w:val="0"/>
      <w:marTop w:val="0"/>
      <w:marBottom w:val="0"/>
      <w:divBdr>
        <w:top w:val="none" w:sz="0" w:space="0" w:color="auto"/>
        <w:left w:val="none" w:sz="0" w:space="0" w:color="auto"/>
        <w:bottom w:val="none" w:sz="0" w:space="0" w:color="auto"/>
        <w:right w:val="none" w:sz="0" w:space="0" w:color="auto"/>
      </w:divBdr>
    </w:div>
    <w:div w:id="614795135">
      <w:bodyDiv w:val="1"/>
      <w:marLeft w:val="0"/>
      <w:marRight w:val="0"/>
      <w:marTop w:val="0"/>
      <w:marBottom w:val="0"/>
      <w:divBdr>
        <w:top w:val="none" w:sz="0" w:space="0" w:color="auto"/>
        <w:left w:val="none" w:sz="0" w:space="0" w:color="auto"/>
        <w:bottom w:val="none" w:sz="0" w:space="0" w:color="auto"/>
        <w:right w:val="none" w:sz="0" w:space="0" w:color="auto"/>
      </w:divBdr>
    </w:div>
    <w:div w:id="615677009">
      <w:bodyDiv w:val="1"/>
      <w:marLeft w:val="0"/>
      <w:marRight w:val="0"/>
      <w:marTop w:val="0"/>
      <w:marBottom w:val="0"/>
      <w:divBdr>
        <w:top w:val="none" w:sz="0" w:space="0" w:color="auto"/>
        <w:left w:val="none" w:sz="0" w:space="0" w:color="auto"/>
        <w:bottom w:val="none" w:sz="0" w:space="0" w:color="auto"/>
        <w:right w:val="none" w:sz="0" w:space="0" w:color="auto"/>
      </w:divBdr>
    </w:div>
    <w:div w:id="615791288">
      <w:bodyDiv w:val="1"/>
      <w:marLeft w:val="0"/>
      <w:marRight w:val="0"/>
      <w:marTop w:val="0"/>
      <w:marBottom w:val="0"/>
      <w:divBdr>
        <w:top w:val="none" w:sz="0" w:space="0" w:color="auto"/>
        <w:left w:val="none" w:sz="0" w:space="0" w:color="auto"/>
        <w:bottom w:val="none" w:sz="0" w:space="0" w:color="auto"/>
        <w:right w:val="none" w:sz="0" w:space="0" w:color="auto"/>
      </w:divBdr>
    </w:div>
    <w:div w:id="618529199">
      <w:bodyDiv w:val="1"/>
      <w:marLeft w:val="0"/>
      <w:marRight w:val="0"/>
      <w:marTop w:val="0"/>
      <w:marBottom w:val="0"/>
      <w:divBdr>
        <w:top w:val="none" w:sz="0" w:space="0" w:color="auto"/>
        <w:left w:val="none" w:sz="0" w:space="0" w:color="auto"/>
        <w:bottom w:val="none" w:sz="0" w:space="0" w:color="auto"/>
        <w:right w:val="none" w:sz="0" w:space="0" w:color="auto"/>
      </w:divBdr>
    </w:div>
    <w:div w:id="619067765">
      <w:bodyDiv w:val="1"/>
      <w:marLeft w:val="0"/>
      <w:marRight w:val="0"/>
      <w:marTop w:val="0"/>
      <w:marBottom w:val="0"/>
      <w:divBdr>
        <w:top w:val="none" w:sz="0" w:space="0" w:color="auto"/>
        <w:left w:val="none" w:sz="0" w:space="0" w:color="auto"/>
        <w:bottom w:val="none" w:sz="0" w:space="0" w:color="auto"/>
        <w:right w:val="none" w:sz="0" w:space="0" w:color="auto"/>
      </w:divBdr>
    </w:div>
    <w:div w:id="619190404">
      <w:bodyDiv w:val="1"/>
      <w:marLeft w:val="0"/>
      <w:marRight w:val="0"/>
      <w:marTop w:val="0"/>
      <w:marBottom w:val="0"/>
      <w:divBdr>
        <w:top w:val="none" w:sz="0" w:space="0" w:color="auto"/>
        <w:left w:val="none" w:sz="0" w:space="0" w:color="auto"/>
        <w:bottom w:val="none" w:sz="0" w:space="0" w:color="auto"/>
        <w:right w:val="none" w:sz="0" w:space="0" w:color="auto"/>
      </w:divBdr>
    </w:div>
    <w:div w:id="619384122">
      <w:bodyDiv w:val="1"/>
      <w:marLeft w:val="0"/>
      <w:marRight w:val="0"/>
      <w:marTop w:val="0"/>
      <w:marBottom w:val="0"/>
      <w:divBdr>
        <w:top w:val="none" w:sz="0" w:space="0" w:color="auto"/>
        <w:left w:val="none" w:sz="0" w:space="0" w:color="auto"/>
        <w:bottom w:val="none" w:sz="0" w:space="0" w:color="auto"/>
        <w:right w:val="none" w:sz="0" w:space="0" w:color="auto"/>
      </w:divBdr>
    </w:div>
    <w:div w:id="620577210">
      <w:bodyDiv w:val="1"/>
      <w:marLeft w:val="0"/>
      <w:marRight w:val="0"/>
      <w:marTop w:val="0"/>
      <w:marBottom w:val="0"/>
      <w:divBdr>
        <w:top w:val="none" w:sz="0" w:space="0" w:color="auto"/>
        <w:left w:val="none" w:sz="0" w:space="0" w:color="auto"/>
        <w:bottom w:val="none" w:sz="0" w:space="0" w:color="auto"/>
        <w:right w:val="none" w:sz="0" w:space="0" w:color="auto"/>
      </w:divBdr>
    </w:div>
    <w:div w:id="621570067">
      <w:bodyDiv w:val="1"/>
      <w:marLeft w:val="0"/>
      <w:marRight w:val="0"/>
      <w:marTop w:val="0"/>
      <w:marBottom w:val="0"/>
      <w:divBdr>
        <w:top w:val="none" w:sz="0" w:space="0" w:color="auto"/>
        <w:left w:val="none" w:sz="0" w:space="0" w:color="auto"/>
        <w:bottom w:val="none" w:sz="0" w:space="0" w:color="auto"/>
        <w:right w:val="none" w:sz="0" w:space="0" w:color="auto"/>
      </w:divBdr>
    </w:div>
    <w:div w:id="623921358">
      <w:bodyDiv w:val="1"/>
      <w:marLeft w:val="0"/>
      <w:marRight w:val="0"/>
      <w:marTop w:val="0"/>
      <w:marBottom w:val="0"/>
      <w:divBdr>
        <w:top w:val="none" w:sz="0" w:space="0" w:color="auto"/>
        <w:left w:val="none" w:sz="0" w:space="0" w:color="auto"/>
        <w:bottom w:val="none" w:sz="0" w:space="0" w:color="auto"/>
        <w:right w:val="none" w:sz="0" w:space="0" w:color="auto"/>
      </w:divBdr>
    </w:div>
    <w:div w:id="628971417">
      <w:bodyDiv w:val="1"/>
      <w:marLeft w:val="0"/>
      <w:marRight w:val="0"/>
      <w:marTop w:val="0"/>
      <w:marBottom w:val="0"/>
      <w:divBdr>
        <w:top w:val="none" w:sz="0" w:space="0" w:color="auto"/>
        <w:left w:val="none" w:sz="0" w:space="0" w:color="auto"/>
        <w:bottom w:val="none" w:sz="0" w:space="0" w:color="auto"/>
        <w:right w:val="none" w:sz="0" w:space="0" w:color="auto"/>
      </w:divBdr>
    </w:div>
    <w:div w:id="629243108">
      <w:bodyDiv w:val="1"/>
      <w:marLeft w:val="0"/>
      <w:marRight w:val="0"/>
      <w:marTop w:val="0"/>
      <w:marBottom w:val="0"/>
      <w:divBdr>
        <w:top w:val="none" w:sz="0" w:space="0" w:color="auto"/>
        <w:left w:val="none" w:sz="0" w:space="0" w:color="auto"/>
        <w:bottom w:val="none" w:sz="0" w:space="0" w:color="auto"/>
        <w:right w:val="none" w:sz="0" w:space="0" w:color="auto"/>
      </w:divBdr>
    </w:div>
    <w:div w:id="629434922">
      <w:bodyDiv w:val="1"/>
      <w:marLeft w:val="0"/>
      <w:marRight w:val="0"/>
      <w:marTop w:val="0"/>
      <w:marBottom w:val="0"/>
      <w:divBdr>
        <w:top w:val="none" w:sz="0" w:space="0" w:color="auto"/>
        <w:left w:val="none" w:sz="0" w:space="0" w:color="auto"/>
        <w:bottom w:val="none" w:sz="0" w:space="0" w:color="auto"/>
        <w:right w:val="none" w:sz="0" w:space="0" w:color="auto"/>
      </w:divBdr>
    </w:div>
    <w:div w:id="630329324">
      <w:bodyDiv w:val="1"/>
      <w:marLeft w:val="0"/>
      <w:marRight w:val="0"/>
      <w:marTop w:val="0"/>
      <w:marBottom w:val="0"/>
      <w:divBdr>
        <w:top w:val="none" w:sz="0" w:space="0" w:color="auto"/>
        <w:left w:val="none" w:sz="0" w:space="0" w:color="auto"/>
        <w:bottom w:val="none" w:sz="0" w:space="0" w:color="auto"/>
        <w:right w:val="none" w:sz="0" w:space="0" w:color="auto"/>
      </w:divBdr>
    </w:div>
    <w:div w:id="631181494">
      <w:bodyDiv w:val="1"/>
      <w:marLeft w:val="0"/>
      <w:marRight w:val="0"/>
      <w:marTop w:val="0"/>
      <w:marBottom w:val="0"/>
      <w:divBdr>
        <w:top w:val="none" w:sz="0" w:space="0" w:color="auto"/>
        <w:left w:val="none" w:sz="0" w:space="0" w:color="auto"/>
        <w:bottom w:val="none" w:sz="0" w:space="0" w:color="auto"/>
        <w:right w:val="none" w:sz="0" w:space="0" w:color="auto"/>
      </w:divBdr>
    </w:div>
    <w:div w:id="633099728">
      <w:bodyDiv w:val="1"/>
      <w:marLeft w:val="0"/>
      <w:marRight w:val="0"/>
      <w:marTop w:val="0"/>
      <w:marBottom w:val="0"/>
      <w:divBdr>
        <w:top w:val="none" w:sz="0" w:space="0" w:color="auto"/>
        <w:left w:val="none" w:sz="0" w:space="0" w:color="auto"/>
        <w:bottom w:val="none" w:sz="0" w:space="0" w:color="auto"/>
        <w:right w:val="none" w:sz="0" w:space="0" w:color="auto"/>
      </w:divBdr>
    </w:div>
    <w:div w:id="634720375">
      <w:bodyDiv w:val="1"/>
      <w:marLeft w:val="0"/>
      <w:marRight w:val="0"/>
      <w:marTop w:val="0"/>
      <w:marBottom w:val="0"/>
      <w:divBdr>
        <w:top w:val="none" w:sz="0" w:space="0" w:color="auto"/>
        <w:left w:val="none" w:sz="0" w:space="0" w:color="auto"/>
        <w:bottom w:val="none" w:sz="0" w:space="0" w:color="auto"/>
        <w:right w:val="none" w:sz="0" w:space="0" w:color="auto"/>
      </w:divBdr>
    </w:div>
    <w:div w:id="637958478">
      <w:bodyDiv w:val="1"/>
      <w:marLeft w:val="0"/>
      <w:marRight w:val="0"/>
      <w:marTop w:val="0"/>
      <w:marBottom w:val="0"/>
      <w:divBdr>
        <w:top w:val="none" w:sz="0" w:space="0" w:color="auto"/>
        <w:left w:val="none" w:sz="0" w:space="0" w:color="auto"/>
        <w:bottom w:val="none" w:sz="0" w:space="0" w:color="auto"/>
        <w:right w:val="none" w:sz="0" w:space="0" w:color="auto"/>
      </w:divBdr>
    </w:div>
    <w:div w:id="639459952">
      <w:bodyDiv w:val="1"/>
      <w:marLeft w:val="0"/>
      <w:marRight w:val="0"/>
      <w:marTop w:val="0"/>
      <w:marBottom w:val="0"/>
      <w:divBdr>
        <w:top w:val="none" w:sz="0" w:space="0" w:color="auto"/>
        <w:left w:val="none" w:sz="0" w:space="0" w:color="auto"/>
        <w:bottom w:val="none" w:sz="0" w:space="0" w:color="auto"/>
        <w:right w:val="none" w:sz="0" w:space="0" w:color="auto"/>
      </w:divBdr>
    </w:div>
    <w:div w:id="641082296">
      <w:bodyDiv w:val="1"/>
      <w:marLeft w:val="0"/>
      <w:marRight w:val="0"/>
      <w:marTop w:val="0"/>
      <w:marBottom w:val="0"/>
      <w:divBdr>
        <w:top w:val="none" w:sz="0" w:space="0" w:color="auto"/>
        <w:left w:val="none" w:sz="0" w:space="0" w:color="auto"/>
        <w:bottom w:val="none" w:sz="0" w:space="0" w:color="auto"/>
        <w:right w:val="none" w:sz="0" w:space="0" w:color="auto"/>
      </w:divBdr>
    </w:div>
    <w:div w:id="647435803">
      <w:bodyDiv w:val="1"/>
      <w:marLeft w:val="0"/>
      <w:marRight w:val="0"/>
      <w:marTop w:val="0"/>
      <w:marBottom w:val="0"/>
      <w:divBdr>
        <w:top w:val="none" w:sz="0" w:space="0" w:color="auto"/>
        <w:left w:val="none" w:sz="0" w:space="0" w:color="auto"/>
        <w:bottom w:val="none" w:sz="0" w:space="0" w:color="auto"/>
        <w:right w:val="none" w:sz="0" w:space="0" w:color="auto"/>
      </w:divBdr>
    </w:div>
    <w:div w:id="648748208">
      <w:bodyDiv w:val="1"/>
      <w:marLeft w:val="0"/>
      <w:marRight w:val="0"/>
      <w:marTop w:val="0"/>
      <w:marBottom w:val="0"/>
      <w:divBdr>
        <w:top w:val="none" w:sz="0" w:space="0" w:color="auto"/>
        <w:left w:val="none" w:sz="0" w:space="0" w:color="auto"/>
        <w:bottom w:val="none" w:sz="0" w:space="0" w:color="auto"/>
        <w:right w:val="none" w:sz="0" w:space="0" w:color="auto"/>
      </w:divBdr>
    </w:div>
    <w:div w:id="649673294">
      <w:bodyDiv w:val="1"/>
      <w:marLeft w:val="0"/>
      <w:marRight w:val="0"/>
      <w:marTop w:val="0"/>
      <w:marBottom w:val="0"/>
      <w:divBdr>
        <w:top w:val="none" w:sz="0" w:space="0" w:color="auto"/>
        <w:left w:val="none" w:sz="0" w:space="0" w:color="auto"/>
        <w:bottom w:val="none" w:sz="0" w:space="0" w:color="auto"/>
        <w:right w:val="none" w:sz="0" w:space="0" w:color="auto"/>
      </w:divBdr>
    </w:div>
    <w:div w:id="650327628">
      <w:bodyDiv w:val="1"/>
      <w:marLeft w:val="0"/>
      <w:marRight w:val="0"/>
      <w:marTop w:val="0"/>
      <w:marBottom w:val="0"/>
      <w:divBdr>
        <w:top w:val="none" w:sz="0" w:space="0" w:color="auto"/>
        <w:left w:val="none" w:sz="0" w:space="0" w:color="auto"/>
        <w:bottom w:val="none" w:sz="0" w:space="0" w:color="auto"/>
        <w:right w:val="none" w:sz="0" w:space="0" w:color="auto"/>
      </w:divBdr>
    </w:div>
    <w:div w:id="651641230">
      <w:bodyDiv w:val="1"/>
      <w:marLeft w:val="0"/>
      <w:marRight w:val="0"/>
      <w:marTop w:val="0"/>
      <w:marBottom w:val="0"/>
      <w:divBdr>
        <w:top w:val="none" w:sz="0" w:space="0" w:color="auto"/>
        <w:left w:val="none" w:sz="0" w:space="0" w:color="auto"/>
        <w:bottom w:val="none" w:sz="0" w:space="0" w:color="auto"/>
        <w:right w:val="none" w:sz="0" w:space="0" w:color="auto"/>
      </w:divBdr>
    </w:div>
    <w:div w:id="652029489">
      <w:bodyDiv w:val="1"/>
      <w:marLeft w:val="0"/>
      <w:marRight w:val="0"/>
      <w:marTop w:val="0"/>
      <w:marBottom w:val="0"/>
      <w:divBdr>
        <w:top w:val="none" w:sz="0" w:space="0" w:color="auto"/>
        <w:left w:val="none" w:sz="0" w:space="0" w:color="auto"/>
        <w:bottom w:val="none" w:sz="0" w:space="0" w:color="auto"/>
        <w:right w:val="none" w:sz="0" w:space="0" w:color="auto"/>
      </w:divBdr>
    </w:div>
    <w:div w:id="657852789">
      <w:bodyDiv w:val="1"/>
      <w:marLeft w:val="0"/>
      <w:marRight w:val="0"/>
      <w:marTop w:val="0"/>
      <w:marBottom w:val="0"/>
      <w:divBdr>
        <w:top w:val="none" w:sz="0" w:space="0" w:color="auto"/>
        <w:left w:val="none" w:sz="0" w:space="0" w:color="auto"/>
        <w:bottom w:val="none" w:sz="0" w:space="0" w:color="auto"/>
        <w:right w:val="none" w:sz="0" w:space="0" w:color="auto"/>
      </w:divBdr>
    </w:div>
    <w:div w:id="658193778">
      <w:bodyDiv w:val="1"/>
      <w:marLeft w:val="0"/>
      <w:marRight w:val="0"/>
      <w:marTop w:val="0"/>
      <w:marBottom w:val="0"/>
      <w:divBdr>
        <w:top w:val="none" w:sz="0" w:space="0" w:color="auto"/>
        <w:left w:val="none" w:sz="0" w:space="0" w:color="auto"/>
        <w:bottom w:val="none" w:sz="0" w:space="0" w:color="auto"/>
        <w:right w:val="none" w:sz="0" w:space="0" w:color="auto"/>
      </w:divBdr>
    </w:div>
    <w:div w:id="658726077">
      <w:bodyDiv w:val="1"/>
      <w:marLeft w:val="0"/>
      <w:marRight w:val="0"/>
      <w:marTop w:val="0"/>
      <w:marBottom w:val="0"/>
      <w:divBdr>
        <w:top w:val="none" w:sz="0" w:space="0" w:color="auto"/>
        <w:left w:val="none" w:sz="0" w:space="0" w:color="auto"/>
        <w:bottom w:val="none" w:sz="0" w:space="0" w:color="auto"/>
        <w:right w:val="none" w:sz="0" w:space="0" w:color="auto"/>
      </w:divBdr>
    </w:div>
    <w:div w:id="660962567">
      <w:bodyDiv w:val="1"/>
      <w:marLeft w:val="0"/>
      <w:marRight w:val="0"/>
      <w:marTop w:val="0"/>
      <w:marBottom w:val="0"/>
      <w:divBdr>
        <w:top w:val="none" w:sz="0" w:space="0" w:color="auto"/>
        <w:left w:val="none" w:sz="0" w:space="0" w:color="auto"/>
        <w:bottom w:val="none" w:sz="0" w:space="0" w:color="auto"/>
        <w:right w:val="none" w:sz="0" w:space="0" w:color="auto"/>
      </w:divBdr>
    </w:div>
    <w:div w:id="661858395">
      <w:bodyDiv w:val="1"/>
      <w:marLeft w:val="0"/>
      <w:marRight w:val="0"/>
      <w:marTop w:val="0"/>
      <w:marBottom w:val="0"/>
      <w:divBdr>
        <w:top w:val="none" w:sz="0" w:space="0" w:color="auto"/>
        <w:left w:val="none" w:sz="0" w:space="0" w:color="auto"/>
        <w:bottom w:val="none" w:sz="0" w:space="0" w:color="auto"/>
        <w:right w:val="none" w:sz="0" w:space="0" w:color="auto"/>
      </w:divBdr>
    </w:div>
    <w:div w:id="662129866">
      <w:bodyDiv w:val="1"/>
      <w:marLeft w:val="0"/>
      <w:marRight w:val="0"/>
      <w:marTop w:val="0"/>
      <w:marBottom w:val="0"/>
      <w:divBdr>
        <w:top w:val="none" w:sz="0" w:space="0" w:color="auto"/>
        <w:left w:val="none" w:sz="0" w:space="0" w:color="auto"/>
        <w:bottom w:val="none" w:sz="0" w:space="0" w:color="auto"/>
        <w:right w:val="none" w:sz="0" w:space="0" w:color="auto"/>
      </w:divBdr>
    </w:div>
    <w:div w:id="663438886">
      <w:bodyDiv w:val="1"/>
      <w:marLeft w:val="0"/>
      <w:marRight w:val="0"/>
      <w:marTop w:val="0"/>
      <w:marBottom w:val="0"/>
      <w:divBdr>
        <w:top w:val="none" w:sz="0" w:space="0" w:color="auto"/>
        <w:left w:val="none" w:sz="0" w:space="0" w:color="auto"/>
        <w:bottom w:val="none" w:sz="0" w:space="0" w:color="auto"/>
        <w:right w:val="none" w:sz="0" w:space="0" w:color="auto"/>
      </w:divBdr>
    </w:div>
    <w:div w:id="664478160">
      <w:bodyDiv w:val="1"/>
      <w:marLeft w:val="0"/>
      <w:marRight w:val="0"/>
      <w:marTop w:val="0"/>
      <w:marBottom w:val="0"/>
      <w:divBdr>
        <w:top w:val="none" w:sz="0" w:space="0" w:color="auto"/>
        <w:left w:val="none" w:sz="0" w:space="0" w:color="auto"/>
        <w:bottom w:val="none" w:sz="0" w:space="0" w:color="auto"/>
        <w:right w:val="none" w:sz="0" w:space="0" w:color="auto"/>
      </w:divBdr>
    </w:div>
    <w:div w:id="664557382">
      <w:bodyDiv w:val="1"/>
      <w:marLeft w:val="0"/>
      <w:marRight w:val="0"/>
      <w:marTop w:val="0"/>
      <w:marBottom w:val="0"/>
      <w:divBdr>
        <w:top w:val="none" w:sz="0" w:space="0" w:color="auto"/>
        <w:left w:val="none" w:sz="0" w:space="0" w:color="auto"/>
        <w:bottom w:val="none" w:sz="0" w:space="0" w:color="auto"/>
        <w:right w:val="none" w:sz="0" w:space="0" w:color="auto"/>
      </w:divBdr>
    </w:div>
    <w:div w:id="665596408">
      <w:bodyDiv w:val="1"/>
      <w:marLeft w:val="0"/>
      <w:marRight w:val="0"/>
      <w:marTop w:val="0"/>
      <w:marBottom w:val="0"/>
      <w:divBdr>
        <w:top w:val="none" w:sz="0" w:space="0" w:color="auto"/>
        <w:left w:val="none" w:sz="0" w:space="0" w:color="auto"/>
        <w:bottom w:val="none" w:sz="0" w:space="0" w:color="auto"/>
        <w:right w:val="none" w:sz="0" w:space="0" w:color="auto"/>
      </w:divBdr>
    </w:div>
    <w:div w:id="666442206">
      <w:bodyDiv w:val="1"/>
      <w:marLeft w:val="0"/>
      <w:marRight w:val="0"/>
      <w:marTop w:val="0"/>
      <w:marBottom w:val="0"/>
      <w:divBdr>
        <w:top w:val="none" w:sz="0" w:space="0" w:color="auto"/>
        <w:left w:val="none" w:sz="0" w:space="0" w:color="auto"/>
        <w:bottom w:val="none" w:sz="0" w:space="0" w:color="auto"/>
        <w:right w:val="none" w:sz="0" w:space="0" w:color="auto"/>
      </w:divBdr>
    </w:div>
    <w:div w:id="667558073">
      <w:bodyDiv w:val="1"/>
      <w:marLeft w:val="0"/>
      <w:marRight w:val="0"/>
      <w:marTop w:val="0"/>
      <w:marBottom w:val="0"/>
      <w:divBdr>
        <w:top w:val="none" w:sz="0" w:space="0" w:color="auto"/>
        <w:left w:val="none" w:sz="0" w:space="0" w:color="auto"/>
        <w:bottom w:val="none" w:sz="0" w:space="0" w:color="auto"/>
        <w:right w:val="none" w:sz="0" w:space="0" w:color="auto"/>
      </w:divBdr>
    </w:div>
    <w:div w:id="668562136">
      <w:bodyDiv w:val="1"/>
      <w:marLeft w:val="0"/>
      <w:marRight w:val="0"/>
      <w:marTop w:val="0"/>
      <w:marBottom w:val="0"/>
      <w:divBdr>
        <w:top w:val="none" w:sz="0" w:space="0" w:color="auto"/>
        <w:left w:val="none" w:sz="0" w:space="0" w:color="auto"/>
        <w:bottom w:val="none" w:sz="0" w:space="0" w:color="auto"/>
        <w:right w:val="none" w:sz="0" w:space="0" w:color="auto"/>
      </w:divBdr>
    </w:div>
    <w:div w:id="672342436">
      <w:bodyDiv w:val="1"/>
      <w:marLeft w:val="0"/>
      <w:marRight w:val="0"/>
      <w:marTop w:val="0"/>
      <w:marBottom w:val="0"/>
      <w:divBdr>
        <w:top w:val="none" w:sz="0" w:space="0" w:color="auto"/>
        <w:left w:val="none" w:sz="0" w:space="0" w:color="auto"/>
        <w:bottom w:val="none" w:sz="0" w:space="0" w:color="auto"/>
        <w:right w:val="none" w:sz="0" w:space="0" w:color="auto"/>
      </w:divBdr>
    </w:div>
    <w:div w:id="673799293">
      <w:bodyDiv w:val="1"/>
      <w:marLeft w:val="0"/>
      <w:marRight w:val="0"/>
      <w:marTop w:val="0"/>
      <w:marBottom w:val="0"/>
      <w:divBdr>
        <w:top w:val="none" w:sz="0" w:space="0" w:color="auto"/>
        <w:left w:val="none" w:sz="0" w:space="0" w:color="auto"/>
        <w:bottom w:val="none" w:sz="0" w:space="0" w:color="auto"/>
        <w:right w:val="none" w:sz="0" w:space="0" w:color="auto"/>
      </w:divBdr>
    </w:div>
    <w:div w:id="674766715">
      <w:bodyDiv w:val="1"/>
      <w:marLeft w:val="0"/>
      <w:marRight w:val="0"/>
      <w:marTop w:val="0"/>
      <w:marBottom w:val="0"/>
      <w:divBdr>
        <w:top w:val="none" w:sz="0" w:space="0" w:color="auto"/>
        <w:left w:val="none" w:sz="0" w:space="0" w:color="auto"/>
        <w:bottom w:val="none" w:sz="0" w:space="0" w:color="auto"/>
        <w:right w:val="none" w:sz="0" w:space="0" w:color="auto"/>
      </w:divBdr>
    </w:div>
    <w:div w:id="675114078">
      <w:bodyDiv w:val="1"/>
      <w:marLeft w:val="0"/>
      <w:marRight w:val="0"/>
      <w:marTop w:val="0"/>
      <w:marBottom w:val="0"/>
      <w:divBdr>
        <w:top w:val="none" w:sz="0" w:space="0" w:color="auto"/>
        <w:left w:val="none" w:sz="0" w:space="0" w:color="auto"/>
        <w:bottom w:val="none" w:sz="0" w:space="0" w:color="auto"/>
        <w:right w:val="none" w:sz="0" w:space="0" w:color="auto"/>
      </w:divBdr>
    </w:div>
    <w:div w:id="676930477">
      <w:bodyDiv w:val="1"/>
      <w:marLeft w:val="0"/>
      <w:marRight w:val="0"/>
      <w:marTop w:val="0"/>
      <w:marBottom w:val="0"/>
      <w:divBdr>
        <w:top w:val="none" w:sz="0" w:space="0" w:color="auto"/>
        <w:left w:val="none" w:sz="0" w:space="0" w:color="auto"/>
        <w:bottom w:val="none" w:sz="0" w:space="0" w:color="auto"/>
        <w:right w:val="none" w:sz="0" w:space="0" w:color="auto"/>
      </w:divBdr>
    </w:div>
    <w:div w:id="677199227">
      <w:bodyDiv w:val="1"/>
      <w:marLeft w:val="0"/>
      <w:marRight w:val="0"/>
      <w:marTop w:val="0"/>
      <w:marBottom w:val="0"/>
      <w:divBdr>
        <w:top w:val="none" w:sz="0" w:space="0" w:color="auto"/>
        <w:left w:val="none" w:sz="0" w:space="0" w:color="auto"/>
        <w:bottom w:val="none" w:sz="0" w:space="0" w:color="auto"/>
        <w:right w:val="none" w:sz="0" w:space="0" w:color="auto"/>
      </w:divBdr>
    </w:div>
    <w:div w:id="677511378">
      <w:bodyDiv w:val="1"/>
      <w:marLeft w:val="0"/>
      <w:marRight w:val="0"/>
      <w:marTop w:val="0"/>
      <w:marBottom w:val="0"/>
      <w:divBdr>
        <w:top w:val="none" w:sz="0" w:space="0" w:color="auto"/>
        <w:left w:val="none" w:sz="0" w:space="0" w:color="auto"/>
        <w:bottom w:val="none" w:sz="0" w:space="0" w:color="auto"/>
        <w:right w:val="none" w:sz="0" w:space="0" w:color="auto"/>
      </w:divBdr>
    </w:div>
    <w:div w:id="677804396">
      <w:bodyDiv w:val="1"/>
      <w:marLeft w:val="0"/>
      <w:marRight w:val="0"/>
      <w:marTop w:val="0"/>
      <w:marBottom w:val="0"/>
      <w:divBdr>
        <w:top w:val="none" w:sz="0" w:space="0" w:color="auto"/>
        <w:left w:val="none" w:sz="0" w:space="0" w:color="auto"/>
        <w:bottom w:val="none" w:sz="0" w:space="0" w:color="auto"/>
        <w:right w:val="none" w:sz="0" w:space="0" w:color="auto"/>
      </w:divBdr>
    </w:div>
    <w:div w:id="680939120">
      <w:bodyDiv w:val="1"/>
      <w:marLeft w:val="0"/>
      <w:marRight w:val="0"/>
      <w:marTop w:val="0"/>
      <w:marBottom w:val="0"/>
      <w:divBdr>
        <w:top w:val="none" w:sz="0" w:space="0" w:color="auto"/>
        <w:left w:val="none" w:sz="0" w:space="0" w:color="auto"/>
        <w:bottom w:val="none" w:sz="0" w:space="0" w:color="auto"/>
        <w:right w:val="none" w:sz="0" w:space="0" w:color="auto"/>
      </w:divBdr>
    </w:div>
    <w:div w:id="681051275">
      <w:bodyDiv w:val="1"/>
      <w:marLeft w:val="0"/>
      <w:marRight w:val="0"/>
      <w:marTop w:val="0"/>
      <w:marBottom w:val="0"/>
      <w:divBdr>
        <w:top w:val="none" w:sz="0" w:space="0" w:color="auto"/>
        <w:left w:val="none" w:sz="0" w:space="0" w:color="auto"/>
        <w:bottom w:val="none" w:sz="0" w:space="0" w:color="auto"/>
        <w:right w:val="none" w:sz="0" w:space="0" w:color="auto"/>
      </w:divBdr>
    </w:div>
    <w:div w:id="682365764">
      <w:bodyDiv w:val="1"/>
      <w:marLeft w:val="0"/>
      <w:marRight w:val="0"/>
      <w:marTop w:val="0"/>
      <w:marBottom w:val="0"/>
      <w:divBdr>
        <w:top w:val="none" w:sz="0" w:space="0" w:color="auto"/>
        <w:left w:val="none" w:sz="0" w:space="0" w:color="auto"/>
        <w:bottom w:val="none" w:sz="0" w:space="0" w:color="auto"/>
        <w:right w:val="none" w:sz="0" w:space="0" w:color="auto"/>
      </w:divBdr>
    </w:div>
    <w:div w:id="682635851">
      <w:bodyDiv w:val="1"/>
      <w:marLeft w:val="0"/>
      <w:marRight w:val="0"/>
      <w:marTop w:val="0"/>
      <w:marBottom w:val="0"/>
      <w:divBdr>
        <w:top w:val="none" w:sz="0" w:space="0" w:color="auto"/>
        <w:left w:val="none" w:sz="0" w:space="0" w:color="auto"/>
        <w:bottom w:val="none" w:sz="0" w:space="0" w:color="auto"/>
        <w:right w:val="none" w:sz="0" w:space="0" w:color="auto"/>
      </w:divBdr>
      <w:divsChild>
        <w:div w:id="1526096430">
          <w:marLeft w:val="0"/>
          <w:marRight w:val="0"/>
          <w:marTop w:val="0"/>
          <w:marBottom w:val="0"/>
          <w:divBdr>
            <w:top w:val="none" w:sz="0" w:space="0" w:color="auto"/>
            <w:left w:val="none" w:sz="0" w:space="0" w:color="auto"/>
            <w:bottom w:val="none" w:sz="0" w:space="0" w:color="auto"/>
            <w:right w:val="none" w:sz="0" w:space="0" w:color="auto"/>
          </w:divBdr>
        </w:div>
      </w:divsChild>
    </w:div>
    <w:div w:id="682779250">
      <w:bodyDiv w:val="1"/>
      <w:marLeft w:val="0"/>
      <w:marRight w:val="0"/>
      <w:marTop w:val="0"/>
      <w:marBottom w:val="0"/>
      <w:divBdr>
        <w:top w:val="none" w:sz="0" w:space="0" w:color="auto"/>
        <w:left w:val="none" w:sz="0" w:space="0" w:color="auto"/>
        <w:bottom w:val="none" w:sz="0" w:space="0" w:color="auto"/>
        <w:right w:val="none" w:sz="0" w:space="0" w:color="auto"/>
      </w:divBdr>
    </w:div>
    <w:div w:id="683361240">
      <w:bodyDiv w:val="1"/>
      <w:marLeft w:val="0"/>
      <w:marRight w:val="0"/>
      <w:marTop w:val="0"/>
      <w:marBottom w:val="0"/>
      <w:divBdr>
        <w:top w:val="none" w:sz="0" w:space="0" w:color="auto"/>
        <w:left w:val="none" w:sz="0" w:space="0" w:color="auto"/>
        <w:bottom w:val="none" w:sz="0" w:space="0" w:color="auto"/>
        <w:right w:val="none" w:sz="0" w:space="0" w:color="auto"/>
      </w:divBdr>
    </w:div>
    <w:div w:id="684211706">
      <w:bodyDiv w:val="1"/>
      <w:marLeft w:val="0"/>
      <w:marRight w:val="0"/>
      <w:marTop w:val="0"/>
      <w:marBottom w:val="0"/>
      <w:divBdr>
        <w:top w:val="none" w:sz="0" w:space="0" w:color="auto"/>
        <w:left w:val="none" w:sz="0" w:space="0" w:color="auto"/>
        <w:bottom w:val="none" w:sz="0" w:space="0" w:color="auto"/>
        <w:right w:val="none" w:sz="0" w:space="0" w:color="auto"/>
      </w:divBdr>
    </w:div>
    <w:div w:id="685794429">
      <w:bodyDiv w:val="1"/>
      <w:marLeft w:val="0"/>
      <w:marRight w:val="0"/>
      <w:marTop w:val="0"/>
      <w:marBottom w:val="0"/>
      <w:divBdr>
        <w:top w:val="none" w:sz="0" w:space="0" w:color="auto"/>
        <w:left w:val="none" w:sz="0" w:space="0" w:color="auto"/>
        <w:bottom w:val="none" w:sz="0" w:space="0" w:color="auto"/>
        <w:right w:val="none" w:sz="0" w:space="0" w:color="auto"/>
      </w:divBdr>
    </w:div>
    <w:div w:id="686060498">
      <w:bodyDiv w:val="1"/>
      <w:marLeft w:val="0"/>
      <w:marRight w:val="0"/>
      <w:marTop w:val="0"/>
      <w:marBottom w:val="0"/>
      <w:divBdr>
        <w:top w:val="none" w:sz="0" w:space="0" w:color="auto"/>
        <w:left w:val="none" w:sz="0" w:space="0" w:color="auto"/>
        <w:bottom w:val="none" w:sz="0" w:space="0" w:color="auto"/>
        <w:right w:val="none" w:sz="0" w:space="0" w:color="auto"/>
      </w:divBdr>
    </w:div>
    <w:div w:id="686374365">
      <w:bodyDiv w:val="1"/>
      <w:marLeft w:val="0"/>
      <w:marRight w:val="0"/>
      <w:marTop w:val="0"/>
      <w:marBottom w:val="0"/>
      <w:divBdr>
        <w:top w:val="none" w:sz="0" w:space="0" w:color="auto"/>
        <w:left w:val="none" w:sz="0" w:space="0" w:color="auto"/>
        <w:bottom w:val="none" w:sz="0" w:space="0" w:color="auto"/>
        <w:right w:val="none" w:sz="0" w:space="0" w:color="auto"/>
      </w:divBdr>
    </w:div>
    <w:div w:id="687026395">
      <w:bodyDiv w:val="1"/>
      <w:marLeft w:val="0"/>
      <w:marRight w:val="0"/>
      <w:marTop w:val="0"/>
      <w:marBottom w:val="0"/>
      <w:divBdr>
        <w:top w:val="none" w:sz="0" w:space="0" w:color="auto"/>
        <w:left w:val="none" w:sz="0" w:space="0" w:color="auto"/>
        <w:bottom w:val="none" w:sz="0" w:space="0" w:color="auto"/>
        <w:right w:val="none" w:sz="0" w:space="0" w:color="auto"/>
      </w:divBdr>
    </w:div>
    <w:div w:id="688409502">
      <w:bodyDiv w:val="1"/>
      <w:marLeft w:val="0"/>
      <w:marRight w:val="0"/>
      <w:marTop w:val="0"/>
      <w:marBottom w:val="0"/>
      <w:divBdr>
        <w:top w:val="none" w:sz="0" w:space="0" w:color="auto"/>
        <w:left w:val="none" w:sz="0" w:space="0" w:color="auto"/>
        <w:bottom w:val="none" w:sz="0" w:space="0" w:color="auto"/>
        <w:right w:val="none" w:sz="0" w:space="0" w:color="auto"/>
      </w:divBdr>
    </w:div>
    <w:div w:id="690181086">
      <w:bodyDiv w:val="1"/>
      <w:marLeft w:val="0"/>
      <w:marRight w:val="0"/>
      <w:marTop w:val="0"/>
      <w:marBottom w:val="0"/>
      <w:divBdr>
        <w:top w:val="none" w:sz="0" w:space="0" w:color="auto"/>
        <w:left w:val="none" w:sz="0" w:space="0" w:color="auto"/>
        <w:bottom w:val="none" w:sz="0" w:space="0" w:color="auto"/>
        <w:right w:val="none" w:sz="0" w:space="0" w:color="auto"/>
      </w:divBdr>
    </w:div>
    <w:div w:id="690257703">
      <w:bodyDiv w:val="1"/>
      <w:marLeft w:val="0"/>
      <w:marRight w:val="0"/>
      <w:marTop w:val="0"/>
      <w:marBottom w:val="0"/>
      <w:divBdr>
        <w:top w:val="none" w:sz="0" w:space="0" w:color="auto"/>
        <w:left w:val="none" w:sz="0" w:space="0" w:color="auto"/>
        <w:bottom w:val="none" w:sz="0" w:space="0" w:color="auto"/>
        <w:right w:val="none" w:sz="0" w:space="0" w:color="auto"/>
      </w:divBdr>
      <w:divsChild>
        <w:div w:id="1715423435">
          <w:marLeft w:val="0"/>
          <w:marRight w:val="0"/>
          <w:marTop w:val="0"/>
          <w:marBottom w:val="0"/>
          <w:divBdr>
            <w:top w:val="none" w:sz="0" w:space="0" w:color="auto"/>
            <w:left w:val="none" w:sz="0" w:space="0" w:color="auto"/>
            <w:bottom w:val="none" w:sz="0" w:space="0" w:color="auto"/>
            <w:right w:val="none" w:sz="0" w:space="0" w:color="auto"/>
          </w:divBdr>
        </w:div>
      </w:divsChild>
    </w:div>
    <w:div w:id="690766849">
      <w:bodyDiv w:val="1"/>
      <w:marLeft w:val="0"/>
      <w:marRight w:val="0"/>
      <w:marTop w:val="0"/>
      <w:marBottom w:val="0"/>
      <w:divBdr>
        <w:top w:val="none" w:sz="0" w:space="0" w:color="auto"/>
        <w:left w:val="none" w:sz="0" w:space="0" w:color="auto"/>
        <w:bottom w:val="none" w:sz="0" w:space="0" w:color="auto"/>
        <w:right w:val="none" w:sz="0" w:space="0" w:color="auto"/>
      </w:divBdr>
    </w:div>
    <w:div w:id="692656837">
      <w:bodyDiv w:val="1"/>
      <w:marLeft w:val="0"/>
      <w:marRight w:val="0"/>
      <w:marTop w:val="0"/>
      <w:marBottom w:val="0"/>
      <w:divBdr>
        <w:top w:val="none" w:sz="0" w:space="0" w:color="auto"/>
        <w:left w:val="none" w:sz="0" w:space="0" w:color="auto"/>
        <w:bottom w:val="none" w:sz="0" w:space="0" w:color="auto"/>
        <w:right w:val="none" w:sz="0" w:space="0" w:color="auto"/>
      </w:divBdr>
    </w:div>
    <w:div w:id="693263978">
      <w:bodyDiv w:val="1"/>
      <w:marLeft w:val="0"/>
      <w:marRight w:val="0"/>
      <w:marTop w:val="0"/>
      <w:marBottom w:val="0"/>
      <w:divBdr>
        <w:top w:val="none" w:sz="0" w:space="0" w:color="auto"/>
        <w:left w:val="none" w:sz="0" w:space="0" w:color="auto"/>
        <w:bottom w:val="none" w:sz="0" w:space="0" w:color="auto"/>
        <w:right w:val="none" w:sz="0" w:space="0" w:color="auto"/>
      </w:divBdr>
    </w:div>
    <w:div w:id="693772973">
      <w:bodyDiv w:val="1"/>
      <w:marLeft w:val="0"/>
      <w:marRight w:val="0"/>
      <w:marTop w:val="0"/>
      <w:marBottom w:val="0"/>
      <w:divBdr>
        <w:top w:val="none" w:sz="0" w:space="0" w:color="auto"/>
        <w:left w:val="none" w:sz="0" w:space="0" w:color="auto"/>
        <w:bottom w:val="none" w:sz="0" w:space="0" w:color="auto"/>
        <w:right w:val="none" w:sz="0" w:space="0" w:color="auto"/>
      </w:divBdr>
    </w:div>
    <w:div w:id="694232193">
      <w:bodyDiv w:val="1"/>
      <w:marLeft w:val="0"/>
      <w:marRight w:val="0"/>
      <w:marTop w:val="0"/>
      <w:marBottom w:val="0"/>
      <w:divBdr>
        <w:top w:val="none" w:sz="0" w:space="0" w:color="auto"/>
        <w:left w:val="none" w:sz="0" w:space="0" w:color="auto"/>
        <w:bottom w:val="none" w:sz="0" w:space="0" w:color="auto"/>
        <w:right w:val="none" w:sz="0" w:space="0" w:color="auto"/>
      </w:divBdr>
    </w:div>
    <w:div w:id="695277405">
      <w:bodyDiv w:val="1"/>
      <w:marLeft w:val="0"/>
      <w:marRight w:val="0"/>
      <w:marTop w:val="0"/>
      <w:marBottom w:val="0"/>
      <w:divBdr>
        <w:top w:val="none" w:sz="0" w:space="0" w:color="auto"/>
        <w:left w:val="none" w:sz="0" w:space="0" w:color="auto"/>
        <w:bottom w:val="none" w:sz="0" w:space="0" w:color="auto"/>
        <w:right w:val="none" w:sz="0" w:space="0" w:color="auto"/>
      </w:divBdr>
    </w:div>
    <w:div w:id="695696713">
      <w:bodyDiv w:val="1"/>
      <w:marLeft w:val="0"/>
      <w:marRight w:val="0"/>
      <w:marTop w:val="0"/>
      <w:marBottom w:val="0"/>
      <w:divBdr>
        <w:top w:val="none" w:sz="0" w:space="0" w:color="auto"/>
        <w:left w:val="none" w:sz="0" w:space="0" w:color="auto"/>
        <w:bottom w:val="none" w:sz="0" w:space="0" w:color="auto"/>
        <w:right w:val="none" w:sz="0" w:space="0" w:color="auto"/>
      </w:divBdr>
    </w:div>
    <w:div w:id="696587491">
      <w:bodyDiv w:val="1"/>
      <w:marLeft w:val="0"/>
      <w:marRight w:val="0"/>
      <w:marTop w:val="0"/>
      <w:marBottom w:val="0"/>
      <w:divBdr>
        <w:top w:val="none" w:sz="0" w:space="0" w:color="auto"/>
        <w:left w:val="none" w:sz="0" w:space="0" w:color="auto"/>
        <w:bottom w:val="none" w:sz="0" w:space="0" w:color="auto"/>
        <w:right w:val="none" w:sz="0" w:space="0" w:color="auto"/>
      </w:divBdr>
    </w:div>
    <w:div w:id="698513565">
      <w:bodyDiv w:val="1"/>
      <w:marLeft w:val="0"/>
      <w:marRight w:val="0"/>
      <w:marTop w:val="0"/>
      <w:marBottom w:val="0"/>
      <w:divBdr>
        <w:top w:val="none" w:sz="0" w:space="0" w:color="auto"/>
        <w:left w:val="none" w:sz="0" w:space="0" w:color="auto"/>
        <w:bottom w:val="none" w:sz="0" w:space="0" w:color="auto"/>
        <w:right w:val="none" w:sz="0" w:space="0" w:color="auto"/>
      </w:divBdr>
    </w:div>
    <w:div w:id="698706466">
      <w:bodyDiv w:val="1"/>
      <w:marLeft w:val="0"/>
      <w:marRight w:val="0"/>
      <w:marTop w:val="0"/>
      <w:marBottom w:val="0"/>
      <w:divBdr>
        <w:top w:val="none" w:sz="0" w:space="0" w:color="auto"/>
        <w:left w:val="none" w:sz="0" w:space="0" w:color="auto"/>
        <w:bottom w:val="none" w:sz="0" w:space="0" w:color="auto"/>
        <w:right w:val="none" w:sz="0" w:space="0" w:color="auto"/>
      </w:divBdr>
    </w:div>
    <w:div w:id="702364117">
      <w:bodyDiv w:val="1"/>
      <w:marLeft w:val="0"/>
      <w:marRight w:val="0"/>
      <w:marTop w:val="0"/>
      <w:marBottom w:val="0"/>
      <w:divBdr>
        <w:top w:val="none" w:sz="0" w:space="0" w:color="auto"/>
        <w:left w:val="none" w:sz="0" w:space="0" w:color="auto"/>
        <w:bottom w:val="none" w:sz="0" w:space="0" w:color="auto"/>
        <w:right w:val="none" w:sz="0" w:space="0" w:color="auto"/>
      </w:divBdr>
    </w:div>
    <w:div w:id="705837958">
      <w:bodyDiv w:val="1"/>
      <w:marLeft w:val="0"/>
      <w:marRight w:val="0"/>
      <w:marTop w:val="0"/>
      <w:marBottom w:val="0"/>
      <w:divBdr>
        <w:top w:val="none" w:sz="0" w:space="0" w:color="auto"/>
        <w:left w:val="none" w:sz="0" w:space="0" w:color="auto"/>
        <w:bottom w:val="none" w:sz="0" w:space="0" w:color="auto"/>
        <w:right w:val="none" w:sz="0" w:space="0" w:color="auto"/>
      </w:divBdr>
    </w:div>
    <w:div w:id="706222769">
      <w:bodyDiv w:val="1"/>
      <w:marLeft w:val="0"/>
      <w:marRight w:val="0"/>
      <w:marTop w:val="0"/>
      <w:marBottom w:val="0"/>
      <w:divBdr>
        <w:top w:val="none" w:sz="0" w:space="0" w:color="auto"/>
        <w:left w:val="none" w:sz="0" w:space="0" w:color="auto"/>
        <w:bottom w:val="none" w:sz="0" w:space="0" w:color="auto"/>
        <w:right w:val="none" w:sz="0" w:space="0" w:color="auto"/>
      </w:divBdr>
    </w:div>
    <w:div w:id="707072558">
      <w:bodyDiv w:val="1"/>
      <w:marLeft w:val="0"/>
      <w:marRight w:val="0"/>
      <w:marTop w:val="0"/>
      <w:marBottom w:val="0"/>
      <w:divBdr>
        <w:top w:val="none" w:sz="0" w:space="0" w:color="auto"/>
        <w:left w:val="none" w:sz="0" w:space="0" w:color="auto"/>
        <w:bottom w:val="none" w:sz="0" w:space="0" w:color="auto"/>
        <w:right w:val="none" w:sz="0" w:space="0" w:color="auto"/>
      </w:divBdr>
    </w:div>
    <w:div w:id="708530597">
      <w:bodyDiv w:val="1"/>
      <w:marLeft w:val="0"/>
      <w:marRight w:val="0"/>
      <w:marTop w:val="0"/>
      <w:marBottom w:val="0"/>
      <w:divBdr>
        <w:top w:val="none" w:sz="0" w:space="0" w:color="auto"/>
        <w:left w:val="none" w:sz="0" w:space="0" w:color="auto"/>
        <w:bottom w:val="none" w:sz="0" w:space="0" w:color="auto"/>
        <w:right w:val="none" w:sz="0" w:space="0" w:color="auto"/>
      </w:divBdr>
    </w:div>
    <w:div w:id="709383791">
      <w:bodyDiv w:val="1"/>
      <w:marLeft w:val="0"/>
      <w:marRight w:val="0"/>
      <w:marTop w:val="0"/>
      <w:marBottom w:val="0"/>
      <w:divBdr>
        <w:top w:val="none" w:sz="0" w:space="0" w:color="auto"/>
        <w:left w:val="none" w:sz="0" w:space="0" w:color="auto"/>
        <w:bottom w:val="none" w:sz="0" w:space="0" w:color="auto"/>
        <w:right w:val="none" w:sz="0" w:space="0" w:color="auto"/>
      </w:divBdr>
    </w:div>
    <w:div w:id="709651436">
      <w:bodyDiv w:val="1"/>
      <w:marLeft w:val="0"/>
      <w:marRight w:val="0"/>
      <w:marTop w:val="0"/>
      <w:marBottom w:val="0"/>
      <w:divBdr>
        <w:top w:val="none" w:sz="0" w:space="0" w:color="auto"/>
        <w:left w:val="none" w:sz="0" w:space="0" w:color="auto"/>
        <w:bottom w:val="none" w:sz="0" w:space="0" w:color="auto"/>
        <w:right w:val="none" w:sz="0" w:space="0" w:color="auto"/>
      </w:divBdr>
    </w:div>
    <w:div w:id="711419252">
      <w:bodyDiv w:val="1"/>
      <w:marLeft w:val="0"/>
      <w:marRight w:val="0"/>
      <w:marTop w:val="0"/>
      <w:marBottom w:val="0"/>
      <w:divBdr>
        <w:top w:val="none" w:sz="0" w:space="0" w:color="auto"/>
        <w:left w:val="none" w:sz="0" w:space="0" w:color="auto"/>
        <w:bottom w:val="none" w:sz="0" w:space="0" w:color="auto"/>
        <w:right w:val="none" w:sz="0" w:space="0" w:color="auto"/>
      </w:divBdr>
    </w:div>
    <w:div w:id="711462306">
      <w:bodyDiv w:val="1"/>
      <w:marLeft w:val="0"/>
      <w:marRight w:val="0"/>
      <w:marTop w:val="0"/>
      <w:marBottom w:val="0"/>
      <w:divBdr>
        <w:top w:val="none" w:sz="0" w:space="0" w:color="auto"/>
        <w:left w:val="none" w:sz="0" w:space="0" w:color="auto"/>
        <w:bottom w:val="none" w:sz="0" w:space="0" w:color="auto"/>
        <w:right w:val="none" w:sz="0" w:space="0" w:color="auto"/>
      </w:divBdr>
    </w:div>
    <w:div w:id="711659785">
      <w:bodyDiv w:val="1"/>
      <w:marLeft w:val="0"/>
      <w:marRight w:val="0"/>
      <w:marTop w:val="0"/>
      <w:marBottom w:val="0"/>
      <w:divBdr>
        <w:top w:val="none" w:sz="0" w:space="0" w:color="auto"/>
        <w:left w:val="none" w:sz="0" w:space="0" w:color="auto"/>
        <w:bottom w:val="none" w:sz="0" w:space="0" w:color="auto"/>
        <w:right w:val="none" w:sz="0" w:space="0" w:color="auto"/>
      </w:divBdr>
    </w:div>
    <w:div w:id="712926665">
      <w:bodyDiv w:val="1"/>
      <w:marLeft w:val="0"/>
      <w:marRight w:val="0"/>
      <w:marTop w:val="0"/>
      <w:marBottom w:val="0"/>
      <w:divBdr>
        <w:top w:val="none" w:sz="0" w:space="0" w:color="auto"/>
        <w:left w:val="none" w:sz="0" w:space="0" w:color="auto"/>
        <w:bottom w:val="none" w:sz="0" w:space="0" w:color="auto"/>
        <w:right w:val="none" w:sz="0" w:space="0" w:color="auto"/>
      </w:divBdr>
    </w:div>
    <w:div w:id="714542176">
      <w:bodyDiv w:val="1"/>
      <w:marLeft w:val="0"/>
      <w:marRight w:val="0"/>
      <w:marTop w:val="0"/>
      <w:marBottom w:val="0"/>
      <w:divBdr>
        <w:top w:val="none" w:sz="0" w:space="0" w:color="auto"/>
        <w:left w:val="none" w:sz="0" w:space="0" w:color="auto"/>
        <w:bottom w:val="none" w:sz="0" w:space="0" w:color="auto"/>
        <w:right w:val="none" w:sz="0" w:space="0" w:color="auto"/>
      </w:divBdr>
    </w:div>
    <w:div w:id="714620763">
      <w:bodyDiv w:val="1"/>
      <w:marLeft w:val="0"/>
      <w:marRight w:val="0"/>
      <w:marTop w:val="0"/>
      <w:marBottom w:val="0"/>
      <w:divBdr>
        <w:top w:val="none" w:sz="0" w:space="0" w:color="auto"/>
        <w:left w:val="none" w:sz="0" w:space="0" w:color="auto"/>
        <w:bottom w:val="none" w:sz="0" w:space="0" w:color="auto"/>
        <w:right w:val="none" w:sz="0" w:space="0" w:color="auto"/>
      </w:divBdr>
    </w:div>
    <w:div w:id="714738198">
      <w:bodyDiv w:val="1"/>
      <w:marLeft w:val="0"/>
      <w:marRight w:val="0"/>
      <w:marTop w:val="0"/>
      <w:marBottom w:val="0"/>
      <w:divBdr>
        <w:top w:val="none" w:sz="0" w:space="0" w:color="auto"/>
        <w:left w:val="none" w:sz="0" w:space="0" w:color="auto"/>
        <w:bottom w:val="none" w:sz="0" w:space="0" w:color="auto"/>
        <w:right w:val="none" w:sz="0" w:space="0" w:color="auto"/>
      </w:divBdr>
    </w:div>
    <w:div w:id="714743167">
      <w:bodyDiv w:val="1"/>
      <w:marLeft w:val="0"/>
      <w:marRight w:val="0"/>
      <w:marTop w:val="0"/>
      <w:marBottom w:val="0"/>
      <w:divBdr>
        <w:top w:val="none" w:sz="0" w:space="0" w:color="auto"/>
        <w:left w:val="none" w:sz="0" w:space="0" w:color="auto"/>
        <w:bottom w:val="none" w:sz="0" w:space="0" w:color="auto"/>
        <w:right w:val="none" w:sz="0" w:space="0" w:color="auto"/>
      </w:divBdr>
    </w:div>
    <w:div w:id="715083448">
      <w:bodyDiv w:val="1"/>
      <w:marLeft w:val="0"/>
      <w:marRight w:val="0"/>
      <w:marTop w:val="0"/>
      <w:marBottom w:val="0"/>
      <w:divBdr>
        <w:top w:val="none" w:sz="0" w:space="0" w:color="auto"/>
        <w:left w:val="none" w:sz="0" w:space="0" w:color="auto"/>
        <w:bottom w:val="none" w:sz="0" w:space="0" w:color="auto"/>
        <w:right w:val="none" w:sz="0" w:space="0" w:color="auto"/>
      </w:divBdr>
    </w:div>
    <w:div w:id="718013834">
      <w:bodyDiv w:val="1"/>
      <w:marLeft w:val="0"/>
      <w:marRight w:val="0"/>
      <w:marTop w:val="0"/>
      <w:marBottom w:val="0"/>
      <w:divBdr>
        <w:top w:val="none" w:sz="0" w:space="0" w:color="auto"/>
        <w:left w:val="none" w:sz="0" w:space="0" w:color="auto"/>
        <w:bottom w:val="none" w:sz="0" w:space="0" w:color="auto"/>
        <w:right w:val="none" w:sz="0" w:space="0" w:color="auto"/>
      </w:divBdr>
    </w:div>
    <w:div w:id="718674346">
      <w:bodyDiv w:val="1"/>
      <w:marLeft w:val="0"/>
      <w:marRight w:val="0"/>
      <w:marTop w:val="0"/>
      <w:marBottom w:val="0"/>
      <w:divBdr>
        <w:top w:val="none" w:sz="0" w:space="0" w:color="auto"/>
        <w:left w:val="none" w:sz="0" w:space="0" w:color="auto"/>
        <w:bottom w:val="none" w:sz="0" w:space="0" w:color="auto"/>
        <w:right w:val="none" w:sz="0" w:space="0" w:color="auto"/>
      </w:divBdr>
    </w:div>
    <w:div w:id="718747929">
      <w:bodyDiv w:val="1"/>
      <w:marLeft w:val="0"/>
      <w:marRight w:val="0"/>
      <w:marTop w:val="0"/>
      <w:marBottom w:val="0"/>
      <w:divBdr>
        <w:top w:val="none" w:sz="0" w:space="0" w:color="auto"/>
        <w:left w:val="none" w:sz="0" w:space="0" w:color="auto"/>
        <w:bottom w:val="none" w:sz="0" w:space="0" w:color="auto"/>
        <w:right w:val="none" w:sz="0" w:space="0" w:color="auto"/>
      </w:divBdr>
    </w:div>
    <w:div w:id="721250037">
      <w:bodyDiv w:val="1"/>
      <w:marLeft w:val="0"/>
      <w:marRight w:val="0"/>
      <w:marTop w:val="0"/>
      <w:marBottom w:val="0"/>
      <w:divBdr>
        <w:top w:val="none" w:sz="0" w:space="0" w:color="auto"/>
        <w:left w:val="none" w:sz="0" w:space="0" w:color="auto"/>
        <w:bottom w:val="none" w:sz="0" w:space="0" w:color="auto"/>
        <w:right w:val="none" w:sz="0" w:space="0" w:color="auto"/>
      </w:divBdr>
    </w:div>
    <w:div w:id="721369747">
      <w:bodyDiv w:val="1"/>
      <w:marLeft w:val="0"/>
      <w:marRight w:val="0"/>
      <w:marTop w:val="0"/>
      <w:marBottom w:val="0"/>
      <w:divBdr>
        <w:top w:val="none" w:sz="0" w:space="0" w:color="auto"/>
        <w:left w:val="none" w:sz="0" w:space="0" w:color="auto"/>
        <w:bottom w:val="none" w:sz="0" w:space="0" w:color="auto"/>
        <w:right w:val="none" w:sz="0" w:space="0" w:color="auto"/>
      </w:divBdr>
    </w:div>
    <w:div w:id="722945894">
      <w:bodyDiv w:val="1"/>
      <w:marLeft w:val="0"/>
      <w:marRight w:val="0"/>
      <w:marTop w:val="0"/>
      <w:marBottom w:val="0"/>
      <w:divBdr>
        <w:top w:val="none" w:sz="0" w:space="0" w:color="auto"/>
        <w:left w:val="none" w:sz="0" w:space="0" w:color="auto"/>
        <w:bottom w:val="none" w:sz="0" w:space="0" w:color="auto"/>
        <w:right w:val="none" w:sz="0" w:space="0" w:color="auto"/>
      </w:divBdr>
    </w:div>
    <w:div w:id="723335140">
      <w:bodyDiv w:val="1"/>
      <w:marLeft w:val="0"/>
      <w:marRight w:val="0"/>
      <w:marTop w:val="0"/>
      <w:marBottom w:val="0"/>
      <w:divBdr>
        <w:top w:val="none" w:sz="0" w:space="0" w:color="auto"/>
        <w:left w:val="none" w:sz="0" w:space="0" w:color="auto"/>
        <w:bottom w:val="none" w:sz="0" w:space="0" w:color="auto"/>
        <w:right w:val="none" w:sz="0" w:space="0" w:color="auto"/>
      </w:divBdr>
    </w:div>
    <w:div w:id="723875150">
      <w:bodyDiv w:val="1"/>
      <w:marLeft w:val="0"/>
      <w:marRight w:val="0"/>
      <w:marTop w:val="0"/>
      <w:marBottom w:val="0"/>
      <w:divBdr>
        <w:top w:val="none" w:sz="0" w:space="0" w:color="auto"/>
        <w:left w:val="none" w:sz="0" w:space="0" w:color="auto"/>
        <w:bottom w:val="none" w:sz="0" w:space="0" w:color="auto"/>
        <w:right w:val="none" w:sz="0" w:space="0" w:color="auto"/>
      </w:divBdr>
    </w:div>
    <w:div w:id="723985819">
      <w:bodyDiv w:val="1"/>
      <w:marLeft w:val="0"/>
      <w:marRight w:val="0"/>
      <w:marTop w:val="0"/>
      <w:marBottom w:val="0"/>
      <w:divBdr>
        <w:top w:val="none" w:sz="0" w:space="0" w:color="auto"/>
        <w:left w:val="none" w:sz="0" w:space="0" w:color="auto"/>
        <w:bottom w:val="none" w:sz="0" w:space="0" w:color="auto"/>
        <w:right w:val="none" w:sz="0" w:space="0" w:color="auto"/>
      </w:divBdr>
    </w:div>
    <w:div w:id="726532979">
      <w:bodyDiv w:val="1"/>
      <w:marLeft w:val="0"/>
      <w:marRight w:val="0"/>
      <w:marTop w:val="0"/>
      <w:marBottom w:val="0"/>
      <w:divBdr>
        <w:top w:val="none" w:sz="0" w:space="0" w:color="auto"/>
        <w:left w:val="none" w:sz="0" w:space="0" w:color="auto"/>
        <w:bottom w:val="none" w:sz="0" w:space="0" w:color="auto"/>
        <w:right w:val="none" w:sz="0" w:space="0" w:color="auto"/>
      </w:divBdr>
    </w:div>
    <w:div w:id="728382832">
      <w:bodyDiv w:val="1"/>
      <w:marLeft w:val="0"/>
      <w:marRight w:val="0"/>
      <w:marTop w:val="0"/>
      <w:marBottom w:val="0"/>
      <w:divBdr>
        <w:top w:val="none" w:sz="0" w:space="0" w:color="auto"/>
        <w:left w:val="none" w:sz="0" w:space="0" w:color="auto"/>
        <w:bottom w:val="none" w:sz="0" w:space="0" w:color="auto"/>
        <w:right w:val="none" w:sz="0" w:space="0" w:color="auto"/>
      </w:divBdr>
    </w:div>
    <w:div w:id="728841425">
      <w:bodyDiv w:val="1"/>
      <w:marLeft w:val="0"/>
      <w:marRight w:val="0"/>
      <w:marTop w:val="0"/>
      <w:marBottom w:val="0"/>
      <w:divBdr>
        <w:top w:val="none" w:sz="0" w:space="0" w:color="auto"/>
        <w:left w:val="none" w:sz="0" w:space="0" w:color="auto"/>
        <w:bottom w:val="none" w:sz="0" w:space="0" w:color="auto"/>
        <w:right w:val="none" w:sz="0" w:space="0" w:color="auto"/>
      </w:divBdr>
    </w:div>
    <w:div w:id="729572293">
      <w:bodyDiv w:val="1"/>
      <w:marLeft w:val="0"/>
      <w:marRight w:val="0"/>
      <w:marTop w:val="0"/>
      <w:marBottom w:val="0"/>
      <w:divBdr>
        <w:top w:val="none" w:sz="0" w:space="0" w:color="auto"/>
        <w:left w:val="none" w:sz="0" w:space="0" w:color="auto"/>
        <w:bottom w:val="none" w:sz="0" w:space="0" w:color="auto"/>
        <w:right w:val="none" w:sz="0" w:space="0" w:color="auto"/>
      </w:divBdr>
    </w:div>
    <w:div w:id="738358508">
      <w:bodyDiv w:val="1"/>
      <w:marLeft w:val="0"/>
      <w:marRight w:val="0"/>
      <w:marTop w:val="0"/>
      <w:marBottom w:val="0"/>
      <w:divBdr>
        <w:top w:val="none" w:sz="0" w:space="0" w:color="auto"/>
        <w:left w:val="none" w:sz="0" w:space="0" w:color="auto"/>
        <w:bottom w:val="none" w:sz="0" w:space="0" w:color="auto"/>
        <w:right w:val="none" w:sz="0" w:space="0" w:color="auto"/>
      </w:divBdr>
    </w:div>
    <w:div w:id="741681892">
      <w:bodyDiv w:val="1"/>
      <w:marLeft w:val="0"/>
      <w:marRight w:val="0"/>
      <w:marTop w:val="0"/>
      <w:marBottom w:val="0"/>
      <w:divBdr>
        <w:top w:val="none" w:sz="0" w:space="0" w:color="auto"/>
        <w:left w:val="none" w:sz="0" w:space="0" w:color="auto"/>
        <w:bottom w:val="none" w:sz="0" w:space="0" w:color="auto"/>
        <w:right w:val="none" w:sz="0" w:space="0" w:color="auto"/>
      </w:divBdr>
    </w:div>
    <w:div w:id="742878181">
      <w:bodyDiv w:val="1"/>
      <w:marLeft w:val="0"/>
      <w:marRight w:val="0"/>
      <w:marTop w:val="0"/>
      <w:marBottom w:val="0"/>
      <w:divBdr>
        <w:top w:val="none" w:sz="0" w:space="0" w:color="auto"/>
        <w:left w:val="none" w:sz="0" w:space="0" w:color="auto"/>
        <w:bottom w:val="none" w:sz="0" w:space="0" w:color="auto"/>
        <w:right w:val="none" w:sz="0" w:space="0" w:color="auto"/>
      </w:divBdr>
    </w:div>
    <w:div w:id="743795441">
      <w:bodyDiv w:val="1"/>
      <w:marLeft w:val="0"/>
      <w:marRight w:val="0"/>
      <w:marTop w:val="0"/>
      <w:marBottom w:val="0"/>
      <w:divBdr>
        <w:top w:val="none" w:sz="0" w:space="0" w:color="auto"/>
        <w:left w:val="none" w:sz="0" w:space="0" w:color="auto"/>
        <w:bottom w:val="none" w:sz="0" w:space="0" w:color="auto"/>
        <w:right w:val="none" w:sz="0" w:space="0" w:color="auto"/>
      </w:divBdr>
    </w:div>
    <w:div w:id="745499244">
      <w:bodyDiv w:val="1"/>
      <w:marLeft w:val="0"/>
      <w:marRight w:val="0"/>
      <w:marTop w:val="0"/>
      <w:marBottom w:val="0"/>
      <w:divBdr>
        <w:top w:val="none" w:sz="0" w:space="0" w:color="auto"/>
        <w:left w:val="none" w:sz="0" w:space="0" w:color="auto"/>
        <w:bottom w:val="none" w:sz="0" w:space="0" w:color="auto"/>
        <w:right w:val="none" w:sz="0" w:space="0" w:color="auto"/>
      </w:divBdr>
    </w:div>
    <w:div w:id="747196528">
      <w:bodyDiv w:val="1"/>
      <w:marLeft w:val="0"/>
      <w:marRight w:val="0"/>
      <w:marTop w:val="0"/>
      <w:marBottom w:val="0"/>
      <w:divBdr>
        <w:top w:val="none" w:sz="0" w:space="0" w:color="auto"/>
        <w:left w:val="none" w:sz="0" w:space="0" w:color="auto"/>
        <w:bottom w:val="none" w:sz="0" w:space="0" w:color="auto"/>
        <w:right w:val="none" w:sz="0" w:space="0" w:color="auto"/>
      </w:divBdr>
    </w:div>
    <w:div w:id="748692687">
      <w:bodyDiv w:val="1"/>
      <w:marLeft w:val="0"/>
      <w:marRight w:val="0"/>
      <w:marTop w:val="0"/>
      <w:marBottom w:val="0"/>
      <w:divBdr>
        <w:top w:val="none" w:sz="0" w:space="0" w:color="auto"/>
        <w:left w:val="none" w:sz="0" w:space="0" w:color="auto"/>
        <w:bottom w:val="none" w:sz="0" w:space="0" w:color="auto"/>
        <w:right w:val="none" w:sz="0" w:space="0" w:color="auto"/>
      </w:divBdr>
    </w:div>
    <w:div w:id="749228860">
      <w:bodyDiv w:val="1"/>
      <w:marLeft w:val="0"/>
      <w:marRight w:val="0"/>
      <w:marTop w:val="0"/>
      <w:marBottom w:val="0"/>
      <w:divBdr>
        <w:top w:val="none" w:sz="0" w:space="0" w:color="auto"/>
        <w:left w:val="none" w:sz="0" w:space="0" w:color="auto"/>
        <w:bottom w:val="none" w:sz="0" w:space="0" w:color="auto"/>
        <w:right w:val="none" w:sz="0" w:space="0" w:color="auto"/>
      </w:divBdr>
    </w:div>
    <w:div w:id="752170487">
      <w:bodyDiv w:val="1"/>
      <w:marLeft w:val="0"/>
      <w:marRight w:val="0"/>
      <w:marTop w:val="0"/>
      <w:marBottom w:val="0"/>
      <w:divBdr>
        <w:top w:val="none" w:sz="0" w:space="0" w:color="auto"/>
        <w:left w:val="none" w:sz="0" w:space="0" w:color="auto"/>
        <w:bottom w:val="none" w:sz="0" w:space="0" w:color="auto"/>
        <w:right w:val="none" w:sz="0" w:space="0" w:color="auto"/>
      </w:divBdr>
    </w:div>
    <w:div w:id="752359403">
      <w:bodyDiv w:val="1"/>
      <w:marLeft w:val="0"/>
      <w:marRight w:val="0"/>
      <w:marTop w:val="0"/>
      <w:marBottom w:val="0"/>
      <w:divBdr>
        <w:top w:val="none" w:sz="0" w:space="0" w:color="auto"/>
        <w:left w:val="none" w:sz="0" w:space="0" w:color="auto"/>
        <w:bottom w:val="none" w:sz="0" w:space="0" w:color="auto"/>
        <w:right w:val="none" w:sz="0" w:space="0" w:color="auto"/>
      </w:divBdr>
    </w:div>
    <w:div w:id="752508451">
      <w:bodyDiv w:val="1"/>
      <w:marLeft w:val="0"/>
      <w:marRight w:val="0"/>
      <w:marTop w:val="0"/>
      <w:marBottom w:val="0"/>
      <w:divBdr>
        <w:top w:val="none" w:sz="0" w:space="0" w:color="auto"/>
        <w:left w:val="none" w:sz="0" w:space="0" w:color="auto"/>
        <w:bottom w:val="none" w:sz="0" w:space="0" w:color="auto"/>
        <w:right w:val="none" w:sz="0" w:space="0" w:color="auto"/>
      </w:divBdr>
    </w:div>
    <w:div w:id="755054589">
      <w:bodyDiv w:val="1"/>
      <w:marLeft w:val="0"/>
      <w:marRight w:val="0"/>
      <w:marTop w:val="0"/>
      <w:marBottom w:val="0"/>
      <w:divBdr>
        <w:top w:val="none" w:sz="0" w:space="0" w:color="auto"/>
        <w:left w:val="none" w:sz="0" w:space="0" w:color="auto"/>
        <w:bottom w:val="none" w:sz="0" w:space="0" w:color="auto"/>
        <w:right w:val="none" w:sz="0" w:space="0" w:color="auto"/>
      </w:divBdr>
    </w:div>
    <w:div w:id="755514039">
      <w:bodyDiv w:val="1"/>
      <w:marLeft w:val="0"/>
      <w:marRight w:val="0"/>
      <w:marTop w:val="0"/>
      <w:marBottom w:val="0"/>
      <w:divBdr>
        <w:top w:val="none" w:sz="0" w:space="0" w:color="auto"/>
        <w:left w:val="none" w:sz="0" w:space="0" w:color="auto"/>
        <w:bottom w:val="none" w:sz="0" w:space="0" w:color="auto"/>
        <w:right w:val="none" w:sz="0" w:space="0" w:color="auto"/>
      </w:divBdr>
    </w:div>
    <w:div w:id="758872462">
      <w:bodyDiv w:val="1"/>
      <w:marLeft w:val="0"/>
      <w:marRight w:val="0"/>
      <w:marTop w:val="0"/>
      <w:marBottom w:val="0"/>
      <w:divBdr>
        <w:top w:val="none" w:sz="0" w:space="0" w:color="auto"/>
        <w:left w:val="none" w:sz="0" w:space="0" w:color="auto"/>
        <w:bottom w:val="none" w:sz="0" w:space="0" w:color="auto"/>
        <w:right w:val="none" w:sz="0" w:space="0" w:color="auto"/>
      </w:divBdr>
    </w:div>
    <w:div w:id="759181181">
      <w:bodyDiv w:val="1"/>
      <w:marLeft w:val="0"/>
      <w:marRight w:val="0"/>
      <w:marTop w:val="0"/>
      <w:marBottom w:val="0"/>
      <w:divBdr>
        <w:top w:val="none" w:sz="0" w:space="0" w:color="auto"/>
        <w:left w:val="none" w:sz="0" w:space="0" w:color="auto"/>
        <w:bottom w:val="none" w:sz="0" w:space="0" w:color="auto"/>
        <w:right w:val="none" w:sz="0" w:space="0" w:color="auto"/>
      </w:divBdr>
    </w:div>
    <w:div w:id="761726517">
      <w:bodyDiv w:val="1"/>
      <w:marLeft w:val="0"/>
      <w:marRight w:val="0"/>
      <w:marTop w:val="0"/>
      <w:marBottom w:val="0"/>
      <w:divBdr>
        <w:top w:val="none" w:sz="0" w:space="0" w:color="auto"/>
        <w:left w:val="none" w:sz="0" w:space="0" w:color="auto"/>
        <w:bottom w:val="none" w:sz="0" w:space="0" w:color="auto"/>
        <w:right w:val="none" w:sz="0" w:space="0" w:color="auto"/>
      </w:divBdr>
    </w:div>
    <w:div w:id="762844007">
      <w:bodyDiv w:val="1"/>
      <w:marLeft w:val="0"/>
      <w:marRight w:val="0"/>
      <w:marTop w:val="0"/>
      <w:marBottom w:val="0"/>
      <w:divBdr>
        <w:top w:val="none" w:sz="0" w:space="0" w:color="auto"/>
        <w:left w:val="none" w:sz="0" w:space="0" w:color="auto"/>
        <w:bottom w:val="none" w:sz="0" w:space="0" w:color="auto"/>
        <w:right w:val="none" w:sz="0" w:space="0" w:color="auto"/>
      </w:divBdr>
    </w:div>
    <w:div w:id="762847220">
      <w:bodyDiv w:val="1"/>
      <w:marLeft w:val="0"/>
      <w:marRight w:val="0"/>
      <w:marTop w:val="0"/>
      <w:marBottom w:val="0"/>
      <w:divBdr>
        <w:top w:val="none" w:sz="0" w:space="0" w:color="auto"/>
        <w:left w:val="none" w:sz="0" w:space="0" w:color="auto"/>
        <w:bottom w:val="none" w:sz="0" w:space="0" w:color="auto"/>
        <w:right w:val="none" w:sz="0" w:space="0" w:color="auto"/>
      </w:divBdr>
    </w:div>
    <w:div w:id="763185377">
      <w:bodyDiv w:val="1"/>
      <w:marLeft w:val="0"/>
      <w:marRight w:val="0"/>
      <w:marTop w:val="0"/>
      <w:marBottom w:val="0"/>
      <w:divBdr>
        <w:top w:val="none" w:sz="0" w:space="0" w:color="auto"/>
        <w:left w:val="none" w:sz="0" w:space="0" w:color="auto"/>
        <w:bottom w:val="none" w:sz="0" w:space="0" w:color="auto"/>
        <w:right w:val="none" w:sz="0" w:space="0" w:color="auto"/>
      </w:divBdr>
    </w:div>
    <w:div w:id="763262304">
      <w:bodyDiv w:val="1"/>
      <w:marLeft w:val="0"/>
      <w:marRight w:val="0"/>
      <w:marTop w:val="0"/>
      <w:marBottom w:val="0"/>
      <w:divBdr>
        <w:top w:val="none" w:sz="0" w:space="0" w:color="auto"/>
        <w:left w:val="none" w:sz="0" w:space="0" w:color="auto"/>
        <w:bottom w:val="none" w:sz="0" w:space="0" w:color="auto"/>
        <w:right w:val="none" w:sz="0" w:space="0" w:color="auto"/>
      </w:divBdr>
    </w:div>
    <w:div w:id="763692464">
      <w:bodyDiv w:val="1"/>
      <w:marLeft w:val="0"/>
      <w:marRight w:val="0"/>
      <w:marTop w:val="0"/>
      <w:marBottom w:val="0"/>
      <w:divBdr>
        <w:top w:val="none" w:sz="0" w:space="0" w:color="auto"/>
        <w:left w:val="none" w:sz="0" w:space="0" w:color="auto"/>
        <w:bottom w:val="none" w:sz="0" w:space="0" w:color="auto"/>
        <w:right w:val="none" w:sz="0" w:space="0" w:color="auto"/>
      </w:divBdr>
    </w:div>
    <w:div w:id="764033423">
      <w:bodyDiv w:val="1"/>
      <w:marLeft w:val="0"/>
      <w:marRight w:val="0"/>
      <w:marTop w:val="0"/>
      <w:marBottom w:val="0"/>
      <w:divBdr>
        <w:top w:val="none" w:sz="0" w:space="0" w:color="auto"/>
        <w:left w:val="none" w:sz="0" w:space="0" w:color="auto"/>
        <w:bottom w:val="none" w:sz="0" w:space="0" w:color="auto"/>
        <w:right w:val="none" w:sz="0" w:space="0" w:color="auto"/>
      </w:divBdr>
    </w:div>
    <w:div w:id="765612965">
      <w:bodyDiv w:val="1"/>
      <w:marLeft w:val="0"/>
      <w:marRight w:val="0"/>
      <w:marTop w:val="0"/>
      <w:marBottom w:val="0"/>
      <w:divBdr>
        <w:top w:val="none" w:sz="0" w:space="0" w:color="auto"/>
        <w:left w:val="none" w:sz="0" w:space="0" w:color="auto"/>
        <w:bottom w:val="none" w:sz="0" w:space="0" w:color="auto"/>
        <w:right w:val="none" w:sz="0" w:space="0" w:color="auto"/>
      </w:divBdr>
    </w:div>
    <w:div w:id="767698144">
      <w:bodyDiv w:val="1"/>
      <w:marLeft w:val="0"/>
      <w:marRight w:val="0"/>
      <w:marTop w:val="0"/>
      <w:marBottom w:val="0"/>
      <w:divBdr>
        <w:top w:val="none" w:sz="0" w:space="0" w:color="auto"/>
        <w:left w:val="none" w:sz="0" w:space="0" w:color="auto"/>
        <w:bottom w:val="none" w:sz="0" w:space="0" w:color="auto"/>
        <w:right w:val="none" w:sz="0" w:space="0" w:color="auto"/>
      </w:divBdr>
    </w:div>
    <w:div w:id="768744323">
      <w:bodyDiv w:val="1"/>
      <w:marLeft w:val="0"/>
      <w:marRight w:val="0"/>
      <w:marTop w:val="0"/>
      <w:marBottom w:val="0"/>
      <w:divBdr>
        <w:top w:val="none" w:sz="0" w:space="0" w:color="auto"/>
        <w:left w:val="none" w:sz="0" w:space="0" w:color="auto"/>
        <w:bottom w:val="none" w:sz="0" w:space="0" w:color="auto"/>
        <w:right w:val="none" w:sz="0" w:space="0" w:color="auto"/>
      </w:divBdr>
    </w:div>
    <w:div w:id="769857457">
      <w:bodyDiv w:val="1"/>
      <w:marLeft w:val="0"/>
      <w:marRight w:val="0"/>
      <w:marTop w:val="0"/>
      <w:marBottom w:val="0"/>
      <w:divBdr>
        <w:top w:val="none" w:sz="0" w:space="0" w:color="auto"/>
        <w:left w:val="none" w:sz="0" w:space="0" w:color="auto"/>
        <w:bottom w:val="none" w:sz="0" w:space="0" w:color="auto"/>
        <w:right w:val="none" w:sz="0" w:space="0" w:color="auto"/>
      </w:divBdr>
    </w:div>
    <w:div w:id="772633654">
      <w:bodyDiv w:val="1"/>
      <w:marLeft w:val="0"/>
      <w:marRight w:val="0"/>
      <w:marTop w:val="0"/>
      <w:marBottom w:val="0"/>
      <w:divBdr>
        <w:top w:val="none" w:sz="0" w:space="0" w:color="auto"/>
        <w:left w:val="none" w:sz="0" w:space="0" w:color="auto"/>
        <w:bottom w:val="none" w:sz="0" w:space="0" w:color="auto"/>
        <w:right w:val="none" w:sz="0" w:space="0" w:color="auto"/>
      </w:divBdr>
    </w:div>
    <w:div w:id="775636875">
      <w:bodyDiv w:val="1"/>
      <w:marLeft w:val="0"/>
      <w:marRight w:val="0"/>
      <w:marTop w:val="0"/>
      <w:marBottom w:val="0"/>
      <w:divBdr>
        <w:top w:val="none" w:sz="0" w:space="0" w:color="auto"/>
        <w:left w:val="none" w:sz="0" w:space="0" w:color="auto"/>
        <w:bottom w:val="none" w:sz="0" w:space="0" w:color="auto"/>
        <w:right w:val="none" w:sz="0" w:space="0" w:color="auto"/>
      </w:divBdr>
    </w:div>
    <w:div w:id="776827213">
      <w:bodyDiv w:val="1"/>
      <w:marLeft w:val="0"/>
      <w:marRight w:val="0"/>
      <w:marTop w:val="0"/>
      <w:marBottom w:val="0"/>
      <w:divBdr>
        <w:top w:val="none" w:sz="0" w:space="0" w:color="auto"/>
        <w:left w:val="none" w:sz="0" w:space="0" w:color="auto"/>
        <w:bottom w:val="none" w:sz="0" w:space="0" w:color="auto"/>
        <w:right w:val="none" w:sz="0" w:space="0" w:color="auto"/>
      </w:divBdr>
    </w:div>
    <w:div w:id="777480532">
      <w:bodyDiv w:val="1"/>
      <w:marLeft w:val="0"/>
      <w:marRight w:val="0"/>
      <w:marTop w:val="0"/>
      <w:marBottom w:val="0"/>
      <w:divBdr>
        <w:top w:val="none" w:sz="0" w:space="0" w:color="auto"/>
        <w:left w:val="none" w:sz="0" w:space="0" w:color="auto"/>
        <w:bottom w:val="none" w:sz="0" w:space="0" w:color="auto"/>
        <w:right w:val="none" w:sz="0" w:space="0" w:color="auto"/>
      </w:divBdr>
    </w:div>
    <w:div w:id="777725779">
      <w:bodyDiv w:val="1"/>
      <w:marLeft w:val="0"/>
      <w:marRight w:val="0"/>
      <w:marTop w:val="0"/>
      <w:marBottom w:val="0"/>
      <w:divBdr>
        <w:top w:val="none" w:sz="0" w:space="0" w:color="auto"/>
        <w:left w:val="none" w:sz="0" w:space="0" w:color="auto"/>
        <w:bottom w:val="none" w:sz="0" w:space="0" w:color="auto"/>
        <w:right w:val="none" w:sz="0" w:space="0" w:color="auto"/>
      </w:divBdr>
      <w:divsChild>
        <w:div w:id="1852717778">
          <w:marLeft w:val="0"/>
          <w:marRight w:val="0"/>
          <w:marTop w:val="0"/>
          <w:marBottom w:val="0"/>
          <w:divBdr>
            <w:top w:val="none" w:sz="0" w:space="0" w:color="auto"/>
            <w:left w:val="none" w:sz="0" w:space="0" w:color="auto"/>
            <w:bottom w:val="none" w:sz="0" w:space="0" w:color="auto"/>
            <w:right w:val="none" w:sz="0" w:space="0" w:color="auto"/>
          </w:divBdr>
        </w:div>
      </w:divsChild>
    </w:div>
    <w:div w:id="779035421">
      <w:bodyDiv w:val="1"/>
      <w:marLeft w:val="0"/>
      <w:marRight w:val="0"/>
      <w:marTop w:val="0"/>
      <w:marBottom w:val="0"/>
      <w:divBdr>
        <w:top w:val="none" w:sz="0" w:space="0" w:color="auto"/>
        <w:left w:val="none" w:sz="0" w:space="0" w:color="auto"/>
        <w:bottom w:val="none" w:sz="0" w:space="0" w:color="auto"/>
        <w:right w:val="none" w:sz="0" w:space="0" w:color="auto"/>
      </w:divBdr>
    </w:div>
    <w:div w:id="779301021">
      <w:bodyDiv w:val="1"/>
      <w:marLeft w:val="0"/>
      <w:marRight w:val="0"/>
      <w:marTop w:val="0"/>
      <w:marBottom w:val="0"/>
      <w:divBdr>
        <w:top w:val="none" w:sz="0" w:space="0" w:color="auto"/>
        <w:left w:val="none" w:sz="0" w:space="0" w:color="auto"/>
        <w:bottom w:val="none" w:sz="0" w:space="0" w:color="auto"/>
        <w:right w:val="none" w:sz="0" w:space="0" w:color="auto"/>
      </w:divBdr>
    </w:div>
    <w:div w:id="779643529">
      <w:bodyDiv w:val="1"/>
      <w:marLeft w:val="0"/>
      <w:marRight w:val="0"/>
      <w:marTop w:val="0"/>
      <w:marBottom w:val="0"/>
      <w:divBdr>
        <w:top w:val="none" w:sz="0" w:space="0" w:color="auto"/>
        <w:left w:val="none" w:sz="0" w:space="0" w:color="auto"/>
        <w:bottom w:val="none" w:sz="0" w:space="0" w:color="auto"/>
        <w:right w:val="none" w:sz="0" w:space="0" w:color="auto"/>
      </w:divBdr>
    </w:div>
    <w:div w:id="781729879">
      <w:bodyDiv w:val="1"/>
      <w:marLeft w:val="0"/>
      <w:marRight w:val="0"/>
      <w:marTop w:val="0"/>
      <w:marBottom w:val="0"/>
      <w:divBdr>
        <w:top w:val="none" w:sz="0" w:space="0" w:color="auto"/>
        <w:left w:val="none" w:sz="0" w:space="0" w:color="auto"/>
        <w:bottom w:val="none" w:sz="0" w:space="0" w:color="auto"/>
        <w:right w:val="none" w:sz="0" w:space="0" w:color="auto"/>
      </w:divBdr>
    </w:div>
    <w:div w:id="784691073">
      <w:bodyDiv w:val="1"/>
      <w:marLeft w:val="0"/>
      <w:marRight w:val="0"/>
      <w:marTop w:val="0"/>
      <w:marBottom w:val="0"/>
      <w:divBdr>
        <w:top w:val="none" w:sz="0" w:space="0" w:color="auto"/>
        <w:left w:val="none" w:sz="0" w:space="0" w:color="auto"/>
        <w:bottom w:val="none" w:sz="0" w:space="0" w:color="auto"/>
        <w:right w:val="none" w:sz="0" w:space="0" w:color="auto"/>
      </w:divBdr>
    </w:div>
    <w:div w:id="787041672">
      <w:bodyDiv w:val="1"/>
      <w:marLeft w:val="0"/>
      <w:marRight w:val="0"/>
      <w:marTop w:val="0"/>
      <w:marBottom w:val="0"/>
      <w:divBdr>
        <w:top w:val="none" w:sz="0" w:space="0" w:color="auto"/>
        <w:left w:val="none" w:sz="0" w:space="0" w:color="auto"/>
        <w:bottom w:val="none" w:sz="0" w:space="0" w:color="auto"/>
        <w:right w:val="none" w:sz="0" w:space="0" w:color="auto"/>
      </w:divBdr>
    </w:div>
    <w:div w:id="787701306">
      <w:bodyDiv w:val="1"/>
      <w:marLeft w:val="0"/>
      <w:marRight w:val="0"/>
      <w:marTop w:val="0"/>
      <w:marBottom w:val="0"/>
      <w:divBdr>
        <w:top w:val="none" w:sz="0" w:space="0" w:color="auto"/>
        <w:left w:val="none" w:sz="0" w:space="0" w:color="auto"/>
        <w:bottom w:val="none" w:sz="0" w:space="0" w:color="auto"/>
        <w:right w:val="none" w:sz="0" w:space="0" w:color="auto"/>
      </w:divBdr>
    </w:div>
    <w:div w:id="787814388">
      <w:bodyDiv w:val="1"/>
      <w:marLeft w:val="0"/>
      <w:marRight w:val="0"/>
      <w:marTop w:val="0"/>
      <w:marBottom w:val="0"/>
      <w:divBdr>
        <w:top w:val="none" w:sz="0" w:space="0" w:color="auto"/>
        <w:left w:val="none" w:sz="0" w:space="0" w:color="auto"/>
        <w:bottom w:val="none" w:sz="0" w:space="0" w:color="auto"/>
        <w:right w:val="none" w:sz="0" w:space="0" w:color="auto"/>
      </w:divBdr>
    </w:div>
    <w:div w:id="790982051">
      <w:bodyDiv w:val="1"/>
      <w:marLeft w:val="0"/>
      <w:marRight w:val="0"/>
      <w:marTop w:val="0"/>
      <w:marBottom w:val="0"/>
      <w:divBdr>
        <w:top w:val="none" w:sz="0" w:space="0" w:color="auto"/>
        <w:left w:val="none" w:sz="0" w:space="0" w:color="auto"/>
        <w:bottom w:val="none" w:sz="0" w:space="0" w:color="auto"/>
        <w:right w:val="none" w:sz="0" w:space="0" w:color="auto"/>
      </w:divBdr>
    </w:div>
    <w:div w:id="791241136">
      <w:bodyDiv w:val="1"/>
      <w:marLeft w:val="0"/>
      <w:marRight w:val="0"/>
      <w:marTop w:val="0"/>
      <w:marBottom w:val="0"/>
      <w:divBdr>
        <w:top w:val="none" w:sz="0" w:space="0" w:color="auto"/>
        <w:left w:val="none" w:sz="0" w:space="0" w:color="auto"/>
        <w:bottom w:val="none" w:sz="0" w:space="0" w:color="auto"/>
        <w:right w:val="none" w:sz="0" w:space="0" w:color="auto"/>
      </w:divBdr>
    </w:div>
    <w:div w:id="791553107">
      <w:bodyDiv w:val="1"/>
      <w:marLeft w:val="0"/>
      <w:marRight w:val="0"/>
      <w:marTop w:val="0"/>
      <w:marBottom w:val="0"/>
      <w:divBdr>
        <w:top w:val="none" w:sz="0" w:space="0" w:color="auto"/>
        <w:left w:val="none" w:sz="0" w:space="0" w:color="auto"/>
        <w:bottom w:val="none" w:sz="0" w:space="0" w:color="auto"/>
        <w:right w:val="none" w:sz="0" w:space="0" w:color="auto"/>
      </w:divBdr>
    </w:div>
    <w:div w:id="792330703">
      <w:bodyDiv w:val="1"/>
      <w:marLeft w:val="0"/>
      <w:marRight w:val="0"/>
      <w:marTop w:val="0"/>
      <w:marBottom w:val="0"/>
      <w:divBdr>
        <w:top w:val="none" w:sz="0" w:space="0" w:color="auto"/>
        <w:left w:val="none" w:sz="0" w:space="0" w:color="auto"/>
        <w:bottom w:val="none" w:sz="0" w:space="0" w:color="auto"/>
        <w:right w:val="none" w:sz="0" w:space="0" w:color="auto"/>
      </w:divBdr>
    </w:div>
    <w:div w:id="797064385">
      <w:bodyDiv w:val="1"/>
      <w:marLeft w:val="0"/>
      <w:marRight w:val="0"/>
      <w:marTop w:val="0"/>
      <w:marBottom w:val="0"/>
      <w:divBdr>
        <w:top w:val="none" w:sz="0" w:space="0" w:color="auto"/>
        <w:left w:val="none" w:sz="0" w:space="0" w:color="auto"/>
        <w:bottom w:val="none" w:sz="0" w:space="0" w:color="auto"/>
        <w:right w:val="none" w:sz="0" w:space="0" w:color="auto"/>
      </w:divBdr>
    </w:div>
    <w:div w:id="797719634">
      <w:bodyDiv w:val="1"/>
      <w:marLeft w:val="0"/>
      <w:marRight w:val="0"/>
      <w:marTop w:val="0"/>
      <w:marBottom w:val="0"/>
      <w:divBdr>
        <w:top w:val="none" w:sz="0" w:space="0" w:color="auto"/>
        <w:left w:val="none" w:sz="0" w:space="0" w:color="auto"/>
        <w:bottom w:val="none" w:sz="0" w:space="0" w:color="auto"/>
        <w:right w:val="none" w:sz="0" w:space="0" w:color="auto"/>
      </w:divBdr>
    </w:div>
    <w:div w:id="797991600">
      <w:bodyDiv w:val="1"/>
      <w:marLeft w:val="0"/>
      <w:marRight w:val="0"/>
      <w:marTop w:val="0"/>
      <w:marBottom w:val="0"/>
      <w:divBdr>
        <w:top w:val="none" w:sz="0" w:space="0" w:color="auto"/>
        <w:left w:val="none" w:sz="0" w:space="0" w:color="auto"/>
        <w:bottom w:val="none" w:sz="0" w:space="0" w:color="auto"/>
        <w:right w:val="none" w:sz="0" w:space="0" w:color="auto"/>
      </w:divBdr>
    </w:div>
    <w:div w:id="798643633">
      <w:bodyDiv w:val="1"/>
      <w:marLeft w:val="0"/>
      <w:marRight w:val="0"/>
      <w:marTop w:val="0"/>
      <w:marBottom w:val="0"/>
      <w:divBdr>
        <w:top w:val="none" w:sz="0" w:space="0" w:color="auto"/>
        <w:left w:val="none" w:sz="0" w:space="0" w:color="auto"/>
        <w:bottom w:val="none" w:sz="0" w:space="0" w:color="auto"/>
        <w:right w:val="none" w:sz="0" w:space="0" w:color="auto"/>
      </w:divBdr>
    </w:div>
    <w:div w:id="799306263">
      <w:bodyDiv w:val="1"/>
      <w:marLeft w:val="0"/>
      <w:marRight w:val="0"/>
      <w:marTop w:val="0"/>
      <w:marBottom w:val="0"/>
      <w:divBdr>
        <w:top w:val="none" w:sz="0" w:space="0" w:color="auto"/>
        <w:left w:val="none" w:sz="0" w:space="0" w:color="auto"/>
        <w:bottom w:val="none" w:sz="0" w:space="0" w:color="auto"/>
        <w:right w:val="none" w:sz="0" w:space="0" w:color="auto"/>
      </w:divBdr>
    </w:div>
    <w:div w:id="800222116">
      <w:bodyDiv w:val="1"/>
      <w:marLeft w:val="0"/>
      <w:marRight w:val="0"/>
      <w:marTop w:val="0"/>
      <w:marBottom w:val="0"/>
      <w:divBdr>
        <w:top w:val="none" w:sz="0" w:space="0" w:color="auto"/>
        <w:left w:val="none" w:sz="0" w:space="0" w:color="auto"/>
        <w:bottom w:val="none" w:sz="0" w:space="0" w:color="auto"/>
        <w:right w:val="none" w:sz="0" w:space="0" w:color="auto"/>
      </w:divBdr>
    </w:div>
    <w:div w:id="800809639">
      <w:bodyDiv w:val="1"/>
      <w:marLeft w:val="0"/>
      <w:marRight w:val="0"/>
      <w:marTop w:val="0"/>
      <w:marBottom w:val="0"/>
      <w:divBdr>
        <w:top w:val="none" w:sz="0" w:space="0" w:color="auto"/>
        <w:left w:val="none" w:sz="0" w:space="0" w:color="auto"/>
        <w:bottom w:val="none" w:sz="0" w:space="0" w:color="auto"/>
        <w:right w:val="none" w:sz="0" w:space="0" w:color="auto"/>
      </w:divBdr>
    </w:div>
    <w:div w:id="801387478">
      <w:bodyDiv w:val="1"/>
      <w:marLeft w:val="0"/>
      <w:marRight w:val="0"/>
      <w:marTop w:val="0"/>
      <w:marBottom w:val="0"/>
      <w:divBdr>
        <w:top w:val="none" w:sz="0" w:space="0" w:color="auto"/>
        <w:left w:val="none" w:sz="0" w:space="0" w:color="auto"/>
        <w:bottom w:val="none" w:sz="0" w:space="0" w:color="auto"/>
        <w:right w:val="none" w:sz="0" w:space="0" w:color="auto"/>
      </w:divBdr>
    </w:div>
    <w:div w:id="801926604">
      <w:bodyDiv w:val="1"/>
      <w:marLeft w:val="0"/>
      <w:marRight w:val="0"/>
      <w:marTop w:val="0"/>
      <w:marBottom w:val="0"/>
      <w:divBdr>
        <w:top w:val="none" w:sz="0" w:space="0" w:color="auto"/>
        <w:left w:val="none" w:sz="0" w:space="0" w:color="auto"/>
        <w:bottom w:val="none" w:sz="0" w:space="0" w:color="auto"/>
        <w:right w:val="none" w:sz="0" w:space="0" w:color="auto"/>
      </w:divBdr>
    </w:div>
    <w:div w:id="802504340">
      <w:bodyDiv w:val="1"/>
      <w:marLeft w:val="0"/>
      <w:marRight w:val="0"/>
      <w:marTop w:val="0"/>
      <w:marBottom w:val="0"/>
      <w:divBdr>
        <w:top w:val="none" w:sz="0" w:space="0" w:color="auto"/>
        <w:left w:val="none" w:sz="0" w:space="0" w:color="auto"/>
        <w:bottom w:val="none" w:sz="0" w:space="0" w:color="auto"/>
        <w:right w:val="none" w:sz="0" w:space="0" w:color="auto"/>
      </w:divBdr>
    </w:div>
    <w:div w:id="803698931">
      <w:bodyDiv w:val="1"/>
      <w:marLeft w:val="0"/>
      <w:marRight w:val="0"/>
      <w:marTop w:val="0"/>
      <w:marBottom w:val="0"/>
      <w:divBdr>
        <w:top w:val="none" w:sz="0" w:space="0" w:color="auto"/>
        <w:left w:val="none" w:sz="0" w:space="0" w:color="auto"/>
        <w:bottom w:val="none" w:sz="0" w:space="0" w:color="auto"/>
        <w:right w:val="none" w:sz="0" w:space="0" w:color="auto"/>
      </w:divBdr>
    </w:div>
    <w:div w:id="804590439">
      <w:bodyDiv w:val="1"/>
      <w:marLeft w:val="0"/>
      <w:marRight w:val="0"/>
      <w:marTop w:val="0"/>
      <w:marBottom w:val="0"/>
      <w:divBdr>
        <w:top w:val="none" w:sz="0" w:space="0" w:color="auto"/>
        <w:left w:val="none" w:sz="0" w:space="0" w:color="auto"/>
        <w:bottom w:val="none" w:sz="0" w:space="0" w:color="auto"/>
        <w:right w:val="none" w:sz="0" w:space="0" w:color="auto"/>
      </w:divBdr>
    </w:div>
    <w:div w:id="805317443">
      <w:bodyDiv w:val="1"/>
      <w:marLeft w:val="0"/>
      <w:marRight w:val="0"/>
      <w:marTop w:val="0"/>
      <w:marBottom w:val="0"/>
      <w:divBdr>
        <w:top w:val="none" w:sz="0" w:space="0" w:color="auto"/>
        <w:left w:val="none" w:sz="0" w:space="0" w:color="auto"/>
        <w:bottom w:val="none" w:sz="0" w:space="0" w:color="auto"/>
        <w:right w:val="none" w:sz="0" w:space="0" w:color="auto"/>
      </w:divBdr>
    </w:div>
    <w:div w:id="808667152">
      <w:bodyDiv w:val="1"/>
      <w:marLeft w:val="0"/>
      <w:marRight w:val="0"/>
      <w:marTop w:val="0"/>
      <w:marBottom w:val="0"/>
      <w:divBdr>
        <w:top w:val="none" w:sz="0" w:space="0" w:color="auto"/>
        <w:left w:val="none" w:sz="0" w:space="0" w:color="auto"/>
        <w:bottom w:val="none" w:sz="0" w:space="0" w:color="auto"/>
        <w:right w:val="none" w:sz="0" w:space="0" w:color="auto"/>
      </w:divBdr>
    </w:div>
    <w:div w:id="808938496">
      <w:bodyDiv w:val="1"/>
      <w:marLeft w:val="0"/>
      <w:marRight w:val="0"/>
      <w:marTop w:val="0"/>
      <w:marBottom w:val="0"/>
      <w:divBdr>
        <w:top w:val="none" w:sz="0" w:space="0" w:color="auto"/>
        <w:left w:val="none" w:sz="0" w:space="0" w:color="auto"/>
        <w:bottom w:val="none" w:sz="0" w:space="0" w:color="auto"/>
        <w:right w:val="none" w:sz="0" w:space="0" w:color="auto"/>
      </w:divBdr>
    </w:div>
    <w:div w:id="809249497">
      <w:bodyDiv w:val="1"/>
      <w:marLeft w:val="0"/>
      <w:marRight w:val="0"/>
      <w:marTop w:val="0"/>
      <w:marBottom w:val="0"/>
      <w:divBdr>
        <w:top w:val="none" w:sz="0" w:space="0" w:color="auto"/>
        <w:left w:val="none" w:sz="0" w:space="0" w:color="auto"/>
        <w:bottom w:val="none" w:sz="0" w:space="0" w:color="auto"/>
        <w:right w:val="none" w:sz="0" w:space="0" w:color="auto"/>
      </w:divBdr>
    </w:div>
    <w:div w:id="810362348">
      <w:bodyDiv w:val="1"/>
      <w:marLeft w:val="0"/>
      <w:marRight w:val="0"/>
      <w:marTop w:val="0"/>
      <w:marBottom w:val="0"/>
      <w:divBdr>
        <w:top w:val="none" w:sz="0" w:space="0" w:color="auto"/>
        <w:left w:val="none" w:sz="0" w:space="0" w:color="auto"/>
        <w:bottom w:val="none" w:sz="0" w:space="0" w:color="auto"/>
        <w:right w:val="none" w:sz="0" w:space="0" w:color="auto"/>
      </w:divBdr>
    </w:div>
    <w:div w:id="810439071">
      <w:bodyDiv w:val="1"/>
      <w:marLeft w:val="0"/>
      <w:marRight w:val="0"/>
      <w:marTop w:val="0"/>
      <w:marBottom w:val="0"/>
      <w:divBdr>
        <w:top w:val="none" w:sz="0" w:space="0" w:color="auto"/>
        <w:left w:val="none" w:sz="0" w:space="0" w:color="auto"/>
        <w:bottom w:val="none" w:sz="0" w:space="0" w:color="auto"/>
        <w:right w:val="none" w:sz="0" w:space="0" w:color="auto"/>
      </w:divBdr>
    </w:div>
    <w:div w:id="811020019">
      <w:bodyDiv w:val="1"/>
      <w:marLeft w:val="0"/>
      <w:marRight w:val="0"/>
      <w:marTop w:val="0"/>
      <w:marBottom w:val="0"/>
      <w:divBdr>
        <w:top w:val="none" w:sz="0" w:space="0" w:color="auto"/>
        <w:left w:val="none" w:sz="0" w:space="0" w:color="auto"/>
        <w:bottom w:val="none" w:sz="0" w:space="0" w:color="auto"/>
        <w:right w:val="none" w:sz="0" w:space="0" w:color="auto"/>
      </w:divBdr>
    </w:div>
    <w:div w:id="811992094">
      <w:bodyDiv w:val="1"/>
      <w:marLeft w:val="0"/>
      <w:marRight w:val="0"/>
      <w:marTop w:val="0"/>
      <w:marBottom w:val="0"/>
      <w:divBdr>
        <w:top w:val="none" w:sz="0" w:space="0" w:color="auto"/>
        <w:left w:val="none" w:sz="0" w:space="0" w:color="auto"/>
        <w:bottom w:val="none" w:sz="0" w:space="0" w:color="auto"/>
        <w:right w:val="none" w:sz="0" w:space="0" w:color="auto"/>
      </w:divBdr>
    </w:div>
    <w:div w:id="812136581">
      <w:bodyDiv w:val="1"/>
      <w:marLeft w:val="0"/>
      <w:marRight w:val="0"/>
      <w:marTop w:val="0"/>
      <w:marBottom w:val="0"/>
      <w:divBdr>
        <w:top w:val="none" w:sz="0" w:space="0" w:color="auto"/>
        <w:left w:val="none" w:sz="0" w:space="0" w:color="auto"/>
        <w:bottom w:val="none" w:sz="0" w:space="0" w:color="auto"/>
        <w:right w:val="none" w:sz="0" w:space="0" w:color="auto"/>
      </w:divBdr>
    </w:div>
    <w:div w:id="812213559">
      <w:bodyDiv w:val="1"/>
      <w:marLeft w:val="0"/>
      <w:marRight w:val="0"/>
      <w:marTop w:val="0"/>
      <w:marBottom w:val="0"/>
      <w:divBdr>
        <w:top w:val="none" w:sz="0" w:space="0" w:color="auto"/>
        <w:left w:val="none" w:sz="0" w:space="0" w:color="auto"/>
        <w:bottom w:val="none" w:sz="0" w:space="0" w:color="auto"/>
        <w:right w:val="none" w:sz="0" w:space="0" w:color="auto"/>
      </w:divBdr>
    </w:div>
    <w:div w:id="812481177">
      <w:bodyDiv w:val="1"/>
      <w:marLeft w:val="0"/>
      <w:marRight w:val="0"/>
      <w:marTop w:val="0"/>
      <w:marBottom w:val="0"/>
      <w:divBdr>
        <w:top w:val="none" w:sz="0" w:space="0" w:color="auto"/>
        <w:left w:val="none" w:sz="0" w:space="0" w:color="auto"/>
        <w:bottom w:val="none" w:sz="0" w:space="0" w:color="auto"/>
        <w:right w:val="none" w:sz="0" w:space="0" w:color="auto"/>
      </w:divBdr>
    </w:div>
    <w:div w:id="814103807">
      <w:bodyDiv w:val="1"/>
      <w:marLeft w:val="0"/>
      <w:marRight w:val="0"/>
      <w:marTop w:val="0"/>
      <w:marBottom w:val="0"/>
      <w:divBdr>
        <w:top w:val="none" w:sz="0" w:space="0" w:color="auto"/>
        <w:left w:val="none" w:sz="0" w:space="0" w:color="auto"/>
        <w:bottom w:val="none" w:sz="0" w:space="0" w:color="auto"/>
        <w:right w:val="none" w:sz="0" w:space="0" w:color="auto"/>
      </w:divBdr>
    </w:div>
    <w:div w:id="814644843">
      <w:bodyDiv w:val="1"/>
      <w:marLeft w:val="0"/>
      <w:marRight w:val="0"/>
      <w:marTop w:val="0"/>
      <w:marBottom w:val="0"/>
      <w:divBdr>
        <w:top w:val="none" w:sz="0" w:space="0" w:color="auto"/>
        <w:left w:val="none" w:sz="0" w:space="0" w:color="auto"/>
        <w:bottom w:val="none" w:sz="0" w:space="0" w:color="auto"/>
        <w:right w:val="none" w:sz="0" w:space="0" w:color="auto"/>
      </w:divBdr>
    </w:div>
    <w:div w:id="815221769">
      <w:bodyDiv w:val="1"/>
      <w:marLeft w:val="0"/>
      <w:marRight w:val="0"/>
      <w:marTop w:val="0"/>
      <w:marBottom w:val="0"/>
      <w:divBdr>
        <w:top w:val="none" w:sz="0" w:space="0" w:color="auto"/>
        <w:left w:val="none" w:sz="0" w:space="0" w:color="auto"/>
        <w:bottom w:val="none" w:sz="0" w:space="0" w:color="auto"/>
        <w:right w:val="none" w:sz="0" w:space="0" w:color="auto"/>
      </w:divBdr>
    </w:div>
    <w:div w:id="815298005">
      <w:bodyDiv w:val="1"/>
      <w:marLeft w:val="0"/>
      <w:marRight w:val="0"/>
      <w:marTop w:val="0"/>
      <w:marBottom w:val="0"/>
      <w:divBdr>
        <w:top w:val="none" w:sz="0" w:space="0" w:color="auto"/>
        <w:left w:val="none" w:sz="0" w:space="0" w:color="auto"/>
        <w:bottom w:val="none" w:sz="0" w:space="0" w:color="auto"/>
        <w:right w:val="none" w:sz="0" w:space="0" w:color="auto"/>
      </w:divBdr>
    </w:div>
    <w:div w:id="815604912">
      <w:bodyDiv w:val="1"/>
      <w:marLeft w:val="0"/>
      <w:marRight w:val="0"/>
      <w:marTop w:val="0"/>
      <w:marBottom w:val="0"/>
      <w:divBdr>
        <w:top w:val="none" w:sz="0" w:space="0" w:color="auto"/>
        <w:left w:val="none" w:sz="0" w:space="0" w:color="auto"/>
        <w:bottom w:val="none" w:sz="0" w:space="0" w:color="auto"/>
        <w:right w:val="none" w:sz="0" w:space="0" w:color="auto"/>
      </w:divBdr>
    </w:div>
    <w:div w:id="822356045">
      <w:bodyDiv w:val="1"/>
      <w:marLeft w:val="0"/>
      <w:marRight w:val="0"/>
      <w:marTop w:val="0"/>
      <w:marBottom w:val="0"/>
      <w:divBdr>
        <w:top w:val="none" w:sz="0" w:space="0" w:color="auto"/>
        <w:left w:val="none" w:sz="0" w:space="0" w:color="auto"/>
        <w:bottom w:val="none" w:sz="0" w:space="0" w:color="auto"/>
        <w:right w:val="none" w:sz="0" w:space="0" w:color="auto"/>
      </w:divBdr>
    </w:div>
    <w:div w:id="824398850">
      <w:bodyDiv w:val="1"/>
      <w:marLeft w:val="0"/>
      <w:marRight w:val="0"/>
      <w:marTop w:val="0"/>
      <w:marBottom w:val="0"/>
      <w:divBdr>
        <w:top w:val="none" w:sz="0" w:space="0" w:color="auto"/>
        <w:left w:val="none" w:sz="0" w:space="0" w:color="auto"/>
        <w:bottom w:val="none" w:sz="0" w:space="0" w:color="auto"/>
        <w:right w:val="none" w:sz="0" w:space="0" w:color="auto"/>
      </w:divBdr>
    </w:div>
    <w:div w:id="826021194">
      <w:bodyDiv w:val="1"/>
      <w:marLeft w:val="0"/>
      <w:marRight w:val="0"/>
      <w:marTop w:val="0"/>
      <w:marBottom w:val="0"/>
      <w:divBdr>
        <w:top w:val="none" w:sz="0" w:space="0" w:color="auto"/>
        <w:left w:val="none" w:sz="0" w:space="0" w:color="auto"/>
        <w:bottom w:val="none" w:sz="0" w:space="0" w:color="auto"/>
        <w:right w:val="none" w:sz="0" w:space="0" w:color="auto"/>
      </w:divBdr>
    </w:div>
    <w:div w:id="828985493">
      <w:bodyDiv w:val="1"/>
      <w:marLeft w:val="0"/>
      <w:marRight w:val="0"/>
      <w:marTop w:val="0"/>
      <w:marBottom w:val="0"/>
      <w:divBdr>
        <w:top w:val="none" w:sz="0" w:space="0" w:color="auto"/>
        <w:left w:val="none" w:sz="0" w:space="0" w:color="auto"/>
        <w:bottom w:val="none" w:sz="0" w:space="0" w:color="auto"/>
        <w:right w:val="none" w:sz="0" w:space="0" w:color="auto"/>
      </w:divBdr>
    </w:div>
    <w:div w:id="831145027">
      <w:bodyDiv w:val="1"/>
      <w:marLeft w:val="0"/>
      <w:marRight w:val="0"/>
      <w:marTop w:val="0"/>
      <w:marBottom w:val="0"/>
      <w:divBdr>
        <w:top w:val="none" w:sz="0" w:space="0" w:color="auto"/>
        <w:left w:val="none" w:sz="0" w:space="0" w:color="auto"/>
        <w:bottom w:val="none" w:sz="0" w:space="0" w:color="auto"/>
        <w:right w:val="none" w:sz="0" w:space="0" w:color="auto"/>
      </w:divBdr>
    </w:div>
    <w:div w:id="831602312">
      <w:bodyDiv w:val="1"/>
      <w:marLeft w:val="0"/>
      <w:marRight w:val="0"/>
      <w:marTop w:val="0"/>
      <w:marBottom w:val="0"/>
      <w:divBdr>
        <w:top w:val="none" w:sz="0" w:space="0" w:color="auto"/>
        <w:left w:val="none" w:sz="0" w:space="0" w:color="auto"/>
        <w:bottom w:val="none" w:sz="0" w:space="0" w:color="auto"/>
        <w:right w:val="none" w:sz="0" w:space="0" w:color="auto"/>
      </w:divBdr>
    </w:div>
    <w:div w:id="832985921">
      <w:bodyDiv w:val="1"/>
      <w:marLeft w:val="0"/>
      <w:marRight w:val="0"/>
      <w:marTop w:val="0"/>
      <w:marBottom w:val="0"/>
      <w:divBdr>
        <w:top w:val="none" w:sz="0" w:space="0" w:color="auto"/>
        <w:left w:val="none" w:sz="0" w:space="0" w:color="auto"/>
        <w:bottom w:val="none" w:sz="0" w:space="0" w:color="auto"/>
        <w:right w:val="none" w:sz="0" w:space="0" w:color="auto"/>
      </w:divBdr>
    </w:div>
    <w:div w:id="834370803">
      <w:bodyDiv w:val="1"/>
      <w:marLeft w:val="0"/>
      <w:marRight w:val="0"/>
      <w:marTop w:val="0"/>
      <w:marBottom w:val="0"/>
      <w:divBdr>
        <w:top w:val="none" w:sz="0" w:space="0" w:color="auto"/>
        <w:left w:val="none" w:sz="0" w:space="0" w:color="auto"/>
        <w:bottom w:val="none" w:sz="0" w:space="0" w:color="auto"/>
        <w:right w:val="none" w:sz="0" w:space="0" w:color="auto"/>
      </w:divBdr>
    </w:div>
    <w:div w:id="835655651">
      <w:bodyDiv w:val="1"/>
      <w:marLeft w:val="0"/>
      <w:marRight w:val="0"/>
      <w:marTop w:val="0"/>
      <w:marBottom w:val="0"/>
      <w:divBdr>
        <w:top w:val="none" w:sz="0" w:space="0" w:color="auto"/>
        <w:left w:val="none" w:sz="0" w:space="0" w:color="auto"/>
        <w:bottom w:val="none" w:sz="0" w:space="0" w:color="auto"/>
        <w:right w:val="none" w:sz="0" w:space="0" w:color="auto"/>
      </w:divBdr>
    </w:div>
    <w:div w:id="835725242">
      <w:bodyDiv w:val="1"/>
      <w:marLeft w:val="0"/>
      <w:marRight w:val="0"/>
      <w:marTop w:val="0"/>
      <w:marBottom w:val="0"/>
      <w:divBdr>
        <w:top w:val="none" w:sz="0" w:space="0" w:color="auto"/>
        <w:left w:val="none" w:sz="0" w:space="0" w:color="auto"/>
        <w:bottom w:val="none" w:sz="0" w:space="0" w:color="auto"/>
        <w:right w:val="none" w:sz="0" w:space="0" w:color="auto"/>
      </w:divBdr>
    </w:div>
    <w:div w:id="837499348">
      <w:bodyDiv w:val="1"/>
      <w:marLeft w:val="0"/>
      <w:marRight w:val="0"/>
      <w:marTop w:val="0"/>
      <w:marBottom w:val="0"/>
      <w:divBdr>
        <w:top w:val="none" w:sz="0" w:space="0" w:color="auto"/>
        <w:left w:val="none" w:sz="0" w:space="0" w:color="auto"/>
        <w:bottom w:val="none" w:sz="0" w:space="0" w:color="auto"/>
        <w:right w:val="none" w:sz="0" w:space="0" w:color="auto"/>
      </w:divBdr>
    </w:div>
    <w:div w:id="838081292">
      <w:bodyDiv w:val="1"/>
      <w:marLeft w:val="0"/>
      <w:marRight w:val="0"/>
      <w:marTop w:val="0"/>
      <w:marBottom w:val="0"/>
      <w:divBdr>
        <w:top w:val="none" w:sz="0" w:space="0" w:color="auto"/>
        <w:left w:val="none" w:sz="0" w:space="0" w:color="auto"/>
        <w:bottom w:val="none" w:sz="0" w:space="0" w:color="auto"/>
        <w:right w:val="none" w:sz="0" w:space="0" w:color="auto"/>
      </w:divBdr>
    </w:div>
    <w:div w:id="839081038">
      <w:bodyDiv w:val="1"/>
      <w:marLeft w:val="0"/>
      <w:marRight w:val="0"/>
      <w:marTop w:val="0"/>
      <w:marBottom w:val="0"/>
      <w:divBdr>
        <w:top w:val="none" w:sz="0" w:space="0" w:color="auto"/>
        <w:left w:val="none" w:sz="0" w:space="0" w:color="auto"/>
        <w:bottom w:val="none" w:sz="0" w:space="0" w:color="auto"/>
        <w:right w:val="none" w:sz="0" w:space="0" w:color="auto"/>
      </w:divBdr>
    </w:div>
    <w:div w:id="839539163">
      <w:bodyDiv w:val="1"/>
      <w:marLeft w:val="0"/>
      <w:marRight w:val="0"/>
      <w:marTop w:val="0"/>
      <w:marBottom w:val="0"/>
      <w:divBdr>
        <w:top w:val="none" w:sz="0" w:space="0" w:color="auto"/>
        <w:left w:val="none" w:sz="0" w:space="0" w:color="auto"/>
        <w:bottom w:val="none" w:sz="0" w:space="0" w:color="auto"/>
        <w:right w:val="none" w:sz="0" w:space="0" w:color="auto"/>
      </w:divBdr>
    </w:div>
    <w:div w:id="841970180">
      <w:bodyDiv w:val="1"/>
      <w:marLeft w:val="0"/>
      <w:marRight w:val="0"/>
      <w:marTop w:val="0"/>
      <w:marBottom w:val="0"/>
      <w:divBdr>
        <w:top w:val="none" w:sz="0" w:space="0" w:color="auto"/>
        <w:left w:val="none" w:sz="0" w:space="0" w:color="auto"/>
        <w:bottom w:val="none" w:sz="0" w:space="0" w:color="auto"/>
        <w:right w:val="none" w:sz="0" w:space="0" w:color="auto"/>
      </w:divBdr>
      <w:divsChild>
        <w:div w:id="1749883610">
          <w:marLeft w:val="0"/>
          <w:marRight w:val="0"/>
          <w:marTop w:val="0"/>
          <w:marBottom w:val="0"/>
          <w:divBdr>
            <w:top w:val="none" w:sz="0" w:space="0" w:color="auto"/>
            <w:left w:val="none" w:sz="0" w:space="0" w:color="auto"/>
            <w:bottom w:val="none" w:sz="0" w:space="0" w:color="auto"/>
            <w:right w:val="none" w:sz="0" w:space="0" w:color="auto"/>
          </w:divBdr>
        </w:div>
      </w:divsChild>
    </w:div>
    <w:div w:id="842432146">
      <w:bodyDiv w:val="1"/>
      <w:marLeft w:val="0"/>
      <w:marRight w:val="0"/>
      <w:marTop w:val="0"/>
      <w:marBottom w:val="0"/>
      <w:divBdr>
        <w:top w:val="none" w:sz="0" w:space="0" w:color="auto"/>
        <w:left w:val="none" w:sz="0" w:space="0" w:color="auto"/>
        <w:bottom w:val="none" w:sz="0" w:space="0" w:color="auto"/>
        <w:right w:val="none" w:sz="0" w:space="0" w:color="auto"/>
      </w:divBdr>
    </w:div>
    <w:div w:id="842860300">
      <w:bodyDiv w:val="1"/>
      <w:marLeft w:val="0"/>
      <w:marRight w:val="0"/>
      <w:marTop w:val="0"/>
      <w:marBottom w:val="0"/>
      <w:divBdr>
        <w:top w:val="none" w:sz="0" w:space="0" w:color="auto"/>
        <w:left w:val="none" w:sz="0" w:space="0" w:color="auto"/>
        <w:bottom w:val="none" w:sz="0" w:space="0" w:color="auto"/>
        <w:right w:val="none" w:sz="0" w:space="0" w:color="auto"/>
      </w:divBdr>
    </w:div>
    <w:div w:id="845900666">
      <w:bodyDiv w:val="1"/>
      <w:marLeft w:val="0"/>
      <w:marRight w:val="0"/>
      <w:marTop w:val="0"/>
      <w:marBottom w:val="0"/>
      <w:divBdr>
        <w:top w:val="none" w:sz="0" w:space="0" w:color="auto"/>
        <w:left w:val="none" w:sz="0" w:space="0" w:color="auto"/>
        <w:bottom w:val="none" w:sz="0" w:space="0" w:color="auto"/>
        <w:right w:val="none" w:sz="0" w:space="0" w:color="auto"/>
      </w:divBdr>
    </w:div>
    <w:div w:id="849610476">
      <w:bodyDiv w:val="1"/>
      <w:marLeft w:val="0"/>
      <w:marRight w:val="0"/>
      <w:marTop w:val="0"/>
      <w:marBottom w:val="0"/>
      <w:divBdr>
        <w:top w:val="none" w:sz="0" w:space="0" w:color="auto"/>
        <w:left w:val="none" w:sz="0" w:space="0" w:color="auto"/>
        <w:bottom w:val="none" w:sz="0" w:space="0" w:color="auto"/>
        <w:right w:val="none" w:sz="0" w:space="0" w:color="auto"/>
      </w:divBdr>
    </w:div>
    <w:div w:id="852571039">
      <w:bodyDiv w:val="1"/>
      <w:marLeft w:val="0"/>
      <w:marRight w:val="0"/>
      <w:marTop w:val="0"/>
      <w:marBottom w:val="0"/>
      <w:divBdr>
        <w:top w:val="none" w:sz="0" w:space="0" w:color="auto"/>
        <w:left w:val="none" w:sz="0" w:space="0" w:color="auto"/>
        <w:bottom w:val="none" w:sz="0" w:space="0" w:color="auto"/>
        <w:right w:val="none" w:sz="0" w:space="0" w:color="auto"/>
      </w:divBdr>
    </w:div>
    <w:div w:id="853350259">
      <w:bodyDiv w:val="1"/>
      <w:marLeft w:val="0"/>
      <w:marRight w:val="0"/>
      <w:marTop w:val="0"/>
      <w:marBottom w:val="0"/>
      <w:divBdr>
        <w:top w:val="none" w:sz="0" w:space="0" w:color="auto"/>
        <w:left w:val="none" w:sz="0" w:space="0" w:color="auto"/>
        <w:bottom w:val="none" w:sz="0" w:space="0" w:color="auto"/>
        <w:right w:val="none" w:sz="0" w:space="0" w:color="auto"/>
      </w:divBdr>
    </w:div>
    <w:div w:id="853769741">
      <w:bodyDiv w:val="1"/>
      <w:marLeft w:val="0"/>
      <w:marRight w:val="0"/>
      <w:marTop w:val="0"/>
      <w:marBottom w:val="0"/>
      <w:divBdr>
        <w:top w:val="none" w:sz="0" w:space="0" w:color="auto"/>
        <w:left w:val="none" w:sz="0" w:space="0" w:color="auto"/>
        <w:bottom w:val="none" w:sz="0" w:space="0" w:color="auto"/>
        <w:right w:val="none" w:sz="0" w:space="0" w:color="auto"/>
      </w:divBdr>
      <w:divsChild>
        <w:div w:id="1083451881">
          <w:marLeft w:val="0"/>
          <w:marRight w:val="0"/>
          <w:marTop w:val="0"/>
          <w:marBottom w:val="0"/>
          <w:divBdr>
            <w:top w:val="none" w:sz="0" w:space="0" w:color="auto"/>
            <w:left w:val="none" w:sz="0" w:space="0" w:color="auto"/>
            <w:bottom w:val="none" w:sz="0" w:space="0" w:color="auto"/>
            <w:right w:val="none" w:sz="0" w:space="0" w:color="auto"/>
          </w:divBdr>
          <w:divsChild>
            <w:div w:id="830172279">
              <w:marLeft w:val="0"/>
              <w:marRight w:val="0"/>
              <w:marTop w:val="0"/>
              <w:marBottom w:val="0"/>
              <w:divBdr>
                <w:top w:val="none" w:sz="0" w:space="0" w:color="auto"/>
                <w:left w:val="none" w:sz="0" w:space="0" w:color="auto"/>
                <w:bottom w:val="none" w:sz="0" w:space="0" w:color="auto"/>
                <w:right w:val="none" w:sz="0" w:space="0" w:color="auto"/>
              </w:divBdr>
              <w:divsChild>
                <w:div w:id="623656729">
                  <w:marLeft w:val="0"/>
                  <w:marRight w:val="0"/>
                  <w:marTop w:val="0"/>
                  <w:marBottom w:val="0"/>
                  <w:divBdr>
                    <w:top w:val="none" w:sz="0" w:space="0" w:color="auto"/>
                    <w:left w:val="none" w:sz="0" w:space="0" w:color="auto"/>
                    <w:bottom w:val="none" w:sz="0" w:space="0" w:color="auto"/>
                    <w:right w:val="none" w:sz="0" w:space="0" w:color="auto"/>
                  </w:divBdr>
                  <w:divsChild>
                    <w:div w:id="1418213321">
                      <w:marLeft w:val="0"/>
                      <w:marRight w:val="0"/>
                      <w:marTop w:val="0"/>
                      <w:marBottom w:val="0"/>
                      <w:divBdr>
                        <w:top w:val="none" w:sz="0" w:space="0" w:color="auto"/>
                        <w:left w:val="none" w:sz="0" w:space="0" w:color="auto"/>
                        <w:bottom w:val="none" w:sz="0" w:space="0" w:color="auto"/>
                        <w:right w:val="none" w:sz="0" w:space="0" w:color="auto"/>
                      </w:divBdr>
                      <w:divsChild>
                        <w:div w:id="1801143737">
                          <w:marLeft w:val="0"/>
                          <w:marRight w:val="0"/>
                          <w:marTop w:val="0"/>
                          <w:marBottom w:val="0"/>
                          <w:divBdr>
                            <w:top w:val="none" w:sz="0" w:space="0" w:color="auto"/>
                            <w:left w:val="none" w:sz="0" w:space="0" w:color="auto"/>
                            <w:bottom w:val="none" w:sz="0" w:space="0" w:color="auto"/>
                            <w:right w:val="none" w:sz="0" w:space="0" w:color="auto"/>
                          </w:divBdr>
                          <w:divsChild>
                            <w:div w:id="1665933150">
                              <w:marLeft w:val="0"/>
                              <w:marRight w:val="0"/>
                              <w:marTop w:val="0"/>
                              <w:marBottom w:val="0"/>
                              <w:divBdr>
                                <w:top w:val="none" w:sz="0" w:space="0" w:color="auto"/>
                                <w:left w:val="none" w:sz="0" w:space="0" w:color="auto"/>
                                <w:bottom w:val="none" w:sz="0" w:space="0" w:color="auto"/>
                                <w:right w:val="none" w:sz="0" w:space="0" w:color="auto"/>
                              </w:divBdr>
                              <w:divsChild>
                                <w:div w:id="333534503">
                                  <w:marLeft w:val="0"/>
                                  <w:marRight w:val="0"/>
                                  <w:marTop w:val="0"/>
                                  <w:marBottom w:val="0"/>
                                  <w:divBdr>
                                    <w:top w:val="none" w:sz="0" w:space="0" w:color="auto"/>
                                    <w:left w:val="none" w:sz="0" w:space="0" w:color="auto"/>
                                    <w:bottom w:val="none" w:sz="0" w:space="0" w:color="auto"/>
                                    <w:right w:val="none" w:sz="0" w:space="0" w:color="auto"/>
                                  </w:divBdr>
                                  <w:divsChild>
                                    <w:div w:id="185599961">
                                      <w:marLeft w:val="0"/>
                                      <w:marRight w:val="0"/>
                                      <w:marTop w:val="0"/>
                                      <w:marBottom w:val="0"/>
                                      <w:divBdr>
                                        <w:top w:val="none" w:sz="0" w:space="0" w:color="auto"/>
                                        <w:left w:val="none" w:sz="0" w:space="0" w:color="auto"/>
                                        <w:bottom w:val="none" w:sz="0" w:space="0" w:color="auto"/>
                                        <w:right w:val="none" w:sz="0" w:space="0" w:color="auto"/>
                                      </w:divBdr>
                                      <w:divsChild>
                                        <w:div w:id="1578397811">
                                          <w:marLeft w:val="0"/>
                                          <w:marRight w:val="0"/>
                                          <w:marTop w:val="0"/>
                                          <w:marBottom w:val="0"/>
                                          <w:divBdr>
                                            <w:top w:val="none" w:sz="0" w:space="0" w:color="auto"/>
                                            <w:left w:val="none" w:sz="0" w:space="0" w:color="auto"/>
                                            <w:bottom w:val="none" w:sz="0" w:space="0" w:color="auto"/>
                                            <w:right w:val="none" w:sz="0" w:space="0" w:color="auto"/>
                                          </w:divBdr>
                                          <w:divsChild>
                                            <w:div w:id="443116704">
                                              <w:marLeft w:val="0"/>
                                              <w:marRight w:val="0"/>
                                              <w:marTop w:val="0"/>
                                              <w:marBottom w:val="0"/>
                                              <w:divBdr>
                                                <w:top w:val="none" w:sz="0" w:space="0" w:color="auto"/>
                                                <w:left w:val="none" w:sz="0" w:space="0" w:color="auto"/>
                                                <w:bottom w:val="none" w:sz="0" w:space="0" w:color="auto"/>
                                                <w:right w:val="none" w:sz="0" w:space="0" w:color="auto"/>
                                              </w:divBdr>
                                              <w:divsChild>
                                                <w:div w:id="154417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5313497">
      <w:bodyDiv w:val="1"/>
      <w:marLeft w:val="0"/>
      <w:marRight w:val="0"/>
      <w:marTop w:val="0"/>
      <w:marBottom w:val="0"/>
      <w:divBdr>
        <w:top w:val="none" w:sz="0" w:space="0" w:color="auto"/>
        <w:left w:val="none" w:sz="0" w:space="0" w:color="auto"/>
        <w:bottom w:val="none" w:sz="0" w:space="0" w:color="auto"/>
        <w:right w:val="none" w:sz="0" w:space="0" w:color="auto"/>
      </w:divBdr>
    </w:div>
    <w:div w:id="855389890">
      <w:bodyDiv w:val="1"/>
      <w:marLeft w:val="0"/>
      <w:marRight w:val="0"/>
      <w:marTop w:val="0"/>
      <w:marBottom w:val="0"/>
      <w:divBdr>
        <w:top w:val="none" w:sz="0" w:space="0" w:color="auto"/>
        <w:left w:val="none" w:sz="0" w:space="0" w:color="auto"/>
        <w:bottom w:val="none" w:sz="0" w:space="0" w:color="auto"/>
        <w:right w:val="none" w:sz="0" w:space="0" w:color="auto"/>
      </w:divBdr>
    </w:div>
    <w:div w:id="855461691">
      <w:bodyDiv w:val="1"/>
      <w:marLeft w:val="0"/>
      <w:marRight w:val="0"/>
      <w:marTop w:val="0"/>
      <w:marBottom w:val="0"/>
      <w:divBdr>
        <w:top w:val="none" w:sz="0" w:space="0" w:color="auto"/>
        <w:left w:val="none" w:sz="0" w:space="0" w:color="auto"/>
        <w:bottom w:val="none" w:sz="0" w:space="0" w:color="auto"/>
        <w:right w:val="none" w:sz="0" w:space="0" w:color="auto"/>
      </w:divBdr>
    </w:div>
    <w:div w:id="856776086">
      <w:bodyDiv w:val="1"/>
      <w:marLeft w:val="0"/>
      <w:marRight w:val="0"/>
      <w:marTop w:val="0"/>
      <w:marBottom w:val="0"/>
      <w:divBdr>
        <w:top w:val="none" w:sz="0" w:space="0" w:color="auto"/>
        <w:left w:val="none" w:sz="0" w:space="0" w:color="auto"/>
        <w:bottom w:val="none" w:sz="0" w:space="0" w:color="auto"/>
        <w:right w:val="none" w:sz="0" w:space="0" w:color="auto"/>
      </w:divBdr>
    </w:div>
    <w:div w:id="860977759">
      <w:bodyDiv w:val="1"/>
      <w:marLeft w:val="0"/>
      <w:marRight w:val="0"/>
      <w:marTop w:val="0"/>
      <w:marBottom w:val="0"/>
      <w:divBdr>
        <w:top w:val="none" w:sz="0" w:space="0" w:color="auto"/>
        <w:left w:val="none" w:sz="0" w:space="0" w:color="auto"/>
        <w:bottom w:val="none" w:sz="0" w:space="0" w:color="auto"/>
        <w:right w:val="none" w:sz="0" w:space="0" w:color="auto"/>
      </w:divBdr>
    </w:div>
    <w:div w:id="861162030">
      <w:bodyDiv w:val="1"/>
      <w:marLeft w:val="0"/>
      <w:marRight w:val="0"/>
      <w:marTop w:val="0"/>
      <w:marBottom w:val="0"/>
      <w:divBdr>
        <w:top w:val="none" w:sz="0" w:space="0" w:color="auto"/>
        <w:left w:val="none" w:sz="0" w:space="0" w:color="auto"/>
        <w:bottom w:val="none" w:sz="0" w:space="0" w:color="auto"/>
        <w:right w:val="none" w:sz="0" w:space="0" w:color="auto"/>
      </w:divBdr>
    </w:div>
    <w:div w:id="863589477">
      <w:bodyDiv w:val="1"/>
      <w:marLeft w:val="0"/>
      <w:marRight w:val="0"/>
      <w:marTop w:val="0"/>
      <w:marBottom w:val="0"/>
      <w:divBdr>
        <w:top w:val="none" w:sz="0" w:space="0" w:color="auto"/>
        <w:left w:val="none" w:sz="0" w:space="0" w:color="auto"/>
        <w:bottom w:val="none" w:sz="0" w:space="0" w:color="auto"/>
        <w:right w:val="none" w:sz="0" w:space="0" w:color="auto"/>
      </w:divBdr>
    </w:div>
    <w:div w:id="863715529">
      <w:bodyDiv w:val="1"/>
      <w:marLeft w:val="0"/>
      <w:marRight w:val="0"/>
      <w:marTop w:val="0"/>
      <w:marBottom w:val="0"/>
      <w:divBdr>
        <w:top w:val="none" w:sz="0" w:space="0" w:color="auto"/>
        <w:left w:val="none" w:sz="0" w:space="0" w:color="auto"/>
        <w:bottom w:val="none" w:sz="0" w:space="0" w:color="auto"/>
        <w:right w:val="none" w:sz="0" w:space="0" w:color="auto"/>
      </w:divBdr>
    </w:div>
    <w:div w:id="864369557">
      <w:bodyDiv w:val="1"/>
      <w:marLeft w:val="0"/>
      <w:marRight w:val="0"/>
      <w:marTop w:val="0"/>
      <w:marBottom w:val="0"/>
      <w:divBdr>
        <w:top w:val="none" w:sz="0" w:space="0" w:color="auto"/>
        <w:left w:val="none" w:sz="0" w:space="0" w:color="auto"/>
        <w:bottom w:val="none" w:sz="0" w:space="0" w:color="auto"/>
        <w:right w:val="none" w:sz="0" w:space="0" w:color="auto"/>
      </w:divBdr>
    </w:div>
    <w:div w:id="866023017">
      <w:bodyDiv w:val="1"/>
      <w:marLeft w:val="0"/>
      <w:marRight w:val="0"/>
      <w:marTop w:val="0"/>
      <w:marBottom w:val="0"/>
      <w:divBdr>
        <w:top w:val="none" w:sz="0" w:space="0" w:color="auto"/>
        <w:left w:val="none" w:sz="0" w:space="0" w:color="auto"/>
        <w:bottom w:val="none" w:sz="0" w:space="0" w:color="auto"/>
        <w:right w:val="none" w:sz="0" w:space="0" w:color="auto"/>
      </w:divBdr>
    </w:div>
    <w:div w:id="866799747">
      <w:bodyDiv w:val="1"/>
      <w:marLeft w:val="0"/>
      <w:marRight w:val="0"/>
      <w:marTop w:val="0"/>
      <w:marBottom w:val="0"/>
      <w:divBdr>
        <w:top w:val="none" w:sz="0" w:space="0" w:color="auto"/>
        <w:left w:val="none" w:sz="0" w:space="0" w:color="auto"/>
        <w:bottom w:val="none" w:sz="0" w:space="0" w:color="auto"/>
        <w:right w:val="none" w:sz="0" w:space="0" w:color="auto"/>
      </w:divBdr>
    </w:div>
    <w:div w:id="868100832">
      <w:bodyDiv w:val="1"/>
      <w:marLeft w:val="0"/>
      <w:marRight w:val="0"/>
      <w:marTop w:val="0"/>
      <w:marBottom w:val="0"/>
      <w:divBdr>
        <w:top w:val="none" w:sz="0" w:space="0" w:color="auto"/>
        <w:left w:val="none" w:sz="0" w:space="0" w:color="auto"/>
        <w:bottom w:val="none" w:sz="0" w:space="0" w:color="auto"/>
        <w:right w:val="none" w:sz="0" w:space="0" w:color="auto"/>
      </w:divBdr>
    </w:div>
    <w:div w:id="869411810">
      <w:bodyDiv w:val="1"/>
      <w:marLeft w:val="0"/>
      <w:marRight w:val="0"/>
      <w:marTop w:val="0"/>
      <w:marBottom w:val="0"/>
      <w:divBdr>
        <w:top w:val="none" w:sz="0" w:space="0" w:color="auto"/>
        <w:left w:val="none" w:sz="0" w:space="0" w:color="auto"/>
        <w:bottom w:val="none" w:sz="0" w:space="0" w:color="auto"/>
        <w:right w:val="none" w:sz="0" w:space="0" w:color="auto"/>
      </w:divBdr>
    </w:div>
    <w:div w:id="869954733">
      <w:bodyDiv w:val="1"/>
      <w:marLeft w:val="0"/>
      <w:marRight w:val="0"/>
      <w:marTop w:val="0"/>
      <w:marBottom w:val="0"/>
      <w:divBdr>
        <w:top w:val="none" w:sz="0" w:space="0" w:color="auto"/>
        <w:left w:val="none" w:sz="0" w:space="0" w:color="auto"/>
        <w:bottom w:val="none" w:sz="0" w:space="0" w:color="auto"/>
        <w:right w:val="none" w:sz="0" w:space="0" w:color="auto"/>
      </w:divBdr>
    </w:div>
    <w:div w:id="871573318">
      <w:bodyDiv w:val="1"/>
      <w:marLeft w:val="0"/>
      <w:marRight w:val="0"/>
      <w:marTop w:val="0"/>
      <w:marBottom w:val="0"/>
      <w:divBdr>
        <w:top w:val="none" w:sz="0" w:space="0" w:color="auto"/>
        <w:left w:val="none" w:sz="0" w:space="0" w:color="auto"/>
        <w:bottom w:val="none" w:sz="0" w:space="0" w:color="auto"/>
        <w:right w:val="none" w:sz="0" w:space="0" w:color="auto"/>
      </w:divBdr>
    </w:div>
    <w:div w:id="872495861">
      <w:bodyDiv w:val="1"/>
      <w:marLeft w:val="0"/>
      <w:marRight w:val="0"/>
      <w:marTop w:val="0"/>
      <w:marBottom w:val="0"/>
      <w:divBdr>
        <w:top w:val="none" w:sz="0" w:space="0" w:color="auto"/>
        <w:left w:val="none" w:sz="0" w:space="0" w:color="auto"/>
        <w:bottom w:val="none" w:sz="0" w:space="0" w:color="auto"/>
        <w:right w:val="none" w:sz="0" w:space="0" w:color="auto"/>
      </w:divBdr>
    </w:div>
    <w:div w:id="872810305">
      <w:bodyDiv w:val="1"/>
      <w:marLeft w:val="0"/>
      <w:marRight w:val="0"/>
      <w:marTop w:val="0"/>
      <w:marBottom w:val="0"/>
      <w:divBdr>
        <w:top w:val="none" w:sz="0" w:space="0" w:color="auto"/>
        <w:left w:val="none" w:sz="0" w:space="0" w:color="auto"/>
        <w:bottom w:val="none" w:sz="0" w:space="0" w:color="auto"/>
        <w:right w:val="none" w:sz="0" w:space="0" w:color="auto"/>
      </w:divBdr>
    </w:div>
    <w:div w:id="875123385">
      <w:bodyDiv w:val="1"/>
      <w:marLeft w:val="0"/>
      <w:marRight w:val="0"/>
      <w:marTop w:val="0"/>
      <w:marBottom w:val="0"/>
      <w:divBdr>
        <w:top w:val="none" w:sz="0" w:space="0" w:color="auto"/>
        <w:left w:val="none" w:sz="0" w:space="0" w:color="auto"/>
        <w:bottom w:val="none" w:sz="0" w:space="0" w:color="auto"/>
        <w:right w:val="none" w:sz="0" w:space="0" w:color="auto"/>
      </w:divBdr>
    </w:div>
    <w:div w:id="875890703">
      <w:bodyDiv w:val="1"/>
      <w:marLeft w:val="0"/>
      <w:marRight w:val="0"/>
      <w:marTop w:val="0"/>
      <w:marBottom w:val="0"/>
      <w:divBdr>
        <w:top w:val="none" w:sz="0" w:space="0" w:color="auto"/>
        <w:left w:val="none" w:sz="0" w:space="0" w:color="auto"/>
        <w:bottom w:val="none" w:sz="0" w:space="0" w:color="auto"/>
        <w:right w:val="none" w:sz="0" w:space="0" w:color="auto"/>
      </w:divBdr>
    </w:div>
    <w:div w:id="880169816">
      <w:bodyDiv w:val="1"/>
      <w:marLeft w:val="0"/>
      <w:marRight w:val="0"/>
      <w:marTop w:val="0"/>
      <w:marBottom w:val="0"/>
      <w:divBdr>
        <w:top w:val="none" w:sz="0" w:space="0" w:color="auto"/>
        <w:left w:val="none" w:sz="0" w:space="0" w:color="auto"/>
        <w:bottom w:val="none" w:sz="0" w:space="0" w:color="auto"/>
        <w:right w:val="none" w:sz="0" w:space="0" w:color="auto"/>
      </w:divBdr>
    </w:div>
    <w:div w:id="881140393">
      <w:bodyDiv w:val="1"/>
      <w:marLeft w:val="0"/>
      <w:marRight w:val="0"/>
      <w:marTop w:val="0"/>
      <w:marBottom w:val="0"/>
      <w:divBdr>
        <w:top w:val="none" w:sz="0" w:space="0" w:color="auto"/>
        <w:left w:val="none" w:sz="0" w:space="0" w:color="auto"/>
        <w:bottom w:val="none" w:sz="0" w:space="0" w:color="auto"/>
        <w:right w:val="none" w:sz="0" w:space="0" w:color="auto"/>
      </w:divBdr>
    </w:div>
    <w:div w:id="881359235">
      <w:bodyDiv w:val="1"/>
      <w:marLeft w:val="0"/>
      <w:marRight w:val="0"/>
      <w:marTop w:val="0"/>
      <w:marBottom w:val="0"/>
      <w:divBdr>
        <w:top w:val="none" w:sz="0" w:space="0" w:color="auto"/>
        <w:left w:val="none" w:sz="0" w:space="0" w:color="auto"/>
        <w:bottom w:val="none" w:sz="0" w:space="0" w:color="auto"/>
        <w:right w:val="none" w:sz="0" w:space="0" w:color="auto"/>
      </w:divBdr>
    </w:div>
    <w:div w:id="881676581">
      <w:bodyDiv w:val="1"/>
      <w:marLeft w:val="0"/>
      <w:marRight w:val="0"/>
      <w:marTop w:val="0"/>
      <w:marBottom w:val="0"/>
      <w:divBdr>
        <w:top w:val="none" w:sz="0" w:space="0" w:color="auto"/>
        <w:left w:val="none" w:sz="0" w:space="0" w:color="auto"/>
        <w:bottom w:val="none" w:sz="0" w:space="0" w:color="auto"/>
        <w:right w:val="none" w:sz="0" w:space="0" w:color="auto"/>
      </w:divBdr>
    </w:div>
    <w:div w:id="882135374">
      <w:bodyDiv w:val="1"/>
      <w:marLeft w:val="0"/>
      <w:marRight w:val="0"/>
      <w:marTop w:val="0"/>
      <w:marBottom w:val="0"/>
      <w:divBdr>
        <w:top w:val="none" w:sz="0" w:space="0" w:color="auto"/>
        <w:left w:val="none" w:sz="0" w:space="0" w:color="auto"/>
        <w:bottom w:val="none" w:sz="0" w:space="0" w:color="auto"/>
        <w:right w:val="none" w:sz="0" w:space="0" w:color="auto"/>
      </w:divBdr>
    </w:div>
    <w:div w:id="882861479">
      <w:bodyDiv w:val="1"/>
      <w:marLeft w:val="0"/>
      <w:marRight w:val="0"/>
      <w:marTop w:val="0"/>
      <w:marBottom w:val="0"/>
      <w:divBdr>
        <w:top w:val="none" w:sz="0" w:space="0" w:color="auto"/>
        <w:left w:val="none" w:sz="0" w:space="0" w:color="auto"/>
        <w:bottom w:val="none" w:sz="0" w:space="0" w:color="auto"/>
        <w:right w:val="none" w:sz="0" w:space="0" w:color="auto"/>
      </w:divBdr>
    </w:div>
    <w:div w:id="882864067">
      <w:bodyDiv w:val="1"/>
      <w:marLeft w:val="0"/>
      <w:marRight w:val="0"/>
      <w:marTop w:val="0"/>
      <w:marBottom w:val="0"/>
      <w:divBdr>
        <w:top w:val="none" w:sz="0" w:space="0" w:color="auto"/>
        <w:left w:val="none" w:sz="0" w:space="0" w:color="auto"/>
        <w:bottom w:val="none" w:sz="0" w:space="0" w:color="auto"/>
        <w:right w:val="none" w:sz="0" w:space="0" w:color="auto"/>
      </w:divBdr>
    </w:div>
    <w:div w:id="883325851">
      <w:bodyDiv w:val="1"/>
      <w:marLeft w:val="0"/>
      <w:marRight w:val="0"/>
      <w:marTop w:val="0"/>
      <w:marBottom w:val="0"/>
      <w:divBdr>
        <w:top w:val="none" w:sz="0" w:space="0" w:color="auto"/>
        <w:left w:val="none" w:sz="0" w:space="0" w:color="auto"/>
        <w:bottom w:val="none" w:sz="0" w:space="0" w:color="auto"/>
        <w:right w:val="none" w:sz="0" w:space="0" w:color="auto"/>
      </w:divBdr>
    </w:div>
    <w:div w:id="884760278">
      <w:bodyDiv w:val="1"/>
      <w:marLeft w:val="0"/>
      <w:marRight w:val="0"/>
      <w:marTop w:val="0"/>
      <w:marBottom w:val="0"/>
      <w:divBdr>
        <w:top w:val="none" w:sz="0" w:space="0" w:color="auto"/>
        <w:left w:val="none" w:sz="0" w:space="0" w:color="auto"/>
        <w:bottom w:val="none" w:sz="0" w:space="0" w:color="auto"/>
        <w:right w:val="none" w:sz="0" w:space="0" w:color="auto"/>
      </w:divBdr>
    </w:div>
    <w:div w:id="888151550">
      <w:bodyDiv w:val="1"/>
      <w:marLeft w:val="0"/>
      <w:marRight w:val="0"/>
      <w:marTop w:val="0"/>
      <w:marBottom w:val="0"/>
      <w:divBdr>
        <w:top w:val="none" w:sz="0" w:space="0" w:color="auto"/>
        <w:left w:val="none" w:sz="0" w:space="0" w:color="auto"/>
        <w:bottom w:val="none" w:sz="0" w:space="0" w:color="auto"/>
        <w:right w:val="none" w:sz="0" w:space="0" w:color="auto"/>
      </w:divBdr>
    </w:div>
    <w:div w:id="888540013">
      <w:bodyDiv w:val="1"/>
      <w:marLeft w:val="0"/>
      <w:marRight w:val="0"/>
      <w:marTop w:val="0"/>
      <w:marBottom w:val="0"/>
      <w:divBdr>
        <w:top w:val="none" w:sz="0" w:space="0" w:color="auto"/>
        <w:left w:val="none" w:sz="0" w:space="0" w:color="auto"/>
        <w:bottom w:val="none" w:sz="0" w:space="0" w:color="auto"/>
        <w:right w:val="none" w:sz="0" w:space="0" w:color="auto"/>
      </w:divBdr>
    </w:div>
    <w:div w:id="889724998">
      <w:bodyDiv w:val="1"/>
      <w:marLeft w:val="0"/>
      <w:marRight w:val="0"/>
      <w:marTop w:val="0"/>
      <w:marBottom w:val="0"/>
      <w:divBdr>
        <w:top w:val="none" w:sz="0" w:space="0" w:color="auto"/>
        <w:left w:val="none" w:sz="0" w:space="0" w:color="auto"/>
        <w:bottom w:val="none" w:sz="0" w:space="0" w:color="auto"/>
        <w:right w:val="none" w:sz="0" w:space="0" w:color="auto"/>
      </w:divBdr>
    </w:div>
    <w:div w:id="889999727">
      <w:bodyDiv w:val="1"/>
      <w:marLeft w:val="0"/>
      <w:marRight w:val="0"/>
      <w:marTop w:val="0"/>
      <w:marBottom w:val="0"/>
      <w:divBdr>
        <w:top w:val="none" w:sz="0" w:space="0" w:color="auto"/>
        <w:left w:val="none" w:sz="0" w:space="0" w:color="auto"/>
        <w:bottom w:val="none" w:sz="0" w:space="0" w:color="auto"/>
        <w:right w:val="none" w:sz="0" w:space="0" w:color="auto"/>
      </w:divBdr>
    </w:div>
    <w:div w:id="890388729">
      <w:bodyDiv w:val="1"/>
      <w:marLeft w:val="0"/>
      <w:marRight w:val="0"/>
      <w:marTop w:val="0"/>
      <w:marBottom w:val="0"/>
      <w:divBdr>
        <w:top w:val="none" w:sz="0" w:space="0" w:color="auto"/>
        <w:left w:val="none" w:sz="0" w:space="0" w:color="auto"/>
        <w:bottom w:val="none" w:sz="0" w:space="0" w:color="auto"/>
        <w:right w:val="none" w:sz="0" w:space="0" w:color="auto"/>
      </w:divBdr>
    </w:div>
    <w:div w:id="891649291">
      <w:bodyDiv w:val="1"/>
      <w:marLeft w:val="0"/>
      <w:marRight w:val="0"/>
      <w:marTop w:val="0"/>
      <w:marBottom w:val="0"/>
      <w:divBdr>
        <w:top w:val="none" w:sz="0" w:space="0" w:color="auto"/>
        <w:left w:val="none" w:sz="0" w:space="0" w:color="auto"/>
        <w:bottom w:val="none" w:sz="0" w:space="0" w:color="auto"/>
        <w:right w:val="none" w:sz="0" w:space="0" w:color="auto"/>
      </w:divBdr>
    </w:div>
    <w:div w:id="893078799">
      <w:bodyDiv w:val="1"/>
      <w:marLeft w:val="0"/>
      <w:marRight w:val="0"/>
      <w:marTop w:val="0"/>
      <w:marBottom w:val="0"/>
      <w:divBdr>
        <w:top w:val="none" w:sz="0" w:space="0" w:color="auto"/>
        <w:left w:val="none" w:sz="0" w:space="0" w:color="auto"/>
        <w:bottom w:val="none" w:sz="0" w:space="0" w:color="auto"/>
        <w:right w:val="none" w:sz="0" w:space="0" w:color="auto"/>
      </w:divBdr>
    </w:div>
    <w:div w:id="894631942">
      <w:bodyDiv w:val="1"/>
      <w:marLeft w:val="0"/>
      <w:marRight w:val="0"/>
      <w:marTop w:val="0"/>
      <w:marBottom w:val="0"/>
      <w:divBdr>
        <w:top w:val="none" w:sz="0" w:space="0" w:color="auto"/>
        <w:left w:val="none" w:sz="0" w:space="0" w:color="auto"/>
        <w:bottom w:val="none" w:sz="0" w:space="0" w:color="auto"/>
        <w:right w:val="none" w:sz="0" w:space="0" w:color="auto"/>
      </w:divBdr>
    </w:div>
    <w:div w:id="896010163">
      <w:bodyDiv w:val="1"/>
      <w:marLeft w:val="0"/>
      <w:marRight w:val="0"/>
      <w:marTop w:val="0"/>
      <w:marBottom w:val="0"/>
      <w:divBdr>
        <w:top w:val="none" w:sz="0" w:space="0" w:color="auto"/>
        <w:left w:val="none" w:sz="0" w:space="0" w:color="auto"/>
        <w:bottom w:val="none" w:sz="0" w:space="0" w:color="auto"/>
        <w:right w:val="none" w:sz="0" w:space="0" w:color="auto"/>
      </w:divBdr>
    </w:div>
    <w:div w:id="897135043">
      <w:bodyDiv w:val="1"/>
      <w:marLeft w:val="0"/>
      <w:marRight w:val="0"/>
      <w:marTop w:val="0"/>
      <w:marBottom w:val="0"/>
      <w:divBdr>
        <w:top w:val="none" w:sz="0" w:space="0" w:color="auto"/>
        <w:left w:val="none" w:sz="0" w:space="0" w:color="auto"/>
        <w:bottom w:val="none" w:sz="0" w:space="0" w:color="auto"/>
        <w:right w:val="none" w:sz="0" w:space="0" w:color="auto"/>
      </w:divBdr>
    </w:div>
    <w:div w:id="899439167">
      <w:bodyDiv w:val="1"/>
      <w:marLeft w:val="0"/>
      <w:marRight w:val="0"/>
      <w:marTop w:val="0"/>
      <w:marBottom w:val="0"/>
      <w:divBdr>
        <w:top w:val="none" w:sz="0" w:space="0" w:color="auto"/>
        <w:left w:val="none" w:sz="0" w:space="0" w:color="auto"/>
        <w:bottom w:val="none" w:sz="0" w:space="0" w:color="auto"/>
        <w:right w:val="none" w:sz="0" w:space="0" w:color="auto"/>
      </w:divBdr>
    </w:div>
    <w:div w:id="900137497">
      <w:bodyDiv w:val="1"/>
      <w:marLeft w:val="0"/>
      <w:marRight w:val="0"/>
      <w:marTop w:val="0"/>
      <w:marBottom w:val="0"/>
      <w:divBdr>
        <w:top w:val="none" w:sz="0" w:space="0" w:color="auto"/>
        <w:left w:val="none" w:sz="0" w:space="0" w:color="auto"/>
        <w:bottom w:val="none" w:sz="0" w:space="0" w:color="auto"/>
        <w:right w:val="none" w:sz="0" w:space="0" w:color="auto"/>
      </w:divBdr>
    </w:div>
    <w:div w:id="900141750">
      <w:bodyDiv w:val="1"/>
      <w:marLeft w:val="0"/>
      <w:marRight w:val="0"/>
      <w:marTop w:val="0"/>
      <w:marBottom w:val="0"/>
      <w:divBdr>
        <w:top w:val="none" w:sz="0" w:space="0" w:color="auto"/>
        <w:left w:val="none" w:sz="0" w:space="0" w:color="auto"/>
        <w:bottom w:val="none" w:sz="0" w:space="0" w:color="auto"/>
        <w:right w:val="none" w:sz="0" w:space="0" w:color="auto"/>
      </w:divBdr>
    </w:div>
    <w:div w:id="900753273">
      <w:bodyDiv w:val="1"/>
      <w:marLeft w:val="0"/>
      <w:marRight w:val="0"/>
      <w:marTop w:val="0"/>
      <w:marBottom w:val="0"/>
      <w:divBdr>
        <w:top w:val="none" w:sz="0" w:space="0" w:color="auto"/>
        <w:left w:val="none" w:sz="0" w:space="0" w:color="auto"/>
        <w:bottom w:val="none" w:sz="0" w:space="0" w:color="auto"/>
        <w:right w:val="none" w:sz="0" w:space="0" w:color="auto"/>
      </w:divBdr>
    </w:div>
    <w:div w:id="900793129">
      <w:bodyDiv w:val="1"/>
      <w:marLeft w:val="0"/>
      <w:marRight w:val="0"/>
      <w:marTop w:val="0"/>
      <w:marBottom w:val="0"/>
      <w:divBdr>
        <w:top w:val="none" w:sz="0" w:space="0" w:color="auto"/>
        <w:left w:val="none" w:sz="0" w:space="0" w:color="auto"/>
        <w:bottom w:val="none" w:sz="0" w:space="0" w:color="auto"/>
        <w:right w:val="none" w:sz="0" w:space="0" w:color="auto"/>
      </w:divBdr>
    </w:div>
    <w:div w:id="901796781">
      <w:bodyDiv w:val="1"/>
      <w:marLeft w:val="0"/>
      <w:marRight w:val="0"/>
      <w:marTop w:val="0"/>
      <w:marBottom w:val="0"/>
      <w:divBdr>
        <w:top w:val="none" w:sz="0" w:space="0" w:color="auto"/>
        <w:left w:val="none" w:sz="0" w:space="0" w:color="auto"/>
        <w:bottom w:val="none" w:sz="0" w:space="0" w:color="auto"/>
        <w:right w:val="none" w:sz="0" w:space="0" w:color="auto"/>
      </w:divBdr>
    </w:div>
    <w:div w:id="902176328">
      <w:bodyDiv w:val="1"/>
      <w:marLeft w:val="0"/>
      <w:marRight w:val="0"/>
      <w:marTop w:val="0"/>
      <w:marBottom w:val="0"/>
      <w:divBdr>
        <w:top w:val="none" w:sz="0" w:space="0" w:color="auto"/>
        <w:left w:val="none" w:sz="0" w:space="0" w:color="auto"/>
        <w:bottom w:val="none" w:sz="0" w:space="0" w:color="auto"/>
        <w:right w:val="none" w:sz="0" w:space="0" w:color="auto"/>
      </w:divBdr>
    </w:div>
    <w:div w:id="903416456">
      <w:bodyDiv w:val="1"/>
      <w:marLeft w:val="0"/>
      <w:marRight w:val="0"/>
      <w:marTop w:val="0"/>
      <w:marBottom w:val="0"/>
      <w:divBdr>
        <w:top w:val="none" w:sz="0" w:space="0" w:color="auto"/>
        <w:left w:val="none" w:sz="0" w:space="0" w:color="auto"/>
        <w:bottom w:val="none" w:sz="0" w:space="0" w:color="auto"/>
        <w:right w:val="none" w:sz="0" w:space="0" w:color="auto"/>
      </w:divBdr>
    </w:div>
    <w:div w:id="904534613">
      <w:bodyDiv w:val="1"/>
      <w:marLeft w:val="0"/>
      <w:marRight w:val="0"/>
      <w:marTop w:val="0"/>
      <w:marBottom w:val="0"/>
      <w:divBdr>
        <w:top w:val="none" w:sz="0" w:space="0" w:color="auto"/>
        <w:left w:val="none" w:sz="0" w:space="0" w:color="auto"/>
        <w:bottom w:val="none" w:sz="0" w:space="0" w:color="auto"/>
        <w:right w:val="none" w:sz="0" w:space="0" w:color="auto"/>
      </w:divBdr>
    </w:div>
    <w:div w:id="905603734">
      <w:bodyDiv w:val="1"/>
      <w:marLeft w:val="0"/>
      <w:marRight w:val="0"/>
      <w:marTop w:val="0"/>
      <w:marBottom w:val="0"/>
      <w:divBdr>
        <w:top w:val="none" w:sz="0" w:space="0" w:color="auto"/>
        <w:left w:val="none" w:sz="0" w:space="0" w:color="auto"/>
        <w:bottom w:val="none" w:sz="0" w:space="0" w:color="auto"/>
        <w:right w:val="none" w:sz="0" w:space="0" w:color="auto"/>
      </w:divBdr>
    </w:div>
    <w:div w:id="906110021">
      <w:bodyDiv w:val="1"/>
      <w:marLeft w:val="0"/>
      <w:marRight w:val="0"/>
      <w:marTop w:val="0"/>
      <w:marBottom w:val="0"/>
      <w:divBdr>
        <w:top w:val="none" w:sz="0" w:space="0" w:color="auto"/>
        <w:left w:val="none" w:sz="0" w:space="0" w:color="auto"/>
        <w:bottom w:val="none" w:sz="0" w:space="0" w:color="auto"/>
        <w:right w:val="none" w:sz="0" w:space="0" w:color="auto"/>
      </w:divBdr>
    </w:div>
    <w:div w:id="906114023">
      <w:bodyDiv w:val="1"/>
      <w:marLeft w:val="0"/>
      <w:marRight w:val="0"/>
      <w:marTop w:val="0"/>
      <w:marBottom w:val="0"/>
      <w:divBdr>
        <w:top w:val="none" w:sz="0" w:space="0" w:color="auto"/>
        <w:left w:val="none" w:sz="0" w:space="0" w:color="auto"/>
        <w:bottom w:val="none" w:sz="0" w:space="0" w:color="auto"/>
        <w:right w:val="none" w:sz="0" w:space="0" w:color="auto"/>
      </w:divBdr>
    </w:div>
    <w:div w:id="906912888">
      <w:bodyDiv w:val="1"/>
      <w:marLeft w:val="0"/>
      <w:marRight w:val="0"/>
      <w:marTop w:val="0"/>
      <w:marBottom w:val="0"/>
      <w:divBdr>
        <w:top w:val="none" w:sz="0" w:space="0" w:color="auto"/>
        <w:left w:val="none" w:sz="0" w:space="0" w:color="auto"/>
        <w:bottom w:val="none" w:sz="0" w:space="0" w:color="auto"/>
        <w:right w:val="none" w:sz="0" w:space="0" w:color="auto"/>
      </w:divBdr>
    </w:div>
    <w:div w:id="908535818">
      <w:bodyDiv w:val="1"/>
      <w:marLeft w:val="0"/>
      <w:marRight w:val="0"/>
      <w:marTop w:val="0"/>
      <w:marBottom w:val="0"/>
      <w:divBdr>
        <w:top w:val="none" w:sz="0" w:space="0" w:color="auto"/>
        <w:left w:val="none" w:sz="0" w:space="0" w:color="auto"/>
        <w:bottom w:val="none" w:sz="0" w:space="0" w:color="auto"/>
        <w:right w:val="none" w:sz="0" w:space="0" w:color="auto"/>
      </w:divBdr>
    </w:div>
    <w:div w:id="910774355">
      <w:bodyDiv w:val="1"/>
      <w:marLeft w:val="0"/>
      <w:marRight w:val="0"/>
      <w:marTop w:val="0"/>
      <w:marBottom w:val="0"/>
      <w:divBdr>
        <w:top w:val="none" w:sz="0" w:space="0" w:color="auto"/>
        <w:left w:val="none" w:sz="0" w:space="0" w:color="auto"/>
        <w:bottom w:val="none" w:sz="0" w:space="0" w:color="auto"/>
        <w:right w:val="none" w:sz="0" w:space="0" w:color="auto"/>
      </w:divBdr>
    </w:div>
    <w:div w:id="910892804">
      <w:bodyDiv w:val="1"/>
      <w:marLeft w:val="0"/>
      <w:marRight w:val="0"/>
      <w:marTop w:val="0"/>
      <w:marBottom w:val="0"/>
      <w:divBdr>
        <w:top w:val="none" w:sz="0" w:space="0" w:color="auto"/>
        <w:left w:val="none" w:sz="0" w:space="0" w:color="auto"/>
        <w:bottom w:val="none" w:sz="0" w:space="0" w:color="auto"/>
        <w:right w:val="none" w:sz="0" w:space="0" w:color="auto"/>
      </w:divBdr>
      <w:divsChild>
        <w:div w:id="1299995689">
          <w:marLeft w:val="0"/>
          <w:marRight w:val="0"/>
          <w:marTop w:val="0"/>
          <w:marBottom w:val="0"/>
          <w:divBdr>
            <w:top w:val="none" w:sz="0" w:space="0" w:color="auto"/>
            <w:left w:val="none" w:sz="0" w:space="0" w:color="auto"/>
            <w:bottom w:val="none" w:sz="0" w:space="0" w:color="auto"/>
            <w:right w:val="none" w:sz="0" w:space="0" w:color="auto"/>
          </w:divBdr>
          <w:divsChild>
            <w:div w:id="184354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7876">
      <w:bodyDiv w:val="1"/>
      <w:marLeft w:val="0"/>
      <w:marRight w:val="0"/>
      <w:marTop w:val="0"/>
      <w:marBottom w:val="0"/>
      <w:divBdr>
        <w:top w:val="none" w:sz="0" w:space="0" w:color="auto"/>
        <w:left w:val="none" w:sz="0" w:space="0" w:color="auto"/>
        <w:bottom w:val="none" w:sz="0" w:space="0" w:color="auto"/>
        <w:right w:val="none" w:sz="0" w:space="0" w:color="auto"/>
      </w:divBdr>
    </w:div>
    <w:div w:id="913323569">
      <w:bodyDiv w:val="1"/>
      <w:marLeft w:val="0"/>
      <w:marRight w:val="0"/>
      <w:marTop w:val="0"/>
      <w:marBottom w:val="0"/>
      <w:divBdr>
        <w:top w:val="none" w:sz="0" w:space="0" w:color="auto"/>
        <w:left w:val="none" w:sz="0" w:space="0" w:color="auto"/>
        <w:bottom w:val="none" w:sz="0" w:space="0" w:color="auto"/>
        <w:right w:val="none" w:sz="0" w:space="0" w:color="auto"/>
      </w:divBdr>
    </w:div>
    <w:div w:id="913665044">
      <w:bodyDiv w:val="1"/>
      <w:marLeft w:val="0"/>
      <w:marRight w:val="0"/>
      <w:marTop w:val="0"/>
      <w:marBottom w:val="0"/>
      <w:divBdr>
        <w:top w:val="none" w:sz="0" w:space="0" w:color="auto"/>
        <w:left w:val="none" w:sz="0" w:space="0" w:color="auto"/>
        <w:bottom w:val="none" w:sz="0" w:space="0" w:color="auto"/>
        <w:right w:val="none" w:sz="0" w:space="0" w:color="auto"/>
      </w:divBdr>
    </w:div>
    <w:div w:id="914244403">
      <w:bodyDiv w:val="1"/>
      <w:marLeft w:val="0"/>
      <w:marRight w:val="0"/>
      <w:marTop w:val="0"/>
      <w:marBottom w:val="0"/>
      <w:divBdr>
        <w:top w:val="none" w:sz="0" w:space="0" w:color="auto"/>
        <w:left w:val="none" w:sz="0" w:space="0" w:color="auto"/>
        <w:bottom w:val="none" w:sz="0" w:space="0" w:color="auto"/>
        <w:right w:val="none" w:sz="0" w:space="0" w:color="auto"/>
      </w:divBdr>
    </w:div>
    <w:div w:id="914632989">
      <w:bodyDiv w:val="1"/>
      <w:marLeft w:val="0"/>
      <w:marRight w:val="0"/>
      <w:marTop w:val="0"/>
      <w:marBottom w:val="0"/>
      <w:divBdr>
        <w:top w:val="none" w:sz="0" w:space="0" w:color="auto"/>
        <w:left w:val="none" w:sz="0" w:space="0" w:color="auto"/>
        <w:bottom w:val="none" w:sz="0" w:space="0" w:color="auto"/>
        <w:right w:val="none" w:sz="0" w:space="0" w:color="auto"/>
      </w:divBdr>
    </w:div>
    <w:div w:id="916209917">
      <w:bodyDiv w:val="1"/>
      <w:marLeft w:val="0"/>
      <w:marRight w:val="0"/>
      <w:marTop w:val="0"/>
      <w:marBottom w:val="0"/>
      <w:divBdr>
        <w:top w:val="none" w:sz="0" w:space="0" w:color="auto"/>
        <w:left w:val="none" w:sz="0" w:space="0" w:color="auto"/>
        <w:bottom w:val="none" w:sz="0" w:space="0" w:color="auto"/>
        <w:right w:val="none" w:sz="0" w:space="0" w:color="auto"/>
      </w:divBdr>
    </w:div>
    <w:div w:id="917984875">
      <w:bodyDiv w:val="1"/>
      <w:marLeft w:val="0"/>
      <w:marRight w:val="0"/>
      <w:marTop w:val="0"/>
      <w:marBottom w:val="0"/>
      <w:divBdr>
        <w:top w:val="none" w:sz="0" w:space="0" w:color="auto"/>
        <w:left w:val="none" w:sz="0" w:space="0" w:color="auto"/>
        <w:bottom w:val="none" w:sz="0" w:space="0" w:color="auto"/>
        <w:right w:val="none" w:sz="0" w:space="0" w:color="auto"/>
      </w:divBdr>
    </w:div>
    <w:div w:id="918709555">
      <w:bodyDiv w:val="1"/>
      <w:marLeft w:val="0"/>
      <w:marRight w:val="0"/>
      <w:marTop w:val="0"/>
      <w:marBottom w:val="0"/>
      <w:divBdr>
        <w:top w:val="none" w:sz="0" w:space="0" w:color="auto"/>
        <w:left w:val="none" w:sz="0" w:space="0" w:color="auto"/>
        <w:bottom w:val="none" w:sz="0" w:space="0" w:color="auto"/>
        <w:right w:val="none" w:sz="0" w:space="0" w:color="auto"/>
      </w:divBdr>
    </w:div>
    <w:div w:id="920062868">
      <w:bodyDiv w:val="1"/>
      <w:marLeft w:val="0"/>
      <w:marRight w:val="0"/>
      <w:marTop w:val="0"/>
      <w:marBottom w:val="0"/>
      <w:divBdr>
        <w:top w:val="none" w:sz="0" w:space="0" w:color="auto"/>
        <w:left w:val="none" w:sz="0" w:space="0" w:color="auto"/>
        <w:bottom w:val="none" w:sz="0" w:space="0" w:color="auto"/>
        <w:right w:val="none" w:sz="0" w:space="0" w:color="auto"/>
      </w:divBdr>
    </w:div>
    <w:div w:id="920260003">
      <w:bodyDiv w:val="1"/>
      <w:marLeft w:val="0"/>
      <w:marRight w:val="0"/>
      <w:marTop w:val="0"/>
      <w:marBottom w:val="0"/>
      <w:divBdr>
        <w:top w:val="none" w:sz="0" w:space="0" w:color="auto"/>
        <w:left w:val="none" w:sz="0" w:space="0" w:color="auto"/>
        <w:bottom w:val="none" w:sz="0" w:space="0" w:color="auto"/>
        <w:right w:val="none" w:sz="0" w:space="0" w:color="auto"/>
      </w:divBdr>
    </w:div>
    <w:div w:id="923954580">
      <w:bodyDiv w:val="1"/>
      <w:marLeft w:val="0"/>
      <w:marRight w:val="0"/>
      <w:marTop w:val="0"/>
      <w:marBottom w:val="0"/>
      <w:divBdr>
        <w:top w:val="none" w:sz="0" w:space="0" w:color="auto"/>
        <w:left w:val="none" w:sz="0" w:space="0" w:color="auto"/>
        <w:bottom w:val="none" w:sz="0" w:space="0" w:color="auto"/>
        <w:right w:val="none" w:sz="0" w:space="0" w:color="auto"/>
      </w:divBdr>
    </w:div>
    <w:div w:id="924220497">
      <w:bodyDiv w:val="1"/>
      <w:marLeft w:val="0"/>
      <w:marRight w:val="0"/>
      <w:marTop w:val="0"/>
      <w:marBottom w:val="0"/>
      <w:divBdr>
        <w:top w:val="none" w:sz="0" w:space="0" w:color="auto"/>
        <w:left w:val="none" w:sz="0" w:space="0" w:color="auto"/>
        <w:bottom w:val="none" w:sz="0" w:space="0" w:color="auto"/>
        <w:right w:val="none" w:sz="0" w:space="0" w:color="auto"/>
      </w:divBdr>
    </w:div>
    <w:div w:id="925647483">
      <w:bodyDiv w:val="1"/>
      <w:marLeft w:val="0"/>
      <w:marRight w:val="0"/>
      <w:marTop w:val="0"/>
      <w:marBottom w:val="0"/>
      <w:divBdr>
        <w:top w:val="none" w:sz="0" w:space="0" w:color="auto"/>
        <w:left w:val="none" w:sz="0" w:space="0" w:color="auto"/>
        <w:bottom w:val="none" w:sz="0" w:space="0" w:color="auto"/>
        <w:right w:val="none" w:sz="0" w:space="0" w:color="auto"/>
      </w:divBdr>
    </w:div>
    <w:div w:id="925924829">
      <w:bodyDiv w:val="1"/>
      <w:marLeft w:val="0"/>
      <w:marRight w:val="0"/>
      <w:marTop w:val="0"/>
      <w:marBottom w:val="0"/>
      <w:divBdr>
        <w:top w:val="none" w:sz="0" w:space="0" w:color="auto"/>
        <w:left w:val="none" w:sz="0" w:space="0" w:color="auto"/>
        <w:bottom w:val="none" w:sz="0" w:space="0" w:color="auto"/>
        <w:right w:val="none" w:sz="0" w:space="0" w:color="auto"/>
      </w:divBdr>
    </w:div>
    <w:div w:id="926227117">
      <w:bodyDiv w:val="1"/>
      <w:marLeft w:val="0"/>
      <w:marRight w:val="0"/>
      <w:marTop w:val="0"/>
      <w:marBottom w:val="0"/>
      <w:divBdr>
        <w:top w:val="none" w:sz="0" w:space="0" w:color="auto"/>
        <w:left w:val="none" w:sz="0" w:space="0" w:color="auto"/>
        <w:bottom w:val="none" w:sz="0" w:space="0" w:color="auto"/>
        <w:right w:val="none" w:sz="0" w:space="0" w:color="auto"/>
      </w:divBdr>
    </w:div>
    <w:div w:id="930814609">
      <w:bodyDiv w:val="1"/>
      <w:marLeft w:val="0"/>
      <w:marRight w:val="0"/>
      <w:marTop w:val="0"/>
      <w:marBottom w:val="0"/>
      <w:divBdr>
        <w:top w:val="none" w:sz="0" w:space="0" w:color="auto"/>
        <w:left w:val="none" w:sz="0" w:space="0" w:color="auto"/>
        <w:bottom w:val="none" w:sz="0" w:space="0" w:color="auto"/>
        <w:right w:val="none" w:sz="0" w:space="0" w:color="auto"/>
      </w:divBdr>
    </w:div>
    <w:div w:id="931202817">
      <w:bodyDiv w:val="1"/>
      <w:marLeft w:val="0"/>
      <w:marRight w:val="0"/>
      <w:marTop w:val="0"/>
      <w:marBottom w:val="0"/>
      <w:divBdr>
        <w:top w:val="none" w:sz="0" w:space="0" w:color="auto"/>
        <w:left w:val="none" w:sz="0" w:space="0" w:color="auto"/>
        <w:bottom w:val="none" w:sz="0" w:space="0" w:color="auto"/>
        <w:right w:val="none" w:sz="0" w:space="0" w:color="auto"/>
      </w:divBdr>
    </w:div>
    <w:div w:id="933318815">
      <w:bodyDiv w:val="1"/>
      <w:marLeft w:val="0"/>
      <w:marRight w:val="0"/>
      <w:marTop w:val="0"/>
      <w:marBottom w:val="0"/>
      <w:divBdr>
        <w:top w:val="none" w:sz="0" w:space="0" w:color="auto"/>
        <w:left w:val="none" w:sz="0" w:space="0" w:color="auto"/>
        <w:bottom w:val="none" w:sz="0" w:space="0" w:color="auto"/>
        <w:right w:val="none" w:sz="0" w:space="0" w:color="auto"/>
      </w:divBdr>
    </w:div>
    <w:div w:id="934288074">
      <w:bodyDiv w:val="1"/>
      <w:marLeft w:val="0"/>
      <w:marRight w:val="0"/>
      <w:marTop w:val="0"/>
      <w:marBottom w:val="0"/>
      <w:divBdr>
        <w:top w:val="none" w:sz="0" w:space="0" w:color="auto"/>
        <w:left w:val="none" w:sz="0" w:space="0" w:color="auto"/>
        <w:bottom w:val="none" w:sz="0" w:space="0" w:color="auto"/>
        <w:right w:val="none" w:sz="0" w:space="0" w:color="auto"/>
      </w:divBdr>
    </w:div>
    <w:div w:id="935359731">
      <w:bodyDiv w:val="1"/>
      <w:marLeft w:val="0"/>
      <w:marRight w:val="0"/>
      <w:marTop w:val="0"/>
      <w:marBottom w:val="0"/>
      <w:divBdr>
        <w:top w:val="none" w:sz="0" w:space="0" w:color="auto"/>
        <w:left w:val="none" w:sz="0" w:space="0" w:color="auto"/>
        <w:bottom w:val="none" w:sz="0" w:space="0" w:color="auto"/>
        <w:right w:val="none" w:sz="0" w:space="0" w:color="auto"/>
      </w:divBdr>
    </w:div>
    <w:div w:id="935556320">
      <w:bodyDiv w:val="1"/>
      <w:marLeft w:val="0"/>
      <w:marRight w:val="0"/>
      <w:marTop w:val="0"/>
      <w:marBottom w:val="0"/>
      <w:divBdr>
        <w:top w:val="none" w:sz="0" w:space="0" w:color="auto"/>
        <w:left w:val="none" w:sz="0" w:space="0" w:color="auto"/>
        <w:bottom w:val="none" w:sz="0" w:space="0" w:color="auto"/>
        <w:right w:val="none" w:sz="0" w:space="0" w:color="auto"/>
      </w:divBdr>
    </w:div>
    <w:div w:id="935596681">
      <w:bodyDiv w:val="1"/>
      <w:marLeft w:val="0"/>
      <w:marRight w:val="0"/>
      <w:marTop w:val="0"/>
      <w:marBottom w:val="0"/>
      <w:divBdr>
        <w:top w:val="none" w:sz="0" w:space="0" w:color="auto"/>
        <w:left w:val="none" w:sz="0" w:space="0" w:color="auto"/>
        <w:bottom w:val="none" w:sz="0" w:space="0" w:color="auto"/>
        <w:right w:val="none" w:sz="0" w:space="0" w:color="auto"/>
      </w:divBdr>
    </w:div>
    <w:div w:id="936408682">
      <w:bodyDiv w:val="1"/>
      <w:marLeft w:val="0"/>
      <w:marRight w:val="0"/>
      <w:marTop w:val="0"/>
      <w:marBottom w:val="0"/>
      <w:divBdr>
        <w:top w:val="none" w:sz="0" w:space="0" w:color="auto"/>
        <w:left w:val="none" w:sz="0" w:space="0" w:color="auto"/>
        <w:bottom w:val="none" w:sz="0" w:space="0" w:color="auto"/>
        <w:right w:val="none" w:sz="0" w:space="0" w:color="auto"/>
      </w:divBdr>
    </w:div>
    <w:div w:id="937328471">
      <w:bodyDiv w:val="1"/>
      <w:marLeft w:val="0"/>
      <w:marRight w:val="0"/>
      <w:marTop w:val="0"/>
      <w:marBottom w:val="0"/>
      <w:divBdr>
        <w:top w:val="none" w:sz="0" w:space="0" w:color="auto"/>
        <w:left w:val="none" w:sz="0" w:space="0" w:color="auto"/>
        <w:bottom w:val="none" w:sz="0" w:space="0" w:color="auto"/>
        <w:right w:val="none" w:sz="0" w:space="0" w:color="auto"/>
      </w:divBdr>
    </w:div>
    <w:div w:id="938411131">
      <w:bodyDiv w:val="1"/>
      <w:marLeft w:val="0"/>
      <w:marRight w:val="0"/>
      <w:marTop w:val="0"/>
      <w:marBottom w:val="0"/>
      <w:divBdr>
        <w:top w:val="none" w:sz="0" w:space="0" w:color="auto"/>
        <w:left w:val="none" w:sz="0" w:space="0" w:color="auto"/>
        <w:bottom w:val="none" w:sz="0" w:space="0" w:color="auto"/>
        <w:right w:val="none" w:sz="0" w:space="0" w:color="auto"/>
      </w:divBdr>
    </w:div>
    <w:div w:id="939067062">
      <w:bodyDiv w:val="1"/>
      <w:marLeft w:val="0"/>
      <w:marRight w:val="0"/>
      <w:marTop w:val="0"/>
      <w:marBottom w:val="0"/>
      <w:divBdr>
        <w:top w:val="none" w:sz="0" w:space="0" w:color="auto"/>
        <w:left w:val="none" w:sz="0" w:space="0" w:color="auto"/>
        <w:bottom w:val="none" w:sz="0" w:space="0" w:color="auto"/>
        <w:right w:val="none" w:sz="0" w:space="0" w:color="auto"/>
      </w:divBdr>
    </w:div>
    <w:div w:id="939145130">
      <w:bodyDiv w:val="1"/>
      <w:marLeft w:val="0"/>
      <w:marRight w:val="0"/>
      <w:marTop w:val="0"/>
      <w:marBottom w:val="0"/>
      <w:divBdr>
        <w:top w:val="none" w:sz="0" w:space="0" w:color="auto"/>
        <w:left w:val="none" w:sz="0" w:space="0" w:color="auto"/>
        <w:bottom w:val="none" w:sz="0" w:space="0" w:color="auto"/>
        <w:right w:val="none" w:sz="0" w:space="0" w:color="auto"/>
      </w:divBdr>
    </w:div>
    <w:div w:id="939292265">
      <w:bodyDiv w:val="1"/>
      <w:marLeft w:val="0"/>
      <w:marRight w:val="0"/>
      <w:marTop w:val="0"/>
      <w:marBottom w:val="0"/>
      <w:divBdr>
        <w:top w:val="none" w:sz="0" w:space="0" w:color="auto"/>
        <w:left w:val="none" w:sz="0" w:space="0" w:color="auto"/>
        <w:bottom w:val="none" w:sz="0" w:space="0" w:color="auto"/>
        <w:right w:val="none" w:sz="0" w:space="0" w:color="auto"/>
      </w:divBdr>
    </w:div>
    <w:div w:id="940575214">
      <w:bodyDiv w:val="1"/>
      <w:marLeft w:val="0"/>
      <w:marRight w:val="0"/>
      <w:marTop w:val="0"/>
      <w:marBottom w:val="0"/>
      <w:divBdr>
        <w:top w:val="none" w:sz="0" w:space="0" w:color="auto"/>
        <w:left w:val="none" w:sz="0" w:space="0" w:color="auto"/>
        <w:bottom w:val="none" w:sz="0" w:space="0" w:color="auto"/>
        <w:right w:val="none" w:sz="0" w:space="0" w:color="auto"/>
      </w:divBdr>
    </w:div>
    <w:div w:id="941376440">
      <w:bodyDiv w:val="1"/>
      <w:marLeft w:val="0"/>
      <w:marRight w:val="0"/>
      <w:marTop w:val="0"/>
      <w:marBottom w:val="0"/>
      <w:divBdr>
        <w:top w:val="none" w:sz="0" w:space="0" w:color="auto"/>
        <w:left w:val="none" w:sz="0" w:space="0" w:color="auto"/>
        <w:bottom w:val="none" w:sz="0" w:space="0" w:color="auto"/>
        <w:right w:val="none" w:sz="0" w:space="0" w:color="auto"/>
      </w:divBdr>
    </w:div>
    <w:div w:id="943075058">
      <w:bodyDiv w:val="1"/>
      <w:marLeft w:val="0"/>
      <w:marRight w:val="0"/>
      <w:marTop w:val="0"/>
      <w:marBottom w:val="0"/>
      <w:divBdr>
        <w:top w:val="none" w:sz="0" w:space="0" w:color="auto"/>
        <w:left w:val="none" w:sz="0" w:space="0" w:color="auto"/>
        <w:bottom w:val="none" w:sz="0" w:space="0" w:color="auto"/>
        <w:right w:val="none" w:sz="0" w:space="0" w:color="auto"/>
      </w:divBdr>
    </w:div>
    <w:div w:id="946347111">
      <w:bodyDiv w:val="1"/>
      <w:marLeft w:val="0"/>
      <w:marRight w:val="0"/>
      <w:marTop w:val="0"/>
      <w:marBottom w:val="0"/>
      <w:divBdr>
        <w:top w:val="none" w:sz="0" w:space="0" w:color="auto"/>
        <w:left w:val="none" w:sz="0" w:space="0" w:color="auto"/>
        <w:bottom w:val="none" w:sz="0" w:space="0" w:color="auto"/>
        <w:right w:val="none" w:sz="0" w:space="0" w:color="auto"/>
      </w:divBdr>
    </w:div>
    <w:div w:id="946809309">
      <w:bodyDiv w:val="1"/>
      <w:marLeft w:val="0"/>
      <w:marRight w:val="0"/>
      <w:marTop w:val="0"/>
      <w:marBottom w:val="0"/>
      <w:divBdr>
        <w:top w:val="none" w:sz="0" w:space="0" w:color="auto"/>
        <w:left w:val="none" w:sz="0" w:space="0" w:color="auto"/>
        <w:bottom w:val="none" w:sz="0" w:space="0" w:color="auto"/>
        <w:right w:val="none" w:sz="0" w:space="0" w:color="auto"/>
      </w:divBdr>
    </w:div>
    <w:div w:id="950476901">
      <w:bodyDiv w:val="1"/>
      <w:marLeft w:val="0"/>
      <w:marRight w:val="0"/>
      <w:marTop w:val="0"/>
      <w:marBottom w:val="0"/>
      <w:divBdr>
        <w:top w:val="none" w:sz="0" w:space="0" w:color="auto"/>
        <w:left w:val="none" w:sz="0" w:space="0" w:color="auto"/>
        <w:bottom w:val="none" w:sz="0" w:space="0" w:color="auto"/>
        <w:right w:val="none" w:sz="0" w:space="0" w:color="auto"/>
      </w:divBdr>
    </w:div>
    <w:div w:id="951939444">
      <w:bodyDiv w:val="1"/>
      <w:marLeft w:val="0"/>
      <w:marRight w:val="0"/>
      <w:marTop w:val="0"/>
      <w:marBottom w:val="0"/>
      <w:divBdr>
        <w:top w:val="none" w:sz="0" w:space="0" w:color="auto"/>
        <w:left w:val="none" w:sz="0" w:space="0" w:color="auto"/>
        <w:bottom w:val="none" w:sz="0" w:space="0" w:color="auto"/>
        <w:right w:val="none" w:sz="0" w:space="0" w:color="auto"/>
      </w:divBdr>
    </w:div>
    <w:div w:id="954560072">
      <w:bodyDiv w:val="1"/>
      <w:marLeft w:val="0"/>
      <w:marRight w:val="0"/>
      <w:marTop w:val="0"/>
      <w:marBottom w:val="0"/>
      <w:divBdr>
        <w:top w:val="none" w:sz="0" w:space="0" w:color="auto"/>
        <w:left w:val="none" w:sz="0" w:space="0" w:color="auto"/>
        <w:bottom w:val="none" w:sz="0" w:space="0" w:color="auto"/>
        <w:right w:val="none" w:sz="0" w:space="0" w:color="auto"/>
      </w:divBdr>
    </w:div>
    <w:div w:id="955674686">
      <w:bodyDiv w:val="1"/>
      <w:marLeft w:val="0"/>
      <w:marRight w:val="0"/>
      <w:marTop w:val="0"/>
      <w:marBottom w:val="0"/>
      <w:divBdr>
        <w:top w:val="none" w:sz="0" w:space="0" w:color="auto"/>
        <w:left w:val="none" w:sz="0" w:space="0" w:color="auto"/>
        <w:bottom w:val="none" w:sz="0" w:space="0" w:color="auto"/>
        <w:right w:val="none" w:sz="0" w:space="0" w:color="auto"/>
      </w:divBdr>
    </w:div>
    <w:div w:id="955910282">
      <w:bodyDiv w:val="1"/>
      <w:marLeft w:val="0"/>
      <w:marRight w:val="0"/>
      <w:marTop w:val="0"/>
      <w:marBottom w:val="0"/>
      <w:divBdr>
        <w:top w:val="none" w:sz="0" w:space="0" w:color="auto"/>
        <w:left w:val="none" w:sz="0" w:space="0" w:color="auto"/>
        <w:bottom w:val="none" w:sz="0" w:space="0" w:color="auto"/>
        <w:right w:val="none" w:sz="0" w:space="0" w:color="auto"/>
      </w:divBdr>
    </w:div>
    <w:div w:id="957181011">
      <w:bodyDiv w:val="1"/>
      <w:marLeft w:val="0"/>
      <w:marRight w:val="0"/>
      <w:marTop w:val="0"/>
      <w:marBottom w:val="0"/>
      <w:divBdr>
        <w:top w:val="none" w:sz="0" w:space="0" w:color="auto"/>
        <w:left w:val="none" w:sz="0" w:space="0" w:color="auto"/>
        <w:bottom w:val="none" w:sz="0" w:space="0" w:color="auto"/>
        <w:right w:val="none" w:sz="0" w:space="0" w:color="auto"/>
      </w:divBdr>
    </w:div>
    <w:div w:id="961687844">
      <w:bodyDiv w:val="1"/>
      <w:marLeft w:val="0"/>
      <w:marRight w:val="0"/>
      <w:marTop w:val="0"/>
      <w:marBottom w:val="0"/>
      <w:divBdr>
        <w:top w:val="none" w:sz="0" w:space="0" w:color="auto"/>
        <w:left w:val="none" w:sz="0" w:space="0" w:color="auto"/>
        <w:bottom w:val="none" w:sz="0" w:space="0" w:color="auto"/>
        <w:right w:val="none" w:sz="0" w:space="0" w:color="auto"/>
      </w:divBdr>
    </w:div>
    <w:div w:id="963390564">
      <w:bodyDiv w:val="1"/>
      <w:marLeft w:val="0"/>
      <w:marRight w:val="0"/>
      <w:marTop w:val="0"/>
      <w:marBottom w:val="0"/>
      <w:divBdr>
        <w:top w:val="none" w:sz="0" w:space="0" w:color="auto"/>
        <w:left w:val="none" w:sz="0" w:space="0" w:color="auto"/>
        <w:bottom w:val="none" w:sz="0" w:space="0" w:color="auto"/>
        <w:right w:val="none" w:sz="0" w:space="0" w:color="auto"/>
      </w:divBdr>
    </w:div>
    <w:div w:id="963393029">
      <w:bodyDiv w:val="1"/>
      <w:marLeft w:val="0"/>
      <w:marRight w:val="0"/>
      <w:marTop w:val="0"/>
      <w:marBottom w:val="0"/>
      <w:divBdr>
        <w:top w:val="none" w:sz="0" w:space="0" w:color="auto"/>
        <w:left w:val="none" w:sz="0" w:space="0" w:color="auto"/>
        <w:bottom w:val="none" w:sz="0" w:space="0" w:color="auto"/>
        <w:right w:val="none" w:sz="0" w:space="0" w:color="auto"/>
      </w:divBdr>
    </w:div>
    <w:div w:id="963852324">
      <w:bodyDiv w:val="1"/>
      <w:marLeft w:val="0"/>
      <w:marRight w:val="0"/>
      <w:marTop w:val="0"/>
      <w:marBottom w:val="0"/>
      <w:divBdr>
        <w:top w:val="none" w:sz="0" w:space="0" w:color="auto"/>
        <w:left w:val="none" w:sz="0" w:space="0" w:color="auto"/>
        <w:bottom w:val="none" w:sz="0" w:space="0" w:color="auto"/>
        <w:right w:val="none" w:sz="0" w:space="0" w:color="auto"/>
      </w:divBdr>
    </w:div>
    <w:div w:id="965893704">
      <w:bodyDiv w:val="1"/>
      <w:marLeft w:val="0"/>
      <w:marRight w:val="0"/>
      <w:marTop w:val="0"/>
      <w:marBottom w:val="0"/>
      <w:divBdr>
        <w:top w:val="none" w:sz="0" w:space="0" w:color="auto"/>
        <w:left w:val="none" w:sz="0" w:space="0" w:color="auto"/>
        <w:bottom w:val="none" w:sz="0" w:space="0" w:color="auto"/>
        <w:right w:val="none" w:sz="0" w:space="0" w:color="auto"/>
      </w:divBdr>
    </w:div>
    <w:div w:id="967008266">
      <w:bodyDiv w:val="1"/>
      <w:marLeft w:val="0"/>
      <w:marRight w:val="0"/>
      <w:marTop w:val="0"/>
      <w:marBottom w:val="0"/>
      <w:divBdr>
        <w:top w:val="none" w:sz="0" w:space="0" w:color="auto"/>
        <w:left w:val="none" w:sz="0" w:space="0" w:color="auto"/>
        <w:bottom w:val="none" w:sz="0" w:space="0" w:color="auto"/>
        <w:right w:val="none" w:sz="0" w:space="0" w:color="auto"/>
      </w:divBdr>
    </w:div>
    <w:div w:id="967664675">
      <w:bodyDiv w:val="1"/>
      <w:marLeft w:val="0"/>
      <w:marRight w:val="0"/>
      <w:marTop w:val="0"/>
      <w:marBottom w:val="0"/>
      <w:divBdr>
        <w:top w:val="none" w:sz="0" w:space="0" w:color="auto"/>
        <w:left w:val="none" w:sz="0" w:space="0" w:color="auto"/>
        <w:bottom w:val="none" w:sz="0" w:space="0" w:color="auto"/>
        <w:right w:val="none" w:sz="0" w:space="0" w:color="auto"/>
      </w:divBdr>
    </w:div>
    <w:div w:id="969243125">
      <w:bodyDiv w:val="1"/>
      <w:marLeft w:val="0"/>
      <w:marRight w:val="0"/>
      <w:marTop w:val="0"/>
      <w:marBottom w:val="0"/>
      <w:divBdr>
        <w:top w:val="none" w:sz="0" w:space="0" w:color="auto"/>
        <w:left w:val="none" w:sz="0" w:space="0" w:color="auto"/>
        <w:bottom w:val="none" w:sz="0" w:space="0" w:color="auto"/>
        <w:right w:val="none" w:sz="0" w:space="0" w:color="auto"/>
      </w:divBdr>
      <w:divsChild>
        <w:div w:id="940916185">
          <w:marLeft w:val="0"/>
          <w:marRight w:val="0"/>
          <w:marTop w:val="0"/>
          <w:marBottom w:val="0"/>
          <w:divBdr>
            <w:top w:val="none" w:sz="0" w:space="0" w:color="auto"/>
            <w:left w:val="none" w:sz="0" w:space="0" w:color="auto"/>
            <w:bottom w:val="none" w:sz="0" w:space="0" w:color="auto"/>
            <w:right w:val="none" w:sz="0" w:space="0" w:color="auto"/>
          </w:divBdr>
        </w:div>
      </w:divsChild>
    </w:div>
    <w:div w:id="971793101">
      <w:bodyDiv w:val="1"/>
      <w:marLeft w:val="0"/>
      <w:marRight w:val="0"/>
      <w:marTop w:val="0"/>
      <w:marBottom w:val="0"/>
      <w:divBdr>
        <w:top w:val="none" w:sz="0" w:space="0" w:color="auto"/>
        <w:left w:val="none" w:sz="0" w:space="0" w:color="auto"/>
        <w:bottom w:val="none" w:sz="0" w:space="0" w:color="auto"/>
        <w:right w:val="none" w:sz="0" w:space="0" w:color="auto"/>
      </w:divBdr>
    </w:div>
    <w:div w:id="975137468">
      <w:bodyDiv w:val="1"/>
      <w:marLeft w:val="0"/>
      <w:marRight w:val="0"/>
      <w:marTop w:val="0"/>
      <w:marBottom w:val="0"/>
      <w:divBdr>
        <w:top w:val="none" w:sz="0" w:space="0" w:color="auto"/>
        <w:left w:val="none" w:sz="0" w:space="0" w:color="auto"/>
        <w:bottom w:val="none" w:sz="0" w:space="0" w:color="auto"/>
        <w:right w:val="none" w:sz="0" w:space="0" w:color="auto"/>
      </w:divBdr>
    </w:div>
    <w:div w:id="975334259">
      <w:bodyDiv w:val="1"/>
      <w:marLeft w:val="0"/>
      <w:marRight w:val="0"/>
      <w:marTop w:val="0"/>
      <w:marBottom w:val="0"/>
      <w:divBdr>
        <w:top w:val="none" w:sz="0" w:space="0" w:color="auto"/>
        <w:left w:val="none" w:sz="0" w:space="0" w:color="auto"/>
        <w:bottom w:val="none" w:sz="0" w:space="0" w:color="auto"/>
        <w:right w:val="none" w:sz="0" w:space="0" w:color="auto"/>
      </w:divBdr>
    </w:div>
    <w:div w:id="975572816">
      <w:bodyDiv w:val="1"/>
      <w:marLeft w:val="0"/>
      <w:marRight w:val="0"/>
      <w:marTop w:val="0"/>
      <w:marBottom w:val="0"/>
      <w:divBdr>
        <w:top w:val="none" w:sz="0" w:space="0" w:color="auto"/>
        <w:left w:val="none" w:sz="0" w:space="0" w:color="auto"/>
        <w:bottom w:val="none" w:sz="0" w:space="0" w:color="auto"/>
        <w:right w:val="none" w:sz="0" w:space="0" w:color="auto"/>
      </w:divBdr>
    </w:div>
    <w:div w:id="977224031">
      <w:bodyDiv w:val="1"/>
      <w:marLeft w:val="0"/>
      <w:marRight w:val="0"/>
      <w:marTop w:val="0"/>
      <w:marBottom w:val="0"/>
      <w:divBdr>
        <w:top w:val="none" w:sz="0" w:space="0" w:color="auto"/>
        <w:left w:val="none" w:sz="0" w:space="0" w:color="auto"/>
        <w:bottom w:val="none" w:sz="0" w:space="0" w:color="auto"/>
        <w:right w:val="none" w:sz="0" w:space="0" w:color="auto"/>
      </w:divBdr>
    </w:div>
    <w:div w:id="977346104">
      <w:bodyDiv w:val="1"/>
      <w:marLeft w:val="0"/>
      <w:marRight w:val="0"/>
      <w:marTop w:val="0"/>
      <w:marBottom w:val="0"/>
      <w:divBdr>
        <w:top w:val="none" w:sz="0" w:space="0" w:color="auto"/>
        <w:left w:val="none" w:sz="0" w:space="0" w:color="auto"/>
        <w:bottom w:val="none" w:sz="0" w:space="0" w:color="auto"/>
        <w:right w:val="none" w:sz="0" w:space="0" w:color="auto"/>
      </w:divBdr>
    </w:div>
    <w:div w:id="977608024">
      <w:bodyDiv w:val="1"/>
      <w:marLeft w:val="0"/>
      <w:marRight w:val="0"/>
      <w:marTop w:val="0"/>
      <w:marBottom w:val="0"/>
      <w:divBdr>
        <w:top w:val="none" w:sz="0" w:space="0" w:color="auto"/>
        <w:left w:val="none" w:sz="0" w:space="0" w:color="auto"/>
        <w:bottom w:val="none" w:sz="0" w:space="0" w:color="auto"/>
        <w:right w:val="none" w:sz="0" w:space="0" w:color="auto"/>
      </w:divBdr>
    </w:div>
    <w:div w:id="978076406">
      <w:bodyDiv w:val="1"/>
      <w:marLeft w:val="0"/>
      <w:marRight w:val="0"/>
      <w:marTop w:val="0"/>
      <w:marBottom w:val="0"/>
      <w:divBdr>
        <w:top w:val="none" w:sz="0" w:space="0" w:color="auto"/>
        <w:left w:val="none" w:sz="0" w:space="0" w:color="auto"/>
        <w:bottom w:val="none" w:sz="0" w:space="0" w:color="auto"/>
        <w:right w:val="none" w:sz="0" w:space="0" w:color="auto"/>
      </w:divBdr>
    </w:div>
    <w:div w:id="981081215">
      <w:bodyDiv w:val="1"/>
      <w:marLeft w:val="0"/>
      <w:marRight w:val="0"/>
      <w:marTop w:val="0"/>
      <w:marBottom w:val="0"/>
      <w:divBdr>
        <w:top w:val="none" w:sz="0" w:space="0" w:color="auto"/>
        <w:left w:val="none" w:sz="0" w:space="0" w:color="auto"/>
        <w:bottom w:val="none" w:sz="0" w:space="0" w:color="auto"/>
        <w:right w:val="none" w:sz="0" w:space="0" w:color="auto"/>
      </w:divBdr>
    </w:div>
    <w:div w:id="981469191">
      <w:bodyDiv w:val="1"/>
      <w:marLeft w:val="0"/>
      <w:marRight w:val="0"/>
      <w:marTop w:val="0"/>
      <w:marBottom w:val="0"/>
      <w:divBdr>
        <w:top w:val="none" w:sz="0" w:space="0" w:color="auto"/>
        <w:left w:val="none" w:sz="0" w:space="0" w:color="auto"/>
        <w:bottom w:val="none" w:sz="0" w:space="0" w:color="auto"/>
        <w:right w:val="none" w:sz="0" w:space="0" w:color="auto"/>
      </w:divBdr>
    </w:div>
    <w:div w:id="982734838">
      <w:bodyDiv w:val="1"/>
      <w:marLeft w:val="0"/>
      <w:marRight w:val="0"/>
      <w:marTop w:val="0"/>
      <w:marBottom w:val="0"/>
      <w:divBdr>
        <w:top w:val="none" w:sz="0" w:space="0" w:color="auto"/>
        <w:left w:val="none" w:sz="0" w:space="0" w:color="auto"/>
        <w:bottom w:val="none" w:sz="0" w:space="0" w:color="auto"/>
        <w:right w:val="none" w:sz="0" w:space="0" w:color="auto"/>
      </w:divBdr>
    </w:div>
    <w:div w:id="983776800">
      <w:bodyDiv w:val="1"/>
      <w:marLeft w:val="0"/>
      <w:marRight w:val="0"/>
      <w:marTop w:val="0"/>
      <w:marBottom w:val="0"/>
      <w:divBdr>
        <w:top w:val="none" w:sz="0" w:space="0" w:color="auto"/>
        <w:left w:val="none" w:sz="0" w:space="0" w:color="auto"/>
        <w:bottom w:val="none" w:sz="0" w:space="0" w:color="auto"/>
        <w:right w:val="none" w:sz="0" w:space="0" w:color="auto"/>
      </w:divBdr>
    </w:div>
    <w:div w:id="984355689">
      <w:bodyDiv w:val="1"/>
      <w:marLeft w:val="0"/>
      <w:marRight w:val="0"/>
      <w:marTop w:val="0"/>
      <w:marBottom w:val="0"/>
      <w:divBdr>
        <w:top w:val="none" w:sz="0" w:space="0" w:color="auto"/>
        <w:left w:val="none" w:sz="0" w:space="0" w:color="auto"/>
        <w:bottom w:val="none" w:sz="0" w:space="0" w:color="auto"/>
        <w:right w:val="none" w:sz="0" w:space="0" w:color="auto"/>
      </w:divBdr>
    </w:div>
    <w:div w:id="984434038">
      <w:bodyDiv w:val="1"/>
      <w:marLeft w:val="0"/>
      <w:marRight w:val="0"/>
      <w:marTop w:val="0"/>
      <w:marBottom w:val="0"/>
      <w:divBdr>
        <w:top w:val="none" w:sz="0" w:space="0" w:color="auto"/>
        <w:left w:val="none" w:sz="0" w:space="0" w:color="auto"/>
        <w:bottom w:val="none" w:sz="0" w:space="0" w:color="auto"/>
        <w:right w:val="none" w:sz="0" w:space="0" w:color="auto"/>
      </w:divBdr>
    </w:div>
    <w:div w:id="985400289">
      <w:bodyDiv w:val="1"/>
      <w:marLeft w:val="0"/>
      <w:marRight w:val="0"/>
      <w:marTop w:val="0"/>
      <w:marBottom w:val="0"/>
      <w:divBdr>
        <w:top w:val="none" w:sz="0" w:space="0" w:color="auto"/>
        <w:left w:val="none" w:sz="0" w:space="0" w:color="auto"/>
        <w:bottom w:val="none" w:sz="0" w:space="0" w:color="auto"/>
        <w:right w:val="none" w:sz="0" w:space="0" w:color="auto"/>
      </w:divBdr>
    </w:div>
    <w:div w:id="985470489">
      <w:bodyDiv w:val="1"/>
      <w:marLeft w:val="0"/>
      <w:marRight w:val="0"/>
      <w:marTop w:val="0"/>
      <w:marBottom w:val="0"/>
      <w:divBdr>
        <w:top w:val="none" w:sz="0" w:space="0" w:color="auto"/>
        <w:left w:val="none" w:sz="0" w:space="0" w:color="auto"/>
        <w:bottom w:val="none" w:sz="0" w:space="0" w:color="auto"/>
        <w:right w:val="none" w:sz="0" w:space="0" w:color="auto"/>
      </w:divBdr>
    </w:div>
    <w:div w:id="985889342">
      <w:bodyDiv w:val="1"/>
      <w:marLeft w:val="0"/>
      <w:marRight w:val="0"/>
      <w:marTop w:val="0"/>
      <w:marBottom w:val="0"/>
      <w:divBdr>
        <w:top w:val="none" w:sz="0" w:space="0" w:color="auto"/>
        <w:left w:val="none" w:sz="0" w:space="0" w:color="auto"/>
        <w:bottom w:val="none" w:sz="0" w:space="0" w:color="auto"/>
        <w:right w:val="none" w:sz="0" w:space="0" w:color="auto"/>
      </w:divBdr>
    </w:div>
    <w:div w:id="986012502">
      <w:bodyDiv w:val="1"/>
      <w:marLeft w:val="0"/>
      <w:marRight w:val="0"/>
      <w:marTop w:val="0"/>
      <w:marBottom w:val="0"/>
      <w:divBdr>
        <w:top w:val="none" w:sz="0" w:space="0" w:color="auto"/>
        <w:left w:val="none" w:sz="0" w:space="0" w:color="auto"/>
        <w:bottom w:val="none" w:sz="0" w:space="0" w:color="auto"/>
        <w:right w:val="none" w:sz="0" w:space="0" w:color="auto"/>
      </w:divBdr>
    </w:div>
    <w:div w:id="987637924">
      <w:bodyDiv w:val="1"/>
      <w:marLeft w:val="0"/>
      <w:marRight w:val="0"/>
      <w:marTop w:val="0"/>
      <w:marBottom w:val="0"/>
      <w:divBdr>
        <w:top w:val="none" w:sz="0" w:space="0" w:color="auto"/>
        <w:left w:val="none" w:sz="0" w:space="0" w:color="auto"/>
        <w:bottom w:val="none" w:sz="0" w:space="0" w:color="auto"/>
        <w:right w:val="none" w:sz="0" w:space="0" w:color="auto"/>
      </w:divBdr>
    </w:div>
    <w:div w:id="987824323">
      <w:bodyDiv w:val="1"/>
      <w:marLeft w:val="0"/>
      <w:marRight w:val="0"/>
      <w:marTop w:val="0"/>
      <w:marBottom w:val="0"/>
      <w:divBdr>
        <w:top w:val="none" w:sz="0" w:space="0" w:color="auto"/>
        <w:left w:val="none" w:sz="0" w:space="0" w:color="auto"/>
        <w:bottom w:val="none" w:sz="0" w:space="0" w:color="auto"/>
        <w:right w:val="none" w:sz="0" w:space="0" w:color="auto"/>
      </w:divBdr>
    </w:div>
    <w:div w:id="989091722">
      <w:bodyDiv w:val="1"/>
      <w:marLeft w:val="0"/>
      <w:marRight w:val="0"/>
      <w:marTop w:val="0"/>
      <w:marBottom w:val="0"/>
      <w:divBdr>
        <w:top w:val="none" w:sz="0" w:space="0" w:color="auto"/>
        <w:left w:val="none" w:sz="0" w:space="0" w:color="auto"/>
        <w:bottom w:val="none" w:sz="0" w:space="0" w:color="auto"/>
        <w:right w:val="none" w:sz="0" w:space="0" w:color="auto"/>
      </w:divBdr>
    </w:div>
    <w:div w:id="990136919">
      <w:bodyDiv w:val="1"/>
      <w:marLeft w:val="0"/>
      <w:marRight w:val="0"/>
      <w:marTop w:val="0"/>
      <w:marBottom w:val="0"/>
      <w:divBdr>
        <w:top w:val="none" w:sz="0" w:space="0" w:color="auto"/>
        <w:left w:val="none" w:sz="0" w:space="0" w:color="auto"/>
        <w:bottom w:val="none" w:sz="0" w:space="0" w:color="auto"/>
        <w:right w:val="none" w:sz="0" w:space="0" w:color="auto"/>
      </w:divBdr>
    </w:div>
    <w:div w:id="993727618">
      <w:bodyDiv w:val="1"/>
      <w:marLeft w:val="0"/>
      <w:marRight w:val="0"/>
      <w:marTop w:val="0"/>
      <w:marBottom w:val="0"/>
      <w:divBdr>
        <w:top w:val="none" w:sz="0" w:space="0" w:color="auto"/>
        <w:left w:val="none" w:sz="0" w:space="0" w:color="auto"/>
        <w:bottom w:val="none" w:sz="0" w:space="0" w:color="auto"/>
        <w:right w:val="none" w:sz="0" w:space="0" w:color="auto"/>
      </w:divBdr>
    </w:div>
    <w:div w:id="993871269">
      <w:bodyDiv w:val="1"/>
      <w:marLeft w:val="0"/>
      <w:marRight w:val="0"/>
      <w:marTop w:val="0"/>
      <w:marBottom w:val="0"/>
      <w:divBdr>
        <w:top w:val="none" w:sz="0" w:space="0" w:color="auto"/>
        <w:left w:val="none" w:sz="0" w:space="0" w:color="auto"/>
        <w:bottom w:val="none" w:sz="0" w:space="0" w:color="auto"/>
        <w:right w:val="none" w:sz="0" w:space="0" w:color="auto"/>
      </w:divBdr>
    </w:div>
    <w:div w:id="995569818">
      <w:bodyDiv w:val="1"/>
      <w:marLeft w:val="0"/>
      <w:marRight w:val="0"/>
      <w:marTop w:val="0"/>
      <w:marBottom w:val="0"/>
      <w:divBdr>
        <w:top w:val="none" w:sz="0" w:space="0" w:color="auto"/>
        <w:left w:val="none" w:sz="0" w:space="0" w:color="auto"/>
        <w:bottom w:val="none" w:sz="0" w:space="0" w:color="auto"/>
        <w:right w:val="none" w:sz="0" w:space="0" w:color="auto"/>
      </w:divBdr>
    </w:div>
    <w:div w:id="996609098">
      <w:bodyDiv w:val="1"/>
      <w:marLeft w:val="0"/>
      <w:marRight w:val="0"/>
      <w:marTop w:val="0"/>
      <w:marBottom w:val="0"/>
      <w:divBdr>
        <w:top w:val="none" w:sz="0" w:space="0" w:color="auto"/>
        <w:left w:val="none" w:sz="0" w:space="0" w:color="auto"/>
        <w:bottom w:val="none" w:sz="0" w:space="0" w:color="auto"/>
        <w:right w:val="none" w:sz="0" w:space="0" w:color="auto"/>
      </w:divBdr>
    </w:div>
    <w:div w:id="996886467">
      <w:bodyDiv w:val="1"/>
      <w:marLeft w:val="0"/>
      <w:marRight w:val="0"/>
      <w:marTop w:val="0"/>
      <w:marBottom w:val="0"/>
      <w:divBdr>
        <w:top w:val="none" w:sz="0" w:space="0" w:color="auto"/>
        <w:left w:val="none" w:sz="0" w:space="0" w:color="auto"/>
        <w:bottom w:val="none" w:sz="0" w:space="0" w:color="auto"/>
        <w:right w:val="none" w:sz="0" w:space="0" w:color="auto"/>
      </w:divBdr>
    </w:div>
    <w:div w:id="997154913">
      <w:bodyDiv w:val="1"/>
      <w:marLeft w:val="0"/>
      <w:marRight w:val="0"/>
      <w:marTop w:val="0"/>
      <w:marBottom w:val="0"/>
      <w:divBdr>
        <w:top w:val="none" w:sz="0" w:space="0" w:color="auto"/>
        <w:left w:val="none" w:sz="0" w:space="0" w:color="auto"/>
        <w:bottom w:val="none" w:sz="0" w:space="0" w:color="auto"/>
        <w:right w:val="none" w:sz="0" w:space="0" w:color="auto"/>
      </w:divBdr>
    </w:div>
    <w:div w:id="999575729">
      <w:bodyDiv w:val="1"/>
      <w:marLeft w:val="0"/>
      <w:marRight w:val="0"/>
      <w:marTop w:val="0"/>
      <w:marBottom w:val="0"/>
      <w:divBdr>
        <w:top w:val="none" w:sz="0" w:space="0" w:color="auto"/>
        <w:left w:val="none" w:sz="0" w:space="0" w:color="auto"/>
        <w:bottom w:val="none" w:sz="0" w:space="0" w:color="auto"/>
        <w:right w:val="none" w:sz="0" w:space="0" w:color="auto"/>
      </w:divBdr>
    </w:div>
    <w:div w:id="1003776390">
      <w:bodyDiv w:val="1"/>
      <w:marLeft w:val="0"/>
      <w:marRight w:val="0"/>
      <w:marTop w:val="0"/>
      <w:marBottom w:val="0"/>
      <w:divBdr>
        <w:top w:val="none" w:sz="0" w:space="0" w:color="auto"/>
        <w:left w:val="none" w:sz="0" w:space="0" w:color="auto"/>
        <w:bottom w:val="none" w:sz="0" w:space="0" w:color="auto"/>
        <w:right w:val="none" w:sz="0" w:space="0" w:color="auto"/>
      </w:divBdr>
    </w:div>
    <w:div w:id="1008169753">
      <w:bodyDiv w:val="1"/>
      <w:marLeft w:val="0"/>
      <w:marRight w:val="0"/>
      <w:marTop w:val="0"/>
      <w:marBottom w:val="0"/>
      <w:divBdr>
        <w:top w:val="none" w:sz="0" w:space="0" w:color="auto"/>
        <w:left w:val="none" w:sz="0" w:space="0" w:color="auto"/>
        <w:bottom w:val="none" w:sz="0" w:space="0" w:color="auto"/>
        <w:right w:val="none" w:sz="0" w:space="0" w:color="auto"/>
      </w:divBdr>
    </w:div>
    <w:div w:id="1008942425">
      <w:bodyDiv w:val="1"/>
      <w:marLeft w:val="0"/>
      <w:marRight w:val="0"/>
      <w:marTop w:val="0"/>
      <w:marBottom w:val="0"/>
      <w:divBdr>
        <w:top w:val="none" w:sz="0" w:space="0" w:color="auto"/>
        <w:left w:val="none" w:sz="0" w:space="0" w:color="auto"/>
        <w:bottom w:val="none" w:sz="0" w:space="0" w:color="auto"/>
        <w:right w:val="none" w:sz="0" w:space="0" w:color="auto"/>
      </w:divBdr>
    </w:div>
    <w:div w:id="1009480944">
      <w:bodyDiv w:val="1"/>
      <w:marLeft w:val="0"/>
      <w:marRight w:val="0"/>
      <w:marTop w:val="0"/>
      <w:marBottom w:val="0"/>
      <w:divBdr>
        <w:top w:val="none" w:sz="0" w:space="0" w:color="auto"/>
        <w:left w:val="none" w:sz="0" w:space="0" w:color="auto"/>
        <w:bottom w:val="none" w:sz="0" w:space="0" w:color="auto"/>
        <w:right w:val="none" w:sz="0" w:space="0" w:color="auto"/>
      </w:divBdr>
    </w:div>
    <w:div w:id="1009986076">
      <w:bodyDiv w:val="1"/>
      <w:marLeft w:val="0"/>
      <w:marRight w:val="0"/>
      <w:marTop w:val="0"/>
      <w:marBottom w:val="0"/>
      <w:divBdr>
        <w:top w:val="none" w:sz="0" w:space="0" w:color="auto"/>
        <w:left w:val="none" w:sz="0" w:space="0" w:color="auto"/>
        <w:bottom w:val="none" w:sz="0" w:space="0" w:color="auto"/>
        <w:right w:val="none" w:sz="0" w:space="0" w:color="auto"/>
      </w:divBdr>
    </w:div>
    <w:div w:id="1011686591">
      <w:bodyDiv w:val="1"/>
      <w:marLeft w:val="0"/>
      <w:marRight w:val="0"/>
      <w:marTop w:val="0"/>
      <w:marBottom w:val="0"/>
      <w:divBdr>
        <w:top w:val="none" w:sz="0" w:space="0" w:color="auto"/>
        <w:left w:val="none" w:sz="0" w:space="0" w:color="auto"/>
        <w:bottom w:val="none" w:sz="0" w:space="0" w:color="auto"/>
        <w:right w:val="none" w:sz="0" w:space="0" w:color="auto"/>
      </w:divBdr>
    </w:div>
    <w:div w:id="1011880153">
      <w:bodyDiv w:val="1"/>
      <w:marLeft w:val="0"/>
      <w:marRight w:val="0"/>
      <w:marTop w:val="0"/>
      <w:marBottom w:val="0"/>
      <w:divBdr>
        <w:top w:val="none" w:sz="0" w:space="0" w:color="auto"/>
        <w:left w:val="none" w:sz="0" w:space="0" w:color="auto"/>
        <w:bottom w:val="none" w:sz="0" w:space="0" w:color="auto"/>
        <w:right w:val="none" w:sz="0" w:space="0" w:color="auto"/>
      </w:divBdr>
    </w:div>
    <w:div w:id="1012805352">
      <w:bodyDiv w:val="1"/>
      <w:marLeft w:val="0"/>
      <w:marRight w:val="0"/>
      <w:marTop w:val="0"/>
      <w:marBottom w:val="0"/>
      <w:divBdr>
        <w:top w:val="none" w:sz="0" w:space="0" w:color="auto"/>
        <w:left w:val="none" w:sz="0" w:space="0" w:color="auto"/>
        <w:bottom w:val="none" w:sz="0" w:space="0" w:color="auto"/>
        <w:right w:val="none" w:sz="0" w:space="0" w:color="auto"/>
      </w:divBdr>
    </w:div>
    <w:div w:id="1013604484">
      <w:bodyDiv w:val="1"/>
      <w:marLeft w:val="0"/>
      <w:marRight w:val="0"/>
      <w:marTop w:val="0"/>
      <w:marBottom w:val="0"/>
      <w:divBdr>
        <w:top w:val="none" w:sz="0" w:space="0" w:color="auto"/>
        <w:left w:val="none" w:sz="0" w:space="0" w:color="auto"/>
        <w:bottom w:val="none" w:sz="0" w:space="0" w:color="auto"/>
        <w:right w:val="none" w:sz="0" w:space="0" w:color="auto"/>
      </w:divBdr>
    </w:div>
    <w:div w:id="1013722392">
      <w:bodyDiv w:val="1"/>
      <w:marLeft w:val="0"/>
      <w:marRight w:val="0"/>
      <w:marTop w:val="0"/>
      <w:marBottom w:val="0"/>
      <w:divBdr>
        <w:top w:val="none" w:sz="0" w:space="0" w:color="auto"/>
        <w:left w:val="none" w:sz="0" w:space="0" w:color="auto"/>
        <w:bottom w:val="none" w:sz="0" w:space="0" w:color="auto"/>
        <w:right w:val="none" w:sz="0" w:space="0" w:color="auto"/>
      </w:divBdr>
    </w:div>
    <w:div w:id="1013996536">
      <w:bodyDiv w:val="1"/>
      <w:marLeft w:val="0"/>
      <w:marRight w:val="0"/>
      <w:marTop w:val="0"/>
      <w:marBottom w:val="0"/>
      <w:divBdr>
        <w:top w:val="none" w:sz="0" w:space="0" w:color="auto"/>
        <w:left w:val="none" w:sz="0" w:space="0" w:color="auto"/>
        <w:bottom w:val="none" w:sz="0" w:space="0" w:color="auto"/>
        <w:right w:val="none" w:sz="0" w:space="0" w:color="auto"/>
      </w:divBdr>
    </w:div>
    <w:div w:id="1015225770">
      <w:bodyDiv w:val="1"/>
      <w:marLeft w:val="0"/>
      <w:marRight w:val="0"/>
      <w:marTop w:val="0"/>
      <w:marBottom w:val="0"/>
      <w:divBdr>
        <w:top w:val="none" w:sz="0" w:space="0" w:color="auto"/>
        <w:left w:val="none" w:sz="0" w:space="0" w:color="auto"/>
        <w:bottom w:val="none" w:sz="0" w:space="0" w:color="auto"/>
        <w:right w:val="none" w:sz="0" w:space="0" w:color="auto"/>
      </w:divBdr>
    </w:div>
    <w:div w:id="1017006624">
      <w:bodyDiv w:val="1"/>
      <w:marLeft w:val="0"/>
      <w:marRight w:val="0"/>
      <w:marTop w:val="0"/>
      <w:marBottom w:val="0"/>
      <w:divBdr>
        <w:top w:val="none" w:sz="0" w:space="0" w:color="auto"/>
        <w:left w:val="none" w:sz="0" w:space="0" w:color="auto"/>
        <w:bottom w:val="none" w:sz="0" w:space="0" w:color="auto"/>
        <w:right w:val="none" w:sz="0" w:space="0" w:color="auto"/>
      </w:divBdr>
    </w:div>
    <w:div w:id="1020736306">
      <w:bodyDiv w:val="1"/>
      <w:marLeft w:val="0"/>
      <w:marRight w:val="0"/>
      <w:marTop w:val="0"/>
      <w:marBottom w:val="0"/>
      <w:divBdr>
        <w:top w:val="none" w:sz="0" w:space="0" w:color="auto"/>
        <w:left w:val="none" w:sz="0" w:space="0" w:color="auto"/>
        <w:bottom w:val="none" w:sz="0" w:space="0" w:color="auto"/>
        <w:right w:val="none" w:sz="0" w:space="0" w:color="auto"/>
      </w:divBdr>
    </w:div>
    <w:div w:id="1021248743">
      <w:bodyDiv w:val="1"/>
      <w:marLeft w:val="0"/>
      <w:marRight w:val="0"/>
      <w:marTop w:val="0"/>
      <w:marBottom w:val="0"/>
      <w:divBdr>
        <w:top w:val="none" w:sz="0" w:space="0" w:color="auto"/>
        <w:left w:val="none" w:sz="0" w:space="0" w:color="auto"/>
        <w:bottom w:val="none" w:sz="0" w:space="0" w:color="auto"/>
        <w:right w:val="none" w:sz="0" w:space="0" w:color="auto"/>
      </w:divBdr>
    </w:div>
    <w:div w:id="1023943705">
      <w:bodyDiv w:val="1"/>
      <w:marLeft w:val="0"/>
      <w:marRight w:val="0"/>
      <w:marTop w:val="0"/>
      <w:marBottom w:val="0"/>
      <w:divBdr>
        <w:top w:val="none" w:sz="0" w:space="0" w:color="auto"/>
        <w:left w:val="none" w:sz="0" w:space="0" w:color="auto"/>
        <w:bottom w:val="none" w:sz="0" w:space="0" w:color="auto"/>
        <w:right w:val="none" w:sz="0" w:space="0" w:color="auto"/>
      </w:divBdr>
    </w:div>
    <w:div w:id="1024676993">
      <w:bodyDiv w:val="1"/>
      <w:marLeft w:val="0"/>
      <w:marRight w:val="0"/>
      <w:marTop w:val="0"/>
      <w:marBottom w:val="0"/>
      <w:divBdr>
        <w:top w:val="none" w:sz="0" w:space="0" w:color="auto"/>
        <w:left w:val="none" w:sz="0" w:space="0" w:color="auto"/>
        <w:bottom w:val="none" w:sz="0" w:space="0" w:color="auto"/>
        <w:right w:val="none" w:sz="0" w:space="0" w:color="auto"/>
      </w:divBdr>
    </w:div>
    <w:div w:id="1027413844">
      <w:bodyDiv w:val="1"/>
      <w:marLeft w:val="0"/>
      <w:marRight w:val="0"/>
      <w:marTop w:val="0"/>
      <w:marBottom w:val="0"/>
      <w:divBdr>
        <w:top w:val="none" w:sz="0" w:space="0" w:color="auto"/>
        <w:left w:val="none" w:sz="0" w:space="0" w:color="auto"/>
        <w:bottom w:val="none" w:sz="0" w:space="0" w:color="auto"/>
        <w:right w:val="none" w:sz="0" w:space="0" w:color="auto"/>
      </w:divBdr>
    </w:div>
    <w:div w:id="1029719905">
      <w:bodyDiv w:val="1"/>
      <w:marLeft w:val="0"/>
      <w:marRight w:val="0"/>
      <w:marTop w:val="0"/>
      <w:marBottom w:val="0"/>
      <w:divBdr>
        <w:top w:val="none" w:sz="0" w:space="0" w:color="auto"/>
        <w:left w:val="none" w:sz="0" w:space="0" w:color="auto"/>
        <w:bottom w:val="none" w:sz="0" w:space="0" w:color="auto"/>
        <w:right w:val="none" w:sz="0" w:space="0" w:color="auto"/>
      </w:divBdr>
    </w:div>
    <w:div w:id="1031421313">
      <w:bodyDiv w:val="1"/>
      <w:marLeft w:val="0"/>
      <w:marRight w:val="0"/>
      <w:marTop w:val="0"/>
      <w:marBottom w:val="0"/>
      <w:divBdr>
        <w:top w:val="none" w:sz="0" w:space="0" w:color="auto"/>
        <w:left w:val="none" w:sz="0" w:space="0" w:color="auto"/>
        <w:bottom w:val="none" w:sz="0" w:space="0" w:color="auto"/>
        <w:right w:val="none" w:sz="0" w:space="0" w:color="auto"/>
      </w:divBdr>
    </w:div>
    <w:div w:id="1033775623">
      <w:bodyDiv w:val="1"/>
      <w:marLeft w:val="0"/>
      <w:marRight w:val="0"/>
      <w:marTop w:val="0"/>
      <w:marBottom w:val="0"/>
      <w:divBdr>
        <w:top w:val="none" w:sz="0" w:space="0" w:color="auto"/>
        <w:left w:val="none" w:sz="0" w:space="0" w:color="auto"/>
        <w:bottom w:val="none" w:sz="0" w:space="0" w:color="auto"/>
        <w:right w:val="none" w:sz="0" w:space="0" w:color="auto"/>
      </w:divBdr>
    </w:div>
    <w:div w:id="1034768433">
      <w:bodyDiv w:val="1"/>
      <w:marLeft w:val="0"/>
      <w:marRight w:val="0"/>
      <w:marTop w:val="0"/>
      <w:marBottom w:val="0"/>
      <w:divBdr>
        <w:top w:val="none" w:sz="0" w:space="0" w:color="auto"/>
        <w:left w:val="none" w:sz="0" w:space="0" w:color="auto"/>
        <w:bottom w:val="none" w:sz="0" w:space="0" w:color="auto"/>
        <w:right w:val="none" w:sz="0" w:space="0" w:color="auto"/>
      </w:divBdr>
    </w:div>
    <w:div w:id="1034816140">
      <w:bodyDiv w:val="1"/>
      <w:marLeft w:val="0"/>
      <w:marRight w:val="0"/>
      <w:marTop w:val="0"/>
      <w:marBottom w:val="0"/>
      <w:divBdr>
        <w:top w:val="none" w:sz="0" w:space="0" w:color="auto"/>
        <w:left w:val="none" w:sz="0" w:space="0" w:color="auto"/>
        <w:bottom w:val="none" w:sz="0" w:space="0" w:color="auto"/>
        <w:right w:val="none" w:sz="0" w:space="0" w:color="auto"/>
      </w:divBdr>
    </w:div>
    <w:div w:id="1035542801">
      <w:bodyDiv w:val="1"/>
      <w:marLeft w:val="0"/>
      <w:marRight w:val="0"/>
      <w:marTop w:val="0"/>
      <w:marBottom w:val="0"/>
      <w:divBdr>
        <w:top w:val="none" w:sz="0" w:space="0" w:color="auto"/>
        <w:left w:val="none" w:sz="0" w:space="0" w:color="auto"/>
        <w:bottom w:val="none" w:sz="0" w:space="0" w:color="auto"/>
        <w:right w:val="none" w:sz="0" w:space="0" w:color="auto"/>
      </w:divBdr>
    </w:div>
    <w:div w:id="1036127934">
      <w:bodyDiv w:val="1"/>
      <w:marLeft w:val="0"/>
      <w:marRight w:val="0"/>
      <w:marTop w:val="0"/>
      <w:marBottom w:val="0"/>
      <w:divBdr>
        <w:top w:val="none" w:sz="0" w:space="0" w:color="auto"/>
        <w:left w:val="none" w:sz="0" w:space="0" w:color="auto"/>
        <w:bottom w:val="none" w:sz="0" w:space="0" w:color="auto"/>
        <w:right w:val="none" w:sz="0" w:space="0" w:color="auto"/>
      </w:divBdr>
    </w:div>
    <w:div w:id="1037125860">
      <w:bodyDiv w:val="1"/>
      <w:marLeft w:val="0"/>
      <w:marRight w:val="0"/>
      <w:marTop w:val="0"/>
      <w:marBottom w:val="0"/>
      <w:divBdr>
        <w:top w:val="none" w:sz="0" w:space="0" w:color="auto"/>
        <w:left w:val="none" w:sz="0" w:space="0" w:color="auto"/>
        <w:bottom w:val="none" w:sz="0" w:space="0" w:color="auto"/>
        <w:right w:val="none" w:sz="0" w:space="0" w:color="auto"/>
      </w:divBdr>
    </w:div>
    <w:div w:id="1038748573">
      <w:bodyDiv w:val="1"/>
      <w:marLeft w:val="0"/>
      <w:marRight w:val="0"/>
      <w:marTop w:val="0"/>
      <w:marBottom w:val="0"/>
      <w:divBdr>
        <w:top w:val="none" w:sz="0" w:space="0" w:color="auto"/>
        <w:left w:val="none" w:sz="0" w:space="0" w:color="auto"/>
        <w:bottom w:val="none" w:sz="0" w:space="0" w:color="auto"/>
        <w:right w:val="none" w:sz="0" w:space="0" w:color="auto"/>
      </w:divBdr>
    </w:div>
    <w:div w:id="1039015719">
      <w:bodyDiv w:val="1"/>
      <w:marLeft w:val="0"/>
      <w:marRight w:val="0"/>
      <w:marTop w:val="0"/>
      <w:marBottom w:val="0"/>
      <w:divBdr>
        <w:top w:val="none" w:sz="0" w:space="0" w:color="auto"/>
        <w:left w:val="none" w:sz="0" w:space="0" w:color="auto"/>
        <w:bottom w:val="none" w:sz="0" w:space="0" w:color="auto"/>
        <w:right w:val="none" w:sz="0" w:space="0" w:color="auto"/>
      </w:divBdr>
    </w:div>
    <w:div w:id="1039276993">
      <w:bodyDiv w:val="1"/>
      <w:marLeft w:val="0"/>
      <w:marRight w:val="0"/>
      <w:marTop w:val="0"/>
      <w:marBottom w:val="0"/>
      <w:divBdr>
        <w:top w:val="none" w:sz="0" w:space="0" w:color="auto"/>
        <w:left w:val="none" w:sz="0" w:space="0" w:color="auto"/>
        <w:bottom w:val="none" w:sz="0" w:space="0" w:color="auto"/>
        <w:right w:val="none" w:sz="0" w:space="0" w:color="auto"/>
      </w:divBdr>
    </w:div>
    <w:div w:id="1039863685">
      <w:bodyDiv w:val="1"/>
      <w:marLeft w:val="0"/>
      <w:marRight w:val="0"/>
      <w:marTop w:val="0"/>
      <w:marBottom w:val="0"/>
      <w:divBdr>
        <w:top w:val="none" w:sz="0" w:space="0" w:color="auto"/>
        <w:left w:val="none" w:sz="0" w:space="0" w:color="auto"/>
        <w:bottom w:val="none" w:sz="0" w:space="0" w:color="auto"/>
        <w:right w:val="none" w:sz="0" w:space="0" w:color="auto"/>
      </w:divBdr>
    </w:div>
    <w:div w:id="1041590151">
      <w:bodyDiv w:val="1"/>
      <w:marLeft w:val="0"/>
      <w:marRight w:val="0"/>
      <w:marTop w:val="0"/>
      <w:marBottom w:val="0"/>
      <w:divBdr>
        <w:top w:val="none" w:sz="0" w:space="0" w:color="auto"/>
        <w:left w:val="none" w:sz="0" w:space="0" w:color="auto"/>
        <w:bottom w:val="none" w:sz="0" w:space="0" w:color="auto"/>
        <w:right w:val="none" w:sz="0" w:space="0" w:color="auto"/>
      </w:divBdr>
    </w:div>
    <w:div w:id="1041781024">
      <w:bodyDiv w:val="1"/>
      <w:marLeft w:val="0"/>
      <w:marRight w:val="0"/>
      <w:marTop w:val="0"/>
      <w:marBottom w:val="0"/>
      <w:divBdr>
        <w:top w:val="none" w:sz="0" w:space="0" w:color="auto"/>
        <w:left w:val="none" w:sz="0" w:space="0" w:color="auto"/>
        <w:bottom w:val="none" w:sz="0" w:space="0" w:color="auto"/>
        <w:right w:val="none" w:sz="0" w:space="0" w:color="auto"/>
      </w:divBdr>
    </w:div>
    <w:div w:id="1041980893">
      <w:bodyDiv w:val="1"/>
      <w:marLeft w:val="0"/>
      <w:marRight w:val="0"/>
      <w:marTop w:val="0"/>
      <w:marBottom w:val="0"/>
      <w:divBdr>
        <w:top w:val="none" w:sz="0" w:space="0" w:color="auto"/>
        <w:left w:val="none" w:sz="0" w:space="0" w:color="auto"/>
        <w:bottom w:val="none" w:sz="0" w:space="0" w:color="auto"/>
        <w:right w:val="none" w:sz="0" w:space="0" w:color="auto"/>
      </w:divBdr>
    </w:div>
    <w:div w:id="1042172033">
      <w:bodyDiv w:val="1"/>
      <w:marLeft w:val="0"/>
      <w:marRight w:val="0"/>
      <w:marTop w:val="0"/>
      <w:marBottom w:val="0"/>
      <w:divBdr>
        <w:top w:val="none" w:sz="0" w:space="0" w:color="auto"/>
        <w:left w:val="none" w:sz="0" w:space="0" w:color="auto"/>
        <w:bottom w:val="none" w:sz="0" w:space="0" w:color="auto"/>
        <w:right w:val="none" w:sz="0" w:space="0" w:color="auto"/>
      </w:divBdr>
    </w:div>
    <w:div w:id="1042946048">
      <w:bodyDiv w:val="1"/>
      <w:marLeft w:val="0"/>
      <w:marRight w:val="0"/>
      <w:marTop w:val="0"/>
      <w:marBottom w:val="0"/>
      <w:divBdr>
        <w:top w:val="none" w:sz="0" w:space="0" w:color="auto"/>
        <w:left w:val="none" w:sz="0" w:space="0" w:color="auto"/>
        <w:bottom w:val="none" w:sz="0" w:space="0" w:color="auto"/>
        <w:right w:val="none" w:sz="0" w:space="0" w:color="auto"/>
      </w:divBdr>
    </w:div>
    <w:div w:id="1043869207">
      <w:bodyDiv w:val="1"/>
      <w:marLeft w:val="0"/>
      <w:marRight w:val="0"/>
      <w:marTop w:val="0"/>
      <w:marBottom w:val="0"/>
      <w:divBdr>
        <w:top w:val="none" w:sz="0" w:space="0" w:color="auto"/>
        <w:left w:val="none" w:sz="0" w:space="0" w:color="auto"/>
        <w:bottom w:val="none" w:sz="0" w:space="0" w:color="auto"/>
        <w:right w:val="none" w:sz="0" w:space="0" w:color="auto"/>
      </w:divBdr>
    </w:div>
    <w:div w:id="1045253165">
      <w:bodyDiv w:val="1"/>
      <w:marLeft w:val="0"/>
      <w:marRight w:val="0"/>
      <w:marTop w:val="0"/>
      <w:marBottom w:val="0"/>
      <w:divBdr>
        <w:top w:val="none" w:sz="0" w:space="0" w:color="auto"/>
        <w:left w:val="none" w:sz="0" w:space="0" w:color="auto"/>
        <w:bottom w:val="none" w:sz="0" w:space="0" w:color="auto"/>
        <w:right w:val="none" w:sz="0" w:space="0" w:color="auto"/>
      </w:divBdr>
    </w:div>
    <w:div w:id="1045982482">
      <w:bodyDiv w:val="1"/>
      <w:marLeft w:val="0"/>
      <w:marRight w:val="0"/>
      <w:marTop w:val="0"/>
      <w:marBottom w:val="0"/>
      <w:divBdr>
        <w:top w:val="none" w:sz="0" w:space="0" w:color="auto"/>
        <w:left w:val="none" w:sz="0" w:space="0" w:color="auto"/>
        <w:bottom w:val="none" w:sz="0" w:space="0" w:color="auto"/>
        <w:right w:val="none" w:sz="0" w:space="0" w:color="auto"/>
      </w:divBdr>
    </w:div>
    <w:div w:id="1047342103">
      <w:bodyDiv w:val="1"/>
      <w:marLeft w:val="0"/>
      <w:marRight w:val="0"/>
      <w:marTop w:val="0"/>
      <w:marBottom w:val="0"/>
      <w:divBdr>
        <w:top w:val="none" w:sz="0" w:space="0" w:color="auto"/>
        <w:left w:val="none" w:sz="0" w:space="0" w:color="auto"/>
        <w:bottom w:val="none" w:sz="0" w:space="0" w:color="auto"/>
        <w:right w:val="none" w:sz="0" w:space="0" w:color="auto"/>
      </w:divBdr>
    </w:div>
    <w:div w:id="1048409638">
      <w:bodyDiv w:val="1"/>
      <w:marLeft w:val="0"/>
      <w:marRight w:val="0"/>
      <w:marTop w:val="0"/>
      <w:marBottom w:val="0"/>
      <w:divBdr>
        <w:top w:val="none" w:sz="0" w:space="0" w:color="auto"/>
        <w:left w:val="none" w:sz="0" w:space="0" w:color="auto"/>
        <w:bottom w:val="none" w:sz="0" w:space="0" w:color="auto"/>
        <w:right w:val="none" w:sz="0" w:space="0" w:color="auto"/>
      </w:divBdr>
    </w:div>
    <w:div w:id="1052576165">
      <w:bodyDiv w:val="1"/>
      <w:marLeft w:val="0"/>
      <w:marRight w:val="0"/>
      <w:marTop w:val="0"/>
      <w:marBottom w:val="0"/>
      <w:divBdr>
        <w:top w:val="none" w:sz="0" w:space="0" w:color="auto"/>
        <w:left w:val="none" w:sz="0" w:space="0" w:color="auto"/>
        <w:bottom w:val="none" w:sz="0" w:space="0" w:color="auto"/>
        <w:right w:val="none" w:sz="0" w:space="0" w:color="auto"/>
      </w:divBdr>
    </w:div>
    <w:div w:id="1052775705">
      <w:bodyDiv w:val="1"/>
      <w:marLeft w:val="0"/>
      <w:marRight w:val="0"/>
      <w:marTop w:val="0"/>
      <w:marBottom w:val="0"/>
      <w:divBdr>
        <w:top w:val="none" w:sz="0" w:space="0" w:color="auto"/>
        <w:left w:val="none" w:sz="0" w:space="0" w:color="auto"/>
        <w:bottom w:val="none" w:sz="0" w:space="0" w:color="auto"/>
        <w:right w:val="none" w:sz="0" w:space="0" w:color="auto"/>
      </w:divBdr>
    </w:div>
    <w:div w:id="1053193573">
      <w:bodyDiv w:val="1"/>
      <w:marLeft w:val="0"/>
      <w:marRight w:val="0"/>
      <w:marTop w:val="0"/>
      <w:marBottom w:val="0"/>
      <w:divBdr>
        <w:top w:val="none" w:sz="0" w:space="0" w:color="auto"/>
        <w:left w:val="none" w:sz="0" w:space="0" w:color="auto"/>
        <w:bottom w:val="none" w:sz="0" w:space="0" w:color="auto"/>
        <w:right w:val="none" w:sz="0" w:space="0" w:color="auto"/>
      </w:divBdr>
    </w:div>
    <w:div w:id="1055004029">
      <w:bodyDiv w:val="1"/>
      <w:marLeft w:val="0"/>
      <w:marRight w:val="0"/>
      <w:marTop w:val="0"/>
      <w:marBottom w:val="0"/>
      <w:divBdr>
        <w:top w:val="none" w:sz="0" w:space="0" w:color="auto"/>
        <w:left w:val="none" w:sz="0" w:space="0" w:color="auto"/>
        <w:bottom w:val="none" w:sz="0" w:space="0" w:color="auto"/>
        <w:right w:val="none" w:sz="0" w:space="0" w:color="auto"/>
      </w:divBdr>
    </w:div>
    <w:div w:id="1056395474">
      <w:bodyDiv w:val="1"/>
      <w:marLeft w:val="0"/>
      <w:marRight w:val="0"/>
      <w:marTop w:val="0"/>
      <w:marBottom w:val="0"/>
      <w:divBdr>
        <w:top w:val="none" w:sz="0" w:space="0" w:color="auto"/>
        <w:left w:val="none" w:sz="0" w:space="0" w:color="auto"/>
        <w:bottom w:val="none" w:sz="0" w:space="0" w:color="auto"/>
        <w:right w:val="none" w:sz="0" w:space="0" w:color="auto"/>
      </w:divBdr>
    </w:div>
    <w:div w:id="1057126267">
      <w:bodyDiv w:val="1"/>
      <w:marLeft w:val="0"/>
      <w:marRight w:val="0"/>
      <w:marTop w:val="0"/>
      <w:marBottom w:val="0"/>
      <w:divBdr>
        <w:top w:val="none" w:sz="0" w:space="0" w:color="auto"/>
        <w:left w:val="none" w:sz="0" w:space="0" w:color="auto"/>
        <w:bottom w:val="none" w:sz="0" w:space="0" w:color="auto"/>
        <w:right w:val="none" w:sz="0" w:space="0" w:color="auto"/>
      </w:divBdr>
    </w:div>
    <w:div w:id="1058749685">
      <w:bodyDiv w:val="1"/>
      <w:marLeft w:val="0"/>
      <w:marRight w:val="0"/>
      <w:marTop w:val="0"/>
      <w:marBottom w:val="0"/>
      <w:divBdr>
        <w:top w:val="none" w:sz="0" w:space="0" w:color="auto"/>
        <w:left w:val="none" w:sz="0" w:space="0" w:color="auto"/>
        <w:bottom w:val="none" w:sz="0" w:space="0" w:color="auto"/>
        <w:right w:val="none" w:sz="0" w:space="0" w:color="auto"/>
      </w:divBdr>
    </w:div>
    <w:div w:id="1059861824">
      <w:bodyDiv w:val="1"/>
      <w:marLeft w:val="0"/>
      <w:marRight w:val="0"/>
      <w:marTop w:val="0"/>
      <w:marBottom w:val="0"/>
      <w:divBdr>
        <w:top w:val="none" w:sz="0" w:space="0" w:color="auto"/>
        <w:left w:val="none" w:sz="0" w:space="0" w:color="auto"/>
        <w:bottom w:val="none" w:sz="0" w:space="0" w:color="auto"/>
        <w:right w:val="none" w:sz="0" w:space="0" w:color="auto"/>
      </w:divBdr>
    </w:div>
    <w:div w:id="1060593577">
      <w:bodyDiv w:val="1"/>
      <w:marLeft w:val="0"/>
      <w:marRight w:val="0"/>
      <w:marTop w:val="0"/>
      <w:marBottom w:val="0"/>
      <w:divBdr>
        <w:top w:val="none" w:sz="0" w:space="0" w:color="auto"/>
        <w:left w:val="none" w:sz="0" w:space="0" w:color="auto"/>
        <w:bottom w:val="none" w:sz="0" w:space="0" w:color="auto"/>
        <w:right w:val="none" w:sz="0" w:space="0" w:color="auto"/>
      </w:divBdr>
    </w:div>
    <w:div w:id="1062826038">
      <w:bodyDiv w:val="1"/>
      <w:marLeft w:val="0"/>
      <w:marRight w:val="0"/>
      <w:marTop w:val="0"/>
      <w:marBottom w:val="0"/>
      <w:divBdr>
        <w:top w:val="none" w:sz="0" w:space="0" w:color="auto"/>
        <w:left w:val="none" w:sz="0" w:space="0" w:color="auto"/>
        <w:bottom w:val="none" w:sz="0" w:space="0" w:color="auto"/>
        <w:right w:val="none" w:sz="0" w:space="0" w:color="auto"/>
      </w:divBdr>
    </w:div>
    <w:div w:id="1068066309">
      <w:bodyDiv w:val="1"/>
      <w:marLeft w:val="0"/>
      <w:marRight w:val="0"/>
      <w:marTop w:val="0"/>
      <w:marBottom w:val="0"/>
      <w:divBdr>
        <w:top w:val="none" w:sz="0" w:space="0" w:color="auto"/>
        <w:left w:val="none" w:sz="0" w:space="0" w:color="auto"/>
        <w:bottom w:val="none" w:sz="0" w:space="0" w:color="auto"/>
        <w:right w:val="none" w:sz="0" w:space="0" w:color="auto"/>
      </w:divBdr>
    </w:div>
    <w:div w:id="1068531308">
      <w:bodyDiv w:val="1"/>
      <w:marLeft w:val="0"/>
      <w:marRight w:val="0"/>
      <w:marTop w:val="0"/>
      <w:marBottom w:val="0"/>
      <w:divBdr>
        <w:top w:val="none" w:sz="0" w:space="0" w:color="auto"/>
        <w:left w:val="none" w:sz="0" w:space="0" w:color="auto"/>
        <w:bottom w:val="none" w:sz="0" w:space="0" w:color="auto"/>
        <w:right w:val="none" w:sz="0" w:space="0" w:color="auto"/>
      </w:divBdr>
    </w:div>
    <w:div w:id="1068722172">
      <w:bodyDiv w:val="1"/>
      <w:marLeft w:val="0"/>
      <w:marRight w:val="0"/>
      <w:marTop w:val="0"/>
      <w:marBottom w:val="0"/>
      <w:divBdr>
        <w:top w:val="none" w:sz="0" w:space="0" w:color="auto"/>
        <w:left w:val="none" w:sz="0" w:space="0" w:color="auto"/>
        <w:bottom w:val="none" w:sz="0" w:space="0" w:color="auto"/>
        <w:right w:val="none" w:sz="0" w:space="0" w:color="auto"/>
      </w:divBdr>
    </w:div>
    <w:div w:id="1071349277">
      <w:bodyDiv w:val="1"/>
      <w:marLeft w:val="0"/>
      <w:marRight w:val="0"/>
      <w:marTop w:val="0"/>
      <w:marBottom w:val="0"/>
      <w:divBdr>
        <w:top w:val="none" w:sz="0" w:space="0" w:color="auto"/>
        <w:left w:val="none" w:sz="0" w:space="0" w:color="auto"/>
        <w:bottom w:val="none" w:sz="0" w:space="0" w:color="auto"/>
        <w:right w:val="none" w:sz="0" w:space="0" w:color="auto"/>
      </w:divBdr>
    </w:div>
    <w:div w:id="1072853982">
      <w:bodyDiv w:val="1"/>
      <w:marLeft w:val="0"/>
      <w:marRight w:val="0"/>
      <w:marTop w:val="0"/>
      <w:marBottom w:val="0"/>
      <w:divBdr>
        <w:top w:val="none" w:sz="0" w:space="0" w:color="auto"/>
        <w:left w:val="none" w:sz="0" w:space="0" w:color="auto"/>
        <w:bottom w:val="none" w:sz="0" w:space="0" w:color="auto"/>
        <w:right w:val="none" w:sz="0" w:space="0" w:color="auto"/>
      </w:divBdr>
    </w:div>
    <w:div w:id="1072972529">
      <w:bodyDiv w:val="1"/>
      <w:marLeft w:val="0"/>
      <w:marRight w:val="0"/>
      <w:marTop w:val="0"/>
      <w:marBottom w:val="0"/>
      <w:divBdr>
        <w:top w:val="none" w:sz="0" w:space="0" w:color="auto"/>
        <w:left w:val="none" w:sz="0" w:space="0" w:color="auto"/>
        <w:bottom w:val="none" w:sz="0" w:space="0" w:color="auto"/>
        <w:right w:val="none" w:sz="0" w:space="0" w:color="auto"/>
      </w:divBdr>
    </w:div>
    <w:div w:id="1077510070">
      <w:bodyDiv w:val="1"/>
      <w:marLeft w:val="0"/>
      <w:marRight w:val="0"/>
      <w:marTop w:val="0"/>
      <w:marBottom w:val="0"/>
      <w:divBdr>
        <w:top w:val="none" w:sz="0" w:space="0" w:color="auto"/>
        <w:left w:val="none" w:sz="0" w:space="0" w:color="auto"/>
        <w:bottom w:val="none" w:sz="0" w:space="0" w:color="auto"/>
        <w:right w:val="none" w:sz="0" w:space="0" w:color="auto"/>
      </w:divBdr>
    </w:div>
    <w:div w:id="1078476424">
      <w:bodyDiv w:val="1"/>
      <w:marLeft w:val="0"/>
      <w:marRight w:val="0"/>
      <w:marTop w:val="0"/>
      <w:marBottom w:val="0"/>
      <w:divBdr>
        <w:top w:val="none" w:sz="0" w:space="0" w:color="auto"/>
        <w:left w:val="none" w:sz="0" w:space="0" w:color="auto"/>
        <w:bottom w:val="none" w:sz="0" w:space="0" w:color="auto"/>
        <w:right w:val="none" w:sz="0" w:space="0" w:color="auto"/>
      </w:divBdr>
    </w:div>
    <w:div w:id="1078600532">
      <w:bodyDiv w:val="1"/>
      <w:marLeft w:val="0"/>
      <w:marRight w:val="0"/>
      <w:marTop w:val="0"/>
      <w:marBottom w:val="0"/>
      <w:divBdr>
        <w:top w:val="none" w:sz="0" w:space="0" w:color="auto"/>
        <w:left w:val="none" w:sz="0" w:space="0" w:color="auto"/>
        <w:bottom w:val="none" w:sz="0" w:space="0" w:color="auto"/>
        <w:right w:val="none" w:sz="0" w:space="0" w:color="auto"/>
      </w:divBdr>
    </w:div>
    <w:div w:id="1078941673">
      <w:bodyDiv w:val="1"/>
      <w:marLeft w:val="0"/>
      <w:marRight w:val="0"/>
      <w:marTop w:val="0"/>
      <w:marBottom w:val="0"/>
      <w:divBdr>
        <w:top w:val="none" w:sz="0" w:space="0" w:color="auto"/>
        <w:left w:val="none" w:sz="0" w:space="0" w:color="auto"/>
        <w:bottom w:val="none" w:sz="0" w:space="0" w:color="auto"/>
        <w:right w:val="none" w:sz="0" w:space="0" w:color="auto"/>
      </w:divBdr>
    </w:div>
    <w:div w:id="1078945254">
      <w:bodyDiv w:val="1"/>
      <w:marLeft w:val="0"/>
      <w:marRight w:val="0"/>
      <w:marTop w:val="0"/>
      <w:marBottom w:val="0"/>
      <w:divBdr>
        <w:top w:val="none" w:sz="0" w:space="0" w:color="auto"/>
        <w:left w:val="none" w:sz="0" w:space="0" w:color="auto"/>
        <w:bottom w:val="none" w:sz="0" w:space="0" w:color="auto"/>
        <w:right w:val="none" w:sz="0" w:space="0" w:color="auto"/>
      </w:divBdr>
    </w:div>
    <w:div w:id="1083256860">
      <w:bodyDiv w:val="1"/>
      <w:marLeft w:val="0"/>
      <w:marRight w:val="0"/>
      <w:marTop w:val="0"/>
      <w:marBottom w:val="0"/>
      <w:divBdr>
        <w:top w:val="none" w:sz="0" w:space="0" w:color="auto"/>
        <w:left w:val="none" w:sz="0" w:space="0" w:color="auto"/>
        <w:bottom w:val="none" w:sz="0" w:space="0" w:color="auto"/>
        <w:right w:val="none" w:sz="0" w:space="0" w:color="auto"/>
      </w:divBdr>
    </w:div>
    <w:div w:id="1088312556">
      <w:bodyDiv w:val="1"/>
      <w:marLeft w:val="0"/>
      <w:marRight w:val="0"/>
      <w:marTop w:val="0"/>
      <w:marBottom w:val="0"/>
      <w:divBdr>
        <w:top w:val="none" w:sz="0" w:space="0" w:color="auto"/>
        <w:left w:val="none" w:sz="0" w:space="0" w:color="auto"/>
        <w:bottom w:val="none" w:sz="0" w:space="0" w:color="auto"/>
        <w:right w:val="none" w:sz="0" w:space="0" w:color="auto"/>
      </w:divBdr>
    </w:div>
    <w:div w:id="1090615850">
      <w:bodyDiv w:val="1"/>
      <w:marLeft w:val="0"/>
      <w:marRight w:val="0"/>
      <w:marTop w:val="0"/>
      <w:marBottom w:val="0"/>
      <w:divBdr>
        <w:top w:val="none" w:sz="0" w:space="0" w:color="auto"/>
        <w:left w:val="none" w:sz="0" w:space="0" w:color="auto"/>
        <w:bottom w:val="none" w:sz="0" w:space="0" w:color="auto"/>
        <w:right w:val="none" w:sz="0" w:space="0" w:color="auto"/>
      </w:divBdr>
    </w:div>
    <w:div w:id="1091700309">
      <w:bodyDiv w:val="1"/>
      <w:marLeft w:val="0"/>
      <w:marRight w:val="0"/>
      <w:marTop w:val="0"/>
      <w:marBottom w:val="0"/>
      <w:divBdr>
        <w:top w:val="none" w:sz="0" w:space="0" w:color="auto"/>
        <w:left w:val="none" w:sz="0" w:space="0" w:color="auto"/>
        <w:bottom w:val="none" w:sz="0" w:space="0" w:color="auto"/>
        <w:right w:val="none" w:sz="0" w:space="0" w:color="auto"/>
      </w:divBdr>
    </w:div>
    <w:div w:id="1091925406">
      <w:bodyDiv w:val="1"/>
      <w:marLeft w:val="0"/>
      <w:marRight w:val="0"/>
      <w:marTop w:val="0"/>
      <w:marBottom w:val="0"/>
      <w:divBdr>
        <w:top w:val="none" w:sz="0" w:space="0" w:color="auto"/>
        <w:left w:val="none" w:sz="0" w:space="0" w:color="auto"/>
        <w:bottom w:val="none" w:sz="0" w:space="0" w:color="auto"/>
        <w:right w:val="none" w:sz="0" w:space="0" w:color="auto"/>
      </w:divBdr>
    </w:div>
    <w:div w:id="1092049289">
      <w:bodyDiv w:val="1"/>
      <w:marLeft w:val="0"/>
      <w:marRight w:val="0"/>
      <w:marTop w:val="0"/>
      <w:marBottom w:val="0"/>
      <w:divBdr>
        <w:top w:val="none" w:sz="0" w:space="0" w:color="auto"/>
        <w:left w:val="none" w:sz="0" w:space="0" w:color="auto"/>
        <w:bottom w:val="none" w:sz="0" w:space="0" w:color="auto"/>
        <w:right w:val="none" w:sz="0" w:space="0" w:color="auto"/>
      </w:divBdr>
    </w:div>
    <w:div w:id="1095445056">
      <w:bodyDiv w:val="1"/>
      <w:marLeft w:val="0"/>
      <w:marRight w:val="0"/>
      <w:marTop w:val="0"/>
      <w:marBottom w:val="0"/>
      <w:divBdr>
        <w:top w:val="none" w:sz="0" w:space="0" w:color="auto"/>
        <w:left w:val="none" w:sz="0" w:space="0" w:color="auto"/>
        <w:bottom w:val="none" w:sz="0" w:space="0" w:color="auto"/>
        <w:right w:val="none" w:sz="0" w:space="0" w:color="auto"/>
      </w:divBdr>
    </w:div>
    <w:div w:id="1096101268">
      <w:bodyDiv w:val="1"/>
      <w:marLeft w:val="0"/>
      <w:marRight w:val="0"/>
      <w:marTop w:val="0"/>
      <w:marBottom w:val="0"/>
      <w:divBdr>
        <w:top w:val="none" w:sz="0" w:space="0" w:color="auto"/>
        <w:left w:val="none" w:sz="0" w:space="0" w:color="auto"/>
        <w:bottom w:val="none" w:sz="0" w:space="0" w:color="auto"/>
        <w:right w:val="none" w:sz="0" w:space="0" w:color="auto"/>
      </w:divBdr>
    </w:div>
    <w:div w:id="1098064298">
      <w:bodyDiv w:val="1"/>
      <w:marLeft w:val="0"/>
      <w:marRight w:val="0"/>
      <w:marTop w:val="0"/>
      <w:marBottom w:val="0"/>
      <w:divBdr>
        <w:top w:val="none" w:sz="0" w:space="0" w:color="auto"/>
        <w:left w:val="none" w:sz="0" w:space="0" w:color="auto"/>
        <w:bottom w:val="none" w:sz="0" w:space="0" w:color="auto"/>
        <w:right w:val="none" w:sz="0" w:space="0" w:color="auto"/>
      </w:divBdr>
    </w:div>
    <w:div w:id="1098672365">
      <w:bodyDiv w:val="1"/>
      <w:marLeft w:val="0"/>
      <w:marRight w:val="0"/>
      <w:marTop w:val="0"/>
      <w:marBottom w:val="0"/>
      <w:divBdr>
        <w:top w:val="none" w:sz="0" w:space="0" w:color="auto"/>
        <w:left w:val="none" w:sz="0" w:space="0" w:color="auto"/>
        <w:bottom w:val="none" w:sz="0" w:space="0" w:color="auto"/>
        <w:right w:val="none" w:sz="0" w:space="0" w:color="auto"/>
      </w:divBdr>
    </w:div>
    <w:div w:id="1101682014">
      <w:bodyDiv w:val="1"/>
      <w:marLeft w:val="0"/>
      <w:marRight w:val="0"/>
      <w:marTop w:val="0"/>
      <w:marBottom w:val="0"/>
      <w:divBdr>
        <w:top w:val="none" w:sz="0" w:space="0" w:color="auto"/>
        <w:left w:val="none" w:sz="0" w:space="0" w:color="auto"/>
        <w:bottom w:val="none" w:sz="0" w:space="0" w:color="auto"/>
        <w:right w:val="none" w:sz="0" w:space="0" w:color="auto"/>
      </w:divBdr>
    </w:div>
    <w:div w:id="1102072727">
      <w:bodyDiv w:val="1"/>
      <w:marLeft w:val="0"/>
      <w:marRight w:val="0"/>
      <w:marTop w:val="0"/>
      <w:marBottom w:val="0"/>
      <w:divBdr>
        <w:top w:val="none" w:sz="0" w:space="0" w:color="auto"/>
        <w:left w:val="none" w:sz="0" w:space="0" w:color="auto"/>
        <w:bottom w:val="none" w:sz="0" w:space="0" w:color="auto"/>
        <w:right w:val="none" w:sz="0" w:space="0" w:color="auto"/>
      </w:divBdr>
    </w:div>
    <w:div w:id="1103723226">
      <w:bodyDiv w:val="1"/>
      <w:marLeft w:val="0"/>
      <w:marRight w:val="0"/>
      <w:marTop w:val="0"/>
      <w:marBottom w:val="0"/>
      <w:divBdr>
        <w:top w:val="none" w:sz="0" w:space="0" w:color="auto"/>
        <w:left w:val="none" w:sz="0" w:space="0" w:color="auto"/>
        <w:bottom w:val="none" w:sz="0" w:space="0" w:color="auto"/>
        <w:right w:val="none" w:sz="0" w:space="0" w:color="auto"/>
      </w:divBdr>
    </w:div>
    <w:div w:id="1103958768">
      <w:bodyDiv w:val="1"/>
      <w:marLeft w:val="0"/>
      <w:marRight w:val="0"/>
      <w:marTop w:val="0"/>
      <w:marBottom w:val="0"/>
      <w:divBdr>
        <w:top w:val="none" w:sz="0" w:space="0" w:color="auto"/>
        <w:left w:val="none" w:sz="0" w:space="0" w:color="auto"/>
        <w:bottom w:val="none" w:sz="0" w:space="0" w:color="auto"/>
        <w:right w:val="none" w:sz="0" w:space="0" w:color="auto"/>
      </w:divBdr>
    </w:div>
    <w:div w:id="1108233738">
      <w:bodyDiv w:val="1"/>
      <w:marLeft w:val="0"/>
      <w:marRight w:val="0"/>
      <w:marTop w:val="0"/>
      <w:marBottom w:val="0"/>
      <w:divBdr>
        <w:top w:val="none" w:sz="0" w:space="0" w:color="auto"/>
        <w:left w:val="none" w:sz="0" w:space="0" w:color="auto"/>
        <w:bottom w:val="none" w:sz="0" w:space="0" w:color="auto"/>
        <w:right w:val="none" w:sz="0" w:space="0" w:color="auto"/>
      </w:divBdr>
    </w:div>
    <w:div w:id="1108349956">
      <w:bodyDiv w:val="1"/>
      <w:marLeft w:val="0"/>
      <w:marRight w:val="0"/>
      <w:marTop w:val="0"/>
      <w:marBottom w:val="0"/>
      <w:divBdr>
        <w:top w:val="none" w:sz="0" w:space="0" w:color="auto"/>
        <w:left w:val="none" w:sz="0" w:space="0" w:color="auto"/>
        <w:bottom w:val="none" w:sz="0" w:space="0" w:color="auto"/>
        <w:right w:val="none" w:sz="0" w:space="0" w:color="auto"/>
      </w:divBdr>
    </w:div>
    <w:div w:id="1108936130">
      <w:bodyDiv w:val="1"/>
      <w:marLeft w:val="0"/>
      <w:marRight w:val="0"/>
      <w:marTop w:val="0"/>
      <w:marBottom w:val="0"/>
      <w:divBdr>
        <w:top w:val="none" w:sz="0" w:space="0" w:color="auto"/>
        <w:left w:val="none" w:sz="0" w:space="0" w:color="auto"/>
        <w:bottom w:val="none" w:sz="0" w:space="0" w:color="auto"/>
        <w:right w:val="none" w:sz="0" w:space="0" w:color="auto"/>
      </w:divBdr>
    </w:div>
    <w:div w:id="1111365963">
      <w:bodyDiv w:val="1"/>
      <w:marLeft w:val="0"/>
      <w:marRight w:val="0"/>
      <w:marTop w:val="0"/>
      <w:marBottom w:val="0"/>
      <w:divBdr>
        <w:top w:val="none" w:sz="0" w:space="0" w:color="auto"/>
        <w:left w:val="none" w:sz="0" w:space="0" w:color="auto"/>
        <w:bottom w:val="none" w:sz="0" w:space="0" w:color="auto"/>
        <w:right w:val="none" w:sz="0" w:space="0" w:color="auto"/>
      </w:divBdr>
    </w:div>
    <w:div w:id="1113749675">
      <w:bodyDiv w:val="1"/>
      <w:marLeft w:val="0"/>
      <w:marRight w:val="0"/>
      <w:marTop w:val="0"/>
      <w:marBottom w:val="0"/>
      <w:divBdr>
        <w:top w:val="none" w:sz="0" w:space="0" w:color="auto"/>
        <w:left w:val="none" w:sz="0" w:space="0" w:color="auto"/>
        <w:bottom w:val="none" w:sz="0" w:space="0" w:color="auto"/>
        <w:right w:val="none" w:sz="0" w:space="0" w:color="auto"/>
      </w:divBdr>
    </w:div>
    <w:div w:id="1114710736">
      <w:bodyDiv w:val="1"/>
      <w:marLeft w:val="0"/>
      <w:marRight w:val="0"/>
      <w:marTop w:val="0"/>
      <w:marBottom w:val="0"/>
      <w:divBdr>
        <w:top w:val="none" w:sz="0" w:space="0" w:color="auto"/>
        <w:left w:val="none" w:sz="0" w:space="0" w:color="auto"/>
        <w:bottom w:val="none" w:sz="0" w:space="0" w:color="auto"/>
        <w:right w:val="none" w:sz="0" w:space="0" w:color="auto"/>
      </w:divBdr>
      <w:divsChild>
        <w:div w:id="1452212960">
          <w:marLeft w:val="0"/>
          <w:marRight w:val="0"/>
          <w:marTop w:val="0"/>
          <w:marBottom w:val="0"/>
          <w:divBdr>
            <w:top w:val="none" w:sz="0" w:space="0" w:color="auto"/>
            <w:left w:val="none" w:sz="0" w:space="0" w:color="auto"/>
            <w:bottom w:val="none" w:sz="0" w:space="0" w:color="auto"/>
            <w:right w:val="none" w:sz="0" w:space="0" w:color="auto"/>
          </w:divBdr>
        </w:div>
      </w:divsChild>
    </w:div>
    <w:div w:id="1114906001">
      <w:bodyDiv w:val="1"/>
      <w:marLeft w:val="0"/>
      <w:marRight w:val="0"/>
      <w:marTop w:val="0"/>
      <w:marBottom w:val="0"/>
      <w:divBdr>
        <w:top w:val="none" w:sz="0" w:space="0" w:color="auto"/>
        <w:left w:val="none" w:sz="0" w:space="0" w:color="auto"/>
        <w:bottom w:val="none" w:sz="0" w:space="0" w:color="auto"/>
        <w:right w:val="none" w:sz="0" w:space="0" w:color="auto"/>
      </w:divBdr>
    </w:div>
    <w:div w:id="1117455449">
      <w:bodyDiv w:val="1"/>
      <w:marLeft w:val="0"/>
      <w:marRight w:val="0"/>
      <w:marTop w:val="0"/>
      <w:marBottom w:val="0"/>
      <w:divBdr>
        <w:top w:val="none" w:sz="0" w:space="0" w:color="auto"/>
        <w:left w:val="none" w:sz="0" w:space="0" w:color="auto"/>
        <w:bottom w:val="none" w:sz="0" w:space="0" w:color="auto"/>
        <w:right w:val="none" w:sz="0" w:space="0" w:color="auto"/>
      </w:divBdr>
    </w:div>
    <w:div w:id="1119377747">
      <w:bodyDiv w:val="1"/>
      <w:marLeft w:val="0"/>
      <w:marRight w:val="0"/>
      <w:marTop w:val="0"/>
      <w:marBottom w:val="0"/>
      <w:divBdr>
        <w:top w:val="none" w:sz="0" w:space="0" w:color="auto"/>
        <w:left w:val="none" w:sz="0" w:space="0" w:color="auto"/>
        <w:bottom w:val="none" w:sz="0" w:space="0" w:color="auto"/>
        <w:right w:val="none" w:sz="0" w:space="0" w:color="auto"/>
      </w:divBdr>
    </w:div>
    <w:div w:id="1120106288">
      <w:bodyDiv w:val="1"/>
      <w:marLeft w:val="0"/>
      <w:marRight w:val="0"/>
      <w:marTop w:val="0"/>
      <w:marBottom w:val="0"/>
      <w:divBdr>
        <w:top w:val="none" w:sz="0" w:space="0" w:color="auto"/>
        <w:left w:val="none" w:sz="0" w:space="0" w:color="auto"/>
        <w:bottom w:val="none" w:sz="0" w:space="0" w:color="auto"/>
        <w:right w:val="none" w:sz="0" w:space="0" w:color="auto"/>
      </w:divBdr>
    </w:div>
    <w:div w:id="1121148897">
      <w:bodyDiv w:val="1"/>
      <w:marLeft w:val="0"/>
      <w:marRight w:val="0"/>
      <w:marTop w:val="0"/>
      <w:marBottom w:val="0"/>
      <w:divBdr>
        <w:top w:val="none" w:sz="0" w:space="0" w:color="auto"/>
        <w:left w:val="none" w:sz="0" w:space="0" w:color="auto"/>
        <w:bottom w:val="none" w:sz="0" w:space="0" w:color="auto"/>
        <w:right w:val="none" w:sz="0" w:space="0" w:color="auto"/>
      </w:divBdr>
    </w:div>
    <w:div w:id="1123036791">
      <w:bodyDiv w:val="1"/>
      <w:marLeft w:val="0"/>
      <w:marRight w:val="0"/>
      <w:marTop w:val="0"/>
      <w:marBottom w:val="0"/>
      <w:divBdr>
        <w:top w:val="none" w:sz="0" w:space="0" w:color="auto"/>
        <w:left w:val="none" w:sz="0" w:space="0" w:color="auto"/>
        <w:bottom w:val="none" w:sz="0" w:space="0" w:color="auto"/>
        <w:right w:val="none" w:sz="0" w:space="0" w:color="auto"/>
      </w:divBdr>
    </w:div>
    <w:div w:id="1123571949">
      <w:bodyDiv w:val="1"/>
      <w:marLeft w:val="0"/>
      <w:marRight w:val="0"/>
      <w:marTop w:val="0"/>
      <w:marBottom w:val="0"/>
      <w:divBdr>
        <w:top w:val="none" w:sz="0" w:space="0" w:color="auto"/>
        <w:left w:val="none" w:sz="0" w:space="0" w:color="auto"/>
        <w:bottom w:val="none" w:sz="0" w:space="0" w:color="auto"/>
        <w:right w:val="none" w:sz="0" w:space="0" w:color="auto"/>
      </w:divBdr>
    </w:div>
    <w:div w:id="1125081566">
      <w:bodyDiv w:val="1"/>
      <w:marLeft w:val="0"/>
      <w:marRight w:val="0"/>
      <w:marTop w:val="0"/>
      <w:marBottom w:val="0"/>
      <w:divBdr>
        <w:top w:val="none" w:sz="0" w:space="0" w:color="auto"/>
        <w:left w:val="none" w:sz="0" w:space="0" w:color="auto"/>
        <w:bottom w:val="none" w:sz="0" w:space="0" w:color="auto"/>
        <w:right w:val="none" w:sz="0" w:space="0" w:color="auto"/>
      </w:divBdr>
    </w:div>
    <w:div w:id="1127162387">
      <w:bodyDiv w:val="1"/>
      <w:marLeft w:val="0"/>
      <w:marRight w:val="0"/>
      <w:marTop w:val="0"/>
      <w:marBottom w:val="0"/>
      <w:divBdr>
        <w:top w:val="none" w:sz="0" w:space="0" w:color="auto"/>
        <w:left w:val="none" w:sz="0" w:space="0" w:color="auto"/>
        <w:bottom w:val="none" w:sz="0" w:space="0" w:color="auto"/>
        <w:right w:val="none" w:sz="0" w:space="0" w:color="auto"/>
      </w:divBdr>
    </w:div>
    <w:div w:id="1127969873">
      <w:bodyDiv w:val="1"/>
      <w:marLeft w:val="0"/>
      <w:marRight w:val="0"/>
      <w:marTop w:val="0"/>
      <w:marBottom w:val="0"/>
      <w:divBdr>
        <w:top w:val="none" w:sz="0" w:space="0" w:color="auto"/>
        <w:left w:val="none" w:sz="0" w:space="0" w:color="auto"/>
        <w:bottom w:val="none" w:sz="0" w:space="0" w:color="auto"/>
        <w:right w:val="none" w:sz="0" w:space="0" w:color="auto"/>
      </w:divBdr>
    </w:div>
    <w:div w:id="1128544770">
      <w:bodyDiv w:val="1"/>
      <w:marLeft w:val="0"/>
      <w:marRight w:val="0"/>
      <w:marTop w:val="0"/>
      <w:marBottom w:val="0"/>
      <w:divBdr>
        <w:top w:val="none" w:sz="0" w:space="0" w:color="auto"/>
        <w:left w:val="none" w:sz="0" w:space="0" w:color="auto"/>
        <w:bottom w:val="none" w:sz="0" w:space="0" w:color="auto"/>
        <w:right w:val="none" w:sz="0" w:space="0" w:color="auto"/>
      </w:divBdr>
    </w:div>
    <w:div w:id="1129206028">
      <w:bodyDiv w:val="1"/>
      <w:marLeft w:val="0"/>
      <w:marRight w:val="0"/>
      <w:marTop w:val="0"/>
      <w:marBottom w:val="0"/>
      <w:divBdr>
        <w:top w:val="none" w:sz="0" w:space="0" w:color="auto"/>
        <w:left w:val="none" w:sz="0" w:space="0" w:color="auto"/>
        <w:bottom w:val="none" w:sz="0" w:space="0" w:color="auto"/>
        <w:right w:val="none" w:sz="0" w:space="0" w:color="auto"/>
      </w:divBdr>
    </w:div>
    <w:div w:id="1132015992">
      <w:bodyDiv w:val="1"/>
      <w:marLeft w:val="0"/>
      <w:marRight w:val="0"/>
      <w:marTop w:val="0"/>
      <w:marBottom w:val="0"/>
      <w:divBdr>
        <w:top w:val="none" w:sz="0" w:space="0" w:color="auto"/>
        <w:left w:val="none" w:sz="0" w:space="0" w:color="auto"/>
        <w:bottom w:val="none" w:sz="0" w:space="0" w:color="auto"/>
        <w:right w:val="none" w:sz="0" w:space="0" w:color="auto"/>
      </w:divBdr>
    </w:div>
    <w:div w:id="1134710142">
      <w:bodyDiv w:val="1"/>
      <w:marLeft w:val="0"/>
      <w:marRight w:val="0"/>
      <w:marTop w:val="0"/>
      <w:marBottom w:val="0"/>
      <w:divBdr>
        <w:top w:val="none" w:sz="0" w:space="0" w:color="auto"/>
        <w:left w:val="none" w:sz="0" w:space="0" w:color="auto"/>
        <w:bottom w:val="none" w:sz="0" w:space="0" w:color="auto"/>
        <w:right w:val="none" w:sz="0" w:space="0" w:color="auto"/>
      </w:divBdr>
    </w:div>
    <w:div w:id="1134831731">
      <w:bodyDiv w:val="1"/>
      <w:marLeft w:val="0"/>
      <w:marRight w:val="0"/>
      <w:marTop w:val="0"/>
      <w:marBottom w:val="0"/>
      <w:divBdr>
        <w:top w:val="none" w:sz="0" w:space="0" w:color="auto"/>
        <w:left w:val="none" w:sz="0" w:space="0" w:color="auto"/>
        <w:bottom w:val="none" w:sz="0" w:space="0" w:color="auto"/>
        <w:right w:val="none" w:sz="0" w:space="0" w:color="auto"/>
      </w:divBdr>
    </w:div>
    <w:div w:id="1134978837">
      <w:bodyDiv w:val="1"/>
      <w:marLeft w:val="0"/>
      <w:marRight w:val="0"/>
      <w:marTop w:val="0"/>
      <w:marBottom w:val="0"/>
      <w:divBdr>
        <w:top w:val="none" w:sz="0" w:space="0" w:color="auto"/>
        <w:left w:val="none" w:sz="0" w:space="0" w:color="auto"/>
        <w:bottom w:val="none" w:sz="0" w:space="0" w:color="auto"/>
        <w:right w:val="none" w:sz="0" w:space="0" w:color="auto"/>
      </w:divBdr>
    </w:div>
    <w:div w:id="1136918598">
      <w:bodyDiv w:val="1"/>
      <w:marLeft w:val="0"/>
      <w:marRight w:val="0"/>
      <w:marTop w:val="0"/>
      <w:marBottom w:val="0"/>
      <w:divBdr>
        <w:top w:val="none" w:sz="0" w:space="0" w:color="auto"/>
        <w:left w:val="none" w:sz="0" w:space="0" w:color="auto"/>
        <w:bottom w:val="none" w:sz="0" w:space="0" w:color="auto"/>
        <w:right w:val="none" w:sz="0" w:space="0" w:color="auto"/>
      </w:divBdr>
    </w:div>
    <w:div w:id="1137141199">
      <w:bodyDiv w:val="1"/>
      <w:marLeft w:val="0"/>
      <w:marRight w:val="0"/>
      <w:marTop w:val="0"/>
      <w:marBottom w:val="0"/>
      <w:divBdr>
        <w:top w:val="none" w:sz="0" w:space="0" w:color="auto"/>
        <w:left w:val="none" w:sz="0" w:space="0" w:color="auto"/>
        <w:bottom w:val="none" w:sz="0" w:space="0" w:color="auto"/>
        <w:right w:val="none" w:sz="0" w:space="0" w:color="auto"/>
      </w:divBdr>
    </w:div>
    <w:div w:id="1139033290">
      <w:bodyDiv w:val="1"/>
      <w:marLeft w:val="0"/>
      <w:marRight w:val="0"/>
      <w:marTop w:val="0"/>
      <w:marBottom w:val="0"/>
      <w:divBdr>
        <w:top w:val="none" w:sz="0" w:space="0" w:color="auto"/>
        <w:left w:val="none" w:sz="0" w:space="0" w:color="auto"/>
        <w:bottom w:val="none" w:sz="0" w:space="0" w:color="auto"/>
        <w:right w:val="none" w:sz="0" w:space="0" w:color="auto"/>
      </w:divBdr>
    </w:div>
    <w:div w:id="1139496701">
      <w:bodyDiv w:val="1"/>
      <w:marLeft w:val="0"/>
      <w:marRight w:val="0"/>
      <w:marTop w:val="0"/>
      <w:marBottom w:val="0"/>
      <w:divBdr>
        <w:top w:val="none" w:sz="0" w:space="0" w:color="auto"/>
        <w:left w:val="none" w:sz="0" w:space="0" w:color="auto"/>
        <w:bottom w:val="none" w:sz="0" w:space="0" w:color="auto"/>
        <w:right w:val="none" w:sz="0" w:space="0" w:color="auto"/>
      </w:divBdr>
    </w:div>
    <w:div w:id="1139759614">
      <w:bodyDiv w:val="1"/>
      <w:marLeft w:val="0"/>
      <w:marRight w:val="0"/>
      <w:marTop w:val="0"/>
      <w:marBottom w:val="0"/>
      <w:divBdr>
        <w:top w:val="none" w:sz="0" w:space="0" w:color="auto"/>
        <w:left w:val="none" w:sz="0" w:space="0" w:color="auto"/>
        <w:bottom w:val="none" w:sz="0" w:space="0" w:color="auto"/>
        <w:right w:val="none" w:sz="0" w:space="0" w:color="auto"/>
      </w:divBdr>
    </w:div>
    <w:div w:id="1141577959">
      <w:bodyDiv w:val="1"/>
      <w:marLeft w:val="0"/>
      <w:marRight w:val="0"/>
      <w:marTop w:val="0"/>
      <w:marBottom w:val="0"/>
      <w:divBdr>
        <w:top w:val="none" w:sz="0" w:space="0" w:color="auto"/>
        <w:left w:val="none" w:sz="0" w:space="0" w:color="auto"/>
        <w:bottom w:val="none" w:sz="0" w:space="0" w:color="auto"/>
        <w:right w:val="none" w:sz="0" w:space="0" w:color="auto"/>
      </w:divBdr>
    </w:div>
    <w:div w:id="1142041851">
      <w:bodyDiv w:val="1"/>
      <w:marLeft w:val="0"/>
      <w:marRight w:val="0"/>
      <w:marTop w:val="0"/>
      <w:marBottom w:val="0"/>
      <w:divBdr>
        <w:top w:val="none" w:sz="0" w:space="0" w:color="auto"/>
        <w:left w:val="none" w:sz="0" w:space="0" w:color="auto"/>
        <w:bottom w:val="none" w:sz="0" w:space="0" w:color="auto"/>
        <w:right w:val="none" w:sz="0" w:space="0" w:color="auto"/>
      </w:divBdr>
    </w:div>
    <w:div w:id="1142961820">
      <w:bodyDiv w:val="1"/>
      <w:marLeft w:val="0"/>
      <w:marRight w:val="0"/>
      <w:marTop w:val="0"/>
      <w:marBottom w:val="0"/>
      <w:divBdr>
        <w:top w:val="none" w:sz="0" w:space="0" w:color="auto"/>
        <w:left w:val="none" w:sz="0" w:space="0" w:color="auto"/>
        <w:bottom w:val="none" w:sz="0" w:space="0" w:color="auto"/>
        <w:right w:val="none" w:sz="0" w:space="0" w:color="auto"/>
      </w:divBdr>
    </w:div>
    <w:div w:id="1143304038">
      <w:bodyDiv w:val="1"/>
      <w:marLeft w:val="0"/>
      <w:marRight w:val="0"/>
      <w:marTop w:val="0"/>
      <w:marBottom w:val="0"/>
      <w:divBdr>
        <w:top w:val="none" w:sz="0" w:space="0" w:color="auto"/>
        <w:left w:val="none" w:sz="0" w:space="0" w:color="auto"/>
        <w:bottom w:val="none" w:sz="0" w:space="0" w:color="auto"/>
        <w:right w:val="none" w:sz="0" w:space="0" w:color="auto"/>
      </w:divBdr>
    </w:div>
    <w:div w:id="1144468484">
      <w:bodyDiv w:val="1"/>
      <w:marLeft w:val="0"/>
      <w:marRight w:val="0"/>
      <w:marTop w:val="0"/>
      <w:marBottom w:val="0"/>
      <w:divBdr>
        <w:top w:val="none" w:sz="0" w:space="0" w:color="auto"/>
        <w:left w:val="none" w:sz="0" w:space="0" w:color="auto"/>
        <w:bottom w:val="none" w:sz="0" w:space="0" w:color="auto"/>
        <w:right w:val="none" w:sz="0" w:space="0" w:color="auto"/>
      </w:divBdr>
    </w:div>
    <w:div w:id="1145969103">
      <w:bodyDiv w:val="1"/>
      <w:marLeft w:val="0"/>
      <w:marRight w:val="0"/>
      <w:marTop w:val="0"/>
      <w:marBottom w:val="0"/>
      <w:divBdr>
        <w:top w:val="none" w:sz="0" w:space="0" w:color="auto"/>
        <w:left w:val="none" w:sz="0" w:space="0" w:color="auto"/>
        <w:bottom w:val="none" w:sz="0" w:space="0" w:color="auto"/>
        <w:right w:val="none" w:sz="0" w:space="0" w:color="auto"/>
      </w:divBdr>
    </w:div>
    <w:div w:id="1146044844">
      <w:bodyDiv w:val="1"/>
      <w:marLeft w:val="0"/>
      <w:marRight w:val="0"/>
      <w:marTop w:val="0"/>
      <w:marBottom w:val="0"/>
      <w:divBdr>
        <w:top w:val="none" w:sz="0" w:space="0" w:color="auto"/>
        <w:left w:val="none" w:sz="0" w:space="0" w:color="auto"/>
        <w:bottom w:val="none" w:sz="0" w:space="0" w:color="auto"/>
        <w:right w:val="none" w:sz="0" w:space="0" w:color="auto"/>
      </w:divBdr>
    </w:div>
    <w:div w:id="1146816324">
      <w:bodyDiv w:val="1"/>
      <w:marLeft w:val="0"/>
      <w:marRight w:val="0"/>
      <w:marTop w:val="0"/>
      <w:marBottom w:val="0"/>
      <w:divBdr>
        <w:top w:val="none" w:sz="0" w:space="0" w:color="auto"/>
        <w:left w:val="none" w:sz="0" w:space="0" w:color="auto"/>
        <w:bottom w:val="none" w:sz="0" w:space="0" w:color="auto"/>
        <w:right w:val="none" w:sz="0" w:space="0" w:color="auto"/>
      </w:divBdr>
    </w:div>
    <w:div w:id="1148136332">
      <w:bodyDiv w:val="1"/>
      <w:marLeft w:val="0"/>
      <w:marRight w:val="0"/>
      <w:marTop w:val="0"/>
      <w:marBottom w:val="0"/>
      <w:divBdr>
        <w:top w:val="none" w:sz="0" w:space="0" w:color="auto"/>
        <w:left w:val="none" w:sz="0" w:space="0" w:color="auto"/>
        <w:bottom w:val="none" w:sz="0" w:space="0" w:color="auto"/>
        <w:right w:val="none" w:sz="0" w:space="0" w:color="auto"/>
      </w:divBdr>
    </w:div>
    <w:div w:id="1150709764">
      <w:bodyDiv w:val="1"/>
      <w:marLeft w:val="0"/>
      <w:marRight w:val="0"/>
      <w:marTop w:val="0"/>
      <w:marBottom w:val="0"/>
      <w:divBdr>
        <w:top w:val="none" w:sz="0" w:space="0" w:color="auto"/>
        <w:left w:val="none" w:sz="0" w:space="0" w:color="auto"/>
        <w:bottom w:val="none" w:sz="0" w:space="0" w:color="auto"/>
        <w:right w:val="none" w:sz="0" w:space="0" w:color="auto"/>
      </w:divBdr>
    </w:div>
    <w:div w:id="1150827609">
      <w:bodyDiv w:val="1"/>
      <w:marLeft w:val="0"/>
      <w:marRight w:val="0"/>
      <w:marTop w:val="0"/>
      <w:marBottom w:val="0"/>
      <w:divBdr>
        <w:top w:val="none" w:sz="0" w:space="0" w:color="auto"/>
        <w:left w:val="none" w:sz="0" w:space="0" w:color="auto"/>
        <w:bottom w:val="none" w:sz="0" w:space="0" w:color="auto"/>
        <w:right w:val="none" w:sz="0" w:space="0" w:color="auto"/>
      </w:divBdr>
    </w:div>
    <w:div w:id="1150900878">
      <w:bodyDiv w:val="1"/>
      <w:marLeft w:val="0"/>
      <w:marRight w:val="0"/>
      <w:marTop w:val="0"/>
      <w:marBottom w:val="0"/>
      <w:divBdr>
        <w:top w:val="none" w:sz="0" w:space="0" w:color="auto"/>
        <w:left w:val="none" w:sz="0" w:space="0" w:color="auto"/>
        <w:bottom w:val="none" w:sz="0" w:space="0" w:color="auto"/>
        <w:right w:val="none" w:sz="0" w:space="0" w:color="auto"/>
      </w:divBdr>
    </w:div>
    <w:div w:id="1153256707">
      <w:bodyDiv w:val="1"/>
      <w:marLeft w:val="0"/>
      <w:marRight w:val="0"/>
      <w:marTop w:val="0"/>
      <w:marBottom w:val="0"/>
      <w:divBdr>
        <w:top w:val="none" w:sz="0" w:space="0" w:color="auto"/>
        <w:left w:val="none" w:sz="0" w:space="0" w:color="auto"/>
        <w:bottom w:val="none" w:sz="0" w:space="0" w:color="auto"/>
        <w:right w:val="none" w:sz="0" w:space="0" w:color="auto"/>
      </w:divBdr>
    </w:div>
    <w:div w:id="1156339053">
      <w:bodyDiv w:val="1"/>
      <w:marLeft w:val="0"/>
      <w:marRight w:val="0"/>
      <w:marTop w:val="0"/>
      <w:marBottom w:val="0"/>
      <w:divBdr>
        <w:top w:val="none" w:sz="0" w:space="0" w:color="auto"/>
        <w:left w:val="none" w:sz="0" w:space="0" w:color="auto"/>
        <w:bottom w:val="none" w:sz="0" w:space="0" w:color="auto"/>
        <w:right w:val="none" w:sz="0" w:space="0" w:color="auto"/>
      </w:divBdr>
      <w:divsChild>
        <w:div w:id="903023512">
          <w:marLeft w:val="0"/>
          <w:marRight w:val="0"/>
          <w:marTop w:val="0"/>
          <w:marBottom w:val="0"/>
          <w:divBdr>
            <w:top w:val="none" w:sz="0" w:space="0" w:color="auto"/>
            <w:left w:val="none" w:sz="0" w:space="0" w:color="auto"/>
            <w:bottom w:val="none" w:sz="0" w:space="0" w:color="auto"/>
            <w:right w:val="none" w:sz="0" w:space="0" w:color="auto"/>
          </w:divBdr>
        </w:div>
      </w:divsChild>
    </w:div>
    <w:div w:id="1158618676">
      <w:bodyDiv w:val="1"/>
      <w:marLeft w:val="0"/>
      <w:marRight w:val="0"/>
      <w:marTop w:val="0"/>
      <w:marBottom w:val="0"/>
      <w:divBdr>
        <w:top w:val="none" w:sz="0" w:space="0" w:color="auto"/>
        <w:left w:val="none" w:sz="0" w:space="0" w:color="auto"/>
        <w:bottom w:val="none" w:sz="0" w:space="0" w:color="auto"/>
        <w:right w:val="none" w:sz="0" w:space="0" w:color="auto"/>
      </w:divBdr>
    </w:div>
    <w:div w:id="1163736506">
      <w:bodyDiv w:val="1"/>
      <w:marLeft w:val="0"/>
      <w:marRight w:val="0"/>
      <w:marTop w:val="0"/>
      <w:marBottom w:val="0"/>
      <w:divBdr>
        <w:top w:val="none" w:sz="0" w:space="0" w:color="auto"/>
        <w:left w:val="none" w:sz="0" w:space="0" w:color="auto"/>
        <w:bottom w:val="none" w:sz="0" w:space="0" w:color="auto"/>
        <w:right w:val="none" w:sz="0" w:space="0" w:color="auto"/>
      </w:divBdr>
    </w:div>
    <w:div w:id="1164857788">
      <w:bodyDiv w:val="1"/>
      <w:marLeft w:val="0"/>
      <w:marRight w:val="0"/>
      <w:marTop w:val="0"/>
      <w:marBottom w:val="0"/>
      <w:divBdr>
        <w:top w:val="none" w:sz="0" w:space="0" w:color="auto"/>
        <w:left w:val="none" w:sz="0" w:space="0" w:color="auto"/>
        <w:bottom w:val="none" w:sz="0" w:space="0" w:color="auto"/>
        <w:right w:val="none" w:sz="0" w:space="0" w:color="auto"/>
      </w:divBdr>
    </w:div>
    <w:div w:id="1165361503">
      <w:bodyDiv w:val="1"/>
      <w:marLeft w:val="0"/>
      <w:marRight w:val="0"/>
      <w:marTop w:val="0"/>
      <w:marBottom w:val="0"/>
      <w:divBdr>
        <w:top w:val="none" w:sz="0" w:space="0" w:color="auto"/>
        <w:left w:val="none" w:sz="0" w:space="0" w:color="auto"/>
        <w:bottom w:val="none" w:sz="0" w:space="0" w:color="auto"/>
        <w:right w:val="none" w:sz="0" w:space="0" w:color="auto"/>
      </w:divBdr>
    </w:div>
    <w:div w:id="1166628944">
      <w:bodyDiv w:val="1"/>
      <w:marLeft w:val="0"/>
      <w:marRight w:val="0"/>
      <w:marTop w:val="0"/>
      <w:marBottom w:val="0"/>
      <w:divBdr>
        <w:top w:val="none" w:sz="0" w:space="0" w:color="auto"/>
        <w:left w:val="none" w:sz="0" w:space="0" w:color="auto"/>
        <w:bottom w:val="none" w:sz="0" w:space="0" w:color="auto"/>
        <w:right w:val="none" w:sz="0" w:space="0" w:color="auto"/>
      </w:divBdr>
    </w:div>
    <w:div w:id="1167596499">
      <w:bodyDiv w:val="1"/>
      <w:marLeft w:val="0"/>
      <w:marRight w:val="0"/>
      <w:marTop w:val="0"/>
      <w:marBottom w:val="0"/>
      <w:divBdr>
        <w:top w:val="none" w:sz="0" w:space="0" w:color="auto"/>
        <w:left w:val="none" w:sz="0" w:space="0" w:color="auto"/>
        <w:bottom w:val="none" w:sz="0" w:space="0" w:color="auto"/>
        <w:right w:val="none" w:sz="0" w:space="0" w:color="auto"/>
      </w:divBdr>
    </w:div>
    <w:div w:id="1168404499">
      <w:bodyDiv w:val="1"/>
      <w:marLeft w:val="0"/>
      <w:marRight w:val="0"/>
      <w:marTop w:val="0"/>
      <w:marBottom w:val="0"/>
      <w:divBdr>
        <w:top w:val="none" w:sz="0" w:space="0" w:color="auto"/>
        <w:left w:val="none" w:sz="0" w:space="0" w:color="auto"/>
        <w:bottom w:val="none" w:sz="0" w:space="0" w:color="auto"/>
        <w:right w:val="none" w:sz="0" w:space="0" w:color="auto"/>
      </w:divBdr>
    </w:div>
    <w:div w:id="1168835472">
      <w:bodyDiv w:val="1"/>
      <w:marLeft w:val="0"/>
      <w:marRight w:val="0"/>
      <w:marTop w:val="0"/>
      <w:marBottom w:val="0"/>
      <w:divBdr>
        <w:top w:val="none" w:sz="0" w:space="0" w:color="auto"/>
        <w:left w:val="none" w:sz="0" w:space="0" w:color="auto"/>
        <w:bottom w:val="none" w:sz="0" w:space="0" w:color="auto"/>
        <w:right w:val="none" w:sz="0" w:space="0" w:color="auto"/>
      </w:divBdr>
    </w:div>
    <w:div w:id="1171871094">
      <w:bodyDiv w:val="1"/>
      <w:marLeft w:val="0"/>
      <w:marRight w:val="0"/>
      <w:marTop w:val="0"/>
      <w:marBottom w:val="0"/>
      <w:divBdr>
        <w:top w:val="none" w:sz="0" w:space="0" w:color="auto"/>
        <w:left w:val="none" w:sz="0" w:space="0" w:color="auto"/>
        <w:bottom w:val="none" w:sz="0" w:space="0" w:color="auto"/>
        <w:right w:val="none" w:sz="0" w:space="0" w:color="auto"/>
      </w:divBdr>
    </w:div>
    <w:div w:id="1172725138">
      <w:bodyDiv w:val="1"/>
      <w:marLeft w:val="0"/>
      <w:marRight w:val="0"/>
      <w:marTop w:val="0"/>
      <w:marBottom w:val="0"/>
      <w:divBdr>
        <w:top w:val="none" w:sz="0" w:space="0" w:color="auto"/>
        <w:left w:val="none" w:sz="0" w:space="0" w:color="auto"/>
        <w:bottom w:val="none" w:sz="0" w:space="0" w:color="auto"/>
        <w:right w:val="none" w:sz="0" w:space="0" w:color="auto"/>
      </w:divBdr>
    </w:div>
    <w:div w:id="1172992721">
      <w:bodyDiv w:val="1"/>
      <w:marLeft w:val="0"/>
      <w:marRight w:val="0"/>
      <w:marTop w:val="0"/>
      <w:marBottom w:val="0"/>
      <w:divBdr>
        <w:top w:val="none" w:sz="0" w:space="0" w:color="auto"/>
        <w:left w:val="none" w:sz="0" w:space="0" w:color="auto"/>
        <w:bottom w:val="none" w:sz="0" w:space="0" w:color="auto"/>
        <w:right w:val="none" w:sz="0" w:space="0" w:color="auto"/>
      </w:divBdr>
    </w:div>
    <w:div w:id="1173573621">
      <w:bodyDiv w:val="1"/>
      <w:marLeft w:val="0"/>
      <w:marRight w:val="0"/>
      <w:marTop w:val="0"/>
      <w:marBottom w:val="0"/>
      <w:divBdr>
        <w:top w:val="none" w:sz="0" w:space="0" w:color="auto"/>
        <w:left w:val="none" w:sz="0" w:space="0" w:color="auto"/>
        <w:bottom w:val="none" w:sz="0" w:space="0" w:color="auto"/>
        <w:right w:val="none" w:sz="0" w:space="0" w:color="auto"/>
      </w:divBdr>
    </w:div>
    <w:div w:id="1173766465">
      <w:bodyDiv w:val="1"/>
      <w:marLeft w:val="0"/>
      <w:marRight w:val="0"/>
      <w:marTop w:val="0"/>
      <w:marBottom w:val="0"/>
      <w:divBdr>
        <w:top w:val="none" w:sz="0" w:space="0" w:color="auto"/>
        <w:left w:val="none" w:sz="0" w:space="0" w:color="auto"/>
        <w:bottom w:val="none" w:sz="0" w:space="0" w:color="auto"/>
        <w:right w:val="none" w:sz="0" w:space="0" w:color="auto"/>
      </w:divBdr>
      <w:divsChild>
        <w:div w:id="731584896">
          <w:marLeft w:val="0"/>
          <w:marRight w:val="0"/>
          <w:marTop w:val="0"/>
          <w:marBottom w:val="0"/>
          <w:divBdr>
            <w:top w:val="none" w:sz="0" w:space="0" w:color="auto"/>
            <w:left w:val="none" w:sz="0" w:space="0" w:color="auto"/>
            <w:bottom w:val="none" w:sz="0" w:space="0" w:color="auto"/>
            <w:right w:val="none" w:sz="0" w:space="0" w:color="auto"/>
          </w:divBdr>
        </w:div>
      </w:divsChild>
    </w:div>
    <w:div w:id="1173909695">
      <w:bodyDiv w:val="1"/>
      <w:marLeft w:val="0"/>
      <w:marRight w:val="0"/>
      <w:marTop w:val="0"/>
      <w:marBottom w:val="0"/>
      <w:divBdr>
        <w:top w:val="none" w:sz="0" w:space="0" w:color="auto"/>
        <w:left w:val="none" w:sz="0" w:space="0" w:color="auto"/>
        <w:bottom w:val="none" w:sz="0" w:space="0" w:color="auto"/>
        <w:right w:val="none" w:sz="0" w:space="0" w:color="auto"/>
      </w:divBdr>
    </w:div>
    <w:div w:id="1174102113">
      <w:bodyDiv w:val="1"/>
      <w:marLeft w:val="0"/>
      <w:marRight w:val="0"/>
      <w:marTop w:val="0"/>
      <w:marBottom w:val="0"/>
      <w:divBdr>
        <w:top w:val="none" w:sz="0" w:space="0" w:color="auto"/>
        <w:left w:val="none" w:sz="0" w:space="0" w:color="auto"/>
        <w:bottom w:val="none" w:sz="0" w:space="0" w:color="auto"/>
        <w:right w:val="none" w:sz="0" w:space="0" w:color="auto"/>
      </w:divBdr>
    </w:div>
    <w:div w:id="1176110661">
      <w:bodyDiv w:val="1"/>
      <w:marLeft w:val="0"/>
      <w:marRight w:val="0"/>
      <w:marTop w:val="0"/>
      <w:marBottom w:val="0"/>
      <w:divBdr>
        <w:top w:val="none" w:sz="0" w:space="0" w:color="auto"/>
        <w:left w:val="none" w:sz="0" w:space="0" w:color="auto"/>
        <w:bottom w:val="none" w:sz="0" w:space="0" w:color="auto"/>
        <w:right w:val="none" w:sz="0" w:space="0" w:color="auto"/>
      </w:divBdr>
    </w:div>
    <w:div w:id="1176648446">
      <w:bodyDiv w:val="1"/>
      <w:marLeft w:val="0"/>
      <w:marRight w:val="0"/>
      <w:marTop w:val="0"/>
      <w:marBottom w:val="0"/>
      <w:divBdr>
        <w:top w:val="none" w:sz="0" w:space="0" w:color="auto"/>
        <w:left w:val="none" w:sz="0" w:space="0" w:color="auto"/>
        <w:bottom w:val="none" w:sz="0" w:space="0" w:color="auto"/>
        <w:right w:val="none" w:sz="0" w:space="0" w:color="auto"/>
      </w:divBdr>
    </w:div>
    <w:div w:id="1178470600">
      <w:bodyDiv w:val="1"/>
      <w:marLeft w:val="0"/>
      <w:marRight w:val="0"/>
      <w:marTop w:val="0"/>
      <w:marBottom w:val="0"/>
      <w:divBdr>
        <w:top w:val="none" w:sz="0" w:space="0" w:color="auto"/>
        <w:left w:val="none" w:sz="0" w:space="0" w:color="auto"/>
        <w:bottom w:val="none" w:sz="0" w:space="0" w:color="auto"/>
        <w:right w:val="none" w:sz="0" w:space="0" w:color="auto"/>
      </w:divBdr>
    </w:div>
    <w:div w:id="1180703239">
      <w:bodyDiv w:val="1"/>
      <w:marLeft w:val="0"/>
      <w:marRight w:val="0"/>
      <w:marTop w:val="0"/>
      <w:marBottom w:val="0"/>
      <w:divBdr>
        <w:top w:val="none" w:sz="0" w:space="0" w:color="auto"/>
        <w:left w:val="none" w:sz="0" w:space="0" w:color="auto"/>
        <w:bottom w:val="none" w:sz="0" w:space="0" w:color="auto"/>
        <w:right w:val="none" w:sz="0" w:space="0" w:color="auto"/>
      </w:divBdr>
    </w:div>
    <w:div w:id="1181506609">
      <w:bodyDiv w:val="1"/>
      <w:marLeft w:val="0"/>
      <w:marRight w:val="0"/>
      <w:marTop w:val="0"/>
      <w:marBottom w:val="0"/>
      <w:divBdr>
        <w:top w:val="none" w:sz="0" w:space="0" w:color="auto"/>
        <w:left w:val="none" w:sz="0" w:space="0" w:color="auto"/>
        <w:bottom w:val="none" w:sz="0" w:space="0" w:color="auto"/>
        <w:right w:val="none" w:sz="0" w:space="0" w:color="auto"/>
      </w:divBdr>
    </w:div>
    <w:div w:id="1181622421">
      <w:bodyDiv w:val="1"/>
      <w:marLeft w:val="0"/>
      <w:marRight w:val="0"/>
      <w:marTop w:val="0"/>
      <w:marBottom w:val="0"/>
      <w:divBdr>
        <w:top w:val="none" w:sz="0" w:space="0" w:color="auto"/>
        <w:left w:val="none" w:sz="0" w:space="0" w:color="auto"/>
        <w:bottom w:val="none" w:sz="0" w:space="0" w:color="auto"/>
        <w:right w:val="none" w:sz="0" w:space="0" w:color="auto"/>
      </w:divBdr>
    </w:div>
    <w:div w:id="1181814089">
      <w:bodyDiv w:val="1"/>
      <w:marLeft w:val="0"/>
      <w:marRight w:val="0"/>
      <w:marTop w:val="0"/>
      <w:marBottom w:val="0"/>
      <w:divBdr>
        <w:top w:val="none" w:sz="0" w:space="0" w:color="auto"/>
        <w:left w:val="none" w:sz="0" w:space="0" w:color="auto"/>
        <w:bottom w:val="none" w:sz="0" w:space="0" w:color="auto"/>
        <w:right w:val="none" w:sz="0" w:space="0" w:color="auto"/>
      </w:divBdr>
    </w:div>
    <w:div w:id="1184127618">
      <w:bodyDiv w:val="1"/>
      <w:marLeft w:val="0"/>
      <w:marRight w:val="0"/>
      <w:marTop w:val="0"/>
      <w:marBottom w:val="0"/>
      <w:divBdr>
        <w:top w:val="none" w:sz="0" w:space="0" w:color="auto"/>
        <w:left w:val="none" w:sz="0" w:space="0" w:color="auto"/>
        <w:bottom w:val="none" w:sz="0" w:space="0" w:color="auto"/>
        <w:right w:val="none" w:sz="0" w:space="0" w:color="auto"/>
      </w:divBdr>
    </w:div>
    <w:div w:id="1184829654">
      <w:bodyDiv w:val="1"/>
      <w:marLeft w:val="0"/>
      <w:marRight w:val="0"/>
      <w:marTop w:val="0"/>
      <w:marBottom w:val="0"/>
      <w:divBdr>
        <w:top w:val="none" w:sz="0" w:space="0" w:color="auto"/>
        <w:left w:val="none" w:sz="0" w:space="0" w:color="auto"/>
        <w:bottom w:val="none" w:sz="0" w:space="0" w:color="auto"/>
        <w:right w:val="none" w:sz="0" w:space="0" w:color="auto"/>
      </w:divBdr>
    </w:div>
    <w:div w:id="1185368788">
      <w:bodyDiv w:val="1"/>
      <w:marLeft w:val="0"/>
      <w:marRight w:val="0"/>
      <w:marTop w:val="0"/>
      <w:marBottom w:val="0"/>
      <w:divBdr>
        <w:top w:val="none" w:sz="0" w:space="0" w:color="auto"/>
        <w:left w:val="none" w:sz="0" w:space="0" w:color="auto"/>
        <w:bottom w:val="none" w:sz="0" w:space="0" w:color="auto"/>
        <w:right w:val="none" w:sz="0" w:space="0" w:color="auto"/>
      </w:divBdr>
    </w:div>
    <w:div w:id="1186015187">
      <w:bodyDiv w:val="1"/>
      <w:marLeft w:val="0"/>
      <w:marRight w:val="0"/>
      <w:marTop w:val="0"/>
      <w:marBottom w:val="0"/>
      <w:divBdr>
        <w:top w:val="none" w:sz="0" w:space="0" w:color="auto"/>
        <w:left w:val="none" w:sz="0" w:space="0" w:color="auto"/>
        <w:bottom w:val="none" w:sz="0" w:space="0" w:color="auto"/>
        <w:right w:val="none" w:sz="0" w:space="0" w:color="auto"/>
      </w:divBdr>
    </w:div>
    <w:div w:id="1186796000">
      <w:bodyDiv w:val="1"/>
      <w:marLeft w:val="0"/>
      <w:marRight w:val="0"/>
      <w:marTop w:val="0"/>
      <w:marBottom w:val="0"/>
      <w:divBdr>
        <w:top w:val="none" w:sz="0" w:space="0" w:color="auto"/>
        <w:left w:val="none" w:sz="0" w:space="0" w:color="auto"/>
        <w:bottom w:val="none" w:sz="0" w:space="0" w:color="auto"/>
        <w:right w:val="none" w:sz="0" w:space="0" w:color="auto"/>
      </w:divBdr>
    </w:div>
    <w:div w:id="1187525931">
      <w:bodyDiv w:val="1"/>
      <w:marLeft w:val="0"/>
      <w:marRight w:val="0"/>
      <w:marTop w:val="0"/>
      <w:marBottom w:val="0"/>
      <w:divBdr>
        <w:top w:val="none" w:sz="0" w:space="0" w:color="auto"/>
        <w:left w:val="none" w:sz="0" w:space="0" w:color="auto"/>
        <w:bottom w:val="none" w:sz="0" w:space="0" w:color="auto"/>
        <w:right w:val="none" w:sz="0" w:space="0" w:color="auto"/>
      </w:divBdr>
    </w:div>
    <w:div w:id="1188643293">
      <w:bodyDiv w:val="1"/>
      <w:marLeft w:val="0"/>
      <w:marRight w:val="0"/>
      <w:marTop w:val="0"/>
      <w:marBottom w:val="0"/>
      <w:divBdr>
        <w:top w:val="none" w:sz="0" w:space="0" w:color="auto"/>
        <w:left w:val="none" w:sz="0" w:space="0" w:color="auto"/>
        <w:bottom w:val="none" w:sz="0" w:space="0" w:color="auto"/>
        <w:right w:val="none" w:sz="0" w:space="0" w:color="auto"/>
      </w:divBdr>
    </w:div>
    <w:div w:id="1189369502">
      <w:bodyDiv w:val="1"/>
      <w:marLeft w:val="0"/>
      <w:marRight w:val="0"/>
      <w:marTop w:val="0"/>
      <w:marBottom w:val="0"/>
      <w:divBdr>
        <w:top w:val="none" w:sz="0" w:space="0" w:color="auto"/>
        <w:left w:val="none" w:sz="0" w:space="0" w:color="auto"/>
        <w:bottom w:val="none" w:sz="0" w:space="0" w:color="auto"/>
        <w:right w:val="none" w:sz="0" w:space="0" w:color="auto"/>
      </w:divBdr>
    </w:div>
    <w:div w:id="1194345301">
      <w:bodyDiv w:val="1"/>
      <w:marLeft w:val="0"/>
      <w:marRight w:val="0"/>
      <w:marTop w:val="0"/>
      <w:marBottom w:val="0"/>
      <w:divBdr>
        <w:top w:val="none" w:sz="0" w:space="0" w:color="auto"/>
        <w:left w:val="none" w:sz="0" w:space="0" w:color="auto"/>
        <w:bottom w:val="none" w:sz="0" w:space="0" w:color="auto"/>
        <w:right w:val="none" w:sz="0" w:space="0" w:color="auto"/>
      </w:divBdr>
    </w:div>
    <w:div w:id="1194347434">
      <w:bodyDiv w:val="1"/>
      <w:marLeft w:val="0"/>
      <w:marRight w:val="0"/>
      <w:marTop w:val="0"/>
      <w:marBottom w:val="0"/>
      <w:divBdr>
        <w:top w:val="none" w:sz="0" w:space="0" w:color="auto"/>
        <w:left w:val="none" w:sz="0" w:space="0" w:color="auto"/>
        <w:bottom w:val="none" w:sz="0" w:space="0" w:color="auto"/>
        <w:right w:val="none" w:sz="0" w:space="0" w:color="auto"/>
      </w:divBdr>
    </w:div>
    <w:div w:id="1195001201">
      <w:bodyDiv w:val="1"/>
      <w:marLeft w:val="0"/>
      <w:marRight w:val="0"/>
      <w:marTop w:val="0"/>
      <w:marBottom w:val="0"/>
      <w:divBdr>
        <w:top w:val="none" w:sz="0" w:space="0" w:color="auto"/>
        <w:left w:val="none" w:sz="0" w:space="0" w:color="auto"/>
        <w:bottom w:val="none" w:sz="0" w:space="0" w:color="auto"/>
        <w:right w:val="none" w:sz="0" w:space="0" w:color="auto"/>
      </w:divBdr>
    </w:div>
    <w:div w:id="1195658241">
      <w:bodyDiv w:val="1"/>
      <w:marLeft w:val="0"/>
      <w:marRight w:val="0"/>
      <w:marTop w:val="0"/>
      <w:marBottom w:val="0"/>
      <w:divBdr>
        <w:top w:val="none" w:sz="0" w:space="0" w:color="auto"/>
        <w:left w:val="none" w:sz="0" w:space="0" w:color="auto"/>
        <w:bottom w:val="none" w:sz="0" w:space="0" w:color="auto"/>
        <w:right w:val="none" w:sz="0" w:space="0" w:color="auto"/>
      </w:divBdr>
    </w:div>
    <w:div w:id="1199270959">
      <w:bodyDiv w:val="1"/>
      <w:marLeft w:val="0"/>
      <w:marRight w:val="0"/>
      <w:marTop w:val="0"/>
      <w:marBottom w:val="0"/>
      <w:divBdr>
        <w:top w:val="none" w:sz="0" w:space="0" w:color="auto"/>
        <w:left w:val="none" w:sz="0" w:space="0" w:color="auto"/>
        <w:bottom w:val="none" w:sz="0" w:space="0" w:color="auto"/>
        <w:right w:val="none" w:sz="0" w:space="0" w:color="auto"/>
      </w:divBdr>
    </w:div>
    <w:div w:id="1199928464">
      <w:bodyDiv w:val="1"/>
      <w:marLeft w:val="0"/>
      <w:marRight w:val="0"/>
      <w:marTop w:val="0"/>
      <w:marBottom w:val="0"/>
      <w:divBdr>
        <w:top w:val="none" w:sz="0" w:space="0" w:color="auto"/>
        <w:left w:val="none" w:sz="0" w:space="0" w:color="auto"/>
        <w:bottom w:val="none" w:sz="0" w:space="0" w:color="auto"/>
        <w:right w:val="none" w:sz="0" w:space="0" w:color="auto"/>
      </w:divBdr>
    </w:div>
    <w:div w:id="1201363894">
      <w:bodyDiv w:val="1"/>
      <w:marLeft w:val="0"/>
      <w:marRight w:val="0"/>
      <w:marTop w:val="0"/>
      <w:marBottom w:val="0"/>
      <w:divBdr>
        <w:top w:val="none" w:sz="0" w:space="0" w:color="auto"/>
        <w:left w:val="none" w:sz="0" w:space="0" w:color="auto"/>
        <w:bottom w:val="none" w:sz="0" w:space="0" w:color="auto"/>
        <w:right w:val="none" w:sz="0" w:space="0" w:color="auto"/>
      </w:divBdr>
    </w:div>
    <w:div w:id="1205605686">
      <w:bodyDiv w:val="1"/>
      <w:marLeft w:val="0"/>
      <w:marRight w:val="0"/>
      <w:marTop w:val="0"/>
      <w:marBottom w:val="0"/>
      <w:divBdr>
        <w:top w:val="none" w:sz="0" w:space="0" w:color="auto"/>
        <w:left w:val="none" w:sz="0" w:space="0" w:color="auto"/>
        <w:bottom w:val="none" w:sz="0" w:space="0" w:color="auto"/>
        <w:right w:val="none" w:sz="0" w:space="0" w:color="auto"/>
      </w:divBdr>
    </w:div>
    <w:div w:id="1205606816">
      <w:bodyDiv w:val="1"/>
      <w:marLeft w:val="0"/>
      <w:marRight w:val="0"/>
      <w:marTop w:val="0"/>
      <w:marBottom w:val="0"/>
      <w:divBdr>
        <w:top w:val="none" w:sz="0" w:space="0" w:color="auto"/>
        <w:left w:val="none" w:sz="0" w:space="0" w:color="auto"/>
        <w:bottom w:val="none" w:sz="0" w:space="0" w:color="auto"/>
        <w:right w:val="none" w:sz="0" w:space="0" w:color="auto"/>
      </w:divBdr>
    </w:div>
    <w:div w:id="1205756272">
      <w:bodyDiv w:val="1"/>
      <w:marLeft w:val="0"/>
      <w:marRight w:val="0"/>
      <w:marTop w:val="0"/>
      <w:marBottom w:val="0"/>
      <w:divBdr>
        <w:top w:val="none" w:sz="0" w:space="0" w:color="auto"/>
        <w:left w:val="none" w:sz="0" w:space="0" w:color="auto"/>
        <w:bottom w:val="none" w:sz="0" w:space="0" w:color="auto"/>
        <w:right w:val="none" w:sz="0" w:space="0" w:color="auto"/>
      </w:divBdr>
    </w:div>
    <w:div w:id="1206983842">
      <w:bodyDiv w:val="1"/>
      <w:marLeft w:val="0"/>
      <w:marRight w:val="0"/>
      <w:marTop w:val="0"/>
      <w:marBottom w:val="0"/>
      <w:divBdr>
        <w:top w:val="none" w:sz="0" w:space="0" w:color="auto"/>
        <w:left w:val="none" w:sz="0" w:space="0" w:color="auto"/>
        <w:bottom w:val="none" w:sz="0" w:space="0" w:color="auto"/>
        <w:right w:val="none" w:sz="0" w:space="0" w:color="auto"/>
      </w:divBdr>
    </w:div>
    <w:div w:id="1206988437">
      <w:bodyDiv w:val="1"/>
      <w:marLeft w:val="0"/>
      <w:marRight w:val="0"/>
      <w:marTop w:val="0"/>
      <w:marBottom w:val="0"/>
      <w:divBdr>
        <w:top w:val="none" w:sz="0" w:space="0" w:color="auto"/>
        <w:left w:val="none" w:sz="0" w:space="0" w:color="auto"/>
        <w:bottom w:val="none" w:sz="0" w:space="0" w:color="auto"/>
        <w:right w:val="none" w:sz="0" w:space="0" w:color="auto"/>
      </w:divBdr>
    </w:div>
    <w:div w:id="1207789371">
      <w:bodyDiv w:val="1"/>
      <w:marLeft w:val="0"/>
      <w:marRight w:val="0"/>
      <w:marTop w:val="0"/>
      <w:marBottom w:val="0"/>
      <w:divBdr>
        <w:top w:val="none" w:sz="0" w:space="0" w:color="auto"/>
        <w:left w:val="none" w:sz="0" w:space="0" w:color="auto"/>
        <w:bottom w:val="none" w:sz="0" w:space="0" w:color="auto"/>
        <w:right w:val="none" w:sz="0" w:space="0" w:color="auto"/>
      </w:divBdr>
    </w:div>
    <w:div w:id="1208297763">
      <w:bodyDiv w:val="1"/>
      <w:marLeft w:val="0"/>
      <w:marRight w:val="0"/>
      <w:marTop w:val="0"/>
      <w:marBottom w:val="0"/>
      <w:divBdr>
        <w:top w:val="none" w:sz="0" w:space="0" w:color="auto"/>
        <w:left w:val="none" w:sz="0" w:space="0" w:color="auto"/>
        <w:bottom w:val="none" w:sz="0" w:space="0" w:color="auto"/>
        <w:right w:val="none" w:sz="0" w:space="0" w:color="auto"/>
      </w:divBdr>
    </w:div>
    <w:div w:id="1212109369">
      <w:bodyDiv w:val="1"/>
      <w:marLeft w:val="0"/>
      <w:marRight w:val="0"/>
      <w:marTop w:val="0"/>
      <w:marBottom w:val="0"/>
      <w:divBdr>
        <w:top w:val="none" w:sz="0" w:space="0" w:color="auto"/>
        <w:left w:val="none" w:sz="0" w:space="0" w:color="auto"/>
        <w:bottom w:val="none" w:sz="0" w:space="0" w:color="auto"/>
        <w:right w:val="none" w:sz="0" w:space="0" w:color="auto"/>
      </w:divBdr>
    </w:div>
    <w:div w:id="1213158385">
      <w:bodyDiv w:val="1"/>
      <w:marLeft w:val="0"/>
      <w:marRight w:val="0"/>
      <w:marTop w:val="0"/>
      <w:marBottom w:val="0"/>
      <w:divBdr>
        <w:top w:val="none" w:sz="0" w:space="0" w:color="auto"/>
        <w:left w:val="none" w:sz="0" w:space="0" w:color="auto"/>
        <w:bottom w:val="none" w:sz="0" w:space="0" w:color="auto"/>
        <w:right w:val="none" w:sz="0" w:space="0" w:color="auto"/>
      </w:divBdr>
    </w:div>
    <w:div w:id="1213348562">
      <w:bodyDiv w:val="1"/>
      <w:marLeft w:val="0"/>
      <w:marRight w:val="0"/>
      <w:marTop w:val="0"/>
      <w:marBottom w:val="0"/>
      <w:divBdr>
        <w:top w:val="none" w:sz="0" w:space="0" w:color="auto"/>
        <w:left w:val="none" w:sz="0" w:space="0" w:color="auto"/>
        <w:bottom w:val="none" w:sz="0" w:space="0" w:color="auto"/>
        <w:right w:val="none" w:sz="0" w:space="0" w:color="auto"/>
      </w:divBdr>
    </w:div>
    <w:div w:id="1213806557">
      <w:bodyDiv w:val="1"/>
      <w:marLeft w:val="0"/>
      <w:marRight w:val="0"/>
      <w:marTop w:val="0"/>
      <w:marBottom w:val="0"/>
      <w:divBdr>
        <w:top w:val="none" w:sz="0" w:space="0" w:color="auto"/>
        <w:left w:val="none" w:sz="0" w:space="0" w:color="auto"/>
        <w:bottom w:val="none" w:sz="0" w:space="0" w:color="auto"/>
        <w:right w:val="none" w:sz="0" w:space="0" w:color="auto"/>
      </w:divBdr>
    </w:div>
    <w:div w:id="1214659149">
      <w:bodyDiv w:val="1"/>
      <w:marLeft w:val="0"/>
      <w:marRight w:val="0"/>
      <w:marTop w:val="0"/>
      <w:marBottom w:val="0"/>
      <w:divBdr>
        <w:top w:val="none" w:sz="0" w:space="0" w:color="auto"/>
        <w:left w:val="none" w:sz="0" w:space="0" w:color="auto"/>
        <w:bottom w:val="none" w:sz="0" w:space="0" w:color="auto"/>
        <w:right w:val="none" w:sz="0" w:space="0" w:color="auto"/>
      </w:divBdr>
    </w:div>
    <w:div w:id="1215655961">
      <w:bodyDiv w:val="1"/>
      <w:marLeft w:val="0"/>
      <w:marRight w:val="0"/>
      <w:marTop w:val="0"/>
      <w:marBottom w:val="0"/>
      <w:divBdr>
        <w:top w:val="none" w:sz="0" w:space="0" w:color="auto"/>
        <w:left w:val="none" w:sz="0" w:space="0" w:color="auto"/>
        <w:bottom w:val="none" w:sz="0" w:space="0" w:color="auto"/>
        <w:right w:val="none" w:sz="0" w:space="0" w:color="auto"/>
      </w:divBdr>
    </w:div>
    <w:div w:id="1215964995">
      <w:bodyDiv w:val="1"/>
      <w:marLeft w:val="0"/>
      <w:marRight w:val="0"/>
      <w:marTop w:val="0"/>
      <w:marBottom w:val="0"/>
      <w:divBdr>
        <w:top w:val="none" w:sz="0" w:space="0" w:color="auto"/>
        <w:left w:val="none" w:sz="0" w:space="0" w:color="auto"/>
        <w:bottom w:val="none" w:sz="0" w:space="0" w:color="auto"/>
        <w:right w:val="none" w:sz="0" w:space="0" w:color="auto"/>
      </w:divBdr>
    </w:div>
    <w:div w:id="1216311398">
      <w:bodyDiv w:val="1"/>
      <w:marLeft w:val="0"/>
      <w:marRight w:val="0"/>
      <w:marTop w:val="0"/>
      <w:marBottom w:val="0"/>
      <w:divBdr>
        <w:top w:val="none" w:sz="0" w:space="0" w:color="auto"/>
        <w:left w:val="none" w:sz="0" w:space="0" w:color="auto"/>
        <w:bottom w:val="none" w:sz="0" w:space="0" w:color="auto"/>
        <w:right w:val="none" w:sz="0" w:space="0" w:color="auto"/>
      </w:divBdr>
    </w:div>
    <w:div w:id="1217206315">
      <w:bodyDiv w:val="1"/>
      <w:marLeft w:val="0"/>
      <w:marRight w:val="0"/>
      <w:marTop w:val="0"/>
      <w:marBottom w:val="0"/>
      <w:divBdr>
        <w:top w:val="none" w:sz="0" w:space="0" w:color="auto"/>
        <w:left w:val="none" w:sz="0" w:space="0" w:color="auto"/>
        <w:bottom w:val="none" w:sz="0" w:space="0" w:color="auto"/>
        <w:right w:val="none" w:sz="0" w:space="0" w:color="auto"/>
      </w:divBdr>
    </w:div>
    <w:div w:id="1219707110">
      <w:bodyDiv w:val="1"/>
      <w:marLeft w:val="0"/>
      <w:marRight w:val="0"/>
      <w:marTop w:val="0"/>
      <w:marBottom w:val="0"/>
      <w:divBdr>
        <w:top w:val="none" w:sz="0" w:space="0" w:color="auto"/>
        <w:left w:val="none" w:sz="0" w:space="0" w:color="auto"/>
        <w:bottom w:val="none" w:sz="0" w:space="0" w:color="auto"/>
        <w:right w:val="none" w:sz="0" w:space="0" w:color="auto"/>
      </w:divBdr>
    </w:div>
    <w:div w:id="1222133344">
      <w:bodyDiv w:val="1"/>
      <w:marLeft w:val="0"/>
      <w:marRight w:val="0"/>
      <w:marTop w:val="0"/>
      <w:marBottom w:val="0"/>
      <w:divBdr>
        <w:top w:val="none" w:sz="0" w:space="0" w:color="auto"/>
        <w:left w:val="none" w:sz="0" w:space="0" w:color="auto"/>
        <w:bottom w:val="none" w:sz="0" w:space="0" w:color="auto"/>
        <w:right w:val="none" w:sz="0" w:space="0" w:color="auto"/>
      </w:divBdr>
    </w:div>
    <w:div w:id="1223365750">
      <w:bodyDiv w:val="1"/>
      <w:marLeft w:val="0"/>
      <w:marRight w:val="0"/>
      <w:marTop w:val="0"/>
      <w:marBottom w:val="0"/>
      <w:divBdr>
        <w:top w:val="none" w:sz="0" w:space="0" w:color="auto"/>
        <w:left w:val="none" w:sz="0" w:space="0" w:color="auto"/>
        <w:bottom w:val="none" w:sz="0" w:space="0" w:color="auto"/>
        <w:right w:val="none" w:sz="0" w:space="0" w:color="auto"/>
      </w:divBdr>
    </w:div>
    <w:div w:id="1226910120">
      <w:bodyDiv w:val="1"/>
      <w:marLeft w:val="0"/>
      <w:marRight w:val="0"/>
      <w:marTop w:val="0"/>
      <w:marBottom w:val="0"/>
      <w:divBdr>
        <w:top w:val="none" w:sz="0" w:space="0" w:color="auto"/>
        <w:left w:val="none" w:sz="0" w:space="0" w:color="auto"/>
        <w:bottom w:val="none" w:sz="0" w:space="0" w:color="auto"/>
        <w:right w:val="none" w:sz="0" w:space="0" w:color="auto"/>
      </w:divBdr>
    </w:div>
    <w:div w:id="1227951989">
      <w:bodyDiv w:val="1"/>
      <w:marLeft w:val="0"/>
      <w:marRight w:val="0"/>
      <w:marTop w:val="0"/>
      <w:marBottom w:val="0"/>
      <w:divBdr>
        <w:top w:val="none" w:sz="0" w:space="0" w:color="auto"/>
        <w:left w:val="none" w:sz="0" w:space="0" w:color="auto"/>
        <w:bottom w:val="none" w:sz="0" w:space="0" w:color="auto"/>
        <w:right w:val="none" w:sz="0" w:space="0" w:color="auto"/>
      </w:divBdr>
    </w:div>
    <w:div w:id="1228570540">
      <w:bodyDiv w:val="1"/>
      <w:marLeft w:val="0"/>
      <w:marRight w:val="0"/>
      <w:marTop w:val="0"/>
      <w:marBottom w:val="0"/>
      <w:divBdr>
        <w:top w:val="none" w:sz="0" w:space="0" w:color="auto"/>
        <w:left w:val="none" w:sz="0" w:space="0" w:color="auto"/>
        <w:bottom w:val="none" w:sz="0" w:space="0" w:color="auto"/>
        <w:right w:val="none" w:sz="0" w:space="0" w:color="auto"/>
      </w:divBdr>
    </w:div>
    <w:div w:id="1229070216">
      <w:bodyDiv w:val="1"/>
      <w:marLeft w:val="0"/>
      <w:marRight w:val="0"/>
      <w:marTop w:val="0"/>
      <w:marBottom w:val="0"/>
      <w:divBdr>
        <w:top w:val="none" w:sz="0" w:space="0" w:color="auto"/>
        <w:left w:val="none" w:sz="0" w:space="0" w:color="auto"/>
        <w:bottom w:val="none" w:sz="0" w:space="0" w:color="auto"/>
        <w:right w:val="none" w:sz="0" w:space="0" w:color="auto"/>
      </w:divBdr>
    </w:div>
    <w:div w:id="1229458206">
      <w:bodyDiv w:val="1"/>
      <w:marLeft w:val="0"/>
      <w:marRight w:val="0"/>
      <w:marTop w:val="0"/>
      <w:marBottom w:val="0"/>
      <w:divBdr>
        <w:top w:val="none" w:sz="0" w:space="0" w:color="auto"/>
        <w:left w:val="none" w:sz="0" w:space="0" w:color="auto"/>
        <w:bottom w:val="none" w:sz="0" w:space="0" w:color="auto"/>
        <w:right w:val="none" w:sz="0" w:space="0" w:color="auto"/>
      </w:divBdr>
    </w:div>
    <w:div w:id="1230532159">
      <w:bodyDiv w:val="1"/>
      <w:marLeft w:val="0"/>
      <w:marRight w:val="0"/>
      <w:marTop w:val="0"/>
      <w:marBottom w:val="0"/>
      <w:divBdr>
        <w:top w:val="none" w:sz="0" w:space="0" w:color="auto"/>
        <w:left w:val="none" w:sz="0" w:space="0" w:color="auto"/>
        <w:bottom w:val="none" w:sz="0" w:space="0" w:color="auto"/>
        <w:right w:val="none" w:sz="0" w:space="0" w:color="auto"/>
      </w:divBdr>
    </w:div>
    <w:div w:id="1231619338">
      <w:bodyDiv w:val="1"/>
      <w:marLeft w:val="0"/>
      <w:marRight w:val="0"/>
      <w:marTop w:val="0"/>
      <w:marBottom w:val="0"/>
      <w:divBdr>
        <w:top w:val="none" w:sz="0" w:space="0" w:color="auto"/>
        <w:left w:val="none" w:sz="0" w:space="0" w:color="auto"/>
        <w:bottom w:val="none" w:sz="0" w:space="0" w:color="auto"/>
        <w:right w:val="none" w:sz="0" w:space="0" w:color="auto"/>
      </w:divBdr>
    </w:div>
    <w:div w:id="1234975376">
      <w:bodyDiv w:val="1"/>
      <w:marLeft w:val="0"/>
      <w:marRight w:val="0"/>
      <w:marTop w:val="0"/>
      <w:marBottom w:val="0"/>
      <w:divBdr>
        <w:top w:val="none" w:sz="0" w:space="0" w:color="auto"/>
        <w:left w:val="none" w:sz="0" w:space="0" w:color="auto"/>
        <w:bottom w:val="none" w:sz="0" w:space="0" w:color="auto"/>
        <w:right w:val="none" w:sz="0" w:space="0" w:color="auto"/>
      </w:divBdr>
    </w:div>
    <w:div w:id="1237133671">
      <w:bodyDiv w:val="1"/>
      <w:marLeft w:val="0"/>
      <w:marRight w:val="0"/>
      <w:marTop w:val="0"/>
      <w:marBottom w:val="0"/>
      <w:divBdr>
        <w:top w:val="none" w:sz="0" w:space="0" w:color="auto"/>
        <w:left w:val="none" w:sz="0" w:space="0" w:color="auto"/>
        <w:bottom w:val="none" w:sz="0" w:space="0" w:color="auto"/>
        <w:right w:val="none" w:sz="0" w:space="0" w:color="auto"/>
      </w:divBdr>
    </w:div>
    <w:div w:id="1238906415">
      <w:bodyDiv w:val="1"/>
      <w:marLeft w:val="0"/>
      <w:marRight w:val="0"/>
      <w:marTop w:val="0"/>
      <w:marBottom w:val="0"/>
      <w:divBdr>
        <w:top w:val="none" w:sz="0" w:space="0" w:color="auto"/>
        <w:left w:val="none" w:sz="0" w:space="0" w:color="auto"/>
        <w:bottom w:val="none" w:sz="0" w:space="0" w:color="auto"/>
        <w:right w:val="none" w:sz="0" w:space="0" w:color="auto"/>
      </w:divBdr>
    </w:div>
    <w:div w:id="1239171294">
      <w:bodyDiv w:val="1"/>
      <w:marLeft w:val="0"/>
      <w:marRight w:val="0"/>
      <w:marTop w:val="0"/>
      <w:marBottom w:val="0"/>
      <w:divBdr>
        <w:top w:val="none" w:sz="0" w:space="0" w:color="auto"/>
        <w:left w:val="none" w:sz="0" w:space="0" w:color="auto"/>
        <w:bottom w:val="none" w:sz="0" w:space="0" w:color="auto"/>
        <w:right w:val="none" w:sz="0" w:space="0" w:color="auto"/>
      </w:divBdr>
    </w:div>
    <w:div w:id="1243489158">
      <w:bodyDiv w:val="1"/>
      <w:marLeft w:val="0"/>
      <w:marRight w:val="0"/>
      <w:marTop w:val="0"/>
      <w:marBottom w:val="0"/>
      <w:divBdr>
        <w:top w:val="none" w:sz="0" w:space="0" w:color="auto"/>
        <w:left w:val="none" w:sz="0" w:space="0" w:color="auto"/>
        <w:bottom w:val="none" w:sz="0" w:space="0" w:color="auto"/>
        <w:right w:val="none" w:sz="0" w:space="0" w:color="auto"/>
      </w:divBdr>
    </w:div>
    <w:div w:id="1244487008">
      <w:bodyDiv w:val="1"/>
      <w:marLeft w:val="0"/>
      <w:marRight w:val="0"/>
      <w:marTop w:val="0"/>
      <w:marBottom w:val="0"/>
      <w:divBdr>
        <w:top w:val="none" w:sz="0" w:space="0" w:color="auto"/>
        <w:left w:val="none" w:sz="0" w:space="0" w:color="auto"/>
        <w:bottom w:val="none" w:sz="0" w:space="0" w:color="auto"/>
        <w:right w:val="none" w:sz="0" w:space="0" w:color="auto"/>
      </w:divBdr>
    </w:div>
    <w:div w:id="1247030839">
      <w:bodyDiv w:val="1"/>
      <w:marLeft w:val="0"/>
      <w:marRight w:val="0"/>
      <w:marTop w:val="0"/>
      <w:marBottom w:val="0"/>
      <w:divBdr>
        <w:top w:val="none" w:sz="0" w:space="0" w:color="auto"/>
        <w:left w:val="none" w:sz="0" w:space="0" w:color="auto"/>
        <w:bottom w:val="none" w:sz="0" w:space="0" w:color="auto"/>
        <w:right w:val="none" w:sz="0" w:space="0" w:color="auto"/>
      </w:divBdr>
    </w:div>
    <w:div w:id="1248076264">
      <w:bodyDiv w:val="1"/>
      <w:marLeft w:val="0"/>
      <w:marRight w:val="0"/>
      <w:marTop w:val="0"/>
      <w:marBottom w:val="0"/>
      <w:divBdr>
        <w:top w:val="none" w:sz="0" w:space="0" w:color="auto"/>
        <w:left w:val="none" w:sz="0" w:space="0" w:color="auto"/>
        <w:bottom w:val="none" w:sz="0" w:space="0" w:color="auto"/>
        <w:right w:val="none" w:sz="0" w:space="0" w:color="auto"/>
      </w:divBdr>
    </w:div>
    <w:div w:id="1248929084">
      <w:bodyDiv w:val="1"/>
      <w:marLeft w:val="0"/>
      <w:marRight w:val="0"/>
      <w:marTop w:val="0"/>
      <w:marBottom w:val="0"/>
      <w:divBdr>
        <w:top w:val="none" w:sz="0" w:space="0" w:color="auto"/>
        <w:left w:val="none" w:sz="0" w:space="0" w:color="auto"/>
        <w:bottom w:val="none" w:sz="0" w:space="0" w:color="auto"/>
        <w:right w:val="none" w:sz="0" w:space="0" w:color="auto"/>
      </w:divBdr>
    </w:div>
    <w:div w:id="1249080064">
      <w:bodyDiv w:val="1"/>
      <w:marLeft w:val="0"/>
      <w:marRight w:val="0"/>
      <w:marTop w:val="0"/>
      <w:marBottom w:val="0"/>
      <w:divBdr>
        <w:top w:val="none" w:sz="0" w:space="0" w:color="auto"/>
        <w:left w:val="none" w:sz="0" w:space="0" w:color="auto"/>
        <w:bottom w:val="none" w:sz="0" w:space="0" w:color="auto"/>
        <w:right w:val="none" w:sz="0" w:space="0" w:color="auto"/>
      </w:divBdr>
    </w:div>
    <w:div w:id="1250582928">
      <w:bodyDiv w:val="1"/>
      <w:marLeft w:val="0"/>
      <w:marRight w:val="0"/>
      <w:marTop w:val="0"/>
      <w:marBottom w:val="0"/>
      <w:divBdr>
        <w:top w:val="none" w:sz="0" w:space="0" w:color="auto"/>
        <w:left w:val="none" w:sz="0" w:space="0" w:color="auto"/>
        <w:bottom w:val="none" w:sz="0" w:space="0" w:color="auto"/>
        <w:right w:val="none" w:sz="0" w:space="0" w:color="auto"/>
      </w:divBdr>
    </w:div>
    <w:div w:id="1254121574">
      <w:bodyDiv w:val="1"/>
      <w:marLeft w:val="0"/>
      <w:marRight w:val="0"/>
      <w:marTop w:val="0"/>
      <w:marBottom w:val="0"/>
      <w:divBdr>
        <w:top w:val="none" w:sz="0" w:space="0" w:color="auto"/>
        <w:left w:val="none" w:sz="0" w:space="0" w:color="auto"/>
        <w:bottom w:val="none" w:sz="0" w:space="0" w:color="auto"/>
        <w:right w:val="none" w:sz="0" w:space="0" w:color="auto"/>
      </w:divBdr>
    </w:div>
    <w:div w:id="1254825387">
      <w:bodyDiv w:val="1"/>
      <w:marLeft w:val="0"/>
      <w:marRight w:val="0"/>
      <w:marTop w:val="0"/>
      <w:marBottom w:val="0"/>
      <w:divBdr>
        <w:top w:val="none" w:sz="0" w:space="0" w:color="auto"/>
        <w:left w:val="none" w:sz="0" w:space="0" w:color="auto"/>
        <w:bottom w:val="none" w:sz="0" w:space="0" w:color="auto"/>
        <w:right w:val="none" w:sz="0" w:space="0" w:color="auto"/>
      </w:divBdr>
    </w:div>
    <w:div w:id="1255935784">
      <w:bodyDiv w:val="1"/>
      <w:marLeft w:val="0"/>
      <w:marRight w:val="0"/>
      <w:marTop w:val="0"/>
      <w:marBottom w:val="0"/>
      <w:divBdr>
        <w:top w:val="none" w:sz="0" w:space="0" w:color="auto"/>
        <w:left w:val="none" w:sz="0" w:space="0" w:color="auto"/>
        <w:bottom w:val="none" w:sz="0" w:space="0" w:color="auto"/>
        <w:right w:val="none" w:sz="0" w:space="0" w:color="auto"/>
      </w:divBdr>
    </w:div>
    <w:div w:id="1256936381">
      <w:bodyDiv w:val="1"/>
      <w:marLeft w:val="0"/>
      <w:marRight w:val="0"/>
      <w:marTop w:val="0"/>
      <w:marBottom w:val="0"/>
      <w:divBdr>
        <w:top w:val="none" w:sz="0" w:space="0" w:color="auto"/>
        <w:left w:val="none" w:sz="0" w:space="0" w:color="auto"/>
        <w:bottom w:val="none" w:sz="0" w:space="0" w:color="auto"/>
        <w:right w:val="none" w:sz="0" w:space="0" w:color="auto"/>
      </w:divBdr>
    </w:div>
    <w:div w:id="1257710351">
      <w:bodyDiv w:val="1"/>
      <w:marLeft w:val="0"/>
      <w:marRight w:val="0"/>
      <w:marTop w:val="0"/>
      <w:marBottom w:val="0"/>
      <w:divBdr>
        <w:top w:val="none" w:sz="0" w:space="0" w:color="auto"/>
        <w:left w:val="none" w:sz="0" w:space="0" w:color="auto"/>
        <w:bottom w:val="none" w:sz="0" w:space="0" w:color="auto"/>
        <w:right w:val="none" w:sz="0" w:space="0" w:color="auto"/>
      </w:divBdr>
    </w:div>
    <w:div w:id="1259026836">
      <w:bodyDiv w:val="1"/>
      <w:marLeft w:val="0"/>
      <w:marRight w:val="0"/>
      <w:marTop w:val="0"/>
      <w:marBottom w:val="0"/>
      <w:divBdr>
        <w:top w:val="none" w:sz="0" w:space="0" w:color="auto"/>
        <w:left w:val="none" w:sz="0" w:space="0" w:color="auto"/>
        <w:bottom w:val="none" w:sz="0" w:space="0" w:color="auto"/>
        <w:right w:val="none" w:sz="0" w:space="0" w:color="auto"/>
      </w:divBdr>
    </w:div>
    <w:div w:id="1262032280">
      <w:bodyDiv w:val="1"/>
      <w:marLeft w:val="0"/>
      <w:marRight w:val="0"/>
      <w:marTop w:val="0"/>
      <w:marBottom w:val="0"/>
      <w:divBdr>
        <w:top w:val="none" w:sz="0" w:space="0" w:color="auto"/>
        <w:left w:val="none" w:sz="0" w:space="0" w:color="auto"/>
        <w:bottom w:val="none" w:sz="0" w:space="0" w:color="auto"/>
        <w:right w:val="none" w:sz="0" w:space="0" w:color="auto"/>
      </w:divBdr>
    </w:div>
    <w:div w:id="1262952256">
      <w:bodyDiv w:val="1"/>
      <w:marLeft w:val="0"/>
      <w:marRight w:val="0"/>
      <w:marTop w:val="0"/>
      <w:marBottom w:val="0"/>
      <w:divBdr>
        <w:top w:val="none" w:sz="0" w:space="0" w:color="auto"/>
        <w:left w:val="none" w:sz="0" w:space="0" w:color="auto"/>
        <w:bottom w:val="none" w:sz="0" w:space="0" w:color="auto"/>
        <w:right w:val="none" w:sz="0" w:space="0" w:color="auto"/>
      </w:divBdr>
    </w:div>
    <w:div w:id="1265117508">
      <w:bodyDiv w:val="1"/>
      <w:marLeft w:val="0"/>
      <w:marRight w:val="0"/>
      <w:marTop w:val="0"/>
      <w:marBottom w:val="0"/>
      <w:divBdr>
        <w:top w:val="none" w:sz="0" w:space="0" w:color="auto"/>
        <w:left w:val="none" w:sz="0" w:space="0" w:color="auto"/>
        <w:bottom w:val="none" w:sz="0" w:space="0" w:color="auto"/>
        <w:right w:val="none" w:sz="0" w:space="0" w:color="auto"/>
      </w:divBdr>
    </w:div>
    <w:div w:id="1265763989">
      <w:bodyDiv w:val="1"/>
      <w:marLeft w:val="0"/>
      <w:marRight w:val="0"/>
      <w:marTop w:val="0"/>
      <w:marBottom w:val="0"/>
      <w:divBdr>
        <w:top w:val="none" w:sz="0" w:space="0" w:color="auto"/>
        <w:left w:val="none" w:sz="0" w:space="0" w:color="auto"/>
        <w:bottom w:val="none" w:sz="0" w:space="0" w:color="auto"/>
        <w:right w:val="none" w:sz="0" w:space="0" w:color="auto"/>
      </w:divBdr>
    </w:div>
    <w:div w:id="1267229699">
      <w:bodyDiv w:val="1"/>
      <w:marLeft w:val="0"/>
      <w:marRight w:val="0"/>
      <w:marTop w:val="0"/>
      <w:marBottom w:val="0"/>
      <w:divBdr>
        <w:top w:val="none" w:sz="0" w:space="0" w:color="auto"/>
        <w:left w:val="none" w:sz="0" w:space="0" w:color="auto"/>
        <w:bottom w:val="none" w:sz="0" w:space="0" w:color="auto"/>
        <w:right w:val="none" w:sz="0" w:space="0" w:color="auto"/>
      </w:divBdr>
    </w:div>
    <w:div w:id="1268344464">
      <w:bodyDiv w:val="1"/>
      <w:marLeft w:val="0"/>
      <w:marRight w:val="0"/>
      <w:marTop w:val="0"/>
      <w:marBottom w:val="0"/>
      <w:divBdr>
        <w:top w:val="none" w:sz="0" w:space="0" w:color="auto"/>
        <w:left w:val="none" w:sz="0" w:space="0" w:color="auto"/>
        <w:bottom w:val="none" w:sz="0" w:space="0" w:color="auto"/>
        <w:right w:val="none" w:sz="0" w:space="0" w:color="auto"/>
      </w:divBdr>
    </w:div>
    <w:div w:id="1268346339">
      <w:bodyDiv w:val="1"/>
      <w:marLeft w:val="0"/>
      <w:marRight w:val="0"/>
      <w:marTop w:val="0"/>
      <w:marBottom w:val="0"/>
      <w:divBdr>
        <w:top w:val="none" w:sz="0" w:space="0" w:color="auto"/>
        <w:left w:val="none" w:sz="0" w:space="0" w:color="auto"/>
        <w:bottom w:val="none" w:sz="0" w:space="0" w:color="auto"/>
        <w:right w:val="none" w:sz="0" w:space="0" w:color="auto"/>
      </w:divBdr>
      <w:divsChild>
        <w:div w:id="344290254">
          <w:marLeft w:val="0"/>
          <w:marRight w:val="0"/>
          <w:marTop w:val="0"/>
          <w:marBottom w:val="0"/>
          <w:divBdr>
            <w:top w:val="none" w:sz="0" w:space="0" w:color="auto"/>
            <w:left w:val="none" w:sz="0" w:space="0" w:color="auto"/>
            <w:bottom w:val="none" w:sz="0" w:space="0" w:color="auto"/>
            <w:right w:val="none" w:sz="0" w:space="0" w:color="auto"/>
          </w:divBdr>
        </w:div>
        <w:div w:id="1172063359">
          <w:marLeft w:val="0"/>
          <w:marRight w:val="0"/>
          <w:marTop w:val="0"/>
          <w:marBottom w:val="0"/>
          <w:divBdr>
            <w:top w:val="none" w:sz="0" w:space="0" w:color="auto"/>
            <w:left w:val="none" w:sz="0" w:space="0" w:color="auto"/>
            <w:bottom w:val="none" w:sz="0" w:space="0" w:color="auto"/>
            <w:right w:val="none" w:sz="0" w:space="0" w:color="auto"/>
          </w:divBdr>
        </w:div>
        <w:div w:id="1581214566">
          <w:marLeft w:val="0"/>
          <w:marRight w:val="0"/>
          <w:marTop w:val="0"/>
          <w:marBottom w:val="0"/>
          <w:divBdr>
            <w:top w:val="none" w:sz="0" w:space="0" w:color="auto"/>
            <w:left w:val="none" w:sz="0" w:space="0" w:color="auto"/>
            <w:bottom w:val="none" w:sz="0" w:space="0" w:color="auto"/>
            <w:right w:val="none" w:sz="0" w:space="0" w:color="auto"/>
          </w:divBdr>
        </w:div>
      </w:divsChild>
    </w:div>
    <w:div w:id="1269316912">
      <w:bodyDiv w:val="1"/>
      <w:marLeft w:val="0"/>
      <w:marRight w:val="0"/>
      <w:marTop w:val="0"/>
      <w:marBottom w:val="0"/>
      <w:divBdr>
        <w:top w:val="none" w:sz="0" w:space="0" w:color="auto"/>
        <w:left w:val="none" w:sz="0" w:space="0" w:color="auto"/>
        <w:bottom w:val="none" w:sz="0" w:space="0" w:color="auto"/>
        <w:right w:val="none" w:sz="0" w:space="0" w:color="auto"/>
      </w:divBdr>
    </w:div>
    <w:div w:id="1271931167">
      <w:bodyDiv w:val="1"/>
      <w:marLeft w:val="0"/>
      <w:marRight w:val="0"/>
      <w:marTop w:val="0"/>
      <w:marBottom w:val="0"/>
      <w:divBdr>
        <w:top w:val="none" w:sz="0" w:space="0" w:color="auto"/>
        <w:left w:val="none" w:sz="0" w:space="0" w:color="auto"/>
        <w:bottom w:val="none" w:sz="0" w:space="0" w:color="auto"/>
        <w:right w:val="none" w:sz="0" w:space="0" w:color="auto"/>
      </w:divBdr>
    </w:div>
    <w:div w:id="1272054641">
      <w:bodyDiv w:val="1"/>
      <w:marLeft w:val="0"/>
      <w:marRight w:val="0"/>
      <w:marTop w:val="0"/>
      <w:marBottom w:val="0"/>
      <w:divBdr>
        <w:top w:val="none" w:sz="0" w:space="0" w:color="auto"/>
        <w:left w:val="none" w:sz="0" w:space="0" w:color="auto"/>
        <w:bottom w:val="none" w:sz="0" w:space="0" w:color="auto"/>
        <w:right w:val="none" w:sz="0" w:space="0" w:color="auto"/>
      </w:divBdr>
    </w:div>
    <w:div w:id="1273129141">
      <w:bodyDiv w:val="1"/>
      <w:marLeft w:val="0"/>
      <w:marRight w:val="0"/>
      <w:marTop w:val="0"/>
      <w:marBottom w:val="0"/>
      <w:divBdr>
        <w:top w:val="none" w:sz="0" w:space="0" w:color="auto"/>
        <w:left w:val="none" w:sz="0" w:space="0" w:color="auto"/>
        <w:bottom w:val="none" w:sz="0" w:space="0" w:color="auto"/>
        <w:right w:val="none" w:sz="0" w:space="0" w:color="auto"/>
      </w:divBdr>
    </w:div>
    <w:div w:id="1273439269">
      <w:bodyDiv w:val="1"/>
      <w:marLeft w:val="0"/>
      <w:marRight w:val="0"/>
      <w:marTop w:val="0"/>
      <w:marBottom w:val="0"/>
      <w:divBdr>
        <w:top w:val="none" w:sz="0" w:space="0" w:color="auto"/>
        <w:left w:val="none" w:sz="0" w:space="0" w:color="auto"/>
        <w:bottom w:val="none" w:sz="0" w:space="0" w:color="auto"/>
        <w:right w:val="none" w:sz="0" w:space="0" w:color="auto"/>
      </w:divBdr>
    </w:div>
    <w:div w:id="1275401682">
      <w:bodyDiv w:val="1"/>
      <w:marLeft w:val="0"/>
      <w:marRight w:val="0"/>
      <w:marTop w:val="0"/>
      <w:marBottom w:val="0"/>
      <w:divBdr>
        <w:top w:val="none" w:sz="0" w:space="0" w:color="auto"/>
        <w:left w:val="none" w:sz="0" w:space="0" w:color="auto"/>
        <w:bottom w:val="none" w:sz="0" w:space="0" w:color="auto"/>
        <w:right w:val="none" w:sz="0" w:space="0" w:color="auto"/>
      </w:divBdr>
    </w:div>
    <w:div w:id="1276644405">
      <w:bodyDiv w:val="1"/>
      <w:marLeft w:val="0"/>
      <w:marRight w:val="0"/>
      <w:marTop w:val="0"/>
      <w:marBottom w:val="0"/>
      <w:divBdr>
        <w:top w:val="none" w:sz="0" w:space="0" w:color="auto"/>
        <w:left w:val="none" w:sz="0" w:space="0" w:color="auto"/>
        <w:bottom w:val="none" w:sz="0" w:space="0" w:color="auto"/>
        <w:right w:val="none" w:sz="0" w:space="0" w:color="auto"/>
      </w:divBdr>
    </w:div>
    <w:div w:id="1277129720">
      <w:bodyDiv w:val="1"/>
      <w:marLeft w:val="0"/>
      <w:marRight w:val="0"/>
      <w:marTop w:val="0"/>
      <w:marBottom w:val="0"/>
      <w:divBdr>
        <w:top w:val="none" w:sz="0" w:space="0" w:color="auto"/>
        <w:left w:val="none" w:sz="0" w:space="0" w:color="auto"/>
        <w:bottom w:val="none" w:sz="0" w:space="0" w:color="auto"/>
        <w:right w:val="none" w:sz="0" w:space="0" w:color="auto"/>
      </w:divBdr>
    </w:div>
    <w:div w:id="1277635423">
      <w:bodyDiv w:val="1"/>
      <w:marLeft w:val="0"/>
      <w:marRight w:val="0"/>
      <w:marTop w:val="0"/>
      <w:marBottom w:val="0"/>
      <w:divBdr>
        <w:top w:val="none" w:sz="0" w:space="0" w:color="auto"/>
        <w:left w:val="none" w:sz="0" w:space="0" w:color="auto"/>
        <w:bottom w:val="none" w:sz="0" w:space="0" w:color="auto"/>
        <w:right w:val="none" w:sz="0" w:space="0" w:color="auto"/>
      </w:divBdr>
    </w:div>
    <w:div w:id="1279993290">
      <w:bodyDiv w:val="1"/>
      <w:marLeft w:val="0"/>
      <w:marRight w:val="0"/>
      <w:marTop w:val="0"/>
      <w:marBottom w:val="0"/>
      <w:divBdr>
        <w:top w:val="none" w:sz="0" w:space="0" w:color="auto"/>
        <w:left w:val="none" w:sz="0" w:space="0" w:color="auto"/>
        <w:bottom w:val="none" w:sz="0" w:space="0" w:color="auto"/>
        <w:right w:val="none" w:sz="0" w:space="0" w:color="auto"/>
      </w:divBdr>
    </w:div>
    <w:div w:id="1281231373">
      <w:bodyDiv w:val="1"/>
      <w:marLeft w:val="0"/>
      <w:marRight w:val="0"/>
      <w:marTop w:val="0"/>
      <w:marBottom w:val="0"/>
      <w:divBdr>
        <w:top w:val="none" w:sz="0" w:space="0" w:color="auto"/>
        <w:left w:val="none" w:sz="0" w:space="0" w:color="auto"/>
        <w:bottom w:val="none" w:sz="0" w:space="0" w:color="auto"/>
        <w:right w:val="none" w:sz="0" w:space="0" w:color="auto"/>
      </w:divBdr>
    </w:div>
    <w:div w:id="1282304884">
      <w:bodyDiv w:val="1"/>
      <w:marLeft w:val="0"/>
      <w:marRight w:val="0"/>
      <w:marTop w:val="0"/>
      <w:marBottom w:val="0"/>
      <w:divBdr>
        <w:top w:val="none" w:sz="0" w:space="0" w:color="auto"/>
        <w:left w:val="none" w:sz="0" w:space="0" w:color="auto"/>
        <w:bottom w:val="none" w:sz="0" w:space="0" w:color="auto"/>
        <w:right w:val="none" w:sz="0" w:space="0" w:color="auto"/>
      </w:divBdr>
      <w:divsChild>
        <w:div w:id="633415394">
          <w:marLeft w:val="0"/>
          <w:marRight w:val="0"/>
          <w:marTop w:val="0"/>
          <w:marBottom w:val="0"/>
          <w:divBdr>
            <w:top w:val="none" w:sz="0" w:space="0" w:color="auto"/>
            <w:left w:val="none" w:sz="0" w:space="0" w:color="auto"/>
            <w:bottom w:val="none" w:sz="0" w:space="0" w:color="auto"/>
            <w:right w:val="none" w:sz="0" w:space="0" w:color="auto"/>
          </w:divBdr>
        </w:div>
      </w:divsChild>
    </w:div>
    <w:div w:id="1283608261">
      <w:bodyDiv w:val="1"/>
      <w:marLeft w:val="0"/>
      <w:marRight w:val="0"/>
      <w:marTop w:val="0"/>
      <w:marBottom w:val="0"/>
      <w:divBdr>
        <w:top w:val="none" w:sz="0" w:space="0" w:color="auto"/>
        <w:left w:val="none" w:sz="0" w:space="0" w:color="auto"/>
        <w:bottom w:val="none" w:sz="0" w:space="0" w:color="auto"/>
        <w:right w:val="none" w:sz="0" w:space="0" w:color="auto"/>
      </w:divBdr>
    </w:div>
    <w:div w:id="1283655213">
      <w:bodyDiv w:val="1"/>
      <w:marLeft w:val="0"/>
      <w:marRight w:val="0"/>
      <w:marTop w:val="0"/>
      <w:marBottom w:val="0"/>
      <w:divBdr>
        <w:top w:val="none" w:sz="0" w:space="0" w:color="auto"/>
        <w:left w:val="none" w:sz="0" w:space="0" w:color="auto"/>
        <w:bottom w:val="none" w:sz="0" w:space="0" w:color="auto"/>
        <w:right w:val="none" w:sz="0" w:space="0" w:color="auto"/>
      </w:divBdr>
    </w:div>
    <w:div w:id="1284188079">
      <w:bodyDiv w:val="1"/>
      <w:marLeft w:val="0"/>
      <w:marRight w:val="0"/>
      <w:marTop w:val="0"/>
      <w:marBottom w:val="0"/>
      <w:divBdr>
        <w:top w:val="none" w:sz="0" w:space="0" w:color="auto"/>
        <w:left w:val="none" w:sz="0" w:space="0" w:color="auto"/>
        <w:bottom w:val="none" w:sz="0" w:space="0" w:color="auto"/>
        <w:right w:val="none" w:sz="0" w:space="0" w:color="auto"/>
      </w:divBdr>
    </w:div>
    <w:div w:id="1285112744">
      <w:bodyDiv w:val="1"/>
      <w:marLeft w:val="0"/>
      <w:marRight w:val="0"/>
      <w:marTop w:val="0"/>
      <w:marBottom w:val="0"/>
      <w:divBdr>
        <w:top w:val="none" w:sz="0" w:space="0" w:color="auto"/>
        <w:left w:val="none" w:sz="0" w:space="0" w:color="auto"/>
        <w:bottom w:val="none" w:sz="0" w:space="0" w:color="auto"/>
        <w:right w:val="none" w:sz="0" w:space="0" w:color="auto"/>
      </w:divBdr>
      <w:divsChild>
        <w:div w:id="583102097">
          <w:marLeft w:val="0"/>
          <w:marRight w:val="0"/>
          <w:marTop w:val="0"/>
          <w:marBottom w:val="0"/>
          <w:divBdr>
            <w:top w:val="none" w:sz="0" w:space="0" w:color="auto"/>
            <w:left w:val="none" w:sz="0" w:space="0" w:color="auto"/>
            <w:bottom w:val="none" w:sz="0" w:space="0" w:color="auto"/>
            <w:right w:val="none" w:sz="0" w:space="0" w:color="auto"/>
          </w:divBdr>
        </w:div>
      </w:divsChild>
    </w:div>
    <w:div w:id="1286620540">
      <w:bodyDiv w:val="1"/>
      <w:marLeft w:val="0"/>
      <w:marRight w:val="0"/>
      <w:marTop w:val="0"/>
      <w:marBottom w:val="0"/>
      <w:divBdr>
        <w:top w:val="none" w:sz="0" w:space="0" w:color="auto"/>
        <w:left w:val="none" w:sz="0" w:space="0" w:color="auto"/>
        <w:bottom w:val="none" w:sz="0" w:space="0" w:color="auto"/>
        <w:right w:val="none" w:sz="0" w:space="0" w:color="auto"/>
      </w:divBdr>
    </w:div>
    <w:div w:id="1287008499">
      <w:bodyDiv w:val="1"/>
      <w:marLeft w:val="0"/>
      <w:marRight w:val="0"/>
      <w:marTop w:val="0"/>
      <w:marBottom w:val="0"/>
      <w:divBdr>
        <w:top w:val="none" w:sz="0" w:space="0" w:color="auto"/>
        <w:left w:val="none" w:sz="0" w:space="0" w:color="auto"/>
        <w:bottom w:val="none" w:sz="0" w:space="0" w:color="auto"/>
        <w:right w:val="none" w:sz="0" w:space="0" w:color="auto"/>
      </w:divBdr>
    </w:div>
    <w:div w:id="1289358256">
      <w:bodyDiv w:val="1"/>
      <w:marLeft w:val="0"/>
      <w:marRight w:val="0"/>
      <w:marTop w:val="0"/>
      <w:marBottom w:val="0"/>
      <w:divBdr>
        <w:top w:val="none" w:sz="0" w:space="0" w:color="auto"/>
        <w:left w:val="none" w:sz="0" w:space="0" w:color="auto"/>
        <w:bottom w:val="none" w:sz="0" w:space="0" w:color="auto"/>
        <w:right w:val="none" w:sz="0" w:space="0" w:color="auto"/>
      </w:divBdr>
    </w:div>
    <w:div w:id="1289506255">
      <w:bodyDiv w:val="1"/>
      <w:marLeft w:val="0"/>
      <w:marRight w:val="0"/>
      <w:marTop w:val="0"/>
      <w:marBottom w:val="0"/>
      <w:divBdr>
        <w:top w:val="none" w:sz="0" w:space="0" w:color="auto"/>
        <w:left w:val="none" w:sz="0" w:space="0" w:color="auto"/>
        <w:bottom w:val="none" w:sz="0" w:space="0" w:color="auto"/>
        <w:right w:val="none" w:sz="0" w:space="0" w:color="auto"/>
      </w:divBdr>
    </w:div>
    <w:div w:id="1289628750">
      <w:bodyDiv w:val="1"/>
      <w:marLeft w:val="0"/>
      <w:marRight w:val="0"/>
      <w:marTop w:val="0"/>
      <w:marBottom w:val="0"/>
      <w:divBdr>
        <w:top w:val="none" w:sz="0" w:space="0" w:color="auto"/>
        <w:left w:val="none" w:sz="0" w:space="0" w:color="auto"/>
        <w:bottom w:val="none" w:sz="0" w:space="0" w:color="auto"/>
        <w:right w:val="none" w:sz="0" w:space="0" w:color="auto"/>
      </w:divBdr>
      <w:divsChild>
        <w:div w:id="1902251218">
          <w:marLeft w:val="0"/>
          <w:marRight w:val="0"/>
          <w:marTop w:val="0"/>
          <w:marBottom w:val="0"/>
          <w:divBdr>
            <w:top w:val="none" w:sz="0" w:space="0" w:color="auto"/>
            <w:left w:val="none" w:sz="0" w:space="0" w:color="auto"/>
            <w:bottom w:val="none" w:sz="0" w:space="0" w:color="auto"/>
            <w:right w:val="none" w:sz="0" w:space="0" w:color="auto"/>
          </w:divBdr>
        </w:div>
      </w:divsChild>
    </w:div>
    <w:div w:id="1291205481">
      <w:bodyDiv w:val="1"/>
      <w:marLeft w:val="0"/>
      <w:marRight w:val="0"/>
      <w:marTop w:val="0"/>
      <w:marBottom w:val="0"/>
      <w:divBdr>
        <w:top w:val="none" w:sz="0" w:space="0" w:color="auto"/>
        <w:left w:val="none" w:sz="0" w:space="0" w:color="auto"/>
        <w:bottom w:val="none" w:sz="0" w:space="0" w:color="auto"/>
        <w:right w:val="none" w:sz="0" w:space="0" w:color="auto"/>
      </w:divBdr>
    </w:div>
    <w:div w:id="1291284534">
      <w:bodyDiv w:val="1"/>
      <w:marLeft w:val="0"/>
      <w:marRight w:val="0"/>
      <w:marTop w:val="0"/>
      <w:marBottom w:val="0"/>
      <w:divBdr>
        <w:top w:val="none" w:sz="0" w:space="0" w:color="auto"/>
        <w:left w:val="none" w:sz="0" w:space="0" w:color="auto"/>
        <w:bottom w:val="none" w:sz="0" w:space="0" w:color="auto"/>
        <w:right w:val="none" w:sz="0" w:space="0" w:color="auto"/>
      </w:divBdr>
    </w:div>
    <w:div w:id="1291324299">
      <w:bodyDiv w:val="1"/>
      <w:marLeft w:val="0"/>
      <w:marRight w:val="0"/>
      <w:marTop w:val="0"/>
      <w:marBottom w:val="0"/>
      <w:divBdr>
        <w:top w:val="none" w:sz="0" w:space="0" w:color="auto"/>
        <w:left w:val="none" w:sz="0" w:space="0" w:color="auto"/>
        <w:bottom w:val="none" w:sz="0" w:space="0" w:color="auto"/>
        <w:right w:val="none" w:sz="0" w:space="0" w:color="auto"/>
      </w:divBdr>
    </w:div>
    <w:div w:id="1291592996">
      <w:bodyDiv w:val="1"/>
      <w:marLeft w:val="0"/>
      <w:marRight w:val="0"/>
      <w:marTop w:val="0"/>
      <w:marBottom w:val="0"/>
      <w:divBdr>
        <w:top w:val="none" w:sz="0" w:space="0" w:color="auto"/>
        <w:left w:val="none" w:sz="0" w:space="0" w:color="auto"/>
        <w:bottom w:val="none" w:sz="0" w:space="0" w:color="auto"/>
        <w:right w:val="none" w:sz="0" w:space="0" w:color="auto"/>
      </w:divBdr>
    </w:div>
    <w:div w:id="1291933654">
      <w:bodyDiv w:val="1"/>
      <w:marLeft w:val="0"/>
      <w:marRight w:val="0"/>
      <w:marTop w:val="0"/>
      <w:marBottom w:val="0"/>
      <w:divBdr>
        <w:top w:val="none" w:sz="0" w:space="0" w:color="auto"/>
        <w:left w:val="none" w:sz="0" w:space="0" w:color="auto"/>
        <w:bottom w:val="none" w:sz="0" w:space="0" w:color="auto"/>
        <w:right w:val="none" w:sz="0" w:space="0" w:color="auto"/>
      </w:divBdr>
    </w:div>
    <w:div w:id="1295601126">
      <w:bodyDiv w:val="1"/>
      <w:marLeft w:val="0"/>
      <w:marRight w:val="0"/>
      <w:marTop w:val="0"/>
      <w:marBottom w:val="0"/>
      <w:divBdr>
        <w:top w:val="none" w:sz="0" w:space="0" w:color="auto"/>
        <w:left w:val="none" w:sz="0" w:space="0" w:color="auto"/>
        <w:bottom w:val="none" w:sz="0" w:space="0" w:color="auto"/>
        <w:right w:val="none" w:sz="0" w:space="0" w:color="auto"/>
      </w:divBdr>
    </w:div>
    <w:div w:id="1296913651">
      <w:bodyDiv w:val="1"/>
      <w:marLeft w:val="0"/>
      <w:marRight w:val="0"/>
      <w:marTop w:val="0"/>
      <w:marBottom w:val="0"/>
      <w:divBdr>
        <w:top w:val="none" w:sz="0" w:space="0" w:color="auto"/>
        <w:left w:val="none" w:sz="0" w:space="0" w:color="auto"/>
        <w:bottom w:val="none" w:sz="0" w:space="0" w:color="auto"/>
        <w:right w:val="none" w:sz="0" w:space="0" w:color="auto"/>
      </w:divBdr>
    </w:div>
    <w:div w:id="1301568301">
      <w:bodyDiv w:val="1"/>
      <w:marLeft w:val="0"/>
      <w:marRight w:val="0"/>
      <w:marTop w:val="0"/>
      <w:marBottom w:val="0"/>
      <w:divBdr>
        <w:top w:val="none" w:sz="0" w:space="0" w:color="auto"/>
        <w:left w:val="none" w:sz="0" w:space="0" w:color="auto"/>
        <w:bottom w:val="none" w:sz="0" w:space="0" w:color="auto"/>
        <w:right w:val="none" w:sz="0" w:space="0" w:color="auto"/>
      </w:divBdr>
    </w:div>
    <w:div w:id="1301569712">
      <w:bodyDiv w:val="1"/>
      <w:marLeft w:val="0"/>
      <w:marRight w:val="0"/>
      <w:marTop w:val="0"/>
      <w:marBottom w:val="0"/>
      <w:divBdr>
        <w:top w:val="none" w:sz="0" w:space="0" w:color="auto"/>
        <w:left w:val="none" w:sz="0" w:space="0" w:color="auto"/>
        <w:bottom w:val="none" w:sz="0" w:space="0" w:color="auto"/>
        <w:right w:val="none" w:sz="0" w:space="0" w:color="auto"/>
      </w:divBdr>
    </w:div>
    <w:div w:id="1302659974">
      <w:bodyDiv w:val="1"/>
      <w:marLeft w:val="0"/>
      <w:marRight w:val="0"/>
      <w:marTop w:val="0"/>
      <w:marBottom w:val="0"/>
      <w:divBdr>
        <w:top w:val="none" w:sz="0" w:space="0" w:color="auto"/>
        <w:left w:val="none" w:sz="0" w:space="0" w:color="auto"/>
        <w:bottom w:val="none" w:sz="0" w:space="0" w:color="auto"/>
        <w:right w:val="none" w:sz="0" w:space="0" w:color="auto"/>
      </w:divBdr>
    </w:div>
    <w:div w:id="1306543397">
      <w:bodyDiv w:val="1"/>
      <w:marLeft w:val="0"/>
      <w:marRight w:val="0"/>
      <w:marTop w:val="0"/>
      <w:marBottom w:val="0"/>
      <w:divBdr>
        <w:top w:val="none" w:sz="0" w:space="0" w:color="auto"/>
        <w:left w:val="none" w:sz="0" w:space="0" w:color="auto"/>
        <w:bottom w:val="none" w:sz="0" w:space="0" w:color="auto"/>
        <w:right w:val="none" w:sz="0" w:space="0" w:color="auto"/>
      </w:divBdr>
    </w:div>
    <w:div w:id="1306663414">
      <w:bodyDiv w:val="1"/>
      <w:marLeft w:val="0"/>
      <w:marRight w:val="0"/>
      <w:marTop w:val="0"/>
      <w:marBottom w:val="0"/>
      <w:divBdr>
        <w:top w:val="none" w:sz="0" w:space="0" w:color="auto"/>
        <w:left w:val="none" w:sz="0" w:space="0" w:color="auto"/>
        <w:bottom w:val="none" w:sz="0" w:space="0" w:color="auto"/>
        <w:right w:val="none" w:sz="0" w:space="0" w:color="auto"/>
      </w:divBdr>
    </w:div>
    <w:div w:id="1310790187">
      <w:bodyDiv w:val="1"/>
      <w:marLeft w:val="0"/>
      <w:marRight w:val="0"/>
      <w:marTop w:val="0"/>
      <w:marBottom w:val="0"/>
      <w:divBdr>
        <w:top w:val="none" w:sz="0" w:space="0" w:color="auto"/>
        <w:left w:val="none" w:sz="0" w:space="0" w:color="auto"/>
        <w:bottom w:val="none" w:sz="0" w:space="0" w:color="auto"/>
        <w:right w:val="none" w:sz="0" w:space="0" w:color="auto"/>
      </w:divBdr>
    </w:div>
    <w:div w:id="1311976761">
      <w:bodyDiv w:val="1"/>
      <w:marLeft w:val="0"/>
      <w:marRight w:val="0"/>
      <w:marTop w:val="0"/>
      <w:marBottom w:val="0"/>
      <w:divBdr>
        <w:top w:val="none" w:sz="0" w:space="0" w:color="auto"/>
        <w:left w:val="none" w:sz="0" w:space="0" w:color="auto"/>
        <w:bottom w:val="none" w:sz="0" w:space="0" w:color="auto"/>
        <w:right w:val="none" w:sz="0" w:space="0" w:color="auto"/>
      </w:divBdr>
    </w:div>
    <w:div w:id="1312901085">
      <w:bodyDiv w:val="1"/>
      <w:marLeft w:val="0"/>
      <w:marRight w:val="0"/>
      <w:marTop w:val="0"/>
      <w:marBottom w:val="0"/>
      <w:divBdr>
        <w:top w:val="none" w:sz="0" w:space="0" w:color="auto"/>
        <w:left w:val="none" w:sz="0" w:space="0" w:color="auto"/>
        <w:bottom w:val="none" w:sz="0" w:space="0" w:color="auto"/>
        <w:right w:val="none" w:sz="0" w:space="0" w:color="auto"/>
      </w:divBdr>
    </w:div>
    <w:div w:id="1313171370">
      <w:bodyDiv w:val="1"/>
      <w:marLeft w:val="0"/>
      <w:marRight w:val="0"/>
      <w:marTop w:val="0"/>
      <w:marBottom w:val="0"/>
      <w:divBdr>
        <w:top w:val="none" w:sz="0" w:space="0" w:color="auto"/>
        <w:left w:val="none" w:sz="0" w:space="0" w:color="auto"/>
        <w:bottom w:val="none" w:sz="0" w:space="0" w:color="auto"/>
        <w:right w:val="none" w:sz="0" w:space="0" w:color="auto"/>
      </w:divBdr>
    </w:div>
    <w:div w:id="1315067002">
      <w:bodyDiv w:val="1"/>
      <w:marLeft w:val="0"/>
      <w:marRight w:val="0"/>
      <w:marTop w:val="0"/>
      <w:marBottom w:val="0"/>
      <w:divBdr>
        <w:top w:val="none" w:sz="0" w:space="0" w:color="auto"/>
        <w:left w:val="none" w:sz="0" w:space="0" w:color="auto"/>
        <w:bottom w:val="none" w:sz="0" w:space="0" w:color="auto"/>
        <w:right w:val="none" w:sz="0" w:space="0" w:color="auto"/>
      </w:divBdr>
    </w:div>
    <w:div w:id="1316030064">
      <w:bodyDiv w:val="1"/>
      <w:marLeft w:val="0"/>
      <w:marRight w:val="0"/>
      <w:marTop w:val="0"/>
      <w:marBottom w:val="0"/>
      <w:divBdr>
        <w:top w:val="none" w:sz="0" w:space="0" w:color="auto"/>
        <w:left w:val="none" w:sz="0" w:space="0" w:color="auto"/>
        <w:bottom w:val="none" w:sz="0" w:space="0" w:color="auto"/>
        <w:right w:val="none" w:sz="0" w:space="0" w:color="auto"/>
      </w:divBdr>
    </w:div>
    <w:div w:id="1317883740">
      <w:bodyDiv w:val="1"/>
      <w:marLeft w:val="0"/>
      <w:marRight w:val="0"/>
      <w:marTop w:val="0"/>
      <w:marBottom w:val="0"/>
      <w:divBdr>
        <w:top w:val="none" w:sz="0" w:space="0" w:color="auto"/>
        <w:left w:val="none" w:sz="0" w:space="0" w:color="auto"/>
        <w:bottom w:val="none" w:sz="0" w:space="0" w:color="auto"/>
        <w:right w:val="none" w:sz="0" w:space="0" w:color="auto"/>
      </w:divBdr>
    </w:div>
    <w:div w:id="1318728168">
      <w:bodyDiv w:val="1"/>
      <w:marLeft w:val="0"/>
      <w:marRight w:val="0"/>
      <w:marTop w:val="0"/>
      <w:marBottom w:val="0"/>
      <w:divBdr>
        <w:top w:val="none" w:sz="0" w:space="0" w:color="auto"/>
        <w:left w:val="none" w:sz="0" w:space="0" w:color="auto"/>
        <w:bottom w:val="none" w:sz="0" w:space="0" w:color="auto"/>
        <w:right w:val="none" w:sz="0" w:space="0" w:color="auto"/>
      </w:divBdr>
    </w:div>
    <w:div w:id="1318730701">
      <w:bodyDiv w:val="1"/>
      <w:marLeft w:val="0"/>
      <w:marRight w:val="0"/>
      <w:marTop w:val="0"/>
      <w:marBottom w:val="0"/>
      <w:divBdr>
        <w:top w:val="none" w:sz="0" w:space="0" w:color="auto"/>
        <w:left w:val="none" w:sz="0" w:space="0" w:color="auto"/>
        <w:bottom w:val="none" w:sz="0" w:space="0" w:color="auto"/>
        <w:right w:val="none" w:sz="0" w:space="0" w:color="auto"/>
      </w:divBdr>
    </w:div>
    <w:div w:id="1319647960">
      <w:bodyDiv w:val="1"/>
      <w:marLeft w:val="0"/>
      <w:marRight w:val="0"/>
      <w:marTop w:val="0"/>
      <w:marBottom w:val="0"/>
      <w:divBdr>
        <w:top w:val="none" w:sz="0" w:space="0" w:color="auto"/>
        <w:left w:val="none" w:sz="0" w:space="0" w:color="auto"/>
        <w:bottom w:val="none" w:sz="0" w:space="0" w:color="auto"/>
        <w:right w:val="none" w:sz="0" w:space="0" w:color="auto"/>
      </w:divBdr>
    </w:div>
    <w:div w:id="1320353967">
      <w:bodyDiv w:val="1"/>
      <w:marLeft w:val="0"/>
      <w:marRight w:val="0"/>
      <w:marTop w:val="0"/>
      <w:marBottom w:val="0"/>
      <w:divBdr>
        <w:top w:val="none" w:sz="0" w:space="0" w:color="auto"/>
        <w:left w:val="none" w:sz="0" w:space="0" w:color="auto"/>
        <w:bottom w:val="none" w:sz="0" w:space="0" w:color="auto"/>
        <w:right w:val="none" w:sz="0" w:space="0" w:color="auto"/>
      </w:divBdr>
    </w:div>
    <w:div w:id="1321806905">
      <w:bodyDiv w:val="1"/>
      <w:marLeft w:val="0"/>
      <w:marRight w:val="0"/>
      <w:marTop w:val="0"/>
      <w:marBottom w:val="0"/>
      <w:divBdr>
        <w:top w:val="none" w:sz="0" w:space="0" w:color="auto"/>
        <w:left w:val="none" w:sz="0" w:space="0" w:color="auto"/>
        <w:bottom w:val="none" w:sz="0" w:space="0" w:color="auto"/>
        <w:right w:val="none" w:sz="0" w:space="0" w:color="auto"/>
      </w:divBdr>
    </w:div>
    <w:div w:id="1323781212">
      <w:bodyDiv w:val="1"/>
      <w:marLeft w:val="0"/>
      <w:marRight w:val="0"/>
      <w:marTop w:val="0"/>
      <w:marBottom w:val="0"/>
      <w:divBdr>
        <w:top w:val="none" w:sz="0" w:space="0" w:color="auto"/>
        <w:left w:val="none" w:sz="0" w:space="0" w:color="auto"/>
        <w:bottom w:val="none" w:sz="0" w:space="0" w:color="auto"/>
        <w:right w:val="none" w:sz="0" w:space="0" w:color="auto"/>
      </w:divBdr>
    </w:div>
    <w:div w:id="1324746555">
      <w:bodyDiv w:val="1"/>
      <w:marLeft w:val="0"/>
      <w:marRight w:val="0"/>
      <w:marTop w:val="0"/>
      <w:marBottom w:val="0"/>
      <w:divBdr>
        <w:top w:val="none" w:sz="0" w:space="0" w:color="auto"/>
        <w:left w:val="none" w:sz="0" w:space="0" w:color="auto"/>
        <w:bottom w:val="none" w:sz="0" w:space="0" w:color="auto"/>
        <w:right w:val="none" w:sz="0" w:space="0" w:color="auto"/>
      </w:divBdr>
    </w:div>
    <w:div w:id="1326132548">
      <w:bodyDiv w:val="1"/>
      <w:marLeft w:val="0"/>
      <w:marRight w:val="0"/>
      <w:marTop w:val="0"/>
      <w:marBottom w:val="0"/>
      <w:divBdr>
        <w:top w:val="none" w:sz="0" w:space="0" w:color="auto"/>
        <w:left w:val="none" w:sz="0" w:space="0" w:color="auto"/>
        <w:bottom w:val="none" w:sz="0" w:space="0" w:color="auto"/>
        <w:right w:val="none" w:sz="0" w:space="0" w:color="auto"/>
      </w:divBdr>
    </w:div>
    <w:div w:id="1329744871">
      <w:bodyDiv w:val="1"/>
      <w:marLeft w:val="0"/>
      <w:marRight w:val="0"/>
      <w:marTop w:val="0"/>
      <w:marBottom w:val="0"/>
      <w:divBdr>
        <w:top w:val="none" w:sz="0" w:space="0" w:color="auto"/>
        <w:left w:val="none" w:sz="0" w:space="0" w:color="auto"/>
        <w:bottom w:val="none" w:sz="0" w:space="0" w:color="auto"/>
        <w:right w:val="none" w:sz="0" w:space="0" w:color="auto"/>
      </w:divBdr>
    </w:div>
    <w:div w:id="1334147515">
      <w:bodyDiv w:val="1"/>
      <w:marLeft w:val="0"/>
      <w:marRight w:val="0"/>
      <w:marTop w:val="0"/>
      <w:marBottom w:val="0"/>
      <w:divBdr>
        <w:top w:val="none" w:sz="0" w:space="0" w:color="auto"/>
        <w:left w:val="none" w:sz="0" w:space="0" w:color="auto"/>
        <w:bottom w:val="none" w:sz="0" w:space="0" w:color="auto"/>
        <w:right w:val="none" w:sz="0" w:space="0" w:color="auto"/>
      </w:divBdr>
    </w:div>
    <w:div w:id="1334257393">
      <w:bodyDiv w:val="1"/>
      <w:marLeft w:val="0"/>
      <w:marRight w:val="0"/>
      <w:marTop w:val="0"/>
      <w:marBottom w:val="0"/>
      <w:divBdr>
        <w:top w:val="none" w:sz="0" w:space="0" w:color="auto"/>
        <w:left w:val="none" w:sz="0" w:space="0" w:color="auto"/>
        <w:bottom w:val="none" w:sz="0" w:space="0" w:color="auto"/>
        <w:right w:val="none" w:sz="0" w:space="0" w:color="auto"/>
      </w:divBdr>
    </w:div>
    <w:div w:id="1334408551">
      <w:bodyDiv w:val="1"/>
      <w:marLeft w:val="0"/>
      <w:marRight w:val="0"/>
      <w:marTop w:val="0"/>
      <w:marBottom w:val="0"/>
      <w:divBdr>
        <w:top w:val="none" w:sz="0" w:space="0" w:color="auto"/>
        <w:left w:val="none" w:sz="0" w:space="0" w:color="auto"/>
        <w:bottom w:val="none" w:sz="0" w:space="0" w:color="auto"/>
        <w:right w:val="none" w:sz="0" w:space="0" w:color="auto"/>
      </w:divBdr>
    </w:div>
    <w:div w:id="1334913627">
      <w:bodyDiv w:val="1"/>
      <w:marLeft w:val="0"/>
      <w:marRight w:val="0"/>
      <w:marTop w:val="0"/>
      <w:marBottom w:val="0"/>
      <w:divBdr>
        <w:top w:val="none" w:sz="0" w:space="0" w:color="auto"/>
        <w:left w:val="none" w:sz="0" w:space="0" w:color="auto"/>
        <w:bottom w:val="none" w:sz="0" w:space="0" w:color="auto"/>
        <w:right w:val="none" w:sz="0" w:space="0" w:color="auto"/>
      </w:divBdr>
    </w:div>
    <w:div w:id="1336571942">
      <w:bodyDiv w:val="1"/>
      <w:marLeft w:val="0"/>
      <w:marRight w:val="0"/>
      <w:marTop w:val="0"/>
      <w:marBottom w:val="0"/>
      <w:divBdr>
        <w:top w:val="none" w:sz="0" w:space="0" w:color="auto"/>
        <w:left w:val="none" w:sz="0" w:space="0" w:color="auto"/>
        <w:bottom w:val="none" w:sz="0" w:space="0" w:color="auto"/>
        <w:right w:val="none" w:sz="0" w:space="0" w:color="auto"/>
      </w:divBdr>
    </w:div>
    <w:div w:id="1339892154">
      <w:bodyDiv w:val="1"/>
      <w:marLeft w:val="0"/>
      <w:marRight w:val="0"/>
      <w:marTop w:val="0"/>
      <w:marBottom w:val="0"/>
      <w:divBdr>
        <w:top w:val="none" w:sz="0" w:space="0" w:color="auto"/>
        <w:left w:val="none" w:sz="0" w:space="0" w:color="auto"/>
        <w:bottom w:val="none" w:sz="0" w:space="0" w:color="auto"/>
        <w:right w:val="none" w:sz="0" w:space="0" w:color="auto"/>
      </w:divBdr>
    </w:div>
    <w:div w:id="1343509870">
      <w:bodyDiv w:val="1"/>
      <w:marLeft w:val="0"/>
      <w:marRight w:val="0"/>
      <w:marTop w:val="0"/>
      <w:marBottom w:val="0"/>
      <w:divBdr>
        <w:top w:val="none" w:sz="0" w:space="0" w:color="auto"/>
        <w:left w:val="none" w:sz="0" w:space="0" w:color="auto"/>
        <w:bottom w:val="none" w:sz="0" w:space="0" w:color="auto"/>
        <w:right w:val="none" w:sz="0" w:space="0" w:color="auto"/>
      </w:divBdr>
    </w:div>
    <w:div w:id="1344237419">
      <w:bodyDiv w:val="1"/>
      <w:marLeft w:val="0"/>
      <w:marRight w:val="0"/>
      <w:marTop w:val="0"/>
      <w:marBottom w:val="0"/>
      <w:divBdr>
        <w:top w:val="none" w:sz="0" w:space="0" w:color="auto"/>
        <w:left w:val="none" w:sz="0" w:space="0" w:color="auto"/>
        <w:bottom w:val="none" w:sz="0" w:space="0" w:color="auto"/>
        <w:right w:val="none" w:sz="0" w:space="0" w:color="auto"/>
      </w:divBdr>
    </w:div>
    <w:div w:id="1345783138">
      <w:bodyDiv w:val="1"/>
      <w:marLeft w:val="0"/>
      <w:marRight w:val="0"/>
      <w:marTop w:val="0"/>
      <w:marBottom w:val="0"/>
      <w:divBdr>
        <w:top w:val="none" w:sz="0" w:space="0" w:color="auto"/>
        <w:left w:val="none" w:sz="0" w:space="0" w:color="auto"/>
        <w:bottom w:val="none" w:sz="0" w:space="0" w:color="auto"/>
        <w:right w:val="none" w:sz="0" w:space="0" w:color="auto"/>
      </w:divBdr>
    </w:div>
    <w:div w:id="1346245383">
      <w:bodyDiv w:val="1"/>
      <w:marLeft w:val="0"/>
      <w:marRight w:val="0"/>
      <w:marTop w:val="0"/>
      <w:marBottom w:val="0"/>
      <w:divBdr>
        <w:top w:val="none" w:sz="0" w:space="0" w:color="auto"/>
        <w:left w:val="none" w:sz="0" w:space="0" w:color="auto"/>
        <w:bottom w:val="none" w:sz="0" w:space="0" w:color="auto"/>
        <w:right w:val="none" w:sz="0" w:space="0" w:color="auto"/>
      </w:divBdr>
    </w:div>
    <w:div w:id="1346783185">
      <w:bodyDiv w:val="1"/>
      <w:marLeft w:val="0"/>
      <w:marRight w:val="0"/>
      <w:marTop w:val="0"/>
      <w:marBottom w:val="0"/>
      <w:divBdr>
        <w:top w:val="none" w:sz="0" w:space="0" w:color="auto"/>
        <w:left w:val="none" w:sz="0" w:space="0" w:color="auto"/>
        <w:bottom w:val="none" w:sz="0" w:space="0" w:color="auto"/>
        <w:right w:val="none" w:sz="0" w:space="0" w:color="auto"/>
      </w:divBdr>
    </w:div>
    <w:div w:id="1346857776">
      <w:bodyDiv w:val="1"/>
      <w:marLeft w:val="0"/>
      <w:marRight w:val="0"/>
      <w:marTop w:val="0"/>
      <w:marBottom w:val="0"/>
      <w:divBdr>
        <w:top w:val="none" w:sz="0" w:space="0" w:color="auto"/>
        <w:left w:val="none" w:sz="0" w:space="0" w:color="auto"/>
        <w:bottom w:val="none" w:sz="0" w:space="0" w:color="auto"/>
        <w:right w:val="none" w:sz="0" w:space="0" w:color="auto"/>
      </w:divBdr>
    </w:div>
    <w:div w:id="1347488826">
      <w:bodyDiv w:val="1"/>
      <w:marLeft w:val="0"/>
      <w:marRight w:val="0"/>
      <w:marTop w:val="0"/>
      <w:marBottom w:val="0"/>
      <w:divBdr>
        <w:top w:val="none" w:sz="0" w:space="0" w:color="auto"/>
        <w:left w:val="none" w:sz="0" w:space="0" w:color="auto"/>
        <w:bottom w:val="none" w:sz="0" w:space="0" w:color="auto"/>
        <w:right w:val="none" w:sz="0" w:space="0" w:color="auto"/>
      </w:divBdr>
    </w:div>
    <w:div w:id="1350641500">
      <w:bodyDiv w:val="1"/>
      <w:marLeft w:val="0"/>
      <w:marRight w:val="0"/>
      <w:marTop w:val="0"/>
      <w:marBottom w:val="0"/>
      <w:divBdr>
        <w:top w:val="none" w:sz="0" w:space="0" w:color="auto"/>
        <w:left w:val="none" w:sz="0" w:space="0" w:color="auto"/>
        <w:bottom w:val="none" w:sz="0" w:space="0" w:color="auto"/>
        <w:right w:val="none" w:sz="0" w:space="0" w:color="auto"/>
      </w:divBdr>
    </w:div>
    <w:div w:id="1350717969">
      <w:bodyDiv w:val="1"/>
      <w:marLeft w:val="0"/>
      <w:marRight w:val="0"/>
      <w:marTop w:val="0"/>
      <w:marBottom w:val="0"/>
      <w:divBdr>
        <w:top w:val="none" w:sz="0" w:space="0" w:color="auto"/>
        <w:left w:val="none" w:sz="0" w:space="0" w:color="auto"/>
        <w:bottom w:val="none" w:sz="0" w:space="0" w:color="auto"/>
        <w:right w:val="none" w:sz="0" w:space="0" w:color="auto"/>
      </w:divBdr>
    </w:div>
    <w:div w:id="1352487485">
      <w:bodyDiv w:val="1"/>
      <w:marLeft w:val="0"/>
      <w:marRight w:val="0"/>
      <w:marTop w:val="0"/>
      <w:marBottom w:val="0"/>
      <w:divBdr>
        <w:top w:val="none" w:sz="0" w:space="0" w:color="auto"/>
        <w:left w:val="none" w:sz="0" w:space="0" w:color="auto"/>
        <w:bottom w:val="none" w:sz="0" w:space="0" w:color="auto"/>
        <w:right w:val="none" w:sz="0" w:space="0" w:color="auto"/>
      </w:divBdr>
    </w:div>
    <w:div w:id="1352995137">
      <w:bodyDiv w:val="1"/>
      <w:marLeft w:val="0"/>
      <w:marRight w:val="0"/>
      <w:marTop w:val="0"/>
      <w:marBottom w:val="0"/>
      <w:divBdr>
        <w:top w:val="none" w:sz="0" w:space="0" w:color="auto"/>
        <w:left w:val="none" w:sz="0" w:space="0" w:color="auto"/>
        <w:bottom w:val="none" w:sz="0" w:space="0" w:color="auto"/>
        <w:right w:val="none" w:sz="0" w:space="0" w:color="auto"/>
      </w:divBdr>
    </w:div>
    <w:div w:id="1353410704">
      <w:bodyDiv w:val="1"/>
      <w:marLeft w:val="0"/>
      <w:marRight w:val="0"/>
      <w:marTop w:val="0"/>
      <w:marBottom w:val="0"/>
      <w:divBdr>
        <w:top w:val="none" w:sz="0" w:space="0" w:color="auto"/>
        <w:left w:val="none" w:sz="0" w:space="0" w:color="auto"/>
        <w:bottom w:val="none" w:sz="0" w:space="0" w:color="auto"/>
        <w:right w:val="none" w:sz="0" w:space="0" w:color="auto"/>
      </w:divBdr>
    </w:div>
    <w:div w:id="1353411407">
      <w:bodyDiv w:val="1"/>
      <w:marLeft w:val="0"/>
      <w:marRight w:val="0"/>
      <w:marTop w:val="0"/>
      <w:marBottom w:val="0"/>
      <w:divBdr>
        <w:top w:val="none" w:sz="0" w:space="0" w:color="auto"/>
        <w:left w:val="none" w:sz="0" w:space="0" w:color="auto"/>
        <w:bottom w:val="none" w:sz="0" w:space="0" w:color="auto"/>
        <w:right w:val="none" w:sz="0" w:space="0" w:color="auto"/>
      </w:divBdr>
    </w:div>
    <w:div w:id="1354385650">
      <w:bodyDiv w:val="1"/>
      <w:marLeft w:val="0"/>
      <w:marRight w:val="0"/>
      <w:marTop w:val="0"/>
      <w:marBottom w:val="0"/>
      <w:divBdr>
        <w:top w:val="none" w:sz="0" w:space="0" w:color="auto"/>
        <w:left w:val="none" w:sz="0" w:space="0" w:color="auto"/>
        <w:bottom w:val="none" w:sz="0" w:space="0" w:color="auto"/>
        <w:right w:val="none" w:sz="0" w:space="0" w:color="auto"/>
      </w:divBdr>
    </w:div>
    <w:div w:id="1355960917">
      <w:bodyDiv w:val="1"/>
      <w:marLeft w:val="0"/>
      <w:marRight w:val="0"/>
      <w:marTop w:val="0"/>
      <w:marBottom w:val="0"/>
      <w:divBdr>
        <w:top w:val="none" w:sz="0" w:space="0" w:color="auto"/>
        <w:left w:val="none" w:sz="0" w:space="0" w:color="auto"/>
        <w:bottom w:val="none" w:sz="0" w:space="0" w:color="auto"/>
        <w:right w:val="none" w:sz="0" w:space="0" w:color="auto"/>
      </w:divBdr>
    </w:div>
    <w:div w:id="1356924086">
      <w:bodyDiv w:val="1"/>
      <w:marLeft w:val="0"/>
      <w:marRight w:val="0"/>
      <w:marTop w:val="0"/>
      <w:marBottom w:val="0"/>
      <w:divBdr>
        <w:top w:val="none" w:sz="0" w:space="0" w:color="auto"/>
        <w:left w:val="none" w:sz="0" w:space="0" w:color="auto"/>
        <w:bottom w:val="none" w:sz="0" w:space="0" w:color="auto"/>
        <w:right w:val="none" w:sz="0" w:space="0" w:color="auto"/>
      </w:divBdr>
    </w:div>
    <w:div w:id="1357732702">
      <w:bodyDiv w:val="1"/>
      <w:marLeft w:val="0"/>
      <w:marRight w:val="0"/>
      <w:marTop w:val="0"/>
      <w:marBottom w:val="0"/>
      <w:divBdr>
        <w:top w:val="none" w:sz="0" w:space="0" w:color="auto"/>
        <w:left w:val="none" w:sz="0" w:space="0" w:color="auto"/>
        <w:bottom w:val="none" w:sz="0" w:space="0" w:color="auto"/>
        <w:right w:val="none" w:sz="0" w:space="0" w:color="auto"/>
      </w:divBdr>
    </w:div>
    <w:div w:id="1358236920">
      <w:bodyDiv w:val="1"/>
      <w:marLeft w:val="0"/>
      <w:marRight w:val="0"/>
      <w:marTop w:val="0"/>
      <w:marBottom w:val="0"/>
      <w:divBdr>
        <w:top w:val="none" w:sz="0" w:space="0" w:color="auto"/>
        <w:left w:val="none" w:sz="0" w:space="0" w:color="auto"/>
        <w:bottom w:val="none" w:sz="0" w:space="0" w:color="auto"/>
        <w:right w:val="none" w:sz="0" w:space="0" w:color="auto"/>
      </w:divBdr>
    </w:div>
    <w:div w:id="1358577546">
      <w:bodyDiv w:val="1"/>
      <w:marLeft w:val="0"/>
      <w:marRight w:val="0"/>
      <w:marTop w:val="0"/>
      <w:marBottom w:val="0"/>
      <w:divBdr>
        <w:top w:val="none" w:sz="0" w:space="0" w:color="auto"/>
        <w:left w:val="none" w:sz="0" w:space="0" w:color="auto"/>
        <w:bottom w:val="none" w:sz="0" w:space="0" w:color="auto"/>
        <w:right w:val="none" w:sz="0" w:space="0" w:color="auto"/>
      </w:divBdr>
    </w:div>
    <w:div w:id="1359894892">
      <w:bodyDiv w:val="1"/>
      <w:marLeft w:val="0"/>
      <w:marRight w:val="0"/>
      <w:marTop w:val="0"/>
      <w:marBottom w:val="0"/>
      <w:divBdr>
        <w:top w:val="none" w:sz="0" w:space="0" w:color="auto"/>
        <w:left w:val="none" w:sz="0" w:space="0" w:color="auto"/>
        <w:bottom w:val="none" w:sz="0" w:space="0" w:color="auto"/>
        <w:right w:val="none" w:sz="0" w:space="0" w:color="auto"/>
      </w:divBdr>
    </w:div>
    <w:div w:id="1360282355">
      <w:bodyDiv w:val="1"/>
      <w:marLeft w:val="0"/>
      <w:marRight w:val="0"/>
      <w:marTop w:val="0"/>
      <w:marBottom w:val="0"/>
      <w:divBdr>
        <w:top w:val="none" w:sz="0" w:space="0" w:color="auto"/>
        <w:left w:val="none" w:sz="0" w:space="0" w:color="auto"/>
        <w:bottom w:val="none" w:sz="0" w:space="0" w:color="auto"/>
        <w:right w:val="none" w:sz="0" w:space="0" w:color="auto"/>
      </w:divBdr>
    </w:div>
    <w:div w:id="1361859089">
      <w:bodyDiv w:val="1"/>
      <w:marLeft w:val="0"/>
      <w:marRight w:val="0"/>
      <w:marTop w:val="0"/>
      <w:marBottom w:val="0"/>
      <w:divBdr>
        <w:top w:val="none" w:sz="0" w:space="0" w:color="auto"/>
        <w:left w:val="none" w:sz="0" w:space="0" w:color="auto"/>
        <w:bottom w:val="none" w:sz="0" w:space="0" w:color="auto"/>
        <w:right w:val="none" w:sz="0" w:space="0" w:color="auto"/>
      </w:divBdr>
    </w:div>
    <w:div w:id="1363167691">
      <w:bodyDiv w:val="1"/>
      <w:marLeft w:val="0"/>
      <w:marRight w:val="0"/>
      <w:marTop w:val="0"/>
      <w:marBottom w:val="0"/>
      <w:divBdr>
        <w:top w:val="none" w:sz="0" w:space="0" w:color="auto"/>
        <w:left w:val="none" w:sz="0" w:space="0" w:color="auto"/>
        <w:bottom w:val="none" w:sz="0" w:space="0" w:color="auto"/>
        <w:right w:val="none" w:sz="0" w:space="0" w:color="auto"/>
      </w:divBdr>
    </w:div>
    <w:div w:id="1363215311">
      <w:bodyDiv w:val="1"/>
      <w:marLeft w:val="0"/>
      <w:marRight w:val="0"/>
      <w:marTop w:val="0"/>
      <w:marBottom w:val="0"/>
      <w:divBdr>
        <w:top w:val="none" w:sz="0" w:space="0" w:color="auto"/>
        <w:left w:val="none" w:sz="0" w:space="0" w:color="auto"/>
        <w:bottom w:val="none" w:sz="0" w:space="0" w:color="auto"/>
        <w:right w:val="none" w:sz="0" w:space="0" w:color="auto"/>
      </w:divBdr>
    </w:div>
    <w:div w:id="1367096081">
      <w:bodyDiv w:val="1"/>
      <w:marLeft w:val="0"/>
      <w:marRight w:val="0"/>
      <w:marTop w:val="0"/>
      <w:marBottom w:val="0"/>
      <w:divBdr>
        <w:top w:val="none" w:sz="0" w:space="0" w:color="auto"/>
        <w:left w:val="none" w:sz="0" w:space="0" w:color="auto"/>
        <w:bottom w:val="none" w:sz="0" w:space="0" w:color="auto"/>
        <w:right w:val="none" w:sz="0" w:space="0" w:color="auto"/>
      </w:divBdr>
    </w:div>
    <w:div w:id="1368992825">
      <w:bodyDiv w:val="1"/>
      <w:marLeft w:val="0"/>
      <w:marRight w:val="0"/>
      <w:marTop w:val="0"/>
      <w:marBottom w:val="0"/>
      <w:divBdr>
        <w:top w:val="none" w:sz="0" w:space="0" w:color="auto"/>
        <w:left w:val="none" w:sz="0" w:space="0" w:color="auto"/>
        <w:bottom w:val="none" w:sz="0" w:space="0" w:color="auto"/>
        <w:right w:val="none" w:sz="0" w:space="0" w:color="auto"/>
      </w:divBdr>
    </w:div>
    <w:div w:id="1369336877">
      <w:bodyDiv w:val="1"/>
      <w:marLeft w:val="0"/>
      <w:marRight w:val="0"/>
      <w:marTop w:val="0"/>
      <w:marBottom w:val="0"/>
      <w:divBdr>
        <w:top w:val="none" w:sz="0" w:space="0" w:color="auto"/>
        <w:left w:val="none" w:sz="0" w:space="0" w:color="auto"/>
        <w:bottom w:val="none" w:sz="0" w:space="0" w:color="auto"/>
        <w:right w:val="none" w:sz="0" w:space="0" w:color="auto"/>
      </w:divBdr>
    </w:div>
    <w:div w:id="1370257088">
      <w:bodyDiv w:val="1"/>
      <w:marLeft w:val="0"/>
      <w:marRight w:val="0"/>
      <w:marTop w:val="0"/>
      <w:marBottom w:val="0"/>
      <w:divBdr>
        <w:top w:val="none" w:sz="0" w:space="0" w:color="auto"/>
        <w:left w:val="none" w:sz="0" w:space="0" w:color="auto"/>
        <w:bottom w:val="none" w:sz="0" w:space="0" w:color="auto"/>
        <w:right w:val="none" w:sz="0" w:space="0" w:color="auto"/>
      </w:divBdr>
    </w:div>
    <w:div w:id="1370379892">
      <w:bodyDiv w:val="1"/>
      <w:marLeft w:val="0"/>
      <w:marRight w:val="0"/>
      <w:marTop w:val="0"/>
      <w:marBottom w:val="0"/>
      <w:divBdr>
        <w:top w:val="none" w:sz="0" w:space="0" w:color="auto"/>
        <w:left w:val="none" w:sz="0" w:space="0" w:color="auto"/>
        <w:bottom w:val="none" w:sz="0" w:space="0" w:color="auto"/>
        <w:right w:val="none" w:sz="0" w:space="0" w:color="auto"/>
      </w:divBdr>
    </w:div>
    <w:div w:id="1370766813">
      <w:bodyDiv w:val="1"/>
      <w:marLeft w:val="0"/>
      <w:marRight w:val="0"/>
      <w:marTop w:val="0"/>
      <w:marBottom w:val="0"/>
      <w:divBdr>
        <w:top w:val="none" w:sz="0" w:space="0" w:color="auto"/>
        <w:left w:val="none" w:sz="0" w:space="0" w:color="auto"/>
        <w:bottom w:val="none" w:sz="0" w:space="0" w:color="auto"/>
        <w:right w:val="none" w:sz="0" w:space="0" w:color="auto"/>
      </w:divBdr>
    </w:div>
    <w:div w:id="1371221974">
      <w:bodyDiv w:val="1"/>
      <w:marLeft w:val="0"/>
      <w:marRight w:val="0"/>
      <w:marTop w:val="0"/>
      <w:marBottom w:val="0"/>
      <w:divBdr>
        <w:top w:val="none" w:sz="0" w:space="0" w:color="auto"/>
        <w:left w:val="none" w:sz="0" w:space="0" w:color="auto"/>
        <w:bottom w:val="none" w:sz="0" w:space="0" w:color="auto"/>
        <w:right w:val="none" w:sz="0" w:space="0" w:color="auto"/>
      </w:divBdr>
    </w:div>
    <w:div w:id="1373310675">
      <w:bodyDiv w:val="1"/>
      <w:marLeft w:val="0"/>
      <w:marRight w:val="0"/>
      <w:marTop w:val="0"/>
      <w:marBottom w:val="0"/>
      <w:divBdr>
        <w:top w:val="none" w:sz="0" w:space="0" w:color="auto"/>
        <w:left w:val="none" w:sz="0" w:space="0" w:color="auto"/>
        <w:bottom w:val="none" w:sz="0" w:space="0" w:color="auto"/>
        <w:right w:val="none" w:sz="0" w:space="0" w:color="auto"/>
      </w:divBdr>
    </w:div>
    <w:div w:id="1373336166">
      <w:bodyDiv w:val="1"/>
      <w:marLeft w:val="0"/>
      <w:marRight w:val="0"/>
      <w:marTop w:val="0"/>
      <w:marBottom w:val="0"/>
      <w:divBdr>
        <w:top w:val="none" w:sz="0" w:space="0" w:color="auto"/>
        <w:left w:val="none" w:sz="0" w:space="0" w:color="auto"/>
        <w:bottom w:val="none" w:sz="0" w:space="0" w:color="auto"/>
        <w:right w:val="none" w:sz="0" w:space="0" w:color="auto"/>
      </w:divBdr>
    </w:div>
    <w:div w:id="1373731503">
      <w:bodyDiv w:val="1"/>
      <w:marLeft w:val="0"/>
      <w:marRight w:val="0"/>
      <w:marTop w:val="0"/>
      <w:marBottom w:val="0"/>
      <w:divBdr>
        <w:top w:val="none" w:sz="0" w:space="0" w:color="auto"/>
        <w:left w:val="none" w:sz="0" w:space="0" w:color="auto"/>
        <w:bottom w:val="none" w:sz="0" w:space="0" w:color="auto"/>
        <w:right w:val="none" w:sz="0" w:space="0" w:color="auto"/>
      </w:divBdr>
    </w:div>
    <w:div w:id="1376008633">
      <w:bodyDiv w:val="1"/>
      <w:marLeft w:val="0"/>
      <w:marRight w:val="0"/>
      <w:marTop w:val="0"/>
      <w:marBottom w:val="0"/>
      <w:divBdr>
        <w:top w:val="none" w:sz="0" w:space="0" w:color="auto"/>
        <w:left w:val="none" w:sz="0" w:space="0" w:color="auto"/>
        <w:bottom w:val="none" w:sz="0" w:space="0" w:color="auto"/>
        <w:right w:val="none" w:sz="0" w:space="0" w:color="auto"/>
      </w:divBdr>
    </w:div>
    <w:div w:id="1379087156">
      <w:bodyDiv w:val="1"/>
      <w:marLeft w:val="0"/>
      <w:marRight w:val="0"/>
      <w:marTop w:val="0"/>
      <w:marBottom w:val="0"/>
      <w:divBdr>
        <w:top w:val="none" w:sz="0" w:space="0" w:color="auto"/>
        <w:left w:val="none" w:sz="0" w:space="0" w:color="auto"/>
        <w:bottom w:val="none" w:sz="0" w:space="0" w:color="auto"/>
        <w:right w:val="none" w:sz="0" w:space="0" w:color="auto"/>
      </w:divBdr>
    </w:div>
    <w:div w:id="1380858425">
      <w:bodyDiv w:val="1"/>
      <w:marLeft w:val="0"/>
      <w:marRight w:val="0"/>
      <w:marTop w:val="0"/>
      <w:marBottom w:val="0"/>
      <w:divBdr>
        <w:top w:val="none" w:sz="0" w:space="0" w:color="auto"/>
        <w:left w:val="none" w:sz="0" w:space="0" w:color="auto"/>
        <w:bottom w:val="none" w:sz="0" w:space="0" w:color="auto"/>
        <w:right w:val="none" w:sz="0" w:space="0" w:color="auto"/>
      </w:divBdr>
    </w:div>
    <w:div w:id="1381901751">
      <w:bodyDiv w:val="1"/>
      <w:marLeft w:val="0"/>
      <w:marRight w:val="0"/>
      <w:marTop w:val="0"/>
      <w:marBottom w:val="0"/>
      <w:divBdr>
        <w:top w:val="none" w:sz="0" w:space="0" w:color="auto"/>
        <w:left w:val="none" w:sz="0" w:space="0" w:color="auto"/>
        <w:bottom w:val="none" w:sz="0" w:space="0" w:color="auto"/>
        <w:right w:val="none" w:sz="0" w:space="0" w:color="auto"/>
      </w:divBdr>
    </w:div>
    <w:div w:id="1384254136">
      <w:bodyDiv w:val="1"/>
      <w:marLeft w:val="0"/>
      <w:marRight w:val="0"/>
      <w:marTop w:val="0"/>
      <w:marBottom w:val="0"/>
      <w:divBdr>
        <w:top w:val="none" w:sz="0" w:space="0" w:color="auto"/>
        <w:left w:val="none" w:sz="0" w:space="0" w:color="auto"/>
        <w:bottom w:val="none" w:sz="0" w:space="0" w:color="auto"/>
        <w:right w:val="none" w:sz="0" w:space="0" w:color="auto"/>
      </w:divBdr>
    </w:div>
    <w:div w:id="1386948110">
      <w:bodyDiv w:val="1"/>
      <w:marLeft w:val="0"/>
      <w:marRight w:val="0"/>
      <w:marTop w:val="0"/>
      <w:marBottom w:val="0"/>
      <w:divBdr>
        <w:top w:val="none" w:sz="0" w:space="0" w:color="auto"/>
        <w:left w:val="none" w:sz="0" w:space="0" w:color="auto"/>
        <w:bottom w:val="none" w:sz="0" w:space="0" w:color="auto"/>
        <w:right w:val="none" w:sz="0" w:space="0" w:color="auto"/>
      </w:divBdr>
    </w:div>
    <w:div w:id="1387991005">
      <w:bodyDiv w:val="1"/>
      <w:marLeft w:val="0"/>
      <w:marRight w:val="0"/>
      <w:marTop w:val="0"/>
      <w:marBottom w:val="0"/>
      <w:divBdr>
        <w:top w:val="none" w:sz="0" w:space="0" w:color="auto"/>
        <w:left w:val="none" w:sz="0" w:space="0" w:color="auto"/>
        <w:bottom w:val="none" w:sz="0" w:space="0" w:color="auto"/>
        <w:right w:val="none" w:sz="0" w:space="0" w:color="auto"/>
      </w:divBdr>
    </w:div>
    <w:div w:id="1389301501">
      <w:bodyDiv w:val="1"/>
      <w:marLeft w:val="0"/>
      <w:marRight w:val="0"/>
      <w:marTop w:val="0"/>
      <w:marBottom w:val="0"/>
      <w:divBdr>
        <w:top w:val="none" w:sz="0" w:space="0" w:color="auto"/>
        <w:left w:val="none" w:sz="0" w:space="0" w:color="auto"/>
        <w:bottom w:val="none" w:sz="0" w:space="0" w:color="auto"/>
        <w:right w:val="none" w:sz="0" w:space="0" w:color="auto"/>
      </w:divBdr>
    </w:div>
    <w:div w:id="1391732235">
      <w:bodyDiv w:val="1"/>
      <w:marLeft w:val="0"/>
      <w:marRight w:val="0"/>
      <w:marTop w:val="0"/>
      <w:marBottom w:val="0"/>
      <w:divBdr>
        <w:top w:val="none" w:sz="0" w:space="0" w:color="auto"/>
        <w:left w:val="none" w:sz="0" w:space="0" w:color="auto"/>
        <w:bottom w:val="none" w:sz="0" w:space="0" w:color="auto"/>
        <w:right w:val="none" w:sz="0" w:space="0" w:color="auto"/>
      </w:divBdr>
    </w:div>
    <w:div w:id="1392999425">
      <w:bodyDiv w:val="1"/>
      <w:marLeft w:val="0"/>
      <w:marRight w:val="0"/>
      <w:marTop w:val="0"/>
      <w:marBottom w:val="0"/>
      <w:divBdr>
        <w:top w:val="none" w:sz="0" w:space="0" w:color="auto"/>
        <w:left w:val="none" w:sz="0" w:space="0" w:color="auto"/>
        <w:bottom w:val="none" w:sz="0" w:space="0" w:color="auto"/>
        <w:right w:val="none" w:sz="0" w:space="0" w:color="auto"/>
      </w:divBdr>
    </w:div>
    <w:div w:id="1393038618">
      <w:bodyDiv w:val="1"/>
      <w:marLeft w:val="0"/>
      <w:marRight w:val="0"/>
      <w:marTop w:val="0"/>
      <w:marBottom w:val="0"/>
      <w:divBdr>
        <w:top w:val="none" w:sz="0" w:space="0" w:color="auto"/>
        <w:left w:val="none" w:sz="0" w:space="0" w:color="auto"/>
        <w:bottom w:val="none" w:sz="0" w:space="0" w:color="auto"/>
        <w:right w:val="none" w:sz="0" w:space="0" w:color="auto"/>
      </w:divBdr>
    </w:div>
    <w:div w:id="1393963222">
      <w:bodyDiv w:val="1"/>
      <w:marLeft w:val="0"/>
      <w:marRight w:val="0"/>
      <w:marTop w:val="0"/>
      <w:marBottom w:val="0"/>
      <w:divBdr>
        <w:top w:val="none" w:sz="0" w:space="0" w:color="auto"/>
        <w:left w:val="none" w:sz="0" w:space="0" w:color="auto"/>
        <w:bottom w:val="none" w:sz="0" w:space="0" w:color="auto"/>
        <w:right w:val="none" w:sz="0" w:space="0" w:color="auto"/>
      </w:divBdr>
    </w:div>
    <w:div w:id="1395162733">
      <w:bodyDiv w:val="1"/>
      <w:marLeft w:val="0"/>
      <w:marRight w:val="0"/>
      <w:marTop w:val="0"/>
      <w:marBottom w:val="0"/>
      <w:divBdr>
        <w:top w:val="none" w:sz="0" w:space="0" w:color="auto"/>
        <w:left w:val="none" w:sz="0" w:space="0" w:color="auto"/>
        <w:bottom w:val="none" w:sz="0" w:space="0" w:color="auto"/>
        <w:right w:val="none" w:sz="0" w:space="0" w:color="auto"/>
      </w:divBdr>
    </w:div>
    <w:div w:id="1396004877">
      <w:bodyDiv w:val="1"/>
      <w:marLeft w:val="0"/>
      <w:marRight w:val="0"/>
      <w:marTop w:val="0"/>
      <w:marBottom w:val="0"/>
      <w:divBdr>
        <w:top w:val="none" w:sz="0" w:space="0" w:color="auto"/>
        <w:left w:val="none" w:sz="0" w:space="0" w:color="auto"/>
        <w:bottom w:val="none" w:sz="0" w:space="0" w:color="auto"/>
        <w:right w:val="none" w:sz="0" w:space="0" w:color="auto"/>
      </w:divBdr>
    </w:div>
    <w:div w:id="1398674024">
      <w:bodyDiv w:val="1"/>
      <w:marLeft w:val="0"/>
      <w:marRight w:val="0"/>
      <w:marTop w:val="0"/>
      <w:marBottom w:val="0"/>
      <w:divBdr>
        <w:top w:val="none" w:sz="0" w:space="0" w:color="auto"/>
        <w:left w:val="none" w:sz="0" w:space="0" w:color="auto"/>
        <w:bottom w:val="none" w:sz="0" w:space="0" w:color="auto"/>
        <w:right w:val="none" w:sz="0" w:space="0" w:color="auto"/>
      </w:divBdr>
    </w:div>
    <w:div w:id="1398824259">
      <w:bodyDiv w:val="1"/>
      <w:marLeft w:val="0"/>
      <w:marRight w:val="0"/>
      <w:marTop w:val="0"/>
      <w:marBottom w:val="0"/>
      <w:divBdr>
        <w:top w:val="none" w:sz="0" w:space="0" w:color="auto"/>
        <w:left w:val="none" w:sz="0" w:space="0" w:color="auto"/>
        <w:bottom w:val="none" w:sz="0" w:space="0" w:color="auto"/>
        <w:right w:val="none" w:sz="0" w:space="0" w:color="auto"/>
      </w:divBdr>
    </w:div>
    <w:div w:id="1400052926">
      <w:bodyDiv w:val="1"/>
      <w:marLeft w:val="0"/>
      <w:marRight w:val="0"/>
      <w:marTop w:val="0"/>
      <w:marBottom w:val="0"/>
      <w:divBdr>
        <w:top w:val="none" w:sz="0" w:space="0" w:color="auto"/>
        <w:left w:val="none" w:sz="0" w:space="0" w:color="auto"/>
        <w:bottom w:val="none" w:sz="0" w:space="0" w:color="auto"/>
        <w:right w:val="none" w:sz="0" w:space="0" w:color="auto"/>
      </w:divBdr>
    </w:div>
    <w:div w:id="1401099060">
      <w:bodyDiv w:val="1"/>
      <w:marLeft w:val="0"/>
      <w:marRight w:val="0"/>
      <w:marTop w:val="0"/>
      <w:marBottom w:val="0"/>
      <w:divBdr>
        <w:top w:val="none" w:sz="0" w:space="0" w:color="auto"/>
        <w:left w:val="none" w:sz="0" w:space="0" w:color="auto"/>
        <w:bottom w:val="none" w:sz="0" w:space="0" w:color="auto"/>
        <w:right w:val="none" w:sz="0" w:space="0" w:color="auto"/>
      </w:divBdr>
    </w:div>
    <w:div w:id="1406075135">
      <w:bodyDiv w:val="1"/>
      <w:marLeft w:val="0"/>
      <w:marRight w:val="0"/>
      <w:marTop w:val="0"/>
      <w:marBottom w:val="0"/>
      <w:divBdr>
        <w:top w:val="none" w:sz="0" w:space="0" w:color="auto"/>
        <w:left w:val="none" w:sz="0" w:space="0" w:color="auto"/>
        <w:bottom w:val="none" w:sz="0" w:space="0" w:color="auto"/>
        <w:right w:val="none" w:sz="0" w:space="0" w:color="auto"/>
      </w:divBdr>
    </w:div>
    <w:div w:id="1407999638">
      <w:bodyDiv w:val="1"/>
      <w:marLeft w:val="0"/>
      <w:marRight w:val="0"/>
      <w:marTop w:val="0"/>
      <w:marBottom w:val="0"/>
      <w:divBdr>
        <w:top w:val="none" w:sz="0" w:space="0" w:color="auto"/>
        <w:left w:val="none" w:sz="0" w:space="0" w:color="auto"/>
        <w:bottom w:val="none" w:sz="0" w:space="0" w:color="auto"/>
        <w:right w:val="none" w:sz="0" w:space="0" w:color="auto"/>
      </w:divBdr>
    </w:div>
    <w:div w:id="1408697235">
      <w:bodyDiv w:val="1"/>
      <w:marLeft w:val="0"/>
      <w:marRight w:val="0"/>
      <w:marTop w:val="0"/>
      <w:marBottom w:val="0"/>
      <w:divBdr>
        <w:top w:val="none" w:sz="0" w:space="0" w:color="auto"/>
        <w:left w:val="none" w:sz="0" w:space="0" w:color="auto"/>
        <w:bottom w:val="none" w:sz="0" w:space="0" w:color="auto"/>
        <w:right w:val="none" w:sz="0" w:space="0" w:color="auto"/>
      </w:divBdr>
    </w:div>
    <w:div w:id="1410272254">
      <w:bodyDiv w:val="1"/>
      <w:marLeft w:val="0"/>
      <w:marRight w:val="0"/>
      <w:marTop w:val="0"/>
      <w:marBottom w:val="0"/>
      <w:divBdr>
        <w:top w:val="none" w:sz="0" w:space="0" w:color="auto"/>
        <w:left w:val="none" w:sz="0" w:space="0" w:color="auto"/>
        <w:bottom w:val="none" w:sz="0" w:space="0" w:color="auto"/>
        <w:right w:val="none" w:sz="0" w:space="0" w:color="auto"/>
      </w:divBdr>
    </w:div>
    <w:div w:id="1411467545">
      <w:bodyDiv w:val="1"/>
      <w:marLeft w:val="0"/>
      <w:marRight w:val="0"/>
      <w:marTop w:val="0"/>
      <w:marBottom w:val="0"/>
      <w:divBdr>
        <w:top w:val="none" w:sz="0" w:space="0" w:color="auto"/>
        <w:left w:val="none" w:sz="0" w:space="0" w:color="auto"/>
        <w:bottom w:val="none" w:sz="0" w:space="0" w:color="auto"/>
        <w:right w:val="none" w:sz="0" w:space="0" w:color="auto"/>
      </w:divBdr>
    </w:div>
    <w:div w:id="1413232268">
      <w:bodyDiv w:val="1"/>
      <w:marLeft w:val="0"/>
      <w:marRight w:val="0"/>
      <w:marTop w:val="0"/>
      <w:marBottom w:val="0"/>
      <w:divBdr>
        <w:top w:val="none" w:sz="0" w:space="0" w:color="auto"/>
        <w:left w:val="none" w:sz="0" w:space="0" w:color="auto"/>
        <w:bottom w:val="none" w:sz="0" w:space="0" w:color="auto"/>
        <w:right w:val="none" w:sz="0" w:space="0" w:color="auto"/>
      </w:divBdr>
    </w:div>
    <w:div w:id="1413433786">
      <w:bodyDiv w:val="1"/>
      <w:marLeft w:val="0"/>
      <w:marRight w:val="0"/>
      <w:marTop w:val="0"/>
      <w:marBottom w:val="0"/>
      <w:divBdr>
        <w:top w:val="none" w:sz="0" w:space="0" w:color="auto"/>
        <w:left w:val="none" w:sz="0" w:space="0" w:color="auto"/>
        <w:bottom w:val="none" w:sz="0" w:space="0" w:color="auto"/>
        <w:right w:val="none" w:sz="0" w:space="0" w:color="auto"/>
      </w:divBdr>
    </w:div>
    <w:div w:id="1413968996">
      <w:bodyDiv w:val="1"/>
      <w:marLeft w:val="0"/>
      <w:marRight w:val="0"/>
      <w:marTop w:val="0"/>
      <w:marBottom w:val="0"/>
      <w:divBdr>
        <w:top w:val="none" w:sz="0" w:space="0" w:color="auto"/>
        <w:left w:val="none" w:sz="0" w:space="0" w:color="auto"/>
        <w:bottom w:val="none" w:sz="0" w:space="0" w:color="auto"/>
        <w:right w:val="none" w:sz="0" w:space="0" w:color="auto"/>
      </w:divBdr>
    </w:div>
    <w:div w:id="1416517735">
      <w:bodyDiv w:val="1"/>
      <w:marLeft w:val="0"/>
      <w:marRight w:val="0"/>
      <w:marTop w:val="0"/>
      <w:marBottom w:val="0"/>
      <w:divBdr>
        <w:top w:val="none" w:sz="0" w:space="0" w:color="auto"/>
        <w:left w:val="none" w:sz="0" w:space="0" w:color="auto"/>
        <w:bottom w:val="none" w:sz="0" w:space="0" w:color="auto"/>
        <w:right w:val="none" w:sz="0" w:space="0" w:color="auto"/>
      </w:divBdr>
    </w:div>
    <w:div w:id="1418672192">
      <w:bodyDiv w:val="1"/>
      <w:marLeft w:val="0"/>
      <w:marRight w:val="0"/>
      <w:marTop w:val="0"/>
      <w:marBottom w:val="0"/>
      <w:divBdr>
        <w:top w:val="none" w:sz="0" w:space="0" w:color="auto"/>
        <w:left w:val="none" w:sz="0" w:space="0" w:color="auto"/>
        <w:bottom w:val="none" w:sz="0" w:space="0" w:color="auto"/>
        <w:right w:val="none" w:sz="0" w:space="0" w:color="auto"/>
      </w:divBdr>
    </w:div>
    <w:div w:id="1420440241">
      <w:bodyDiv w:val="1"/>
      <w:marLeft w:val="0"/>
      <w:marRight w:val="0"/>
      <w:marTop w:val="0"/>
      <w:marBottom w:val="0"/>
      <w:divBdr>
        <w:top w:val="none" w:sz="0" w:space="0" w:color="auto"/>
        <w:left w:val="none" w:sz="0" w:space="0" w:color="auto"/>
        <w:bottom w:val="none" w:sz="0" w:space="0" w:color="auto"/>
        <w:right w:val="none" w:sz="0" w:space="0" w:color="auto"/>
      </w:divBdr>
    </w:div>
    <w:div w:id="1421021163">
      <w:bodyDiv w:val="1"/>
      <w:marLeft w:val="0"/>
      <w:marRight w:val="0"/>
      <w:marTop w:val="0"/>
      <w:marBottom w:val="0"/>
      <w:divBdr>
        <w:top w:val="none" w:sz="0" w:space="0" w:color="auto"/>
        <w:left w:val="none" w:sz="0" w:space="0" w:color="auto"/>
        <w:bottom w:val="none" w:sz="0" w:space="0" w:color="auto"/>
        <w:right w:val="none" w:sz="0" w:space="0" w:color="auto"/>
      </w:divBdr>
    </w:div>
    <w:div w:id="1422218264">
      <w:bodyDiv w:val="1"/>
      <w:marLeft w:val="0"/>
      <w:marRight w:val="0"/>
      <w:marTop w:val="0"/>
      <w:marBottom w:val="0"/>
      <w:divBdr>
        <w:top w:val="none" w:sz="0" w:space="0" w:color="auto"/>
        <w:left w:val="none" w:sz="0" w:space="0" w:color="auto"/>
        <w:bottom w:val="none" w:sz="0" w:space="0" w:color="auto"/>
        <w:right w:val="none" w:sz="0" w:space="0" w:color="auto"/>
      </w:divBdr>
    </w:div>
    <w:div w:id="1422413252">
      <w:bodyDiv w:val="1"/>
      <w:marLeft w:val="0"/>
      <w:marRight w:val="0"/>
      <w:marTop w:val="0"/>
      <w:marBottom w:val="0"/>
      <w:divBdr>
        <w:top w:val="none" w:sz="0" w:space="0" w:color="auto"/>
        <w:left w:val="none" w:sz="0" w:space="0" w:color="auto"/>
        <w:bottom w:val="none" w:sz="0" w:space="0" w:color="auto"/>
        <w:right w:val="none" w:sz="0" w:space="0" w:color="auto"/>
      </w:divBdr>
    </w:div>
    <w:div w:id="1422527140">
      <w:bodyDiv w:val="1"/>
      <w:marLeft w:val="0"/>
      <w:marRight w:val="0"/>
      <w:marTop w:val="0"/>
      <w:marBottom w:val="0"/>
      <w:divBdr>
        <w:top w:val="none" w:sz="0" w:space="0" w:color="auto"/>
        <w:left w:val="none" w:sz="0" w:space="0" w:color="auto"/>
        <w:bottom w:val="none" w:sz="0" w:space="0" w:color="auto"/>
        <w:right w:val="none" w:sz="0" w:space="0" w:color="auto"/>
      </w:divBdr>
    </w:div>
    <w:div w:id="1422677622">
      <w:bodyDiv w:val="1"/>
      <w:marLeft w:val="0"/>
      <w:marRight w:val="0"/>
      <w:marTop w:val="0"/>
      <w:marBottom w:val="0"/>
      <w:divBdr>
        <w:top w:val="none" w:sz="0" w:space="0" w:color="auto"/>
        <w:left w:val="none" w:sz="0" w:space="0" w:color="auto"/>
        <w:bottom w:val="none" w:sz="0" w:space="0" w:color="auto"/>
        <w:right w:val="none" w:sz="0" w:space="0" w:color="auto"/>
      </w:divBdr>
    </w:div>
    <w:div w:id="1424061612">
      <w:bodyDiv w:val="1"/>
      <w:marLeft w:val="0"/>
      <w:marRight w:val="0"/>
      <w:marTop w:val="0"/>
      <w:marBottom w:val="0"/>
      <w:divBdr>
        <w:top w:val="none" w:sz="0" w:space="0" w:color="auto"/>
        <w:left w:val="none" w:sz="0" w:space="0" w:color="auto"/>
        <w:bottom w:val="none" w:sz="0" w:space="0" w:color="auto"/>
        <w:right w:val="none" w:sz="0" w:space="0" w:color="auto"/>
      </w:divBdr>
    </w:div>
    <w:div w:id="1428500868">
      <w:bodyDiv w:val="1"/>
      <w:marLeft w:val="0"/>
      <w:marRight w:val="0"/>
      <w:marTop w:val="0"/>
      <w:marBottom w:val="0"/>
      <w:divBdr>
        <w:top w:val="none" w:sz="0" w:space="0" w:color="auto"/>
        <w:left w:val="none" w:sz="0" w:space="0" w:color="auto"/>
        <w:bottom w:val="none" w:sz="0" w:space="0" w:color="auto"/>
        <w:right w:val="none" w:sz="0" w:space="0" w:color="auto"/>
      </w:divBdr>
    </w:div>
    <w:div w:id="1430855297">
      <w:bodyDiv w:val="1"/>
      <w:marLeft w:val="0"/>
      <w:marRight w:val="0"/>
      <w:marTop w:val="0"/>
      <w:marBottom w:val="0"/>
      <w:divBdr>
        <w:top w:val="none" w:sz="0" w:space="0" w:color="auto"/>
        <w:left w:val="none" w:sz="0" w:space="0" w:color="auto"/>
        <w:bottom w:val="none" w:sz="0" w:space="0" w:color="auto"/>
        <w:right w:val="none" w:sz="0" w:space="0" w:color="auto"/>
      </w:divBdr>
    </w:div>
    <w:div w:id="1431007905">
      <w:bodyDiv w:val="1"/>
      <w:marLeft w:val="0"/>
      <w:marRight w:val="0"/>
      <w:marTop w:val="0"/>
      <w:marBottom w:val="0"/>
      <w:divBdr>
        <w:top w:val="none" w:sz="0" w:space="0" w:color="auto"/>
        <w:left w:val="none" w:sz="0" w:space="0" w:color="auto"/>
        <w:bottom w:val="none" w:sz="0" w:space="0" w:color="auto"/>
        <w:right w:val="none" w:sz="0" w:space="0" w:color="auto"/>
      </w:divBdr>
    </w:div>
    <w:div w:id="1431510866">
      <w:bodyDiv w:val="1"/>
      <w:marLeft w:val="0"/>
      <w:marRight w:val="0"/>
      <w:marTop w:val="0"/>
      <w:marBottom w:val="0"/>
      <w:divBdr>
        <w:top w:val="none" w:sz="0" w:space="0" w:color="auto"/>
        <w:left w:val="none" w:sz="0" w:space="0" w:color="auto"/>
        <w:bottom w:val="none" w:sz="0" w:space="0" w:color="auto"/>
        <w:right w:val="none" w:sz="0" w:space="0" w:color="auto"/>
      </w:divBdr>
    </w:div>
    <w:div w:id="1432117451">
      <w:bodyDiv w:val="1"/>
      <w:marLeft w:val="0"/>
      <w:marRight w:val="0"/>
      <w:marTop w:val="0"/>
      <w:marBottom w:val="0"/>
      <w:divBdr>
        <w:top w:val="none" w:sz="0" w:space="0" w:color="auto"/>
        <w:left w:val="none" w:sz="0" w:space="0" w:color="auto"/>
        <w:bottom w:val="none" w:sz="0" w:space="0" w:color="auto"/>
        <w:right w:val="none" w:sz="0" w:space="0" w:color="auto"/>
      </w:divBdr>
    </w:div>
    <w:div w:id="1434129869">
      <w:bodyDiv w:val="1"/>
      <w:marLeft w:val="0"/>
      <w:marRight w:val="0"/>
      <w:marTop w:val="0"/>
      <w:marBottom w:val="0"/>
      <w:divBdr>
        <w:top w:val="none" w:sz="0" w:space="0" w:color="auto"/>
        <w:left w:val="none" w:sz="0" w:space="0" w:color="auto"/>
        <w:bottom w:val="none" w:sz="0" w:space="0" w:color="auto"/>
        <w:right w:val="none" w:sz="0" w:space="0" w:color="auto"/>
      </w:divBdr>
    </w:div>
    <w:div w:id="1435445215">
      <w:bodyDiv w:val="1"/>
      <w:marLeft w:val="0"/>
      <w:marRight w:val="0"/>
      <w:marTop w:val="0"/>
      <w:marBottom w:val="0"/>
      <w:divBdr>
        <w:top w:val="none" w:sz="0" w:space="0" w:color="auto"/>
        <w:left w:val="none" w:sz="0" w:space="0" w:color="auto"/>
        <w:bottom w:val="none" w:sz="0" w:space="0" w:color="auto"/>
        <w:right w:val="none" w:sz="0" w:space="0" w:color="auto"/>
      </w:divBdr>
    </w:div>
    <w:div w:id="1436712181">
      <w:bodyDiv w:val="1"/>
      <w:marLeft w:val="0"/>
      <w:marRight w:val="0"/>
      <w:marTop w:val="0"/>
      <w:marBottom w:val="0"/>
      <w:divBdr>
        <w:top w:val="none" w:sz="0" w:space="0" w:color="auto"/>
        <w:left w:val="none" w:sz="0" w:space="0" w:color="auto"/>
        <w:bottom w:val="none" w:sz="0" w:space="0" w:color="auto"/>
        <w:right w:val="none" w:sz="0" w:space="0" w:color="auto"/>
      </w:divBdr>
    </w:div>
    <w:div w:id="1436748029">
      <w:bodyDiv w:val="1"/>
      <w:marLeft w:val="0"/>
      <w:marRight w:val="0"/>
      <w:marTop w:val="0"/>
      <w:marBottom w:val="0"/>
      <w:divBdr>
        <w:top w:val="none" w:sz="0" w:space="0" w:color="auto"/>
        <w:left w:val="none" w:sz="0" w:space="0" w:color="auto"/>
        <w:bottom w:val="none" w:sz="0" w:space="0" w:color="auto"/>
        <w:right w:val="none" w:sz="0" w:space="0" w:color="auto"/>
      </w:divBdr>
    </w:div>
    <w:div w:id="1437485559">
      <w:bodyDiv w:val="1"/>
      <w:marLeft w:val="0"/>
      <w:marRight w:val="0"/>
      <w:marTop w:val="0"/>
      <w:marBottom w:val="0"/>
      <w:divBdr>
        <w:top w:val="none" w:sz="0" w:space="0" w:color="auto"/>
        <w:left w:val="none" w:sz="0" w:space="0" w:color="auto"/>
        <w:bottom w:val="none" w:sz="0" w:space="0" w:color="auto"/>
        <w:right w:val="none" w:sz="0" w:space="0" w:color="auto"/>
      </w:divBdr>
    </w:div>
    <w:div w:id="1439911369">
      <w:bodyDiv w:val="1"/>
      <w:marLeft w:val="0"/>
      <w:marRight w:val="0"/>
      <w:marTop w:val="0"/>
      <w:marBottom w:val="0"/>
      <w:divBdr>
        <w:top w:val="none" w:sz="0" w:space="0" w:color="auto"/>
        <w:left w:val="none" w:sz="0" w:space="0" w:color="auto"/>
        <w:bottom w:val="none" w:sz="0" w:space="0" w:color="auto"/>
        <w:right w:val="none" w:sz="0" w:space="0" w:color="auto"/>
      </w:divBdr>
    </w:div>
    <w:div w:id="1440367459">
      <w:bodyDiv w:val="1"/>
      <w:marLeft w:val="0"/>
      <w:marRight w:val="0"/>
      <w:marTop w:val="0"/>
      <w:marBottom w:val="0"/>
      <w:divBdr>
        <w:top w:val="none" w:sz="0" w:space="0" w:color="auto"/>
        <w:left w:val="none" w:sz="0" w:space="0" w:color="auto"/>
        <w:bottom w:val="none" w:sz="0" w:space="0" w:color="auto"/>
        <w:right w:val="none" w:sz="0" w:space="0" w:color="auto"/>
      </w:divBdr>
    </w:div>
    <w:div w:id="1440837444">
      <w:bodyDiv w:val="1"/>
      <w:marLeft w:val="0"/>
      <w:marRight w:val="0"/>
      <w:marTop w:val="0"/>
      <w:marBottom w:val="0"/>
      <w:divBdr>
        <w:top w:val="none" w:sz="0" w:space="0" w:color="auto"/>
        <w:left w:val="none" w:sz="0" w:space="0" w:color="auto"/>
        <w:bottom w:val="none" w:sz="0" w:space="0" w:color="auto"/>
        <w:right w:val="none" w:sz="0" w:space="0" w:color="auto"/>
      </w:divBdr>
    </w:div>
    <w:div w:id="1441415417">
      <w:bodyDiv w:val="1"/>
      <w:marLeft w:val="0"/>
      <w:marRight w:val="0"/>
      <w:marTop w:val="0"/>
      <w:marBottom w:val="0"/>
      <w:divBdr>
        <w:top w:val="none" w:sz="0" w:space="0" w:color="auto"/>
        <w:left w:val="none" w:sz="0" w:space="0" w:color="auto"/>
        <w:bottom w:val="none" w:sz="0" w:space="0" w:color="auto"/>
        <w:right w:val="none" w:sz="0" w:space="0" w:color="auto"/>
      </w:divBdr>
    </w:div>
    <w:div w:id="1442608064">
      <w:bodyDiv w:val="1"/>
      <w:marLeft w:val="0"/>
      <w:marRight w:val="0"/>
      <w:marTop w:val="0"/>
      <w:marBottom w:val="0"/>
      <w:divBdr>
        <w:top w:val="none" w:sz="0" w:space="0" w:color="auto"/>
        <w:left w:val="none" w:sz="0" w:space="0" w:color="auto"/>
        <w:bottom w:val="none" w:sz="0" w:space="0" w:color="auto"/>
        <w:right w:val="none" w:sz="0" w:space="0" w:color="auto"/>
      </w:divBdr>
    </w:div>
    <w:div w:id="1448083775">
      <w:bodyDiv w:val="1"/>
      <w:marLeft w:val="0"/>
      <w:marRight w:val="0"/>
      <w:marTop w:val="0"/>
      <w:marBottom w:val="0"/>
      <w:divBdr>
        <w:top w:val="none" w:sz="0" w:space="0" w:color="auto"/>
        <w:left w:val="none" w:sz="0" w:space="0" w:color="auto"/>
        <w:bottom w:val="none" w:sz="0" w:space="0" w:color="auto"/>
        <w:right w:val="none" w:sz="0" w:space="0" w:color="auto"/>
      </w:divBdr>
    </w:div>
    <w:div w:id="1448771098">
      <w:bodyDiv w:val="1"/>
      <w:marLeft w:val="0"/>
      <w:marRight w:val="0"/>
      <w:marTop w:val="0"/>
      <w:marBottom w:val="0"/>
      <w:divBdr>
        <w:top w:val="none" w:sz="0" w:space="0" w:color="auto"/>
        <w:left w:val="none" w:sz="0" w:space="0" w:color="auto"/>
        <w:bottom w:val="none" w:sz="0" w:space="0" w:color="auto"/>
        <w:right w:val="none" w:sz="0" w:space="0" w:color="auto"/>
      </w:divBdr>
    </w:div>
    <w:div w:id="1449936169">
      <w:bodyDiv w:val="1"/>
      <w:marLeft w:val="0"/>
      <w:marRight w:val="0"/>
      <w:marTop w:val="0"/>
      <w:marBottom w:val="0"/>
      <w:divBdr>
        <w:top w:val="none" w:sz="0" w:space="0" w:color="auto"/>
        <w:left w:val="none" w:sz="0" w:space="0" w:color="auto"/>
        <w:bottom w:val="none" w:sz="0" w:space="0" w:color="auto"/>
        <w:right w:val="none" w:sz="0" w:space="0" w:color="auto"/>
      </w:divBdr>
    </w:div>
    <w:div w:id="1452094007">
      <w:bodyDiv w:val="1"/>
      <w:marLeft w:val="0"/>
      <w:marRight w:val="0"/>
      <w:marTop w:val="0"/>
      <w:marBottom w:val="0"/>
      <w:divBdr>
        <w:top w:val="none" w:sz="0" w:space="0" w:color="auto"/>
        <w:left w:val="none" w:sz="0" w:space="0" w:color="auto"/>
        <w:bottom w:val="none" w:sz="0" w:space="0" w:color="auto"/>
        <w:right w:val="none" w:sz="0" w:space="0" w:color="auto"/>
      </w:divBdr>
    </w:div>
    <w:div w:id="1454979529">
      <w:bodyDiv w:val="1"/>
      <w:marLeft w:val="0"/>
      <w:marRight w:val="0"/>
      <w:marTop w:val="0"/>
      <w:marBottom w:val="0"/>
      <w:divBdr>
        <w:top w:val="none" w:sz="0" w:space="0" w:color="auto"/>
        <w:left w:val="none" w:sz="0" w:space="0" w:color="auto"/>
        <w:bottom w:val="none" w:sz="0" w:space="0" w:color="auto"/>
        <w:right w:val="none" w:sz="0" w:space="0" w:color="auto"/>
      </w:divBdr>
    </w:div>
    <w:div w:id="1455752657">
      <w:bodyDiv w:val="1"/>
      <w:marLeft w:val="0"/>
      <w:marRight w:val="0"/>
      <w:marTop w:val="0"/>
      <w:marBottom w:val="0"/>
      <w:divBdr>
        <w:top w:val="none" w:sz="0" w:space="0" w:color="auto"/>
        <w:left w:val="none" w:sz="0" w:space="0" w:color="auto"/>
        <w:bottom w:val="none" w:sz="0" w:space="0" w:color="auto"/>
        <w:right w:val="none" w:sz="0" w:space="0" w:color="auto"/>
      </w:divBdr>
    </w:div>
    <w:div w:id="1455979495">
      <w:bodyDiv w:val="1"/>
      <w:marLeft w:val="0"/>
      <w:marRight w:val="0"/>
      <w:marTop w:val="0"/>
      <w:marBottom w:val="0"/>
      <w:divBdr>
        <w:top w:val="none" w:sz="0" w:space="0" w:color="auto"/>
        <w:left w:val="none" w:sz="0" w:space="0" w:color="auto"/>
        <w:bottom w:val="none" w:sz="0" w:space="0" w:color="auto"/>
        <w:right w:val="none" w:sz="0" w:space="0" w:color="auto"/>
      </w:divBdr>
    </w:div>
    <w:div w:id="1456217647">
      <w:bodyDiv w:val="1"/>
      <w:marLeft w:val="0"/>
      <w:marRight w:val="0"/>
      <w:marTop w:val="0"/>
      <w:marBottom w:val="0"/>
      <w:divBdr>
        <w:top w:val="none" w:sz="0" w:space="0" w:color="auto"/>
        <w:left w:val="none" w:sz="0" w:space="0" w:color="auto"/>
        <w:bottom w:val="none" w:sz="0" w:space="0" w:color="auto"/>
        <w:right w:val="none" w:sz="0" w:space="0" w:color="auto"/>
      </w:divBdr>
    </w:div>
    <w:div w:id="1456365637">
      <w:bodyDiv w:val="1"/>
      <w:marLeft w:val="0"/>
      <w:marRight w:val="0"/>
      <w:marTop w:val="0"/>
      <w:marBottom w:val="0"/>
      <w:divBdr>
        <w:top w:val="none" w:sz="0" w:space="0" w:color="auto"/>
        <w:left w:val="none" w:sz="0" w:space="0" w:color="auto"/>
        <w:bottom w:val="none" w:sz="0" w:space="0" w:color="auto"/>
        <w:right w:val="none" w:sz="0" w:space="0" w:color="auto"/>
      </w:divBdr>
    </w:div>
    <w:div w:id="1456437705">
      <w:bodyDiv w:val="1"/>
      <w:marLeft w:val="0"/>
      <w:marRight w:val="0"/>
      <w:marTop w:val="0"/>
      <w:marBottom w:val="0"/>
      <w:divBdr>
        <w:top w:val="none" w:sz="0" w:space="0" w:color="auto"/>
        <w:left w:val="none" w:sz="0" w:space="0" w:color="auto"/>
        <w:bottom w:val="none" w:sz="0" w:space="0" w:color="auto"/>
        <w:right w:val="none" w:sz="0" w:space="0" w:color="auto"/>
      </w:divBdr>
    </w:div>
    <w:div w:id="1456439059">
      <w:bodyDiv w:val="1"/>
      <w:marLeft w:val="0"/>
      <w:marRight w:val="0"/>
      <w:marTop w:val="0"/>
      <w:marBottom w:val="0"/>
      <w:divBdr>
        <w:top w:val="none" w:sz="0" w:space="0" w:color="auto"/>
        <w:left w:val="none" w:sz="0" w:space="0" w:color="auto"/>
        <w:bottom w:val="none" w:sz="0" w:space="0" w:color="auto"/>
        <w:right w:val="none" w:sz="0" w:space="0" w:color="auto"/>
      </w:divBdr>
    </w:div>
    <w:div w:id="1457064512">
      <w:bodyDiv w:val="1"/>
      <w:marLeft w:val="0"/>
      <w:marRight w:val="0"/>
      <w:marTop w:val="0"/>
      <w:marBottom w:val="0"/>
      <w:divBdr>
        <w:top w:val="none" w:sz="0" w:space="0" w:color="auto"/>
        <w:left w:val="none" w:sz="0" w:space="0" w:color="auto"/>
        <w:bottom w:val="none" w:sz="0" w:space="0" w:color="auto"/>
        <w:right w:val="none" w:sz="0" w:space="0" w:color="auto"/>
      </w:divBdr>
    </w:div>
    <w:div w:id="1457525027">
      <w:bodyDiv w:val="1"/>
      <w:marLeft w:val="0"/>
      <w:marRight w:val="0"/>
      <w:marTop w:val="0"/>
      <w:marBottom w:val="0"/>
      <w:divBdr>
        <w:top w:val="none" w:sz="0" w:space="0" w:color="auto"/>
        <w:left w:val="none" w:sz="0" w:space="0" w:color="auto"/>
        <w:bottom w:val="none" w:sz="0" w:space="0" w:color="auto"/>
        <w:right w:val="none" w:sz="0" w:space="0" w:color="auto"/>
      </w:divBdr>
    </w:div>
    <w:div w:id="1460566598">
      <w:bodyDiv w:val="1"/>
      <w:marLeft w:val="0"/>
      <w:marRight w:val="0"/>
      <w:marTop w:val="0"/>
      <w:marBottom w:val="0"/>
      <w:divBdr>
        <w:top w:val="none" w:sz="0" w:space="0" w:color="auto"/>
        <w:left w:val="none" w:sz="0" w:space="0" w:color="auto"/>
        <w:bottom w:val="none" w:sz="0" w:space="0" w:color="auto"/>
        <w:right w:val="none" w:sz="0" w:space="0" w:color="auto"/>
      </w:divBdr>
    </w:div>
    <w:div w:id="1461343266">
      <w:bodyDiv w:val="1"/>
      <w:marLeft w:val="0"/>
      <w:marRight w:val="0"/>
      <w:marTop w:val="0"/>
      <w:marBottom w:val="0"/>
      <w:divBdr>
        <w:top w:val="none" w:sz="0" w:space="0" w:color="auto"/>
        <w:left w:val="none" w:sz="0" w:space="0" w:color="auto"/>
        <w:bottom w:val="none" w:sz="0" w:space="0" w:color="auto"/>
        <w:right w:val="none" w:sz="0" w:space="0" w:color="auto"/>
      </w:divBdr>
    </w:div>
    <w:div w:id="1465001033">
      <w:bodyDiv w:val="1"/>
      <w:marLeft w:val="0"/>
      <w:marRight w:val="0"/>
      <w:marTop w:val="0"/>
      <w:marBottom w:val="0"/>
      <w:divBdr>
        <w:top w:val="none" w:sz="0" w:space="0" w:color="auto"/>
        <w:left w:val="none" w:sz="0" w:space="0" w:color="auto"/>
        <w:bottom w:val="none" w:sz="0" w:space="0" w:color="auto"/>
        <w:right w:val="none" w:sz="0" w:space="0" w:color="auto"/>
      </w:divBdr>
    </w:div>
    <w:div w:id="1465346280">
      <w:bodyDiv w:val="1"/>
      <w:marLeft w:val="0"/>
      <w:marRight w:val="0"/>
      <w:marTop w:val="0"/>
      <w:marBottom w:val="0"/>
      <w:divBdr>
        <w:top w:val="none" w:sz="0" w:space="0" w:color="auto"/>
        <w:left w:val="none" w:sz="0" w:space="0" w:color="auto"/>
        <w:bottom w:val="none" w:sz="0" w:space="0" w:color="auto"/>
        <w:right w:val="none" w:sz="0" w:space="0" w:color="auto"/>
      </w:divBdr>
    </w:div>
    <w:div w:id="1465386480">
      <w:bodyDiv w:val="1"/>
      <w:marLeft w:val="0"/>
      <w:marRight w:val="0"/>
      <w:marTop w:val="0"/>
      <w:marBottom w:val="0"/>
      <w:divBdr>
        <w:top w:val="none" w:sz="0" w:space="0" w:color="auto"/>
        <w:left w:val="none" w:sz="0" w:space="0" w:color="auto"/>
        <w:bottom w:val="none" w:sz="0" w:space="0" w:color="auto"/>
        <w:right w:val="none" w:sz="0" w:space="0" w:color="auto"/>
      </w:divBdr>
    </w:div>
    <w:div w:id="1468427690">
      <w:bodyDiv w:val="1"/>
      <w:marLeft w:val="0"/>
      <w:marRight w:val="0"/>
      <w:marTop w:val="0"/>
      <w:marBottom w:val="0"/>
      <w:divBdr>
        <w:top w:val="none" w:sz="0" w:space="0" w:color="auto"/>
        <w:left w:val="none" w:sz="0" w:space="0" w:color="auto"/>
        <w:bottom w:val="none" w:sz="0" w:space="0" w:color="auto"/>
        <w:right w:val="none" w:sz="0" w:space="0" w:color="auto"/>
      </w:divBdr>
    </w:div>
    <w:div w:id="1469474747">
      <w:bodyDiv w:val="1"/>
      <w:marLeft w:val="0"/>
      <w:marRight w:val="0"/>
      <w:marTop w:val="0"/>
      <w:marBottom w:val="0"/>
      <w:divBdr>
        <w:top w:val="none" w:sz="0" w:space="0" w:color="auto"/>
        <w:left w:val="none" w:sz="0" w:space="0" w:color="auto"/>
        <w:bottom w:val="none" w:sz="0" w:space="0" w:color="auto"/>
        <w:right w:val="none" w:sz="0" w:space="0" w:color="auto"/>
      </w:divBdr>
    </w:div>
    <w:div w:id="1469515394">
      <w:bodyDiv w:val="1"/>
      <w:marLeft w:val="0"/>
      <w:marRight w:val="0"/>
      <w:marTop w:val="0"/>
      <w:marBottom w:val="0"/>
      <w:divBdr>
        <w:top w:val="none" w:sz="0" w:space="0" w:color="auto"/>
        <w:left w:val="none" w:sz="0" w:space="0" w:color="auto"/>
        <w:bottom w:val="none" w:sz="0" w:space="0" w:color="auto"/>
        <w:right w:val="none" w:sz="0" w:space="0" w:color="auto"/>
      </w:divBdr>
    </w:div>
    <w:div w:id="1469856723">
      <w:bodyDiv w:val="1"/>
      <w:marLeft w:val="0"/>
      <w:marRight w:val="0"/>
      <w:marTop w:val="0"/>
      <w:marBottom w:val="0"/>
      <w:divBdr>
        <w:top w:val="none" w:sz="0" w:space="0" w:color="auto"/>
        <w:left w:val="none" w:sz="0" w:space="0" w:color="auto"/>
        <w:bottom w:val="none" w:sz="0" w:space="0" w:color="auto"/>
        <w:right w:val="none" w:sz="0" w:space="0" w:color="auto"/>
      </w:divBdr>
    </w:div>
    <w:div w:id="1470897289">
      <w:bodyDiv w:val="1"/>
      <w:marLeft w:val="0"/>
      <w:marRight w:val="0"/>
      <w:marTop w:val="0"/>
      <w:marBottom w:val="0"/>
      <w:divBdr>
        <w:top w:val="none" w:sz="0" w:space="0" w:color="auto"/>
        <w:left w:val="none" w:sz="0" w:space="0" w:color="auto"/>
        <w:bottom w:val="none" w:sz="0" w:space="0" w:color="auto"/>
        <w:right w:val="none" w:sz="0" w:space="0" w:color="auto"/>
      </w:divBdr>
    </w:div>
    <w:div w:id="1471940486">
      <w:bodyDiv w:val="1"/>
      <w:marLeft w:val="0"/>
      <w:marRight w:val="0"/>
      <w:marTop w:val="0"/>
      <w:marBottom w:val="0"/>
      <w:divBdr>
        <w:top w:val="none" w:sz="0" w:space="0" w:color="auto"/>
        <w:left w:val="none" w:sz="0" w:space="0" w:color="auto"/>
        <w:bottom w:val="none" w:sz="0" w:space="0" w:color="auto"/>
        <w:right w:val="none" w:sz="0" w:space="0" w:color="auto"/>
      </w:divBdr>
    </w:div>
    <w:div w:id="1473330674">
      <w:bodyDiv w:val="1"/>
      <w:marLeft w:val="0"/>
      <w:marRight w:val="0"/>
      <w:marTop w:val="0"/>
      <w:marBottom w:val="0"/>
      <w:divBdr>
        <w:top w:val="none" w:sz="0" w:space="0" w:color="auto"/>
        <w:left w:val="none" w:sz="0" w:space="0" w:color="auto"/>
        <w:bottom w:val="none" w:sz="0" w:space="0" w:color="auto"/>
        <w:right w:val="none" w:sz="0" w:space="0" w:color="auto"/>
      </w:divBdr>
    </w:div>
    <w:div w:id="1474177435">
      <w:bodyDiv w:val="1"/>
      <w:marLeft w:val="0"/>
      <w:marRight w:val="0"/>
      <w:marTop w:val="0"/>
      <w:marBottom w:val="0"/>
      <w:divBdr>
        <w:top w:val="none" w:sz="0" w:space="0" w:color="auto"/>
        <w:left w:val="none" w:sz="0" w:space="0" w:color="auto"/>
        <w:bottom w:val="none" w:sz="0" w:space="0" w:color="auto"/>
        <w:right w:val="none" w:sz="0" w:space="0" w:color="auto"/>
      </w:divBdr>
    </w:div>
    <w:div w:id="1475827953">
      <w:bodyDiv w:val="1"/>
      <w:marLeft w:val="0"/>
      <w:marRight w:val="0"/>
      <w:marTop w:val="0"/>
      <w:marBottom w:val="0"/>
      <w:divBdr>
        <w:top w:val="none" w:sz="0" w:space="0" w:color="auto"/>
        <w:left w:val="none" w:sz="0" w:space="0" w:color="auto"/>
        <w:bottom w:val="none" w:sz="0" w:space="0" w:color="auto"/>
        <w:right w:val="none" w:sz="0" w:space="0" w:color="auto"/>
      </w:divBdr>
    </w:div>
    <w:div w:id="1477526354">
      <w:bodyDiv w:val="1"/>
      <w:marLeft w:val="0"/>
      <w:marRight w:val="0"/>
      <w:marTop w:val="0"/>
      <w:marBottom w:val="0"/>
      <w:divBdr>
        <w:top w:val="none" w:sz="0" w:space="0" w:color="auto"/>
        <w:left w:val="none" w:sz="0" w:space="0" w:color="auto"/>
        <w:bottom w:val="none" w:sz="0" w:space="0" w:color="auto"/>
        <w:right w:val="none" w:sz="0" w:space="0" w:color="auto"/>
      </w:divBdr>
    </w:div>
    <w:div w:id="1479958688">
      <w:bodyDiv w:val="1"/>
      <w:marLeft w:val="0"/>
      <w:marRight w:val="0"/>
      <w:marTop w:val="0"/>
      <w:marBottom w:val="0"/>
      <w:divBdr>
        <w:top w:val="none" w:sz="0" w:space="0" w:color="auto"/>
        <w:left w:val="none" w:sz="0" w:space="0" w:color="auto"/>
        <w:bottom w:val="none" w:sz="0" w:space="0" w:color="auto"/>
        <w:right w:val="none" w:sz="0" w:space="0" w:color="auto"/>
      </w:divBdr>
    </w:div>
    <w:div w:id="1480151110">
      <w:bodyDiv w:val="1"/>
      <w:marLeft w:val="0"/>
      <w:marRight w:val="0"/>
      <w:marTop w:val="0"/>
      <w:marBottom w:val="0"/>
      <w:divBdr>
        <w:top w:val="none" w:sz="0" w:space="0" w:color="auto"/>
        <w:left w:val="none" w:sz="0" w:space="0" w:color="auto"/>
        <w:bottom w:val="none" w:sz="0" w:space="0" w:color="auto"/>
        <w:right w:val="none" w:sz="0" w:space="0" w:color="auto"/>
      </w:divBdr>
    </w:div>
    <w:div w:id="1481652640">
      <w:bodyDiv w:val="1"/>
      <w:marLeft w:val="0"/>
      <w:marRight w:val="0"/>
      <w:marTop w:val="0"/>
      <w:marBottom w:val="0"/>
      <w:divBdr>
        <w:top w:val="none" w:sz="0" w:space="0" w:color="auto"/>
        <w:left w:val="none" w:sz="0" w:space="0" w:color="auto"/>
        <w:bottom w:val="none" w:sz="0" w:space="0" w:color="auto"/>
        <w:right w:val="none" w:sz="0" w:space="0" w:color="auto"/>
      </w:divBdr>
    </w:div>
    <w:div w:id="1481844980">
      <w:bodyDiv w:val="1"/>
      <w:marLeft w:val="0"/>
      <w:marRight w:val="0"/>
      <w:marTop w:val="0"/>
      <w:marBottom w:val="0"/>
      <w:divBdr>
        <w:top w:val="none" w:sz="0" w:space="0" w:color="auto"/>
        <w:left w:val="none" w:sz="0" w:space="0" w:color="auto"/>
        <w:bottom w:val="none" w:sz="0" w:space="0" w:color="auto"/>
        <w:right w:val="none" w:sz="0" w:space="0" w:color="auto"/>
      </w:divBdr>
    </w:div>
    <w:div w:id="1482700185">
      <w:bodyDiv w:val="1"/>
      <w:marLeft w:val="0"/>
      <w:marRight w:val="0"/>
      <w:marTop w:val="0"/>
      <w:marBottom w:val="0"/>
      <w:divBdr>
        <w:top w:val="none" w:sz="0" w:space="0" w:color="auto"/>
        <w:left w:val="none" w:sz="0" w:space="0" w:color="auto"/>
        <w:bottom w:val="none" w:sz="0" w:space="0" w:color="auto"/>
        <w:right w:val="none" w:sz="0" w:space="0" w:color="auto"/>
      </w:divBdr>
    </w:div>
    <w:div w:id="1483811856">
      <w:bodyDiv w:val="1"/>
      <w:marLeft w:val="0"/>
      <w:marRight w:val="0"/>
      <w:marTop w:val="0"/>
      <w:marBottom w:val="0"/>
      <w:divBdr>
        <w:top w:val="none" w:sz="0" w:space="0" w:color="auto"/>
        <w:left w:val="none" w:sz="0" w:space="0" w:color="auto"/>
        <w:bottom w:val="none" w:sz="0" w:space="0" w:color="auto"/>
        <w:right w:val="none" w:sz="0" w:space="0" w:color="auto"/>
      </w:divBdr>
    </w:div>
    <w:div w:id="1484814193">
      <w:bodyDiv w:val="1"/>
      <w:marLeft w:val="0"/>
      <w:marRight w:val="0"/>
      <w:marTop w:val="0"/>
      <w:marBottom w:val="0"/>
      <w:divBdr>
        <w:top w:val="none" w:sz="0" w:space="0" w:color="auto"/>
        <w:left w:val="none" w:sz="0" w:space="0" w:color="auto"/>
        <w:bottom w:val="none" w:sz="0" w:space="0" w:color="auto"/>
        <w:right w:val="none" w:sz="0" w:space="0" w:color="auto"/>
      </w:divBdr>
    </w:div>
    <w:div w:id="1486891727">
      <w:bodyDiv w:val="1"/>
      <w:marLeft w:val="0"/>
      <w:marRight w:val="0"/>
      <w:marTop w:val="0"/>
      <w:marBottom w:val="0"/>
      <w:divBdr>
        <w:top w:val="none" w:sz="0" w:space="0" w:color="auto"/>
        <w:left w:val="none" w:sz="0" w:space="0" w:color="auto"/>
        <w:bottom w:val="none" w:sz="0" w:space="0" w:color="auto"/>
        <w:right w:val="none" w:sz="0" w:space="0" w:color="auto"/>
      </w:divBdr>
      <w:divsChild>
        <w:div w:id="11152539">
          <w:marLeft w:val="0"/>
          <w:marRight w:val="0"/>
          <w:marTop w:val="0"/>
          <w:marBottom w:val="0"/>
          <w:divBdr>
            <w:top w:val="none" w:sz="0" w:space="0" w:color="auto"/>
            <w:left w:val="none" w:sz="0" w:space="0" w:color="auto"/>
            <w:bottom w:val="none" w:sz="0" w:space="0" w:color="auto"/>
            <w:right w:val="none" w:sz="0" w:space="0" w:color="auto"/>
          </w:divBdr>
        </w:div>
      </w:divsChild>
    </w:div>
    <w:div w:id="1490826760">
      <w:bodyDiv w:val="1"/>
      <w:marLeft w:val="0"/>
      <w:marRight w:val="0"/>
      <w:marTop w:val="0"/>
      <w:marBottom w:val="0"/>
      <w:divBdr>
        <w:top w:val="none" w:sz="0" w:space="0" w:color="auto"/>
        <w:left w:val="none" w:sz="0" w:space="0" w:color="auto"/>
        <w:bottom w:val="none" w:sz="0" w:space="0" w:color="auto"/>
        <w:right w:val="none" w:sz="0" w:space="0" w:color="auto"/>
      </w:divBdr>
    </w:div>
    <w:div w:id="1492209978">
      <w:bodyDiv w:val="1"/>
      <w:marLeft w:val="0"/>
      <w:marRight w:val="0"/>
      <w:marTop w:val="0"/>
      <w:marBottom w:val="0"/>
      <w:divBdr>
        <w:top w:val="none" w:sz="0" w:space="0" w:color="auto"/>
        <w:left w:val="none" w:sz="0" w:space="0" w:color="auto"/>
        <w:bottom w:val="none" w:sz="0" w:space="0" w:color="auto"/>
        <w:right w:val="none" w:sz="0" w:space="0" w:color="auto"/>
      </w:divBdr>
    </w:div>
    <w:div w:id="1492600478">
      <w:bodyDiv w:val="1"/>
      <w:marLeft w:val="0"/>
      <w:marRight w:val="0"/>
      <w:marTop w:val="0"/>
      <w:marBottom w:val="0"/>
      <w:divBdr>
        <w:top w:val="none" w:sz="0" w:space="0" w:color="auto"/>
        <w:left w:val="none" w:sz="0" w:space="0" w:color="auto"/>
        <w:bottom w:val="none" w:sz="0" w:space="0" w:color="auto"/>
        <w:right w:val="none" w:sz="0" w:space="0" w:color="auto"/>
      </w:divBdr>
    </w:div>
    <w:div w:id="1496607289">
      <w:bodyDiv w:val="1"/>
      <w:marLeft w:val="0"/>
      <w:marRight w:val="0"/>
      <w:marTop w:val="0"/>
      <w:marBottom w:val="0"/>
      <w:divBdr>
        <w:top w:val="none" w:sz="0" w:space="0" w:color="auto"/>
        <w:left w:val="none" w:sz="0" w:space="0" w:color="auto"/>
        <w:bottom w:val="none" w:sz="0" w:space="0" w:color="auto"/>
        <w:right w:val="none" w:sz="0" w:space="0" w:color="auto"/>
      </w:divBdr>
    </w:div>
    <w:div w:id="1496646586">
      <w:bodyDiv w:val="1"/>
      <w:marLeft w:val="0"/>
      <w:marRight w:val="0"/>
      <w:marTop w:val="0"/>
      <w:marBottom w:val="0"/>
      <w:divBdr>
        <w:top w:val="none" w:sz="0" w:space="0" w:color="auto"/>
        <w:left w:val="none" w:sz="0" w:space="0" w:color="auto"/>
        <w:bottom w:val="none" w:sz="0" w:space="0" w:color="auto"/>
        <w:right w:val="none" w:sz="0" w:space="0" w:color="auto"/>
      </w:divBdr>
    </w:div>
    <w:div w:id="1497460398">
      <w:bodyDiv w:val="1"/>
      <w:marLeft w:val="0"/>
      <w:marRight w:val="0"/>
      <w:marTop w:val="0"/>
      <w:marBottom w:val="0"/>
      <w:divBdr>
        <w:top w:val="none" w:sz="0" w:space="0" w:color="auto"/>
        <w:left w:val="none" w:sz="0" w:space="0" w:color="auto"/>
        <w:bottom w:val="none" w:sz="0" w:space="0" w:color="auto"/>
        <w:right w:val="none" w:sz="0" w:space="0" w:color="auto"/>
      </w:divBdr>
      <w:divsChild>
        <w:div w:id="414981151">
          <w:marLeft w:val="0"/>
          <w:marRight w:val="0"/>
          <w:marTop w:val="0"/>
          <w:marBottom w:val="0"/>
          <w:divBdr>
            <w:top w:val="none" w:sz="0" w:space="0" w:color="auto"/>
            <w:left w:val="none" w:sz="0" w:space="0" w:color="auto"/>
            <w:bottom w:val="none" w:sz="0" w:space="0" w:color="auto"/>
            <w:right w:val="none" w:sz="0" w:space="0" w:color="auto"/>
          </w:divBdr>
        </w:div>
      </w:divsChild>
    </w:div>
    <w:div w:id="1498304366">
      <w:bodyDiv w:val="1"/>
      <w:marLeft w:val="0"/>
      <w:marRight w:val="0"/>
      <w:marTop w:val="0"/>
      <w:marBottom w:val="0"/>
      <w:divBdr>
        <w:top w:val="none" w:sz="0" w:space="0" w:color="auto"/>
        <w:left w:val="none" w:sz="0" w:space="0" w:color="auto"/>
        <w:bottom w:val="none" w:sz="0" w:space="0" w:color="auto"/>
        <w:right w:val="none" w:sz="0" w:space="0" w:color="auto"/>
      </w:divBdr>
    </w:div>
    <w:div w:id="1500195110">
      <w:bodyDiv w:val="1"/>
      <w:marLeft w:val="0"/>
      <w:marRight w:val="0"/>
      <w:marTop w:val="0"/>
      <w:marBottom w:val="0"/>
      <w:divBdr>
        <w:top w:val="none" w:sz="0" w:space="0" w:color="auto"/>
        <w:left w:val="none" w:sz="0" w:space="0" w:color="auto"/>
        <w:bottom w:val="none" w:sz="0" w:space="0" w:color="auto"/>
        <w:right w:val="none" w:sz="0" w:space="0" w:color="auto"/>
      </w:divBdr>
    </w:div>
    <w:div w:id="1500540031">
      <w:bodyDiv w:val="1"/>
      <w:marLeft w:val="0"/>
      <w:marRight w:val="0"/>
      <w:marTop w:val="0"/>
      <w:marBottom w:val="0"/>
      <w:divBdr>
        <w:top w:val="none" w:sz="0" w:space="0" w:color="auto"/>
        <w:left w:val="none" w:sz="0" w:space="0" w:color="auto"/>
        <w:bottom w:val="none" w:sz="0" w:space="0" w:color="auto"/>
        <w:right w:val="none" w:sz="0" w:space="0" w:color="auto"/>
      </w:divBdr>
    </w:div>
    <w:div w:id="1501653910">
      <w:bodyDiv w:val="1"/>
      <w:marLeft w:val="0"/>
      <w:marRight w:val="0"/>
      <w:marTop w:val="0"/>
      <w:marBottom w:val="0"/>
      <w:divBdr>
        <w:top w:val="none" w:sz="0" w:space="0" w:color="auto"/>
        <w:left w:val="none" w:sz="0" w:space="0" w:color="auto"/>
        <w:bottom w:val="none" w:sz="0" w:space="0" w:color="auto"/>
        <w:right w:val="none" w:sz="0" w:space="0" w:color="auto"/>
      </w:divBdr>
    </w:div>
    <w:div w:id="1501777261">
      <w:bodyDiv w:val="1"/>
      <w:marLeft w:val="0"/>
      <w:marRight w:val="0"/>
      <w:marTop w:val="0"/>
      <w:marBottom w:val="0"/>
      <w:divBdr>
        <w:top w:val="none" w:sz="0" w:space="0" w:color="auto"/>
        <w:left w:val="none" w:sz="0" w:space="0" w:color="auto"/>
        <w:bottom w:val="none" w:sz="0" w:space="0" w:color="auto"/>
        <w:right w:val="none" w:sz="0" w:space="0" w:color="auto"/>
      </w:divBdr>
    </w:div>
    <w:div w:id="1503543492">
      <w:bodyDiv w:val="1"/>
      <w:marLeft w:val="0"/>
      <w:marRight w:val="0"/>
      <w:marTop w:val="0"/>
      <w:marBottom w:val="0"/>
      <w:divBdr>
        <w:top w:val="none" w:sz="0" w:space="0" w:color="auto"/>
        <w:left w:val="none" w:sz="0" w:space="0" w:color="auto"/>
        <w:bottom w:val="none" w:sz="0" w:space="0" w:color="auto"/>
        <w:right w:val="none" w:sz="0" w:space="0" w:color="auto"/>
      </w:divBdr>
    </w:div>
    <w:div w:id="1504128232">
      <w:bodyDiv w:val="1"/>
      <w:marLeft w:val="0"/>
      <w:marRight w:val="0"/>
      <w:marTop w:val="0"/>
      <w:marBottom w:val="0"/>
      <w:divBdr>
        <w:top w:val="none" w:sz="0" w:space="0" w:color="auto"/>
        <w:left w:val="none" w:sz="0" w:space="0" w:color="auto"/>
        <w:bottom w:val="none" w:sz="0" w:space="0" w:color="auto"/>
        <w:right w:val="none" w:sz="0" w:space="0" w:color="auto"/>
      </w:divBdr>
    </w:div>
    <w:div w:id="1504398515">
      <w:bodyDiv w:val="1"/>
      <w:marLeft w:val="0"/>
      <w:marRight w:val="0"/>
      <w:marTop w:val="0"/>
      <w:marBottom w:val="0"/>
      <w:divBdr>
        <w:top w:val="none" w:sz="0" w:space="0" w:color="auto"/>
        <w:left w:val="none" w:sz="0" w:space="0" w:color="auto"/>
        <w:bottom w:val="none" w:sz="0" w:space="0" w:color="auto"/>
        <w:right w:val="none" w:sz="0" w:space="0" w:color="auto"/>
      </w:divBdr>
    </w:div>
    <w:div w:id="1505778808">
      <w:bodyDiv w:val="1"/>
      <w:marLeft w:val="0"/>
      <w:marRight w:val="0"/>
      <w:marTop w:val="0"/>
      <w:marBottom w:val="0"/>
      <w:divBdr>
        <w:top w:val="none" w:sz="0" w:space="0" w:color="auto"/>
        <w:left w:val="none" w:sz="0" w:space="0" w:color="auto"/>
        <w:bottom w:val="none" w:sz="0" w:space="0" w:color="auto"/>
        <w:right w:val="none" w:sz="0" w:space="0" w:color="auto"/>
      </w:divBdr>
    </w:div>
    <w:div w:id="1506479177">
      <w:bodyDiv w:val="1"/>
      <w:marLeft w:val="0"/>
      <w:marRight w:val="0"/>
      <w:marTop w:val="0"/>
      <w:marBottom w:val="0"/>
      <w:divBdr>
        <w:top w:val="none" w:sz="0" w:space="0" w:color="auto"/>
        <w:left w:val="none" w:sz="0" w:space="0" w:color="auto"/>
        <w:bottom w:val="none" w:sz="0" w:space="0" w:color="auto"/>
        <w:right w:val="none" w:sz="0" w:space="0" w:color="auto"/>
      </w:divBdr>
    </w:div>
    <w:div w:id="1506481312">
      <w:bodyDiv w:val="1"/>
      <w:marLeft w:val="0"/>
      <w:marRight w:val="0"/>
      <w:marTop w:val="0"/>
      <w:marBottom w:val="0"/>
      <w:divBdr>
        <w:top w:val="none" w:sz="0" w:space="0" w:color="auto"/>
        <w:left w:val="none" w:sz="0" w:space="0" w:color="auto"/>
        <w:bottom w:val="none" w:sz="0" w:space="0" w:color="auto"/>
        <w:right w:val="none" w:sz="0" w:space="0" w:color="auto"/>
      </w:divBdr>
    </w:div>
    <w:div w:id="1510212738">
      <w:bodyDiv w:val="1"/>
      <w:marLeft w:val="0"/>
      <w:marRight w:val="0"/>
      <w:marTop w:val="0"/>
      <w:marBottom w:val="0"/>
      <w:divBdr>
        <w:top w:val="none" w:sz="0" w:space="0" w:color="auto"/>
        <w:left w:val="none" w:sz="0" w:space="0" w:color="auto"/>
        <w:bottom w:val="none" w:sz="0" w:space="0" w:color="auto"/>
        <w:right w:val="none" w:sz="0" w:space="0" w:color="auto"/>
      </w:divBdr>
    </w:div>
    <w:div w:id="1511598743">
      <w:bodyDiv w:val="1"/>
      <w:marLeft w:val="0"/>
      <w:marRight w:val="0"/>
      <w:marTop w:val="0"/>
      <w:marBottom w:val="0"/>
      <w:divBdr>
        <w:top w:val="none" w:sz="0" w:space="0" w:color="auto"/>
        <w:left w:val="none" w:sz="0" w:space="0" w:color="auto"/>
        <w:bottom w:val="none" w:sz="0" w:space="0" w:color="auto"/>
        <w:right w:val="none" w:sz="0" w:space="0" w:color="auto"/>
      </w:divBdr>
    </w:div>
    <w:div w:id="1513036048">
      <w:bodyDiv w:val="1"/>
      <w:marLeft w:val="0"/>
      <w:marRight w:val="0"/>
      <w:marTop w:val="0"/>
      <w:marBottom w:val="0"/>
      <w:divBdr>
        <w:top w:val="none" w:sz="0" w:space="0" w:color="auto"/>
        <w:left w:val="none" w:sz="0" w:space="0" w:color="auto"/>
        <w:bottom w:val="none" w:sz="0" w:space="0" w:color="auto"/>
        <w:right w:val="none" w:sz="0" w:space="0" w:color="auto"/>
      </w:divBdr>
    </w:div>
    <w:div w:id="1516919076">
      <w:bodyDiv w:val="1"/>
      <w:marLeft w:val="0"/>
      <w:marRight w:val="0"/>
      <w:marTop w:val="0"/>
      <w:marBottom w:val="0"/>
      <w:divBdr>
        <w:top w:val="none" w:sz="0" w:space="0" w:color="auto"/>
        <w:left w:val="none" w:sz="0" w:space="0" w:color="auto"/>
        <w:bottom w:val="none" w:sz="0" w:space="0" w:color="auto"/>
        <w:right w:val="none" w:sz="0" w:space="0" w:color="auto"/>
      </w:divBdr>
    </w:div>
    <w:div w:id="1517036353">
      <w:bodyDiv w:val="1"/>
      <w:marLeft w:val="0"/>
      <w:marRight w:val="0"/>
      <w:marTop w:val="0"/>
      <w:marBottom w:val="0"/>
      <w:divBdr>
        <w:top w:val="none" w:sz="0" w:space="0" w:color="auto"/>
        <w:left w:val="none" w:sz="0" w:space="0" w:color="auto"/>
        <w:bottom w:val="none" w:sz="0" w:space="0" w:color="auto"/>
        <w:right w:val="none" w:sz="0" w:space="0" w:color="auto"/>
      </w:divBdr>
    </w:div>
    <w:div w:id="1517846141">
      <w:bodyDiv w:val="1"/>
      <w:marLeft w:val="0"/>
      <w:marRight w:val="0"/>
      <w:marTop w:val="0"/>
      <w:marBottom w:val="0"/>
      <w:divBdr>
        <w:top w:val="none" w:sz="0" w:space="0" w:color="auto"/>
        <w:left w:val="none" w:sz="0" w:space="0" w:color="auto"/>
        <w:bottom w:val="none" w:sz="0" w:space="0" w:color="auto"/>
        <w:right w:val="none" w:sz="0" w:space="0" w:color="auto"/>
      </w:divBdr>
    </w:div>
    <w:div w:id="1520503583">
      <w:bodyDiv w:val="1"/>
      <w:marLeft w:val="0"/>
      <w:marRight w:val="0"/>
      <w:marTop w:val="0"/>
      <w:marBottom w:val="0"/>
      <w:divBdr>
        <w:top w:val="none" w:sz="0" w:space="0" w:color="auto"/>
        <w:left w:val="none" w:sz="0" w:space="0" w:color="auto"/>
        <w:bottom w:val="none" w:sz="0" w:space="0" w:color="auto"/>
        <w:right w:val="none" w:sz="0" w:space="0" w:color="auto"/>
      </w:divBdr>
    </w:div>
    <w:div w:id="1520511040">
      <w:bodyDiv w:val="1"/>
      <w:marLeft w:val="0"/>
      <w:marRight w:val="0"/>
      <w:marTop w:val="0"/>
      <w:marBottom w:val="0"/>
      <w:divBdr>
        <w:top w:val="none" w:sz="0" w:space="0" w:color="auto"/>
        <w:left w:val="none" w:sz="0" w:space="0" w:color="auto"/>
        <w:bottom w:val="none" w:sz="0" w:space="0" w:color="auto"/>
        <w:right w:val="none" w:sz="0" w:space="0" w:color="auto"/>
      </w:divBdr>
    </w:div>
    <w:div w:id="1522669174">
      <w:bodyDiv w:val="1"/>
      <w:marLeft w:val="0"/>
      <w:marRight w:val="0"/>
      <w:marTop w:val="0"/>
      <w:marBottom w:val="0"/>
      <w:divBdr>
        <w:top w:val="none" w:sz="0" w:space="0" w:color="auto"/>
        <w:left w:val="none" w:sz="0" w:space="0" w:color="auto"/>
        <w:bottom w:val="none" w:sz="0" w:space="0" w:color="auto"/>
        <w:right w:val="none" w:sz="0" w:space="0" w:color="auto"/>
      </w:divBdr>
    </w:div>
    <w:div w:id="1527060656">
      <w:bodyDiv w:val="1"/>
      <w:marLeft w:val="0"/>
      <w:marRight w:val="0"/>
      <w:marTop w:val="0"/>
      <w:marBottom w:val="0"/>
      <w:divBdr>
        <w:top w:val="none" w:sz="0" w:space="0" w:color="auto"/>
        <w:left w:val="none" w:sz="0" w:space="0" w:color="auto"/>
        <w:bottom w:val="none" w:sz="0" w:space="0" w:color="auto"/>
        <w:right w:val="none" w:sz="0" w:space="0" w:color="auto"/>
      </w:divBdr>
    </w:div>
    <w:div w:id="1529370550">
      <w:bodyDiv w:val="1"/>
      <w:marLeft w:val="0"/>
      <w:marRight w:val="0"/>
      <w:marTop w:val="0"/>
      <w:marBottom w:val="0"/>
      <w:divBdr>
        <w:top w:val="none" w:sz="0" w:space="0" w:color="auto"/>
        <w:left w:val="none" w:sz="0" w:space="0" w:color="auto"/>
        <w:bottom w:val="none" w:sz="0" w:space="0" w:color="auto"/>
        <w:right w:val="none" w:sz="0" w:space="0" w:color="auto"/>
      </w:divBdr>
    </w:div>
    <w:div w:id="1533687805">
      <w:bodyDiv w:val="1"/>
      <w:marLeft w:val="0"/>
      <w:marRight w:val="0"/>
      <w:marTop w:val="0"/>
      <w:marBottom w:val="0"/>
      <w:divBdr>
        <w:top w:val="none" w:sz="0" w:space="0" w:color="auto"/>
        <w:left w:val="none" w:sz="0" w:space="0" w:color="auto"/>
        <w:bottom w:val="none" w:sz="0" w:space="0" w:color="auto"/>
        <w:right w:val="none" w:sz="0" w:space="0" w:color="auto"/>
      </w:divBdr>
    </w:div>
    <w:div w:id="1533883373">
      <w:bodyDiv w:val="1"/>
      <w:marLeft w:val="0"/>
      <w:marRight w:val="0"/>
      <w:marTop w:val="0"/>
      <w:marBottom w:val="0"/>
      <w:divBdr>
        <w:top w:val="none" w:sz="0" w:space="0" w:color="auto"/>
        <w:left w:val="none" w:sz="0" w:space="0" w:color="auto"/>
        <w:bottom w:val="none" w:sz="0" w:space="0" w:color="auto"/>
        <w:right w:val="none" w:sz="0" w:space="0" w:color="auto"/>
      </w:divBdr>
    </w:div>
    <w:div w:id="1534928213">
      <w:bodyDiv w:val="1"/>
      <w:marLeft w:val="0"/>
      <w:marRight w:val="0"/>
      <w:marTop w:val="0"/>
      <w:marBottom w:val="0"/>
      <w:divBdr>
        <w:top w:val="none" w:sz="0" w:space="0" w:color="auto"/>
        <w:left w:val="none" w:sz="0" w:space="0" w:color="auto"/>
        <w:bottom w:val="none" w:sz="0" w:space="0" w:color="auto"/>
        <w:right w:val="none" w:sz="0" w:space="0" w:color="auto"/>
      </w:divBdr>
    </w:div>
    <w:div w:id="1535847115">
      <w:bodyDiv w:val="1"/>
      <w:marLeft w:val="0"/>
      <w:marRight w:val="0"/>
      <w:marTop w:val="0"/>
      <w:marBottom w:val="0"/>
      <w:divBdr>
        <w:top w:val="none" w:sz="0" w:space="0" w:color="auto"/>
        <w:left w:val="none" w:sz="0" w:space="0" w:color="auto"/>
        <w:bottom w:val="none" w:sz="0" w:space="0" w:color="auto"/>
        <w:right w:val="none" w:sz="0" w:space="0" w:color="auto"/>
      </w:divBdr>
      <w:divsChild>
        <w:div w:id="439300922">
          <w:marLeft w:val="0"/>
          <w:marRight w:val="0"/>
          <w:marTop w:val="0"/>
          <w:marBottom w:val="0"/>
          <w:divBdr>
            <w:top w:val="none" w:sz="0" w:space="0" w:color="auto"/>
            <w:left w:val="none" w:sz="0" w:space="0" w:color="auto"/>
            <w:bottom w:val="none" w:sz="0" w:space="0" w:color="auto"/>
            <w:right w:val="none" w:sz="0" w:space="0" w:color="auto"/>
          </w:divBdr>
        </w:div>
      </w:divsChild>
    </w:div>
    <w:div w:id="1538397338">
      <w:bodyDiv w:val="1"/>
      <w:marLeft w:val="0"/>
      <w:marRight w:val="0"/>
      <w:marTop w:val="0"/>
      <w:marBottom w:val="0"/>
      <w:divBdr>
        <w:top w:val="none" w:sz="0" w:space="0" w:color="auto"/>
        <w:left w:val="none" w:sz="0" w:space="0" w:color="auto"/>
        <w:bottom w:val="none" w:sz="0" w:space="0" w:color="auto"/>
        <w:right w:val="none" w:sz="0" w:space="0" w:color="auto"/>
      </w:divBdr>
    </w:div>
    <w:div w:id="1541435915">
      <w:bodyDiv w:val="1"/>
      <w:marLeft w:val="0"/>
      <w:marRight w:val="0"/>
      <w:marTop w:val="0"/>
      <w:marBottom w:val="0"/>
      <w:divBdr>
        <w:top w:val="none" w:sz="0" w:space="0" w:color="auto"/>
        <w:left w:val="none" w:sz="0" w:space="0" w:color="auto"/>
        <w:bottom w:val="none" w:sz="0" w:space="0" w:color="auto"/>
        <w:right w:val="none" w:sz="0" w:space="0" w:color="auto"/>
      </w:divBdr>
    </w:div>
    <w:div w:id="1542478493">
      <w:bodyDiv w:val="1"/>
      <w:marLeft w:val="0"/>
      <w:marRight w:val="0"/>
      <w:marTop w:val="0"/>
      <w:marBottom w:val="0"/>
      <w:divBdr>
        <w:top w:val="none" w:sz="0" w:space="0" w:color="auto"/>
        <w:left w:val="none" w:sz="0" w:space="0" w:color="auto"/>
        <w:bottom w:val="none" w:sz="0" w:space="0" w:color="auto"/>
        <w:right w:val="none" w:sz="0" w:space="0" w:color="auto"/>
      </w:divBdr>
      <w:divsChild>
        <w:div w:id="1655909762">
          <w:marLeft w:val="0"/>
          <w:marRight w:val="0"/>
          <w:marTop w:val="0"/>
          <w:marBottom w:val="0"/>
          <w:divBdr>
            <w:top w:val="none" w:sz="0" w:space="0" w:color="auto"/>
            <w:left w:val="none" w:sz="0" w:space="0" w:color="auto"/>
            <w:bottom w:val="none" w:sz="0" w:space="0" w:color="auto"/>
            <w:right w:val="none" w:sz="0" w:space="0" w:color="auto"/>
          </w:divBdr>
        </w:div>
      </w:divsChild>
    </w:div>
    <w:div w:id="1543442030">
      <w:bodyDiv w:val="1"/>
      <w:marLeft w:val="0"/>
      <w:marRight w:val="0"/>
      <w:marTop w:val="0"/>
      <w:marBottom w:val="0"/>
      <w:divBdr>
        <w:top w:val="none" w:sz="0" w:space="0" w:color="auto"/>
        <w:left w:val="none" w:sz="0" w:space="0" w:color="auto"/>
        <w:bottom w:val="none" w:sz="0" w:space="0" w:color="auto"/>
        <w:right w:val="none" w:sz="0" w:space="0" w:color="auto"/>
      </w:divBdr>
    </w:div>
    <w:div w:id="1545367311">
      <w:bodyDiv w:val="1"/>
      <w:marLeft w:val="0"/>
      <w:marRight w:val="0"/>
      <w:marTop w:val="0"/>
      <w:marBottom w:val="0"/>
      <w:divBdr>
        <w:top w:val="none" w:sz="0" w:space="0" w:color="auto"/>
        <w:left w:val="none" w:sz="0" w:space="0" w:color="auto"/>
        <w:bottom w:val="none" w:sz="0" w:space="0" w:color="auto"/>
        <w:right w:val="none" w:sz="0" w:space="0" w:color="auto"/>
      </w:divBdr>
    </w:div>
    <w:div w:id="1546986244">
      <w:bodyDiv w:val="1"/>
      <w:marLeft w:val="0"/>
      <w:marRight w:val="0"/>
      <w:marTop w:val="0"/>
      <w:marBottom w:val="0"/>
      <w:divBdr>
        <w:top w:val="none" w:sz="0" w:space="0" w:color="auto"/>
        <w:left w:val="none" w:sz="0" w:space="0" w:color="auto"/>
        <w:bottom w:val="none" w:sz="0" w:space="0" w:color="auto"/>
        <w:right w:val="none" w:sz="0" w:space="0" w:color="auto"/>
      </w:divBdr>
    </w:div>
    <w:div w:id="1548644939">
      <w:bodyDiv w:val="1"/>
      <w:marLeft w:val="0"/>
      <w:marRight w:val="0"/>
      <w:marTop w:val="0"/>
      <w:marBottom w:val="0"/>
      <w:divBdr>
        <w:top w:val="none" w:sz="0" w:space="0" w:color="auto"/>
        <w:left w:val="none" w:sz="0" w:space="0" w:color="auto"/>
        <w:bottom w:val="none" w:sz="0" w:space="0" w:color="auto"/>
        <w:right w:val="none" w:sz="0" w:space="0" w:color="auto"/>
      </w:divBdr>
    </w:div>
    <w:div w:id="1549099600">
      <w:bodyDiv w:val="1"/>
      <w:marLeft w:val="0"/>
      <w:marRight w:val="0"/>
      <w:marTop w:val="0"/>
      <w:marBottom w:val="0"/>
      <w:divBdr>
        <w:top w:val="none" w:sz="0" w:space="0" w:color="auto"/>
        <w:left w:val="none" w:sz="0" w:space="0" w:color="auto"/>
        <w:bottom w:val="none" w:sz="0" w:space="0" w:color="auto"/>
        <w:right w:val="none" w:sz="0" w:space="0" w:color="auto"/>
      </w:divBdr>
    </w:div>
    <w:div w:id="1549220421">
      <w:bodyDiv w:val="1"/>
      <w:marLeft w:val="0"/>
      <w:marRight w:val="0"/>
      <w:marTop w:val="0"/>
      <w:marBottom w:val="0"/>
      <w:divBdr>
        <w:top w:val="none" w:sz="0" w:space="0" w:color="auto"/>
        <w:left w:val="none" w:sz="0" w:space="0" w:color="auto"/>
        <w:bottom w:val="none" w:sz="0" w:space="0" w:color="auto"/>
        <w:right w:val="none" w:sz="0" w:space="0" w:color="auto"/>
      </w:divBdr>
    </w:div>
    <w:div w:id="1549295896">
      <w:bodyDiv w:val="1"/>
      <w:marLeft w:val="0"/>
      <w:marRight w:val="0"/>
      <w:marTop w:val="0"/>
      <w:marBottom w:val="0"/>
      <w:divBdr>
        <w:top w:val="none" w:sz="0" w:space="0" w:color="auto"/>
        <w:left w:val="none" w:sz="0" w:space="0" w:color="auto"/>
        <w:bottom w:val="none" w:sz="0" w:space="0" w:color="auto"/>
        <w:right w:val="none" w:sz="0" w:space="0" w:color="auto"/>
      </w:divBdr>
    </w:div>
    <w:div w:id="1550798718">
      <w:bodyDiv w:val="1"/>
      <w:marLeft w:val="0"/>
      <w:marRight w:val="0"/>
      <w:marTop w:val="0"/>
      <w:marBottom w:val="0"/>
      <w:divBdr>
        <w:top w:val="none" w:sz="0" w:space="0" w:color="auto"/>
        <w:left w:val="none" w:sz="0" w:space="0" w:color="auto"/>
        <w:bottom w:val="none" w:sz="0" w:space="0" w:color="auto"/>
        <w:right w:val="none" w:sz="0" w:space="0" w:color="auto"/>
      </w:divBdr>
    </w:div>
    <w:div w:id="1553810456">
      <w:bodyDiv w:val="1"/>
      <w:marLeft w:val="0"/>
      <w:marRight w:val="0"/>
      <w:marTop w:val="0"/>
      <w:marBottom w:val="0"/>
      <w:divBdr>
        <w:top w:val="none" w:sz="0" w:space="0" w:color="auto"/>
        <w:left w:val="none" w:sz="0" w:space="0" w:color="auto"/>
        <w:bottom w:val="none" w:sz="0" w:space="0" w:color="auto"/>
        <w:right w:val="none" w:sz="0" w:space="0" w:color="auto"/>
      </w:divBdr>
    </w:div>
    <w:div w:id="1554121750">
      <w:bodyDiv w:val="1"/>
      <w:marLeft w:val="0"/>
      <w:marRight w:val="0"/>
      <w:marTop w:val="0"/>
      <w:marBottom w:val="0"/>
      <w:divBdr>
        <w:top w:val="none" w:sz="0" w:space="0" w:color="auto"/>
        <w:left w:val="none" w:sz="0" w:space="0" w:color="auto"/>
        <w:bottom w:val="none" w:sz="0" w:space="0" w:color="auto"/>
        <w:right w:val="none" w:sz="0" w:space="0" w:color="auto"/>
      </w:divBdr>
      <w:divsChild>
        <w:div w:id="1261526485">
          <w:marLeft w:val="0"/>
          <w:marRight w:val="0"/>
          <w:marTop w:val="0"/>
          <w:marBottom w:val="0"/>
          <w:divBdr>
            <w:top w:val="none" w:sz="0" w:space="0" w:color="auto"/>
            <w:left w:val="none" w:sz="0" w:space="0" w:color="auto"/>
            <w:bottom w:val="none" w:sz="0" w:space="0" w:color="auto"/>
            <w:right w:val="none" w:sz="0" w:space="0" w:color="auto"/>
          </w:divBdr>
          <w:divsChild>
            <w:div w:id="210456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24703">
      <w:bodyDiv w:val="1"/>
      <w:marLeft w:val="0"/>
      <w:marRight w:val="0"/>
      <w:marTop w:val="0"/>
      <w:marBottom w:val="0"/>
      <w:divBdr>
        <w:top w:val="none" w:sz="0" w:space="0" w:color="auto"/>
        <w:left w:val="none" w:sz="0" w:space="0" w:color="auto"/>
        <w:bottom w:val="none" w:sz="0" w:space="0" w:color="auto"/>
        <w:right w:val="none" w:sz="0" w:space="0" w:color="auto"/>
      </w:divBdr>
    </w:div>
    <w:div w:id="1557399489">
      <w:bodyDiv w:val="1"/>
      <w:marLeft w:val="0"/>
      <w:marRight w:val="0"/>
      <w:marTop w:val="0"/>
      <w:marBottom w:val="0"/>
      <w:divBdr>
        <w:top w:val="none" w:sz="0" w:space="0" w:color="auto"/>
        <w:left w:val="none" w:sz="0" w:space="0" w:color="auto"/>
        <w:bottom w:val="none" w:sz="0" w:space="0" w:color="auto"/>
        <w:right w:val="none" w:sz="0" w:space="0" w:color="auto"/>
      </w:divBdr>
    </w:div>
    <w:div w:id="1559583282">
      <w:bodyDiv w:val="1"/>
      <w:marLeft w:val="0"/>
      <w:marRight w:val="0"/>
      <w:marTop w:val="0"/>
      <w:marBottom w:val="0"/>
      <w:divBdr>
        <w:top w:val="none" w:sz="0" w:space="0" w:color="auto"/>
        <w:left w:val="none" w:sz="0" w:space="0" w:color="auto"/>
        <w:bottom w:val="none" w:sz="0" w:space="0" w:color="auto"/>
        <w:right w:val="none" w:sz="0" w:space="0" w:color="auto"/>
      </w:divBdr>
    </w:div>
    <w:div w:id="1562709474">
      <w:bodyDiv w:val="1"/>
      <w:marLeft w:val="0"/>
      <w:marRight w:val="0"/>
      <w:marTop w:val="0"/>
      <w:marBottom w:val="0"/>
      <w:divBdr>
        <w:top w:val="none" w:sz="0" w:space="0" w:color="auto"/>
        <w:left w:val="none" w:sz="0" w:space="0" w:color="auto"/>
        <w:bottom w:val="none" w:sz="0" w:space="0" w:color="auto"/>
        <w:right w:val="none" w:sz="0" w:space="0" w:color="auto"/>
      </w:divBdr>
    </w:div>
    <w:div w:id="1565024930">
      <w:bodyDiv w:val="1"/>
      <w:marLeft w:val="0"/>
      <w:marRight w:val="0"/>
      <w:marTop w:val="0"/>
      <w:marBottom w:val="0"/>
      <w:divBdr>
        <w:top w:val="none" w:sz="0" w:space="0" w:color="auto"/>
        <w:left w:val="none" w:sz="0" w:space="0" w:color="auto"/>
        <w:bottom w:val="none" w:sz="0" w:space="0" w:color="auto"/>
        <w:right w:val="none" w:sz="0" w:space="0" w:color="auto"/>
      </w:divBdr>
    </w:div>
    <w:div w:id="1566066889">
      <w:bodyDiv w:val="1"/>
      <w:marLeft w:val="0"/>
      <w:marRight w:val="0"/>
      <w:marTop w:val="0"/>
      <w:marBottom w:val="0"/>
      <w:divBdr>
        <w:top w:val="none" w:sz="0" w:space="0" w:color="auto"/>
        <w:left w:val="none" w:sz="0" w:space="0" w:color="auto"/>
        <w:bottom w:val="none" w:sz="0" w:space="0" w:color="auto"/>
        <w:right w:val="none" w:sz="0" w:space="0" w:color="auto"/>
      </w:divBdr>
    </w:div>
    <w:div w:id="1567255309">
      <w:bodyDiv w:val="1"/>
      <w:marLeft w:val="0"/>
      <w:marRight w:val="0"/>
      <w:marTop w:val="0"/>
      <w:marBottom w:val="0"/>
      <w:divBdr>
        <w:top w:val="none" w:sz="0" w:space="0" w:color="auto"/>
        <w:left w:val="none" w:sz="0" w:space="0" w:color="auto"/>
        <w:bottom w:val="none" w:sz="0" w:space="0" w:color="auto"/>
        <w:right w:val="none" w:sz="0" w:space="0" w:color="auto"/>
      </w:divBdr>
    </w:div>
    <w:div w:id="1568879712">
      <w:bodyDiv w:val="1"/>
      <w:marLeft w:val="0"/>
      <w:marRight w:val="0"/>
      <w:marTop w:val="0"/>
      <w:marBottom w:val="0"/>
      <w:divBdr>
        <w:top w:val="none" w:sz="0" w:space="0" w:color="auto"/>
        <w:left w:val="none" w:sz="0" w:space="0" w:color="auto"/>
        <w:bottom w:val="none" w:sz="0" w:space="0" w:color="auto"/>
        <w:right w:val="none" w:sz="0" w:space="0" w:color="auto"/>
      </w:divBdr>
    </w:div>
    <w:div w:id="1569462682">
      <w:bodyDiv w:val="1"/>
      <w:marLeft w:val="0"/>
      <w:marRight w:val="0"/>
      <w:marTop w:val="0"/>
      <w:marBottom w:val="0"/>
      <w:divBdr>
        <w:top w:val="none" w:sz="0" w:space="0" w:color="auto"/>
        <w:left w:val="none" w:sz="0" w:space="0" w:color="auto"/>
        <w:bottom w:val="none" w:sz="0" w:space="0" w:color="auto"/>
        <w:right w:val="none" w:sz="0" w:space="0" w:color="auto"/>
      </w:divBdr>
    </w:div>
    <w:div w:id="1569919362">
      <w:bodyDiv w:val="1"/>
      <w:marLeft w:val="0"/>
      <w:marRight w:val="0"/>
      <w:marTop w:val="0"/>
      <w:marBottom w:val="0"/>
      <w:divBdr>
        <w:top w:val="none" w:sz="0" w:space="0" w:color="auto"/>
        <w:left w:val="none" w:sz="0" w:space="0" w:color="auto"/>
        <w:bottom w:val="none" w:sz="0" w:space="0" w:color="auto"/>
        <w:right w:val="none" w:sz="0" w:space="0" w:color="auto"/>
      </w:divBdr>
    </w:div>
    <w:div w:id="1572040633">
      <w:bodyDiv w:val="1"/>
      <w:marLeft w:val="0"/>
      <w:marRight w:val="0"/>
      <w:marTop w:val="0"/>
      <w:marBottom w:val="0"/>
      <w:divBdr>
        <w:top w:val="none" w:sz="0" w:space="0" w:color="auto"/>
        <w:left w:val="none" w:sz="0" w:space="0" w:color="auto"/>
        <w:bottom w:val="none" w:sz="0" w:space="0" w:color="auto"/>
        <w:right w:val="none" w:sz="0" w:space="0" w:color="auto"/>
      </w:divBdr>
    </w:div>
    <w:div w:id="1575779095">
      <w:bodyDiv w:val="1"/>
      <w:marLeft w:val="0"/>
      <w:marRight w:val="0"/>
      <w:marTop w:val="0"/>
      <w:marBottom w:val="0"/>
      <w:divBdr>
        <w:top w:val="none" w:sz="0" w:space="0" w:color="auto"/>
        <w:left w:val="none" w:sz="0" w:space="0" w:color="auto"/>
        <w:bottom w:val="none" w:sz="0" w:space="0" w:color="auto"/>
        <w:right w:val="none" w:sz="0" w:space="0" w:color="auto"/>
      </w:divBdr>
    </w:div>
    <w:div w:id="1576936835">
      <w:bodyDiv w:val="1"/>
      <w:marLeft w:val="0"/>
      <w:marRight w:val="0"/>
      <w:marTop w:val="0"/>
      <w:marBottom w:val="0"/>
      <w:divBdr>
        <w:top w:val="none" w:sz="0" w:space="0" w:color="auto"/>
        <w:left w:val="none" w:sz="0" w:space="0" w:color="auto"/>
        <w:bottom w:val="none" w:sz="0" w:space="0" w:color="auto"/>
        <w:right w:val="none" w:sz="0" w:space="0" w:color="auto"/>
      </w:divBdr>
    </w:div>
    <w:div w:id="1577130684">
      <w:bodyDiv w:val="1"/>
      <w:marLeft w:val="0"/>
      <w:marRight w:val="0"/>
      <w:marTop w:val="0"/>
      <w:marBottom w:val="0"/>
      <w:divBdr>
        <w:top w:val="none" w:sz="0" w:space="0" w:color="auto"/>
        <w:left w:val="none" w:sz="0" w:space="0" w:color="auto"/>
        <w:bottom w:val="none" w:sz="0" w:space="0" w:color="auto"/>
        <w:right w:val="none" w:sz="0" w:space="0" w:color="auto"/>
      </w:divBdr>
    </w:div>
    <w:div w:id="1577399259">
      <w:bodyDiv w:val="1"/>
      <w:marLeft w:val="0"/>
      <w:marRight w:val="0"/>
      <w:marTop w:val="0"/>
      <w:marBottom w:val="0"/>
      <w:divBdr>
        <w:top w:val="none" w:sz="0" w:space="0" w:color="auto"/>
        <w:left w:val="none" w:sz="0" w:space="0" w:color="auto"/>
        <w:bottom w:val="none" w:sz="0" w:space="0" w:color="auto"/>
        <w:right w:val="none" w:sz="0" w:space="0" w:color="auto"/>
      </w:divBdr>
    </w:div>
    <w:div w:id="1578632914">
      <w:bodyDiv w:val="1"/>
      <w:marLeft w:val="0"/>
      <w:marRight w:val="0"/>
      <w:marTop w:val="0"/>
      <w:marBottom w:val="0"/>
      <w:divBdr>
        <w:top w:val="none" w:sz="0" w:space="0" w:color="auto"/>
        <w:left w:val="none" w:sz="0" w:space="0" w:color="auto"/>
        <w:bottom w:val="none" w:sz="0" w:space="0" w:color="auto"/>
        <w:right w:val="none" w:sz="0" w:space="0" w:color="auto"/>
      </w:divBdr>
    </w:div>
    <w:div w:id="1578634556">
      <w:bodyDiv w:val="1"/>
      <w:marLeft w:val="0"/>
      <w:marRight w:val="0"/>
      <w:marTop w:val="0"/>
      <w:marBottom w:val="0"/>
      <w:divBdr>
        <w:top w:val="none" w:sz="0" w:space="0" w:color="auto"/>
        <w:left w:val="none" w:sz="0" w:space="0" w:color="auto"/>
        <w:bottom w:val="none" w:sz="0" w:space="0" w:color="auto"/>
        <w:right w:val="none" w:sz="0" w:space="0" w:color="auto"/>
      </w:divBdr>
    </w:div>
    <w:div w:id="1579098271">
      <w:bodyDiv w:val="1"/>
      <w:marLeft w:val="0"/>
      <w:marRight w:val="0"/>
      <w:marTop w:val="0"/>
      <w:marBottom w:val="0"/>
      <w:divBdr>
        <w:top w:val="none" w:sz="0" w:space="0" w:color="auto"/>
        <w:left w:val="none" w:sz="0" w:space="0" w:color="auto"/>
        <w:bottom w:val="none" w:sz="0" w:space="0" w:color="auto"/>
        <w:right w:val="none" w:sz="0" w:space="0" w:color="auto"/>
      </w:divBdr>
    </w:div>
    <w:div w:id="1579242747">
      <w:bodyDiv w:val="1"/>
      <w:marLeft w:val="0"/>
      <w:marRight w:val="0"/>
      <w:marTop w:val="0"/>
      <w:marBottom w:val="0"/>
      <w:divBdr>
        <w:top w:val="none" w:sz="0" w:space="0" w:color="auto"/>
        <w:left w:val="none" w:sz="0" w:space="0" w:color="auto"/>
        <w:bottom w:val="none" w:sz="0" w:space="0" w:color="auto"/>
        <w:right w:val="none" w:sz="0" w:space="0" w:color="auto"/>
      </w:divBdr>
    </w:div>
    <w:div w:id="1579558838">
      <w:bodyDiv w:val="1"/>
      <w:marLeft w:val="0"/>
      <w:marRight w:val="0"/>
      <w:marTop w:val="0"/>
      <w:marBottom w:val="0"/>
      <w:divBdr>
        <w:top w:val="none" w:sz="0" w:space="0" w:color="auto"/>
        <w:left w:val="none" w:sz="0" w:space="0" w:color="auto"/>
        <w:bottom w:val="none" w:sz="0" w:space="0" w:color="auto"/>
        <w:right w:val="none" w:sz="0" w:space="0" w:color="auto"/>
      </w:divBdr>
    </w:div>
    <w:div w:id="1581597918">
      <w:bodyDiv w:val="1"/>
      <w:marLeft w:val="0"/>
      <w:marRight w:val="0"/>
      <w:marTop w:val="0"/>
      <w:marBottom w:val="0"/>
      <w:divBdr>
        <w:top w:val="none" w:sz="0" w:space="0" w:color="auto"/>
        <w:left w:val="none" w:sz="0" w:space="0" w:color="auto"/>
        <w:bottom w:val="none" w:sz="0" w:space="0" w:color="auto"/>
        <w:right w:val="none" w:sz="0" w:space="0" w:color="auto"/>
      </w:divBdr>
    </w:div>
    <w:div w:id="1581678174">
      <w:bodyDiv w:val="1"/>
      <w:marLeft w:val="0"/>
      <w:marRight w:val="0"/>
      <w:marTop w:val="0"/>
      <w:marBottom w:val="0"/>
      <w:divBdr>
        <w:top w:val="none" w:sz="0" w:space="0" w:color="auto"/>
        <w:left w:val="none" w:sz="0" w:space="0" w:color="auto"/>
        <w:bottom w:val="none" w:sz="0" w:space="0" w:color="auto"/>
        <w:right w:val="none" w:sz="0" w:space="0" w:color="auto"/>
      </w:divBdr>
    </w:div>
    <w:div w:id="1582333016">
      <w:bodyDiv w:val="1"/>
      <w:marLeft w:val="0"/>
      <w:marRight w:val="0"/>
      <w:marTop w:val="0"/>
      <w:marBottom w:val="0"/>
      <w:divBdr>
        <w:top w:val="none" w:sz="0" w:space="0" w:color="auto"/>
        <w:left w:val="none" w:sz="0" w:space="0" w:color="auto"/>
        <w:bottom w:val="none" w:sz="0" w:space="0" w:color="auto"/>
        <w:right w:val="none" w:sz="0" w:space="0" w:color="auto"/>
      </w:divBdr>
    </w:div>
    <w:div w:id="1585912597">
      <w:bodyDiv w:val="1"/>
      <w:marLeft w:val="0"/>
      <w:marRight w:val="0"/>
      <w:marTop w:val="0"/>
      <w:marBottom w:val="0"/>
      <w:divBdr>
        <w:top w:val="none" w:sz="0" w:space="0" w:color="auto"/>
        <w:left w:val="none" w:sz="0" w:space="0" w:color="auto"/>
        <w:bottom w:val="none" w:sz="0" w:space="0" w:color="auto"/>
        <w:right w:val="none" w:sz="0" w:space="0" w:color="auto"/>
      </w:divBdr>
    </w:div>
    <w:div w:id="1586062929">
      <w:bodyDiv w:val="1"/>
      <w:marLeft w:val="0"/>
      <w:marRight w:val="0"/>
      <w:marTop w:val="0"/>
      <w:marBottom w:val="0"/>
      <w:divBdr>
        <w:top w:val="none" w:sz="0" w:space="0" w:color="auto"/>
        <w:left w:val="none" w:sz="0" w:space="0" w:color="auto"/>
        <w:bottom w:val="none" w:sz="0" w:space="0" w:color="auto"/>
        <w:right w:val="none" w:sz="0" w:space="0" w:color="auto"/>
      </w:divBdr>
    </w:div>
    <w:div w:id="1587611599">
      <w:bodyDiv w:val="1"/>
      <w:marLeft w:val="0"/>
      <w:marRight w:val="0"/>
      <w:marTop w:val="0"/>
      <w:marBottom w:val="0"/>
      <w:divBdr>
        <w:top w:val="none" w:sz="0" w:space="0" w:color="auto"/>
        <w:left w:val="none" w:sz="0" w:space="0" w:color="auto"/>
        <w:bottom w:val="none" w:sz="0" w:space="0" w:color="auto"/>
        <w:right w:val="none" w:sz="0" w:space="0" w:color="auto"/>
      </w:divBdr>
    </w:div>
    <w:div w:id="1588228966">
      <w:bodyDiv w:val="1"/>
      <w:marLeft w:val="0"/>
      <w:marRight w:val="0"/>
      <w:marTop w:val="0"/>
      <w:marBottom w:val="0"/>
      <w:divBdr>
        <w:top w:val="none" w:sz="0" w:space="0" w:color="auto"/>
        <w:left w:val="none" w:sz="0" w:space="0" w:color="auto"/>
        <w:bottom w:val="none" w:sz="0" w:space="0" w:color="auto"/>
        <w:right w:val="none" w:sz="0" w:space="0" w:color="auto"/>
      </w:divBdr>
    </w:div>
    <w:div w:id="1588658836">
      <w:bodyDiv w:val="1"/>
      <w:marLeft w:val="0"/>
      <w:marRight w:val="0"/>
      <w:marTop w:val="0"/>
      <w:marBottom w:val="0"/>
      <w:divBdr>
        <w:top w:val="none" w:sz="0" w:space="0" w:color="auto"/>
        <w:left w:val="none" w:sz="0" w:space="0" w:color="auto"/>
        <w:bottom w:val="none" w:sz="0" w:space="0" w:color="auto"/>
        <w:right w:val="none" w:sz="0" w:space="0" w:color="auto"/>
      </w:divBdr>
    </w:div>
    <w:div w:id="1588928980">
      <w:bodyDiv w:val="1"/>
      <w:marLeft w:val="0"/>
      <w:marRight w:val="0"/>
      <w:marTop w:val="0"/>
      <w:marBottom w:val="0"/>
      <w:divBdr>
        <w:top w:val="none" w:sz="0" w:space="0" w:color="auto"/>
        <w:left w:val="none" w:sz="0" w:space="0" w:color="auto"/>
        <w:bottom w:val="none" w:sz="0" w:space="0" w:color="auto"/>
        <w:right w:val="none" w:sz="0" w:space="0" w:color="auto"/>
      </w:divBdr>
    </w:div>
    <w:div w:id="1590653501">
      <w:bodyDiv w:val="1"/>
      <w:marLeft w:val="0"/>
      <w:marRight w:val="0"/>
      <w:marTop w:val="0"/>
      <w:marBottom w:val="0"/>
      <w:divBdr>
        <w:top w:val="none" w:sz="0" w:space="0" w:color="auto"/>
        <w:left w:val="none" w:sz="0" w:space="0" w:color="auto"/>
        <w:bottom w:val="none" w:sz="0" w:space="0" w:color="auto"/>
        <w:right w:val="none" w:sz="0" w:space="0" w:color="auto"/>
      </w:divBdr>
    </w:div>
    <w:div w:id="1594243946">
      <w:bodyDiv w:val="1"/>
      <w:marLeft w:val="0"/>
      <w:marRight w:val="0"/>
      <w:marTop w:val="0"/>
      <w:marBottom w:val="0"/>
      <w:divBdr>
        <w:top w:val="none" w:sz="0" w:space="0" w:color="auto"/>
        <w:left w:val="none" w:sz="0" w:space="0" w:color="auto"/>
        <w:bottom w:val="none" w:sz="0" w:space="0" w:color="auto"/>
        <w:right w:val="none" w:sz="0" w:space="0" w:color="auto"/>
      </w:divBdr>
    </w:div>
    <w:div w:id="1596477140">
      <w:bodyDiv w:val="1"/>
      <w:marLeft w:val="0"/>
      <w:marRight w:val="0"/>
      <w:marTop w:val="0"/>
      <w:marBottom w:val="0"/>
      <w:divBdr>
        <w:top w:val="none" w:sz="0" w:space="0" w:color="auto"/>
        <w:left w:val="none" w:sz="0" w:space="0" w:color="auto"/>
        <w:bottom w:val="none" w:sz="0" w:space="0" w:color="auto"/>
        <w:right w:val="none" w:sz="0" w:space="0" w:color="auto"/>
      </w:divBdr>
    </w:div>
    <w:div w:id="1601252131">
      <w:bodyDiv w:val="1"/>
      <w:marLeft w:val="0"/>
      <w:marRight w:val="0"/>
      <w:marTop w:val="0"/>
      <w:marBottom w:val="0"/>
      <w:divBdr>
        <w:top w:val="none" w:sz="0" w:space="0" w:color="auto"/>
        <w:left w:val="none" w:sz="0" w:space="0" w:color="auto"/>
        <w:bottom w:val="none" w:sz="0" w:space="0" w:color="auto"/>
        <w:right w:val="none" w:sz="0" w:space="0" w:color="auto"/>
      </w:divBdr>
    </w:div>
    <w:div w:id="1603223343">
      <w:bodyDiv w:val="1"/>
      <w:marLeft w:val="0"/>
      <w:marRight w:val="0"/>
      <w:marTop w:val="0"/>
      <w:marBottom w:val="0"/>
      <w:divBdr>
        <w:top w:val="none" w:sz="0" w:space="0" w:color="auto"/>
        <w:left w:val="none" w:sz="0" w:space="0" w:color="auto"/>
        <w:bottom w:val="none" w:sz="0" w:space="0" w:color="auto"/>
        <w:right w:val="none" w:sz="0" w:space="0" w:color="auto"/>
      </w:divBdr>
    </w:div>
    <w:div w:id="1605380612">
      <w:bodyDiv w:val="1"/>
      <w:marLeft w:val="0"/>
      <w:marRight w:val="0"/>
      <w:marTop w:val="0"/>
      <w:marBottom w:val="0"/>
      <w:divBdr>
        <w:top w:val="none" w:sz="0" w:space="0" w:color="auto"/>
        <w:left w:val="none" w:sz="0" w:space="0" w:color="auto"/>
        <w:bottom w:val="none" w:sz="0" w:space="0" w:color="auto"/>
        <w:right w:val="none" w:sz="0" w:space="0" w:color="auto"/>
      </w:divBdr>
    </w:div>
    <w:div w:id="1605917282">
      <w:bodyDiv w:val="1"/>
      <w:marLeft w:val="0"/>
      <w:marRight w:val="0"/>
      <w:marTop w:val="0"/>
      <w:marBottom w:val="0"/>
      <w:divBdr>
        <w:top w:val="none" w:sz="0" w:space="0" w:color="auto"/>
        <w:left w:val="none" w:sz="0" w:space="0" w:color="auto"/>
        <w:bottom w:val="none" w:sz="0" w:space="0" w:color="auto"/>
        <w:right w:val="none" w:sz="0" w:space="0" w:color="auto"/>
      </w:divBdr>
    </w:div>
    <w:div w:id="1608544701">
      <w:bodyDiv w:val="1"/>
      <w:marLeft w:val="0"/>
      <w:marRight w:val="0"/>
      <w:marTop w:val="0"/>
      <w:marBottom w:val="0"/>
      <w:divBdr>
        <w:top w:val="none" w:sz="0" w:space="0" w:color="auto"/>
        <w:left w:val="none" w:sz="0" w:space="0" w:color="auto"/>
        <w:bottom w:val="none" w:sz="0" w:space="0" w:color="auto"/>
        <w:right w:val="none" w:sz="0" w:space="0" w:color="auto"/>
      </w:divBdr>
    </w:div>
    <w:div w:id="1609504007">
      <w:bodyDiv w:val="1"/>
      <w:marLeft w:val="0"/>
      <w:marRight w:val="0"/>
      <w:marTop w:val="0"/>
      <w:marBottom w:val="0"/>
      <w:divBdr>
        <w:top w:val="none" w:sz="0" w:space="0" w:color="auto"/>
        <w:left w:val="none" w:sz="0" w:space="0" w:color="auto"/>
        <w:bottom w:val="none" w:sz="0" w:space="0" w:color="auto"/>
        <w:right w:val="none" w:sz="0" w:space="0" w:color="auto"/>
      </w:divBdr>
    </w:div>
    <w:div w:id="1611669012">
      <w:bodyDiv w:val="1"/>
      <w:marLeft w:val="0"/>
      <w:marRight w:val="0"/>
      <w:marTop w:val="0"/>
      <w:marBottom w:val="0"/>
      <w:divBdr>
        <w:top w:val="none" w:sz="0" w:space="0" w:color="auto"/>
        <w:left w:val="none" w:sz="0" w:space="0" w:color="auto"/>
        <w:bottom w:val="none" w:sz="0" w:space="0" w:color="auto"/>
        <w:right w:val="none" w:sz="0" w:space="0" w:color="auto"/>
      </w:divBdr>
    </w:div>
    <w:div w:id="1612934575">
      <w:bodyDiv w:val="1"/>
      <w:marLeft w:val="0"/>
      <w:marRight w:val="0"/>
      <w:marTop w:val="0"/>
      <w:marBottom w:val="0"/>
      <w:divBdr>
        <w:top w:val="none" w:sz="0" w:space="0" w:color="auto"/>
        <w:left w:val="none" w:sz="0" w:space="0" w:color="auto"/>
        <w:bottom w:val="none" w:sz="0" w:space="0" w:color="auto"/>
        <w:right w:val="none" w:sz="0" w:space="0" w:color="auto"/>
      </w:divBdr>
    </w:div>
    <w:div w:id="1615819464">
      <w:bodyDiv w:val="1"/>
      <w:marLeft w:val="0"/>
      <w:marRight w:val="0"/>
      <w:marTop w:val="0"/>
      <w:marBottom w:val="0"/>
      <w:divBdr>
        <w:top w:val="none" w:sz="0" w:space="0" w:color="auto"/>
        <w:left w:val="none" w:sz="0" w:space="0" w:color="auto"/>
        <w:bottom w:val="none" w:sz="0" w:space="0" w:color="auto"/>
        <w:right w:val="none" w:sz="0" w:space="0" w:color="auto"/>
      </w:divBdr>
    </w:div>
    <w:div w:id="1616523874">
      <w:bodyDiv w:val="1"/>
      <w:marLeft w:val="0"/>
      <w:marRight w:val="0"/>
      <w:marTop w:val="0"/>
      <w:marBottom w:val="0"/>
      <w:divBdr>
        <w:top w:val="none" w:sz="0" w:space="0" w:color="auto"/>
        <w:left w:val="none" w:sz="0" w:space="0" w:color="auto"/>
        <w:bottom w:val="none" w:sz="0" w:space="0" w:color="auto"/>
        <w:right w:val="none" w:sz="0" w:space="0" w:color="auto"/>
      </w:divBdr>
    </w:div>
    <w:div w:id="1617129147">
      <w:bodyDiv w:val="1"/>
      <w:marLeft w:val="0"/>
      <w:marRight w:val="0"/>
      <w:marTop w:val="0"/>
      <w:marBottom w:val="0"/>
      <w:divBdr>
        <w:top w:val="none" w:sz="0" w:space="0" w:color="auto"/>
        <w:left w:val="none" w:sz="0" w:space="0" w:color="auto"/>
        <w:bottom w:val="none" w:sz="0" w:space="0" w:color="auto"/>
        <w:right w:val="none" w:sz="0" w:space="0" w:color="auto"/>
      </w:divBdr>
    </w:div>
    <w:div w:id="1618441379">
      <w:bodyDiv w:val="1"/>
      <w:marLeft w:val="0"/>
      <w:marRight w:val="0"/>
      <w:marTop w:val="0"/>
      <w:marBottom w:val="0"/>
      <w:divBdr>
        <w:top w:val="none" w:sz="0" w:space="0" w:color="auto"/>
        <w:left w:val="none" w:sz="0" w:space="0" w:color="auto"/>
        <w:bottom w:val="none" w:sz="0" w:space="0" w:color="auto"/>
        <w:right w:val="none" w:sz="0" w:space="0" w:color="auto"/>
      </w:divBdr>
    </w:div>
    <w:div w:id="1619800658">
      <w:bodyDiv w:val="1"/>
      <w:marLeft w:val="0"/>
      <w:marRight w:val="0"/>
      <w:marTop w:val="0"/>
      <w:marBottom w:val="0"/>
      <w:divBdr>
        <w:top w:val="none" w:sz="0" w:space="0" w:color="auto"/>
        <w:left w:val="none" w:sz="0" w:space="0" w:color="auto"/>
        <w:bottom w:val="none" w:sz="0" w:space="0" w:color="auto"/>
        <w:right w:val="none" w:sz="0" w:space="0" w:color="auto"/>
      </w:divBdr>
    </w:div>
    <w:div w:id="1620258608">
      <w:bodyDiv w:val="1"/>
      <w:marLeft w:val="0"/>
      <w:marRight w:val="0"/>
      <w:marTop w:val="0"/>
      <w:marBottom w:val="0"/>
      <w:divBdr>
        <w:top w:val="none" w:sz="0" w:space="0" w:color="auto"/>
        <w:left w:val="none" w:sz="0" w:space="0" w:color="auto"/>
        <w:bottom w:val="none" w:sz="0" w:space="0" w:color="auto"/>
        <w:right w:val="none" w:sz="0" w:space="0" w:color="auto"/>
      </w:divBdr>
    </w:div>
    <w:div w:id="1620910025">
      <w:bodyDiv w:val="1"/>
      <w:marLeft w:val="0"/>
      <w:marRight w:val="0"/>
      <w:marTop w:val="0"/>
      <w:marBottom w:val="0"/>
      <w:divBdr>
        <w:top w:val="none" w:sz="0" w:space="0" w:color="auto"/>
        <w:left w:val="none" w:sz="0" w:space="0" w:color="auto"/>
        <w:bottom w:val="none" w:sz="0" w:space="0" w:color="auto"/>
        <w:right w:val="none" w:sz="0" w:space="0" w:color="auto"/>
      </w:divBdr>
    </w:div>
    <w:div w:id="1622036134">
      <w:bodyDiv w:val="1"/>
      <w:marLeft w:val="0"/>
      <w:marRight w:val="0"/>
      <w:marTop w:val="0"/>
      <w:marBottom w:val="0"/>
      <w:divBdr>
        <w:top w:val="none" w:sz="0" w:space="0" w:color="auto"/>
        <w:left w:val="none" w:sz="0" w:space="0" w:color="auto"/>
        <w:bottom w:val="none" w:sz="0" w:space="0" w:color="auto"/>
        <w:right w:val="none" w:sz="0" w:space="0" w:color="auto"/>
      </w:divBdr>
    </w:div>
    <w:div w:id="1625235906">
      <w:bodyDiv w:val="1"/>
      <w:marLeft w:val="0"/>
      <w:marRight w:val="0"/>
      <w:marTop w:val="0"/>
      <w:marBottom w:val="0"/>
      <w:divBdr>
        <w:top w:val="none" w:sz="0" w:space="0" w:color="auto"/>
        <w:left w:val="none" w:sz="0" w:space="0" w:color="auto"/>
        <w:bottom w:val="none" w:sz="0" w:space="0" w:color="auto"/>
        <w:right w:val="none" w:sz="0" w:space="0" w:color="auto"/>
      </w:divBdr>
    </w:div>
    <w:div w:id="1626885600">
      <w:bodyDiv w:val="1"/>
      <w:marLeft w:val="0"/>
      <w:marRight w:val="0"/>
      <w:marTop w:val="0"/>
      <w:marBottom w:val="0"/>
      <w:divBdr>
        <w:top w:val="none" w:sz="0" w:space="0" w:color="auto"/>
        <w:left w:val="none" w:sz="0" w:space="0" w:color="auto"/>
        <w:bottom w:val="none" w:sz="0" w:space="0" w:color="auto"/>
        <w:right w:val="none" w:sz="0" w:space="0" w:color="auto"/>
      </w:divBdr>
    </w:div>
    <w:div w:id="1627352960">
      <w:bodyDiv w:val="1"/>
      <w:marLeft w:val="0"/>
      <w:marRight w:val="0"/>
      <w:marTop w:val="0"/>
      <w:marBottom w:val="0"/>
      <w:divBdr>
        <w:top w:val="none" w:sz="0" w:space="0" w:color="auto"/>
        <w:left w:val="none" w:sz="0" w:space="0" w:color="auto"/>
        <w:bottom w:val="none" w:sz="0" w:space="0" w:color="auto"/>
        <w:right w:val="none" w:sz="0" w:space="0" w:color="auto"/>
      </w:divBdr>
    </w:div>
    <w:div w:id="1631983276">
      <w:bodyDiv w:val="1"/>
      <w:marLeft w:val="0"/>
      <w:marRight w:val="0"/>
      <w:marTop w:val="0"/>
      <w:marBottom w:val="0"/>
      <w:divBdr>
        <w:top w:val="none" w:sz="0" w:space="0" w:color="auto"/>
        <w:left w:val="none" w:sz="0" w:space="0" w:color="auto"/>
        <w:bottom w:val="none" w:sz="0" w:space="0" w:color="auto"/>
        <w:right w:val="none" w:sz="0" w:space="0" w:color="auto"/>
      </w:divBdr>
    </w:div>
    <w:div w:id="1632057854">
      <w:bodyDiv w:val="1"/>
      <w:marLeft w:val="0"/>
      <w:marRight w:val="0"/>
      <w:marTop w:val="0"/>
      <w:marBottom w:val="0"/>
      <w:divBdr>
        <w:top w:val="none" w:sz="0" w:space="0" w:color="auto"/>
        <w:left w:val="none" w:sz="0" w:space="0" w:color="auto"/>
        <w:bottom w:val="none" w:sz="0" w:space="0" w:color="auto"/>
        <w:right w:val="none" w:sz="0" w:space="0" w:color="auto"/>
      </w:divBdr>
    </w:div>
    <w:div w:id="1633563004">
      <w:bodyDiv w:val="1"/>
      <w:marLeft w:val="0"/>
      <w:marRight w:val="0"/>
      <w:marTop w:val="0"/>
      <w:marBottom w:val="0"/>
      <w:divBdr>
        <w:top w:val="none" w:sz="0" w:space="0" w:color="auto"/>
        <w:left w:val="none" w:sz="0" w:space="0" w:color="auto"/>
        <w:bottom w:val="none" w:sz="0" w:space="0" w:color="auto"/>
        <w:right w:val="none" w:sz="0" w:space="0" w:color="auto"/>
      </w:divBdr>
    </w:div>
    <w:div w:id="1635478343">
      <w:bodyDiv w:val="1"/>
      <w:marLeft w:val="0"/>
      <w:marRight w:val="0"/>
      <w:marTop w:val="0"/>
      <w:marBottom w:val="0"/>
      <w:divBdr>
        <w:top w:val="none" w:sz="0" w:space="0" w:color="auto"/>
        <w:left w:val="none" w:sz="0" w:space="0" w:color="auto"/>
        <w:bottom w:val="none" w:sz="0" w:space="0" w:color="auto"/>
        <w:right w:val="none" w:sz="0" w:space="0" w:color="auto"/>
      </w:divBdr>
    </w:div>
    <w:div w:id="1637373724">
      <w:bodyDiv w:val="1"/>
      <w:marLeft w:val="0"/>
      <w:marRight w:val="0"/>
      <w:marTop w:val="0"/>
      <w:marBottom w:val="0"/>
      <w:divBdr>
        <w:top w:val="none" w:sz="0" w:space="0" w:color="auto"/>
        <w:left w:val="none" w:sz="0" w:space="0" w:color="auto"/>
        <w:bottom w:val="none" w:sz="0" w:space="0" w:color="auto"/>
        <w:right w:val="none" w:sz="0" w:space="0" w:color="auto"/>
      </w:divBdr>
    </w:div>
    <w:div w:id="1637711066">
      <w:bodyDiv w:val="1"/>
      <w:marLeft w:val="0"/>
      <w:marRight w:val="0"/>
      <w:marTop w:val="0"/>
      <w:marBottom w:val="0"/>
      <w:divBdr>
        <w:top w:val="none" w:sz="0" w:space="0" w:color="auto"/>
        <w:left w:val="none" w:sz="0" w:space="0" w:color="auto"/>
        <w:bottom w:val="none" w:sz="0" w:space="0" w:color="auto"/>
        <w:right w:val="none" w:sz="0" w:space="0" w:color="auto"/>
      </w:divBdr>
    </w:div>
    <w:div w:id="1638995316">
      <w:bodyDiv w:val="1"/>
      <w:marLeft w:val="0"/>
      <w:marRight w:val="0"/>
      <w:marTop w:val="0"/>
      <w:marBottom w:val="0"/>
      <w:divBdr>
        <w:top w:val="none" w:sz="0" w:space="0" w:color="auto"/>
        <w:left w:val="none" w:sz="0" w:space="0" w:color="auto"/>
        <w:bottom w:val="none" w:sz="0" w:space="0" w:color="auto"/>
        <w:right w:val="none" w:sz="0" w:space="0" w:color="auto"/>
      </w:divBdr>
    </w:div>
    <w:div w:id="1639409982">
      <w:bodyDiv w:val="1"/>
      <w:marLeft w:val="0"/>
      <w:marRight w:val="0"/>
      <w:marTop w:val="0"/>
      <w:marBottom w:val="0"/>
      <w:divBdr>
        <w:top w:val="none" w:sz="0" w:space="0" w:color="auto"/>
        <w:left w:val="none" w:sz="0" w:space="0" w:color="auto"/>
        <w:bottom w:val="none" w:sz="0" w:space="0" w:color="auto"/>
        <w:right w:val="none" w:sz="0" w:space="0" w:color="auto"/>
      </w:divBdr>
    </w:div>
    <w:div w:id="1640843063">
      <w:bodyDiv w:val="1"/>
      <w:marLeft w:val="0"/>
      <w:marRight w:val="0"/>
      <w:marTop w:val="0"/>
      <w:marBottom w:val="0"/>
      <w:divBdr>
        <w:top w:val="none" w:sz="0" w:space="0" w:color="auto"/>
        <w:left w:val="none" w:sz="0" w:space="0" w:color="auto"/>
        <w:bottom w:val="none" w:sz="0" w:space="0" w:color="auto"/>
        <w:right w:val="none" w:sz="0" w:space="0" w:color="auto"/>
      </w:divBdr>
    </w:div>
    <w:div w:id="1641374704">
      <w:bodyDiv w:val="1"/>
      <w:marLeft w:val="0"/>
      <w:marRight w:val="0"/>
      <w:marTop w:val="0"/>
      <w:marBottom w:val="0"/>
      <w:divBdr>
        <w:top w:val="none" w:sz="0" w:space="0" w:color="auto"/>
        <w:left w:val="none" w:sz="0" w:space="0" w:color="auto"/>
        <w:bottom w:val="none" w:sz="0" w:space="0" w:color="auto"/>
        <w:right w:val="none" w:sz="0" w:space="0" w:color="auto"/>
      </w:divBdr>
    </w:div>
    <w:div w:id="1641693772">
      <w:bodyDiv w:val="1"/>
      <w:marLeft w:val="0"/>
      <w:marRight w:val="0"/>
      <w:marTop w:val="0"/>
      <w:marBottom w:val="0"/>
      <w:divBdr>
        <w:top w:val="none" w:sz="0" w:space="0" w:color="auto"/>
        <w:left w:val="none" w:sz="0" w:space="0" w:color="auto"/>
        <w:bottom w:val="none" w:sz="0" w:space="0" w:color="auto"/>
        <w:right w:val="none" w:sz="0" w:space="0" w:color="auto"/>
      </w:divBdr>
    </w:div>
    <w:div w:id="1642925194">
      <w:bodyDiv w:val="1"/>
      <w:marLeft w:val="0"/>
      <w:marRight w:val="0"/>
      <w:marTop w:val="0"/>
      <w:marBottom w:val="0"/>
      <w:divBdr>
        <w:top w:val="none" w:sz="0" w:space="0" w:color="auto"/>
        <w:left w:val="none" w:sz="0" w:space="0" w:color="auto"/>
        <w:bottom w:val="none" w:sz="0" w:space="0" w:color="auto"/>
        <w:right w:val="none" w:sz="0" w:space="0" w:color="auto"/>
      </w:divBdr>
    </w:div>
    <w:div w:id="1643382943">
      <w:bodyDiv w:val="1"/>
      <w:marLeft w:val="0"/>
      <w:marRight w:val="0"/>
      <w:marTop w:val="0"/>
      <w:marBottom w:val="0"/>
      <w:divBdr>
        <w:top w:val="none" w:sz="0" w:space="0" w:color="auto"/>
        <w:left w:val="none" w:sz="0" w:space="0" w:color="auto"/>
        <w:bottom w:val="none" w:sz="0" w:space="0" w:color="auto"/>
        <w:right w:val="none" w:sz="0" w:space="0" w:color="auto"/>
      </w:divBdr>
    </w:div>
    <w:div w:id="1644969374">
      <w:bodyDiv w:val="1"/>
      <w:marLeft w:val="0"/>
      <w:marRight w:val="0"/>
      <w:marTop w:val="0"/>
      <w:marBottom w:val="0"/>
      <w:divBdr>
        <w:top w:val="none" w:sz="0" w:space="0" w:color="auto"/>
        <w:left w:val="none" w:sz="0" w:space="0" w:color="auto"/>
        <w:bottom w:val="none" w:sz="0" w:space="0" w:color="auto"/>
        <w:right w:val="none" w:sz="0" w:space="0" w:color="auto"/>
      </w:divBdr>
    </w:div>
    <w:div w:id="1646356261">
      <w:bodyDiv w:val="1"/>
      <w:marLeft w:val="0"/>
      <w:marRight w:val="0"/>
      <w:marTop w:val="0"/>
      <w:marBottom w:val="0"/>
      <w:divBdr>
        <w:top w:val="none" w:sz="0" w:space="0" w:color="auto"/>
        <w:left w:val="none" w:sz="0" w:space="0" w:color="auto"/>
        <w:bottom w:val="none" w:sz="0" w:space="0" w:color="auto"/>
        <w:right w:val="none" w:sz="0" w:space="0" w:color="auto"/>
      </w:divBdr>
    </w:div>
    <w:div w:id="1651052925">
      <w:bodyDiv w:val="1"/>
      <w:marLeft w:val="0"/>
      <w:marRight w:val="0"/>
      <w:marTop w:val="0"/>
      <w:marBottom w:val="0"/>
      <w:divBdr>
        <w:top w:val="none" w:sz="0" w:space="0" w:color="auto"/>
        <w:left w:val="none" w:sz="0" w:space="0" w:color="auto"/>
        <w:bottom w:val="none" w:sz="0" w:space="0" w:color="auto"/>
        <w:right w:val="none" w:sz="0" w:space="0" w:color="auto"/>
      </w:divBdr>
    </w:div>
    <w:div w:id="1651127787">
      <w:bodyDiv w:val="1"/>
      <w:marLeft w:val="0"/>
      <w:marRight w:val="0"/>
      <w:marTop w:val="0"/>
      <w:marBottom w:val="0"/>
      <w:divBdr>
        <w:top w:val="none" w:sz="0" w:space="0" w:color="auto"/>
        <w:left w:val="none" w:sz="0" w:space="0" w:color="auto"/>
        <w:bottom w:val="none" w:sz="0" w:space="0" w:color="auto"/>
        <w:right w:val="none" w:sz="0" w:space="0" w:color="auto"/>
      </w:divBdr>
    </w:div>
    <w:div w:id="1651446500">
      <w:bodyDiv w:val="1"/>
      <w:marLeft w:val="0"/>
      <w:marRight w:val="0"/>
      <w:marTop w:val="0"/>
      <w:marBottom w:val="0"/>
      <w:divBdr>
        <w:top w:val="none" w:sz="0" w:space="0" w:color="auto"/>
        <w:left w:val="none" w:sz="0" w:space="0" w:color="auto"/>
        <w:bottom w:val="none" w:sz="0" w:space="0" w:color="auto"/>
        <w:right w:val="none" w:sz="0" w:space="0" w:color="auto"/>
      </w:divBdr>
    </w:div>
    <w:div w:id="1653756938">
      <w:bodyDiv w:val="1"/>
      <w:marLeft w:val="0"/>
      <w:marRight w:val="0"/>
      <w:marTop w:val="0"/>
      <w:marBottom w:val="0"/>
      <w:divBdr>
        <w:top w:val="none" w:sz="0" w:space="0" w:color="auto"/>
        <w:left w:val="none" w:sz="0" w:space="0" w:color="auto"/>
        <w:bottom w:val="none" w:sz="0" w:space="0" w:color="auto"/>
        <w:right w:val="none" w:sz="0" w:space="0" w:color="auto"/>
      </w:divBdr>
    </w:div>
    <w:div w:id="1653827903">
      <w:bodyDiv w:val="1"/>
      <w:marLeft w:val="0"/>
      <w:marRight w:val="0"/>
      <w:marTop w:val="0"/>
      <w:marBottom w:val="0"/>
      <w:divBdr>
        <w:top w:val="none" w:sz="0" w:space="0" w:color="auto"/>
        <w:left w:val="none" w:sz="0" w:space="0" w:color="auto"/>
        <w:bottom w:val="none" w:sz="0" w:space="0" w:color="auto"/>
        <w:right w:val="none" w:sz="0" w:space="0" w:color="auto"/>
      </w:divBdr>
    </w:div>
    <w:div w:id="1654216459">
      <w:bodyDiv w:val="1"/>
      <w:marLeft w:val="0"/>
      <w:marRight w:val="0"/>
      <w:marTop w:val="0"/>
      <w:marBottom w:val="0"/>
      <w:divBdr>
        <w:top w:val="none" w:sz="0" w:space="0" w:color="auto"/>
        <w:left w:val="none" w:sz="0" w:space="0" w:color="auto"/>
        <w:bottom w:val="none" w:sz="0" w:space="0" w:color="auto"/>
        <w:right w:val="none" w:sz="0" w:space="0" w:color="auto"/>
      </w:divBdr>
    </w:div>
    <w:div w:id="1656108110">
      <w:bodyDiv w:val="1"/>
      <w:marLeft w:val="0"/>
      <w:marRight w:val="0"/>
      <w:marTop w:val="0"/>
      <w:marBottom w:val="0"/>
      <w:divBdr>
        <w:top w:val="none" w:sz="0" w:space="0" w:color="auto"/>
        <w:left w:val="none" w:sz="0" w:space="0" w:color="auto"/>
        <w:bottom w:val="none" w:sz="0" w:space="0" w:color="auto"/>
        <w:right w:val="none" w:sz="0" w:space="0" w:color="auto"/>
      </w:divBdr>
    </w:div>
    <w:div w:id="1659528647">
      <w:bodyDiv w:val="1"/>
      <w:marLeft w:val="0"/>
      <w:marRight w:val="0"/>
      <w:marTop w:val="0"/>
      <w:marBottom w:val="0"/>
      <w:divBdr>
        <w:top w:val="none" w:sz="0" w:space="0" w:color="auto"/>
        <w:left w:val="none" w:sz="0" w:space="0" w:color="auto"/>
        <w:bottom w:val="none" w:sz="0" w:space="0" w:color="auto"/>
        <w:right w:val="none" w:sz="0" w:space="0" w:color="auto"/>
      </w:divBdr>
    </w:div>
    <w:div w:id="1659572386">
      <w:bodyDiv w:val="1"/>
      <w:marLeft w:val="0"/>
      <w:marRight w:val="0"/>
      <w:marTop w:val="0"/>
      <w:marBottom w:val="0"/>
      <w:divBdr>
        <w:top w:val="none" w:sz="0" w:space="0" w:color="auto"/>
        <w:left w:val="none" w:sz="0" w:space="0" w:color="auto"/>
        <w:bottom w:val="none" w:sz="0" w:space="0" w:color="auto"/>
        <w:right w:val="none" w:sz="0" w:space="0" w:color="auto"/>
      </w:divBdr>
    </w:div>
    <w:div w:id="1663851831">
      <w:bodyDiv w:val="1"/>
      <w:marLeft w:val="0"/>
      <w:marRight w:val="0"/>
      <w:marTop w:val="0"/>
      <w:marBottom w:val="0"/>
      <w:divBdr>
        <w:top w:val="none" w:sz="0" w:space="0" w:color="auto"/>
        <w:left w:val="none" w:sz="0" w:space="0" w:color="auto"/>
        <w:bottom w:val="none" w:sz="0" w:space="0" w:color="auto"/>
        <w:right w:val="none" w:sz="0" w:space="0" w:color="auto"/>
      </w:divBdr>
    </w:div>
    <w:div w:id="1664046396">
      <w:bodyDiv w:val="1"/>
      <w:marLeft w:val="0"/>
      <w:marRight w:val="0"/>
      <w:marTop w:val="0"/>
      <w:marBottom w:val="0"/>
      <w:divBdr>
        <w:top w:val="none" w:sz="0" w:space="0" w:color="auto"/>
        <w:left w:val="none" w:sz="0" w:space="0" w:color="auto"/>
        <w:bottom w:val="none" w:sz="0" w:space="0" w:color="auto"/>
        <w:right w:val="none" w:sz="0" w:space="0" w:color="auto"/>
      </w:divBdr>
      <w:divsChild>
        <w:div w:id="1062873604">
          <w:marLeft w:val="0"/>
          <w:marRight w:val="0"/>
          <w:marTop w:val="0"/>
          <w:marBottom w:val="195"/>
          <w:divBdr>
            <w:top w:val="none" w:sz="0" w:space="0" w:color="auto"/>
            <w:left w:val="none" w:sz="0" w:space="0" w:color="auto"/>
            <w:bottom w:val="none" w:sz="0" w:space="0" w:color="auto"/>
            <w:right w:val="none" w:sz="0" w:space="0" w:color="auto"/>
          </w:divBdr>
        </w:div>
      </w:divsChild>
    </w:div>
    <w:div w:id="1664353665">
      <w:bodyDiv w:val="1"/>
      <w:marLeft w:val="0"/>
      <w:marRight w:val="0"/>
      <w:marTop w:val="0"/>
      <w:marBottom w:val="0"/>
      <w:divBdr>
        <w:top w:val="none" w:sz="0" w:space="0" w:color="auto"/>
        <w:left w:val="none" w:sz="0" w:space="0" w:color="auto"/>
        <w:bottom w:val="none" w:sz="0" w:space="0" w:color="auto"/>
        <w:right w:val="none" w:sz="0" w:space="0" w:color="auto"/>
      </w:divBdr>
    </w:div>
    <w:div w:id="1664501717">
      <w:bodyDiv w:val="1"/>
      <w:marLeft w:val="0"/>
      <w:marRight w:val="0"/>
      <w:marTop w:val="0"/>
      <w:marBottom w:val="0"/>
      <w:divBdr>
        <w:top w:val="none" w:sz="0" w:space="0" w:color="auto"/>
        <w:left w:val="none" w:sz="0" w:space="0" w:color="auto"/>
        <w:bottom w:val="none" w:sz="0" w:space="0" w:color="auto"/>
        <w:right w:val="none" w:sz="0" w:space="0" w:color="auto"/>
      </w:divBdr>
    </w:div>
    <w:div w:id="1665010496">
      <w:bodyDiv w:val="1"/>
      <w:marLeft w:val="0"/>
      <w:marRight w:val="0"/>
      <w:marTop w:val="0"/>
      <w:marBottom w:val="0"/>
      <w:divBdr>
        <w:top w:val="none" w:sz="0" w:space="0" w:color="auto"/>
        <w:left w:val="none" w:sz="0" w:space="0" w:color="auto"/>
        <w:bottom w:val="none" w:sz="0" w:space="0" w:color="auto"/>
        <w:right w:val="none" w:sz="0" w:space="0" w:color="auto"/>
      </w:divBdr>
    </w:div>
    <w:div w:id="1666204874">
      <w:bodyDiv w:val="1"/>
      <w:marLeft w:val="0"/>
      <w:marRight w:val="0"/>
      <w:marTop w:val="0"/>
      <w:marBottom w:val="0"/>
      <w:divBdr>
        <w:top w:val="none" w:sz="0" w:space="0" w:color="auto"/>
        <w:left w:val="none" w:sz="0" w:space="0" w:color="auto"/>
        <w:bottom w:val="none" w:sz="0" w:space="0" w:color="auto"/>
        <w:right w:val="none" w:sz="0" w:space="0" w:color="auto"/>
      </w:divBdr>
    </w:div>
    <w:div w:id="1668482656">
      <w:bodyDiv w:val="1"/>
      <w:marLeft w:val="0"/>
      <w:marRight w:val="0"/>
      <w:marTop w:val="0"/>
      <w:marBottom w:val="0"/>
      <w:divBdr>
        <w:top w:val="none" w:sz="0" w:space="0" w:color="auto"/>
        <w:left w:val="none" w:sz="0" w:space="0" w:color="auto"/>
        <w:bottom w:val="none" w:sz="0" w:space="0" w:color="auto"/>
        <w:right w:val="none" w:sz="0" w:space="0" w:color="auto"/>
      </w:divBdr>
      <w:divsChild>
        <w:div w:id="791243132">
          <w:marLeft w:val="0"/>
          <w:marRight w:val="0"/>
          <w:marTop w:val="0"/>
          <w:marBottom w:val="0"/>
          <w:divBdr>
            <w:top w:val="none" w:sz="0" w:space="0" w:color="auto"/>
            <w:left w:val="none" w:sz="0" w:space="0" w:color="auto"/>
            <w:bottom w:val="none" w:sz="0" w:space="0" w:color="auto"/>
            <w:right w:val="none" w:sz="0" w:space="0" w:color="auto"/>
          </w:divBdr>
          <w:divsChild>
            <w:div w:id="710113306">
              <w:marLeft w:val="0"/>
              <w:marRight w:val="0"/>
              <w:marTop w:val="0"/>
              <w:marBottom w:val="0"/>
              <w:divBdr>
                <w:top w:val="none" w:sz="0" w:space="0" w:color="auto"/>
                <w:left w:val="none" w:sz="0" w:space="0" w:color="auto"/>
                <w:bottom w:val="none" w:sz="0" w:space="0" w:color="auto"/>
                <w:right w:val="none" w:sz="0" w:space="0" w:color="auto"/>
              </w:divBdr>
              <w:divsChild>
                <w:div w:id="1208105078">
                  <w:marLeft w:val="0"/>
                  <w:marRight w:val="0"/>
                  <w:marTop w:val="0"/>
                  <w:marBottom w:val="0"/>
                  <w:divBdr>
                    <w:top w:val="none" w:sz="0" w:space="0" w:color="auto"/>
                    <w:left w:val="none" w:sz="0" w:space="0" w:color="auto"/>
                    <w:bottom w:val="none" w:sz="0" w:space="0" w:color="auto"/>
                    <w:right w:val="none" w:sz="0" w:space="0" w:color="auto"/>
                  </w:divBdr>
                  <w:divsChild>
                    <w:div w:id="1276791652">
                      <w:marLeft w:val="0"/>
                      <w:marRight w:val="0"/>
                      <w:marTop w:val="0"/>
                      <w:marBottom w:val="0"/>
                      <w:divBdr>
                        <w:top w:val="none" w:sz="0" w:space="0" w:color="auto"/>
                        <w:left w:val="none" w:sz="0" w:space="0" w:color="auto"/>
                        <w:bottom w:val="none" w:sz="0" w:space="0" w:color="auto"/>
                        <w:right w:val="none" w:sz="0" w:space="0" w:color="auto"/>
                      </w:divBdr>
                      <w:divsChild>
                        <w:div w:id="7623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750947">
              <w:marLeft w:val="0"/>
              <w:marRight w:val="0"/>
              <w:marTop w:val="0"/>
              <w:marBottom w:val="0"/>
              <w:divBdr>
                <w:top w:val="none" w:sz="0" w:space="0" w:color="auto"/>
                <w:left w:val="none" w:sz="0" w:space="0" w:color="auto"/>
                <w:bottom w:val="none" w:sz="0" w:space="0" w:color="auto"/>
                <w:right w:val="none" w:sz="0" w:space="0" w:color="auto"/>
              </w:divBdr>
              <w:divsChild>
                <w:div w:id="1039554200">
                  <w:marLeft w:val="0"/>
                  <w:marRight w:val="0"/>
                  <w:marTop w:val="0"/>
                  <w:marBottom w:val="0"/>
                  <w:divBdr>
                    <w:top w:val="none" w:sz="0" w:space="0" w:color="auto"/>
                    <w:left w:val="none" w:sz="0" w:space="0" w:color="auto"/>
                    <w:bottom w:val="none" w:sz="0" w:space="0" w:color="auto"/>
                    <w:right w:val="none" w:sz="0" w:space="0" w:color="auto"/>
                  </w:divBdr>
                  <w:divsChild>
                    <w:div w:id="683870971">
                      <w:marLeft w:val="0"/>
                      <w:marRight w:val="0"/>
                      <w:marTop w:val="0"/>
                      <w:marBottom w:val="0"/>
                      <w:divBdr>
                        <w:top w:val="none" w:sz="0" w:space="0" w:color="auto"/>
                        <w:left w:val="none" w:sz="0" w:space="0" w:color="auto"/>
                        <w:bottom w:val="none" w:sz="0" w:space="0" w:color="auto"/>
                        <w:right w:val="none" w:sz="0" w:space="0" w:color="auto"/>
                      </w:divBdr>
                      <w:divsChild>
                        <w:div w:id="60057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428586">
              <w:marLeft w:val="0"/>
              <w:marRight w:val="0"/>
              <w:marTop w:val="0"/>
              <w:marBottom w:val="0"/>
              <w:divBdr>
                <w:top w:val="none" w:sz="0" w:space="0" w:color="auto"/>
                <w:left w:val="none" w:sz="0" w:space="0" w:color="auto"/>
                <w:bottom w:val="none" w:sz="0" w:space="0" w:color="auto"/>
                <w:right w:val="none" w:sz="0" w:space="0" w:color="auto"/>
              </w:divBdr>
              <w:divsChild>
                <w:div w:id="1628704084">
                  <w:marLeft w:val="0"/>
                  <w:marRight w:val="0"/>
                  <w:marTop w:val="0"/>
                  <w:marBottom w:val="0"/>
                  <w:divBdr>
                    <w:top w:val="none" w:sz="0" w:space="0" w:color="auto"/>
                    <w:left w:val="none" w:sz="0" w:space="0" w:color="auto"/>
                    <w:bottom w:val="none" w:sz="0" w:space="0" w:color="auto"/>
                    <w:right w:val="none" w:sz="0" w:space="0" w:color="auto"/>
                  </w:divBdr>
                  <w:divsChild>
                    <w:div w:id="519242661">
                      <w:marLeft w:val="0"/>
                      <w:marRight w:val="0"/>
                      <w:marTop w:val="0"/>
                      <w:marBottom w:val="0"/>
                      <w:divBdr>
                        <w:top w:val="none" w:sz="0" w:space="0" w:color="auto"/>
                        <w:left w:val="none" w:sz="0" w:space="0" w:color="auto"/>
                        <w:bottom w:val="none" w:sz="0" w:space="0" w:color="auto"/>
                        <w:right w:val="none" w:sz="0" w:space="0" w:color="auto"/>
                      </w:divBdr>
                      <w:divsChild>
                        <w:div w:id="20508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93852">
              <w:marLeft w:val="0"/>
              <w:marRight w:val="0"/>
              <w:marTop w:val="0"/>
              <w:marBottom w:val="0"/>
              <w:divBdr>
                <w:top w:val="none" w:sz="0" w:space="0" w:color="auto"/>
                <w:left w:val="none" w:sz="0" w:space="0" w:color="auto"/>
                <w:bottom w:val="none" w:sz="0" w:space="0" w:color="auto"/>
                <w:right w:val="none" w:sz="0" w:space="0" w:color="auto"/>
              </w:divBdr>
              <w:divsChild>
                <w:div w:id="1235773473">
                  <w:marLeft w:val="0"/>
                  <w:marRight w:val="0"/>
                  <w:marTop w:val="0"/>
                  <w:marBottom w:val="0"/>
                  <w:divBdr>
                    <w:top w:val="none" w:sz="0" w:space="0" w:color="auto"/>
                    <w:left w:val="none" w:sz="0" w:space="0" w:color="auto"/>
                    <w:bottom w:val="none" w:sz="0" w:space="0" w:color="auto"/>
                    <w:right w:val="none" w:sz="0" w:space="0" w:color="auto"/>
                  </w:divBdr>
                  <w:divsChild>
                    <w:div w:id="1892232017">
                      <w:marLeft w:val="0"/>
                      <w:marRight w:val="0"/>
                      <w:marTop w:val="0"/>
                      <w:marBottom w:val="0"/>
                      <w:divBdr>
                        <w:top w:val="none" w:sz="0" w:space="0" w:color="auto"/>
                        <w:left w:val="none" w:sz="0" w:space="0" w:color="auto"/>
                        <w:bottom w:val="none" w:sz="0" w:space="0" w:color="auto"/>
                        <w:right w:val="none" w:sz="0" w:space="0" w:color="auto"/>
                      </w:divBdr>
                      <w:divsChild>
                        <w:div w:id="4360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391243">
              <w:marLeft w:val="0"/>
              <w:marRight w:val="0"/>
              <w:marTop w:val="0"/>
              <w:marBottom w:val="0"/>
              <w:divBdr>
                <w:top w:val="none" w:sz="0" w:space="0" w:color="auto"/>
                <w:left w:val="none" w:sz="0" w:space="0" w:color="auto"/>
                <w:bottom w:val="none" w:sz="0" w:space="0" w:color="auto"/>
                <w:right w:val="none" w:sz="0" w:space="0" w:color="auto"/>
              </w:divBdr>
            </w:div>
            <w:div w:id="1822229754">
              <w:marLeft w:val="0"/>
              <w:marRight w:val="0"/>
              <w:marTop w:val="0"/>
              <w:marBottom w:val="0"/>
              <w:divBdr>
                <w:top w:val="none" w:sz="0" w:space="0" w:color="auto"/>
                <w:left w:val="none" w:sz="0" w:space="0" w:color="auto"/>
                <w:bottom w:val="none" w:sz="0" w:space="0" w:color="auto"/>
                <w:right w:val="none" w:sz="0" w:space="0" w:color="auto"/>
              </w:divBdr>
            </w:div>
            <w:div w:id="19997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9136">
      <w:bodyDiv w:val="1"/>
      <w:marLeft w:val="0"/>
      <w:marRight w:val="0"/>
      <w:marTop w:val="0"/>
      <w:marBottom w:val="0"/>
      <w:divBdr>
        <w:top w:val="none" w:sz="0" w:space="0" w:color="auto"/>
        <w:left w:val="none" w:sz="0" w:space="0" w:color="auto"/>
        <w:bottom w:val="none" w:sz="0" w:space="0" w:color="auto"/>
        <w:right w:val="none" w:sz="0" w:space="0" w:color="auto"/>
      </w:divBdr>
    </w:div>
    <w:div w:id="1670257027">
      <w:bodyDiv w:val="1"/>
      <w:marLeft w:val="0"/>
      <w:marRight w:val="0"/>
      <w:marTop w:val="0"/>
      <w:marBottom w:val="0"/>
      <w:divBdr>
        <w:top w:val="none" w:sz="0" w:space="0" w:color="auto"/>
        <w:left w:val="none" w:sz="0" w:space="0" w:color="auto"/>
        <w:bottom w:val="none" w:sz="0" w:space="0" w:color="auto"/>
        <w:right w:val="none" w:sz="0" w:space="0" w:color="auto"/>
      </w:divBdr>
    </w:div>
    <w:div w:id="1670713153">
      <w:bodyDiv w:val="1"/>
      <w:marLeft w:val="0"/>
      <w:marRight w:val="0"/>
      <w:marTop w:val="0"/>
      <w:marBottom w:val="0"/>
      <w:divBdr>
        <w:top w:val="none" w:sz="0" w:space="0" w:color="auto"/>
        <w:left w:val="none" w:sz="0" w:space="0" w:color="auto"/>
        <w:bottom w:val="none" w:sz="0" w:space="0" w:color="auto"/>
        <w:right w:val="none" w:sz="0" w:space="0" w:color="auto"/>
      </w:divBdr>
    </w:div>
    <w:div w:id="1672222599">
      <w:bodyDiv w:val="1"/>
      <w:marLeft w:val="0"/>
      <w:marRight w:val="0"/>
      <w:marTop w:val="0"/>
      <w:marBottom w:val="0"/>
      <w:divBdr>
        <w:top w:val="none" w:sz="0" w:space="0" w:color="auto"/>
        <w:left w:val="none" w:sz="0" w:space="0" w:color="auto"/>
        <w:bottom w:val="none" w:sz="0" w:space="0" w:color="auto"/>
        <w:right w:val="none" w:sz="0" w:space="0" w:color="auto"/>
      </w:divBdr>
    </w:div>
    <w:div w:id="1674448786">
      <w:bodyDiv w:val="1"/>
      <w:marLeft w:val="0"/>
      <w:marRight w:val="0"/>
      <w:marTop w:val="0"/>
      <w:marBottom w:val="0"/>
      <w:divBdr>
        <w:top w:val="none" w:sz="0" w:space="0" w:color="auto"/>
        <w:left w:val="none" w:sz="0" w:space="0" w:color="auto"/>
        <w:bottom w:val="none" w:sz="0" w:space="0" w:color="auto"/>
        <w:right w:val="none" w:sz="0" w:space="0" w:color="auto"/>
      </w:divBdr>
    </w:div>
    <w:div w:id="1675186695">
      <w:bodyDiv w:val="1"/>
      <w:marLeft w:val="0"/>
      <w:marRight w:val="0"/>
      <w:marTop w:val="0"/>
      <w:marBottom w:val="0"/>
      <w:divBdr>
        <w:top w:val="none" w:sz="0" w:space="0" w:color="auto"/>
        <w:left w:val="none" w:sz="0" w:space="0" w:color="auto"/>
        <w:bottom w:val="none" w:sz="0" w:space="0" w:color="auto"/>
        <w:right w:val="none" w:sz="0" w:space="0" w:color="auto"/>
      </w:divBdr>
    </w:div>
    <w:div w:id="1675450331">
      <w:bodyDiv w:val="1"/>
      <w:marLeft w:val="0"/>
      <w:marRight w:val="0"/>
      <w:marTop w:val="0"/>
      <w:marBottom w:val="0"/>
      <w:divBdr>
        <w:top w:val="none" w:sz="0" w:space="0" w:color="auto"/>
        <w:left w:val="none" w:sz="0" w:space="0" w:color="auto"/>
        <w:bottom w:val="none" w:sz="0" w:space="0" w:color="auto"/>
        <w:right w:val="none" w:sz="0" w:space="0" w:color="auto"/>
      </w:divBdr>
    </w:div>
    <w:div w:id="1675841114">
      <w:bodyDiv w:val="1"/>
      <w:marLeft w:val="0"/>
      <w:marRight w:val="0"/>
      <w:marTop w:val="0"/>
      <w:marBottom w:val="0"/>
      <w:divBdr>
        <w:top w:val="none" w:sz="0" w:space="0" w:color="auto"/>
        <w:left w:val="none" w:sz="0" w:space="0" w:color="auto"/>
        <w:bottom w:val="none" w:sz="0" w:space="0" w:color="auto"/>
        <w:right w:val="none" w:sz="0" w:space="0" w:color="auto"/>
      </w:divBdr>
    </w:div>
    <w:div w:id="1676882502">
      <w:bodyDiv w:val="1"/>
      <w:marLeft w:val="0"/>
      <w:marRight w:val="0"/>
      <w:marTop w:val="0"/>
      <w:marBottom w:val="0"/>
      <w:divBdr>
        <w:top w:val="none" w:sz="0" w:space="0" w:color="auto"/>
        <w:left w:val="none" w:sz="0" w:space="0" w:color="auto"/>
        <w:bottom w:val="none" w:sz="0" w:space="0" w:color="auto"/>
        <w:right w:val="none" w:sz="0" w:space="0" w:color="auto"/>
      </w:divBdr>
    </w:div>
    <w:div w:id="1678846427">
      <w:bodyDiv w:val="1"/>
      <w:marLeft w:val="0"/>
      <w:marRight w:val="0"/>
      <w:marTop w:val="0"/>
      <w:marBottom w:val="0"/>
      <w:divBdr>
        <w:top w:val="none" w:sz="0" w:space="0" w:color="auto"/>
        <w:left w:val="none" w:sz="0" w:space="0" w:color="auto"/>
        <w:bottom w:val="none" w:sz="0" w:space="0" w:color="auto"/>
        <w:right w:val="none" w:sz="0" w:space="0" w:color="auto"/>
      </w:divBdr>
    </w:div>
    <w:div w:id="1681545471">
      <w:bodyDiv w:val="1"/>
      <w:marLeft w:val="0"/>
      <w:marRight w:val="0"/>
      <w:marTop w:val="0"/>
      <w:marBottom w:val="0"/>
      <w:divBdr>
        <w:top w:val="none" w:sz="0" w:space="0" w:color="auto"/>
        <w:left w:val="none" w:sz="0" w:space="0" w:color="auto"/>
        <w:bottom w:val="none" w:sz="0" w:space="0" w:color="auto"/>
        <w:right w:val="none" w:sz="0" w:space="0" w:color="auto"/>
      </w:divBdr>
    </w:div>
    <w:div w:id="1686708864">
      <w:bodyDiv w:val="1"/>
      <w:marLeft w:val="0"/>
      <w:marRight w:val="0"/>
      <w:marTop w:val="0"/>
      <w:marBottom w:val="0"/>
      <w:divBdr>
        <w:top w:val="none" w:sz="0" w:space="0" w:color="auto"/>
        <w:left w:val="none" w:sz="0" w:space="0" w:color="auto"/>
        <w:bottom w:val="none" w:sz="0" w:space="0" w:color="auto"/>
        <w:right w:val="none" w:sz="0" w:space="0" w:color="auto"/>
      </w:divBdr>
    </w:div>
    <w:div w:id="1687321387">
      <w:bodyDiv w:val="1"/>
      <w:marLeft w:val="0"/>
      <w:marRight w:val="0"/>
      <w:marTop w:val="0"/>
      <w:marBottom w:val="0"/>
      <w:divBdr>
        <w:top w:val="none" w:sz="0" w:space="0" w:color="auto"/>
        <w:left w:val="none" w:sz="0" w:space="0" w:color="auto"/>
        <w:bottom w:val="none" w:sz="0" w:space="0" w:color="auto"/>
        <w:right w:val="none" w:sz="0" w:space="0" w:color="auto"/>
      </w:divBdr>
    </w:div>
    <w:div w:id="1687559988">
      <w:bodyDiv w:val="1"/>
      <w:marLeft w:val="0"/>
      <w:marRight w:val="0"/>
      <w:marTop w:val="0"/>
      <w:marBottom w:val="0"/>
      <w:divBdr>
        <w:top w:val="none" w:sz="0" w:space="0" w:color="auto"/>
        <w:left w:val="none" w:sz="0" w:space="0" w:color="auto"/>
        <w:bottom w:val="none" w:sz="0" w:space="0" w:color="auto"/>
        <w:right w:val="none" w:sz="0" w:space="0" w:color="auto"/>
      </w:divBdr>
    </w:div>
    <w:div w:id="1690789734">
      <w:bodyDiv w:val="1"/>
      <w:marLeft w:val="0"/>
      <w:marRight w:val="0"/>
      <w:marTop w:val="0"/>
      <w:marBottom w:val="0"/>
      <w:divBdr>
        <w:top w:val="none" w:sz="0" w:space="0" w:color="auto"/>
        <w:left w:val="none" w:sz="0" w:space="0" w:color="auto"/>
        <w:bottom w:val="none" w:sz="0" w:space="0" w:color="auto"/>
        <w:right w:val="none" w:sz="0" w:space="0" w:color="auto"/>
      </w:divBdr>
    </w:div>
    <w:div w:id="1692143820">
      <w:bodyDiv w:val="1"/>
      <w:marLeft w:val="0"/>
      <w:marRight w:val="0"/>
      <w:marTop w:val="0"/>
      <w:marBottom w:val="0"/>
      <w:divBdr>
        <w:top w:val="none" w:sz="0" w:space="0" w:color="auto"/>
        <w:left w:val="none" w:sz="0" w:space="0" w:color="auto"/>
        <w:bottom w:val="none" w:sz="0" w:space="0" w:color="auto"/>
        <w:right w:val="none" w:sz="0" w:space="0" w:color="auto"/>
      </w:divBdr>
    </w:div>
    <w:div w:id="1692220680">
      <w:bodyDiv w:val="1"/>
      <w:marLeft w:val="0"/>
      <w:marRight w:val="0"/>
      <w:marTop w:val="0"/>
      <w:marBottom w:val="0"/>
      <w:divBdr>
        <w:top w:val="none" w:sz="0" w:space="0" w:color="auto"/>
        <w:left w:val="none" w:sz="0" w:space="0" w:color="auto"/>
        <w:bottom w:val="none" w:sz="0" w:space="0" w:color="auto"/>
        <w:right w:val="none" w:sz="0" w:space="0" w:color="auto"/>
      </w:divBdr>
    </w:div>
    <w:div w:id="1693141528">
      <w:bodyDiv w:val="1"/>
      <w:marLeft w:val="0"/>
      <w:marRight w:val="0"/>
      <w:marTop w:val="0"/>
      <w:marBottom w:val="0"/>
      <w:divBdr>
        <w:top w:val="none" w:sz="0" w:space="0" w:color="auto"/>
        <w:left w:val="none" w:sz="0" w:space="0" w:color="auto"/>
        <w:bottom w:val="none" w:sz="0" w:space="0" w:color="auto"/>
        <w:right w:val="none" w:sz="0" w:space="0" w:color="auto"/>
      </w:divBdr>
    </w:div>
    <w:div w:id="1696881690">
      <w:bodyDiv w:val="1"/>
      <w:marLeft w:val="0"/>
      <w:marRight w:val="0"/>
      <w:marTop w:val="0"/>
      <w:marBottom w:val="0"/>
      <w:divBdr>
        <w:top w:val="none" w:sz="0" w:space="0" w:color="auto"/>
        <w:left w:val="none" w:sz="0" w:space="0" w:color="auto"/>
        <w:bottom w:val="none" w:sz="0" w:space="0" w:color="auto"/>
        <w:right w:val="none" w:sz="0" w:space="0" w:color="auto"/>
      </w:divBdr>
    </w:div>
    <w:div w:id="1697848972">
      <w:bodyDiv w:val="1"/>
      <w:marLeft w:val="0"/>
      <w:marRight w:val="0"/>
      <w:marTop w:val="0"/>
      <w:marBottom w:val="0"/>
      <w:divBdr>
        <w:top w:val="none" w:sz="0" w:space="0" w:color="auto"/>
        <w:left w:val="none" w:sz="0" w:space="0" w:color="auto"/>
        <w:bottom w:val="none" w:sz="0" w:space="0" w:color="auto"/>
        <w:right w:val="none" w:sz="0" w:space="0" w:color="auto"/>
      </w:divBdr>
    </w:div>
    <w:div w:id="1698582071">
      <w:bodyDiv w:val="1"/>
      <w:marLeft w:val="0"/>
      <w:marRight w:val="0"/>
      <w:marTop w:val="0"/>
      <w:marBottom w:val="0"/>
      <w:divBdr>
        <w:top w:val="none" w:sz="0" w:space="0" w:color="auto"/>
        <w:left w:val="none" w:sz="0" w:space="0" w:color="auto"/>
        <w:bottom w:val="none" w:sz="0" w:space="0" w:color="auto"/>
        <w:right w:val="none" w:sz="0" w:space="0" w:color="auto"/>
      </w:divBdr>
    </w:div>
    <w:div w:id="1699046162">
      <w:bodyDiv w:val="1"/>
      <w:marLeft w:val="0"/>
      <w:marRight w:val="0"/>
      <w:marTop w:val="0"/>
      <w:marBottom w:val="0"/>
      <w:divBdr>
        <w:top w:val="none" w:sz="0" w:space="0" w:color="auto"/>
        <w:left w:val="none" w:sz="0" w:space="0" w:color="auto"/>
        <w:bottom w:val="none" w:sz="0" w:space="0" w:color="auto"/>
        <w:right w:val="none" w:sz="0" w:space="0" w:color="auto"/>
      </w:divBdr>
    </w:div>
    <w:div w:id="1699356976">
      <w:bodyDiv w:val="1"/>
      <w:marLeft w:val="0"/>
      <w:marRight w:val="0"/>
      <w:marTop w:val="0"/>
      <w:marBottom w:val="0"/>
      <w:divBdr>
        <w:top w:val="none" w:sz="0" w:space="0" w:color="auto"/>
        <w:left w:val="none" w:sz="0" w:space="0" w:color="auto"/>
        <w:bottom w:val="none" w:sz="0" w:space="0" w:color="auto"/>
        <w:right w:val="none" w:sz="0" w:space="0" w:color="auto"/>
      </w:divBdr>
    </w:div>
    <w:div w:id="1700931461">
      <w:bodyDiv w:val="1"/>
      <w:marLeft w:val="0"/>
      <w:marRight w:val="0"/>
      <w:marTop w:val="0"/>
      <w:marBottom w:val="0"/>
      <w:divBdr>
        <w:top w:val="none" w:sz="0" w:space="0" w:color="auto"/>
        <w:left w:val="none" w:sz="0" w:space="0" w:color="auto"/>
        <w:bottom w:val="none" w:sz="0" w:space="0" w:color="auto"/>
        <w:right w:val="none" w:sz="0" w:space="0" w:color="auto"/>
      </w:divBdr>
    </w:div>
    <w:div w:id="1702976543">
      <w:bodyDiv w:val="1"/>
      <w:marLeft w:val="0"/>
      <w:marRight w:val="0"/>
      <w:marTop w:val="0"/>
      <w:marBottom w:val="0"/>
      <w:divBdr>
        <w:top w:val="none" w:sz="0" w:space="0" w:color="auto"/>
        <w:left w:val="none" w:sz="0" w:space="0" w:color="auto"/>
        <w:bottom w:val="none" w:sz="0" w:space="0" w:color="auto"/>
        <w:right w:val="none" w:sz="0" w:space="0" w:color="auto"/>
      </w:divBdr>
    </w:div>
    <w:div w:id="1703632701">
      <w:bodyDiv w:val="1"/>
      <w:marLeft w:val="0"/>
      <w:marRight w:val="0"/>
      <w:marTop w:val="0"/>
      <w:marBottom w:val="0"/>
      <w:divBdr>
        <w:top w:val="none" w:sz="0" w:space="0" w:color="auto"/>
        <w:left w:val="none" w:sz="0" w:space="0" w:color="auto"/>
        <w:bottom w:val="none" w:sz="0" w:space="0" w:color="auto"/>
        <w:right w:val="none" w:sz="0" w:space="0" w:color="auto"/>
      </w:divBdr>
    </w:div>
    <w:div w:id="1703820594">
      <w:bodyDiv w:val="1"/>
      <w:marLeft w:val="0"/>
      <w:marRight w:val="0"/>
      <w:marTop w:val="0"/>
      <w:marBottom w:val="0"/>
      <w:divBdr>
        <w:top w:val="none" w:sz="0" w:space="0" w:color="auto"/>
        <w:left w:val="none" w:sz="0" w:space="0" w:color="auto"/>
        <w:bottom w:val="none" w:sz="0" w:space="0" w:color="auto"/>
        <w:right w:val="none" w:sz="0" w:space="0" w:color="auto"/>
      </w:divBdr>
    </w:div>
    <w:div w:id="1704476540">
      <w:bodyDiv w:val="1"/>
      <w:marLeft w:val="0"/>
      <w:marRight w:val="0"/>
      <w:marTop w:val="0"/>
      <w:marBottom w:val="0"/>
      <w:divBdr>
        <w:top w:val="none" w:sz="0" w:space="0" w:color="auto"/>
        <w:left w:val="none" w:sz="0" w:space="0" w:color="auto"/>
        <w:bottom w:val="none" w:sz="0" w:space="0" w:color="auto"/>
        <w:right w:val="none" w:sz="0" w:space="0" w:color="auto"/>
      </w:divBdr>
    </w:div>
    <w:div w:id="1704599849">
      <w:bodyDiv w:val="1"/>
      <w:marLeft w:val="0"/>
      <w:marRight w:val="0"/>
      <w:marTop w:val="0"/>
      <w:marBottom w:val="0"/>
      <w:divBdr>
        <w:top w:val="none" w:sz="0" w:space="0" w:color="auto"/>
        <w:left w:val="none" w:sz="0" w:space="0" w:color="auto"/>
        <w:bottom w:val="none" w:sz="0" w:space="0" w:color="auto"/>
        <w:right w:val="none" w:sz="0" w:space="0" w:color="auto"/>
      </w:divBdr>
    </w:div>
    <w:div w:id="1704869223">
      <w:bodyDiv w:val="1"/>
      <w:marLeft w:val="0"/>
      <w:marRight w:val="0"/>
      <w:marTop w:val="0"/>
      <w:marBottom w:val="0"/>
      <w:divBdr>
        <w:top w:val="none" w:sz="0" w:space="0" w:color="auto"/>
        <w:left w:val="none" w:sz="0" w:space="0" w:color="auto"/>
        <w:bottom w:val="none" w:sz="0" w:space="0" w:color="auto"/>
        <w:right w:val="none" w:sz="0" w:space="0" w:color="auto"/>
      </w:divBdr>
    </w:div>
    <w:div w:id="1704943468">
      <w:bodyDiv w:val="1"/>
      <w:marLeft w:val="0"/>
      <w:marRight w:val="0"/>
      <w:marTop w:val="0"/>
      <w:marBottom w:val="0"/>
      <w:divBdr>
        <w:top w:val="none" w:sz="0" w:space="0" w:color="auto"/>
        <w:left w:val="none" w:sz="0" w:space="0" w:color="auto"/>
        <w:bottom w:val="none" w:sz="0" w:space="0" w:color="auto"/>
        <w:right w:val="none" w:sz="0" w:space="0" w:color="auto"/>
      </w:divBdr>
    </w:div>
    <w:div w:id="1705594427">
      <w:bodyDiv w:val="1"/>
      <w:marLeft w:val="0"/>
      <w:marRight w:val="0"/>
      <w:marTop w:val="0"/>
      <w:marBottom w:val="0"/>
      <w:divBdr>
        <w:top w:val="none" w:sz="0" w:space="0" w:color="auto"/>
        <w:left w:val="none" w:sz="0" w:space="0" w:color="auto"/>
        <w:bottom w:val="none" w:sz="0" w:space="0" w:color="auto"/>
        <w:right w:val="none" w:sz="0" w:space="0" w:color="auto"/>
      </w:divBdr>
    </w:div>
    <w:div w:id="1706175150">
      <w:bodyDiv w:val="1"/>
      <w:marLeft w:val="0"/>
      <w:marRight w:val="0"/>
      <w:marTop w:val="0"/>
      <w:marBottom w:val="0"/>
      <w:divBdr>
        <w:top w:val="none" w:sz="0" w:space="0" w:color="auto"/>
        <w:left w:val="none" w:sz="0" w:space="0" w:color="auto"/>
        <w:bottom w:val="none" w:sz="0" w:space="0" w:color="auto"/>
        <w:right w:val="none" w:sz="0" w:space="0" w:color="auto"/>
      </w:divBdr>
    </w:div>
    <w:div w:id="1706757765">
      <w:bodyDiv w:val="1"/>
      <w:marLeft w:val="0"/>
      <w:marRight w:val="0"/>
      <w:marTop w:val="0"/>
      <w:marBottom w:val="0"/>
      <w:divBdr>
        <w:top w:val="none" w:sz="0" w:space="0" w:color="auto"/>
        <w:left w:val="none" w:sz="0" w:space="0" w:color="auto"/>
        <w:bottom w:val="none" w:sz="0" w:space="0" w:color="auto"/>
        <w:right w:val="none" w:sz="0" w:space="0" w:color="auto"/>
      </w:divBdr>
    </w:div>
    <w:div w:id="1707171085">
      <w:bodyDiv w:val="1"/>
      <w:marLeft w:val="0"/>
      <w:marRight w:val="0"/>
      <w:marTop w:val="0"/>
      <w:marBottom w:val="0"/>
      <w:divBdr>
        <w:top w:val="none" w:sz="0" w:space="0" w:color="auto"/>
        <w:left w:val="none" w:sz="0" w:space="0" w:color="auto"/>
        <w:bottom w:val="none" w:sz="0" w:space="0" w:color="auto"/>
        <w:right w:val="none" w:sz="0" w:space="0" w:color="auto"/>
      </w:divBdr>
    </w:div>
    <w:div w:id="1708214915">
      <w:bodyDiv w:val="1"/>
      <w:marLeft w:val="0"/>
      <w:marRight w:val="0"/>
      <w:marTop w:val="0"/>
      <w:marBottom w:val="0"/>
      <w:divBdr>
        <w:top w:val="none" w:sz="0" w:space="0" w:color="auto"/>
        <w:left w:val="none" w:sz="0" w:space="0" w:color="auto"/>
        <w:bottom w:val="none" w:sz="0" w:space="0" w:color="auto"/>
        <w:right w:val="none" w:sz="0" w:space="0" w:color="auto"/>
      </w:divBdr>
    </w:div>
    <w:div w:id="1710034253">
      <w:bodyDiv w:val="1"/>
      <w:marLeft w:val="0"/>
      <w:marRight w:val="0"/>
      <w:marTop w:val="0"/>
      <w:marBottom w:val="0"/>
      <w:divBdr>
        <w:top w:val="none" w:sz="0" w:space="0" w:color="auto"/>
        <w:left w:val="none" w:sz="0" w:space="0" w:color="auto"/>
        <w:bottom w:val="none" w:sz="0" w:space="0" w:color="auto"/>
        <w:right w:val="none" w:sz="0" w:space="0" w:color="auto"/>
      </w:divBdr>
    </w:div>
    <w:div w:id="1711107374">
      <w:bodyDiv w:val="1"/>
      <w:marLeft w:val="0"/>
      <w:marRight w:val="0"/>
      <w:marTop w:val="0"/>
      <w:marBottom w:val="0"/>
      <w:divBdr>
        <w:top w:val="none" w:sz="0" w:space="0" w:color="auto"/>
        <w:left w:val="none" w:sz="0" w:space="0" w:color="auto"/>
        <w:bottom w:val="none" w:sz="0" w:space="0" w:color="auto"/>
        <w:right w:val="none" w:sz="0" w:space="0" w:color="auto"/>
      </w:divBdr>
    </w:div>
    <w:div w:id="1712343642">
      <w:bodyDiv w:val="1"/>
      <w:marLeft w:val="0"/>
      <w:marRight w:val="0"/>
      <w:marTop w:val="0"/>
      <w:marBottom w:val="0"/>
      <w:divBdr>
        <w:top w:val="none" w:sz="0" w:space="0" w:color="auto"/>
        <w:left w:val="none" w:sz="0" w:space="0" w:color="auto"/>
        <w:bottom w:val="none" w:sz="0" w:space="0" w:color="auto"/>
        <w:right w:val="none" w:sz="0" w:space="0" w:color="auto"/>
      </w:divBdr>
    </w:div>
    <w:div w:id="1712993702">
      <w:bodyDiv w:val="1"/>
      <w:marLeft w:val="0"/>
      <w:marRight w:val="0"/>
      <w:marTop w:val="0"/>
      <w:marBottom w:val="0"/>
      <w:divBdr>
        <w:top w:val="none" w:sz="0" w:space="0" w:color="auto"/>
        <w:left w:val="none" w:sz="0" w:space="0" w:color="auto"/>
        <w:bottom w:val="none" w:sz="0" w:space="0" w:color="auto"/>
        <w:right w:val="none" w:sz="0" w:space="0" w:color="auto"/>
      </w:divBdr>
    </w:div>
    <w:div w:id="1713265403">
      <w:bodyDiv w:val="1"/>
      <w:marLeft w:val="0"/>
      <w:marRight w:val="0"/>
      <w:marTop w:val="0"/>
      <w:marBottom w:val="0"/>
      <w:divBdr>
        <w:top w:val="none" w:sz="0" w:space="0" w:color="auto"/>
        <w:left w:val="none" w:sz="0" w:space="0" w:color="auto"/>
        <w:bottom w:val="none" w:sz="0" w:space="0" w:color="auto"/>
        <w:right w:val="none" w:sz="0" w:space="0" w:color="auto"/>
      </w:divBdr>
    </w:div>
    <w:div w:id="1714691672">
      <w:bodyDiv w:val="1"/>
      <w:marLeft w:val="0"/>
      <w:marRight w:val="0"/>
      <w:marTop w:val="0"/>
      <w:marBottom w:val="0"/>
      <w:divBdr>
        <w:top w:val="none" w:sz="0" w:space="0" w:color="auto"/>
        <w:left w:val="none" w:sz="0" w:space="0" w:color="auto"/>
        <w:bottom w:val="none" w:sz="0" w:space="0" w:color="auto"/>
        <w:right w:val="none" w:sz="0" w:space="0" w:color="auto"/>
      </w:divBdr>
    </w:div>
    <w:div w:id="1714843722">
      <w:bodyDiv w:val="1"/>
      <w:marLeft w:val="0"/>
      <w:marRight w:val="0"/>
      <w:marTop w:val="0"/>
      <w:marBottom w:val="0"/>
      <w:divBdr>
        <w:top w:val="none" w:sz="0" w:space="0" w:color="auto"/>
        <w:left w:val="none" w:sz="0" w:space="0" w:color="auto"/>
        <w:bottom w:val="none" w:sz="0" w:space="0" w:color="auto"/>
        <w:right w:val="none" w:sz="0" w:space="0" w:color="auto"/>
      </w:divBdr>
    </w:div>
    <w:div w:id="1715421132">
      <w:bodyDiv w:val="1"/>
      <w:marLeft w:val="0"/>
      <w:marRight w:val="0"/>
      <w:marTop w:val="0"/>
      <w:marBottom w:val="0"/>
      <w:divBdr>
        <w:top w:val="none" w:sz="0" w:space="0" w:color="auto"/>
        <w:left w:val="none" w:sz="0" w:space="0" w:color="auto"/>
        <w:bottom w:val="none" w:sz="0" w:space="0" w:color="auto"/>
        <w:right w:val="none" w:sz="0" w:space="0" w:color="auto"/>
      </w:divBdr>
    </w:div>
    <w:div w:id="1715539535">
      <w:bodyDiv w:val="1"/>
      <w:marLeft w:val="0"/>
      <w:marRight w:val="0"/>
      <w:marTop w:val="0"/>
      <w:marBottom w:val="0"/>
      <w:divBdr>
        <w:top w:val="none" w:sz="0" w:space="0" w:color="auto"/>
        <w:left w:val="none" w:sz="0" w:space="0" w:color="auto"/>
        <w:bottom w:val="none" w:sz="0" w:space="0" w:color="auto"/>
        <w:right w:val="none" w:sz="0" w:space="0" w:color="auto"/>
      </w:divBdr>
      <w:divsChild>
        <w:div w:id="1685285137">
          <w:marLeft w:val="0"/>
          <w:marRight w:val="0"/>
          <w:marTop w:val="0"/>
          <w:marBottom w:val="0"/>
          <w:divBdr>
            <w:top w:val="none" w:sz="0" w:space="0" w:color="auto"/>
            <w:left w:val="none" w:sz="0" w:space="0" w:color="auto"/>
            <w:bottom w:val="none" w:sz="0" w:space="0" w:color="auto"/>
            <w:right w:val="none" w:sz="0" w:space="0" w:color="auto"/>
          </w:divBdr>
          <w:divsChild>
            <w:div w:id="15730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6040">
      <w:bodyDiv w:val="1"/>
      <w:marLeft w:val="0"/>
      <w:marRight w:val="0"/>
      <w:marTop w:val="0"/>
      <w:marBottom w:val="0"/>
      <w:divBdr>
        <w:top w:val="none" w:sz="0" w:space="0" w:color="auto"/>
        <w:left w:val="none" w:sz="0" w:space="0" w:color="auto"/>
        <w:bottom w:val="none" w:sz="0" w:space="0" w:color="auto"/>
        <w:right w:val="none" w:sz="0" w:space="0" w:color="auto"/>
      </w:divBdr>
    </w:div>
    <w:div w:id="1720779805">
      <w:bodyDiv w:val="1"/>
      <w:marLeft w:val="0"/>
      <w:marRight w:val="0"/>
      <w:marTop w:val="0"/>
      <w:marBottom w:val="0"/>
      <w:divBdr>
        <w:top w:val="none" w:sz="0" w:space="0" w:color="auto"/>
        <w:left w:val="none" w:sz="0" w:space="0" w:color="auto"/>
        <w:bottom w:val="none" w:sz="0" w:space="0" w:color="auto"/>
        <w:right w:val="none" w:sz="0" w:space="0" w:color="auto"/>
      </w:divBdr>
    </w:div>
    <w:div w:id="1722511936">
      <w:bodyDiv w:val="1"/>
      <w:marLeft w:val="0"/>
      <w:marRight w:val="0"/>
      <w:marTop w:val="0"/>
      <w:marBottom w:val="0"/>
      <w:divBdr>
        <w:top w:val="none" w:sz="0" w:space="0" w:color="auto"/>
        <w:left w:val="none" w:sz="0" w:space="0" w:color="auto"/>
        <w:bottom w:val="none" w:sz="0" w:space="0" w:color="auto"/>
        <w:right w:val="none" w:sz="0" w:space="0" w:color="auto"/>
      </w:divBdr>
    </w:div>
    <w:div w:id="1722636666">
      <w:bodyDiv w:val="1"/>
      <w:marLeft w:val="0"/>
      <w:marRight w:val="0"/>
      <w:marTop w:val="0"/>
      <w:marBottom w:val="0"/>
      <w:divBdr>
        <w:top w:val="none" w:sz="0" w:space="0" w:color="auto"/>
        <w:left w:val="none" w:sz="0" w:space="0" w:color="auto"/>
        <w:bottom w:val="none" w:sz="0" w:space="0" w:color="auto"/>
        <w:right w:val="none" w:sz="0" w:space="0" w:color="auto"/>
      </w:divBdr>
    </w:div>
    <w:div w:id="1722707131">
      <w:bodyDiv w:val="1"/>
      <w:marLeft w:val="0"/>
      <w:marRight w:val="0"/>
      <w:marTop w:val="0"/>
      <w:marBottom w:val="0"/>
      <w:divBdr>
        <w:top w:val="none" w:sz="0" w:space="0" w:color="auto"/>
        <w:left w:val="none" w:sz="0" w:space="0" w:color="auto"/>
        <w:bottom w:val="none" w:sz="0" w:space="0" w:color="auto"/>
        <w:right w:val="none" w:sz="0" w:space="0" w:color="auto"/>
      </w:divBdr>
    </w:div>
    <w:div w:id="1723215664">
      <w:bodyDiv w:val="1"/>
      <w:marLeft w:val="0"/>
      <w:marRight w:val="0"/>
      <w:marTop w:val="0"/>
      <w:marBottom w:val="0"/>
      <w:divBdr>
        <w:top w:val="none" w:sz="0" w:space="0" w:color="auto"/>
        <w:left w:val="none" w:sz="0" w:space="0" w:color="auto"/>
        <w:bottom w:val="none" w:sz="0" w:space="0" w:color="auto"/>
        <w:right w:val="none" w:sz="0" w:space="0" w:color="auto"/>
      </w:divBdr>
    </w:div>
    <w:div w:id="1723554021">
      <w:bodyDiv w:val="1"/>
      <w:marLeft w:val="0"/>
      <w:marRight w:val="0"/>
      <w:marTop w:val="0"/>
      <w:marBottom w:val="0"/>
      <w:divBdr>
        <w:top w:val="none" w:sz="0" w:space="0" w:color="auto"/>
        <w:left w:val="none" w:sz="0" w:space="0" w:color="auto"/>
        <w:bottom w:val="none" w:sz="0" w:space="0" w:color="auto"/>
        <w:right w:val="none" w:sz="0" w:space="0" w:color="auto"/>
      </w:divBdr>
    </w:div>
    <w:div w:id="1723795454">
      <w:bodyDiv w:val="1"/>
      <w:marLeft w:val="0"/>
      <w:marRight w:val="0"/>
      <w:marTop w:val="0"/>
      <w:marBottom w:val="0"/>
      <w:divBdr>
        <w:top w:val="none" w:sz="0" w:space="0" w:color="auto"/>
        <w:left w:val="none" w:sz="0" w:space="0" w:color="auto"/>
        <w:bottom w:val="none" w:sz="0" w:space="0" w:color="auto"/>
        <w:right w:val="none" w:sz="0" w:space="0" w:color="auto"/>
      </w:divBdr>
    </w:div>
    <w:div w:id="1724912429">
      <w:bodyDiv w:val="1"/>
      <w:marLeft w:val="0"/>
      <w:marRight w:val="0"/>
      <w:marTop w:val="0"/>
      <w:marBottom w:val="0"/>
      <w:divBdr>
        <w:top w:val="none" w:sz="0" w:space="0" w:color="auto"/>
        <w:left w:val="none" w:sz="0" w:space="0" w:color="auto"/>
        <w:bottom w:val="none" w:sz="0" w:space="0" w:color="auto"/>
        <w:right w:val="none" w:sz="0" w:space="0" w:color="auto"/>
      </w:divBdr>
    </w:div>
    <w:div w:id="1725517163">
      <w:bodyDiv w:val="1"/>
      <w:marLeft w:val="0"/>
      <w:marRight w:val="0"/>
      <w:marTop w:val="0"/>
      <w:marBottom w:val="0"/>
      <w:divBdr>
        <w:top w:val="none" w:sz="0" w:space="0" w:color="auto"/>
        <w:left w:val="none" w:sz="0" w:space="0" w:color="auto"/>
        <w:bottom w:val="none" w:sz="0" w:space="0" w:color="auto"/>
        <w:right w:val="none" w:sz="0" w:space="0" w:color="auto"/>
      </w:divBdr>
    </w:div>
    <w:div w:id="1725565634">
      <w:bodyDiv w:val="1"/>
      <w:marLeft w:val="0"/>
      <w:marRight w:val="0"/>
      <w:marTop w:val="0"/>
      <w:marBottom w:val="0"/>
      <w:divBdr>
        <w:top w:val="none" w:sz="0" w:space="0" w:color="auto"/>
        <w:left w:val="none" w:sz="0" w:space="0" w:color="auto"/>
        <w:bottom w:val="none" w:sz="0" w:space="0" w:color="auto"/>
        <w:right w:val="none" w:sz="0" w:space="0" w:color="auto"/>
      </w:divBdr>
    </w:div>
    <w:div w:id="1726299685">
      <w:bodyDiv w:val="1"/>
      <w:marLeft w:val="0"/>
      <w:marRight w:val="0"/>
      <w:marTop w:val="0"/>
      <w:marBottom w:val="0"/>
      <w:divBdr>
        <w:top w:val="none" w:sz="0" w:space="0" w:color="auto"/>
        <w:left w:val="none" w:sz="0" w:space="0" w:color="auto"/>
        <w:bottom w:val="none" w:sz="0" w:space="0" w:color="auto"/>
        <w:right w:val="none" w:sz="0" w:space="0" w:color="auto"/>
      </w:divBdr>
    </w:div>
    <w:div w:id="1728912939">
      <w:bodyDiv w:val="1"/>
      <w:marLeft w:val="0"/>
      <w:marRight w:val="0"/>
      <w:marTop w:val="0"/>
      <w:marBottom w:val="0"/>
      <w:divBdr>
        <w:top w:val="none" w:sz="0" w:space="0" w:color="auto"/>
        <w:left w:val="none" w:sz="0" w:space="0" w:color="auto"/>
        <w:bottom w:val="none" w:sz="0" w:space="0" w:color="auto"/>
        <w:right w:val="none" w:sz="0" w:space="0" w:color="auto"/>
      </w:divBdr>
    </w:div>
    <w:div w:id="1729184824">
      <w:bodyDiv w:val="1"/>
      <w:marLeft w:val="0"/>
      <w:marRight w:val="0"/>
      <w:marTop w:val="0"/>
      <w:marBottom w:val="0"/>
      <w:divBdr>
        <w:top w:val="none" w:sz="0" w:space="0" w:color="auto"/>
        <w:left w:val="none" w:sz="0" w:space="0" w:color="auto"/>
        <w:bottom w:val="none" w:sz="0" w:space="0" w:color="auto"/>
        <w:right w:val="none" w:sz="0" w:space="0" w:color="auto"/>
      </w:divBdr>
    </w:div>
    <w:div w:id="1731734915">
      <w:bodyDiv w:val="1"/>
      <w:marLeft w:val="0"/>
      <w:marRight w:val="0"/>
      <w:marTop w:val="0"/>
      <w:marBottom w:val="0"/>
      <w:divBdr>
        <w:top w:val="none" w:sz="0" w:space="0" w:color="auto"/>
        <w:left w:val="none" w:sz="0" w:space="0" w:color="auto"/>
        <w:bottom w:val="none" w:sz="0" w:space="0" w:color="auto"/>
        <w:right w:val="none" w:sz="0" w:space="0" w:color="auto"/>
      </w:divBdr>
    </w:div>
    <w:div w:id="1739861317">
      <w:bodyDiv w:val="1"/>
      <w:marLeft w:val="0"/>
      <w:marRight w:val="0"/>
      <w:marTop w:val="0"/>
      <w:marBottom w:val="0"/>
      <w:divBdr>
        <w:top w:val="none" w:sz="0" w:space="0" w:color="auto"/>
        <w:left w:val="none" w:sz="0" w:space="0" w:color="auto"/>
        <w:bottom w:val="none" w:sz="0" w:space="0" w:color="auto"/>
        <w:right w:val="none" w:sz="0" w:space="0" w:color="auto"/>
      </w:divBdr>
    </w:div>
    <w:div w:id="1740245960">
      <w:bodyDiv w:val="1"/>
      <w:marLeft w:val="0"/>
      <w:marRight w:val="0"/>
      <w:marTop w:val="0"/>
      <w:marBottom w:val="0"/>
      <w:divBdr>
        <w:top w:val="none" w:sz="0" w:space="0" w:color="auto"/>
        <w:left w:val="none" w:sz="0" w:space="0" w:color="auto"/>
        <w:bottom w:val="none" w:sz="0" w:space="0" w:color="auto"/>
        <w:right w:val="none" w:sz="0" w:space="0" w:color="auto"/>
      </w:divBdr>
    </w:div>
    <w:div w:id="1741127562">
      <w:bodyDiv w:val="1"/>
      <w:marLeft w:val="0"/>
      <w:marRight w:val="0"/>
      <w:marTop w:val="0"/>
      <w:marBottom w:val="0"/>
      <w:divBdr>
        <w:top w:val="none" w:sz="0" w:space="0" w:color="auto"/>
        <w:left w:val="none" w:sz="0" w:space="0" w:color="auto"/>
        <w:bottom w:val="none" w:sz="0" w:space="0" w:color="auto"/>
        <w:right w:val="none" w:sz="0" w:space="0" w:color="auto"/>
      </w:divBdr>
    </w:div>
    <w:div w:id="1741781103">
      <w:bodyDiv w:val="1"/>
      <w:marLeft w:val="0"/>
      <w:marRight w:val="0"/>
      <w:marTop w:val="0"/>
      <w:marBottom w:val="0"/>
      <w:divBdr>
        <w:top w:val="none" w:sz="0" w:space="0" w:color="auto"/>
        <w:left w:val="none" w:sz="0" w:space="0" w:color="auto"/>
        <w:bottom w:val="none" w:sz="0" w:space="0" w:color="auto"/>
        <w:right w:val="none" w:sz="0" w:space="0" w:color="auto"/>
      </w:divBdr>
    </w:div>
    <w:div w:id="1742483093">
      <w:bodyDiv w:val="1"/>
      <w:marLeft w:val="0"/>
      <w:marRight w:val="0"/>
      <w:marTop w:val="0"/>
      <w:marBottom w:val="0"/>
      <w:divBdr>
        <w:top w:val="none" w:sz="0" w:space="0" w:color="auto"/>
        <w:left w:val="none" w:sz="0" w:space="0" w:color="auto"/>
        <w:bottom w:val="none" w:sz="0" w:space="0" w:color="auto"/>
        <w:right w:val="none" w:sz="0" w:space="0" w:color="auto"/>
      </w:divBdr>
    </w:div>
    <w:div w:id="1743867054">
      <w:bodyDiv w:val="1"/>
      <w:marLeft w:val="0"/>
      <w:marRight w:val="0"/>
      <w:marTop w:val="0"/>
      <w:marBottom w:val="0"/>
      <w:divBdr>
        <w:top w:val="none" w:sz="0" w:space="0" w:color="auto"/>
        <w:left w:val="none" w:sz="0" w:space="0" w:color="auto"/>
        <w:bottom w:val="none" w:sz="0" w:space="0" w:color="auto"/>
        <w:right w:val="none" w:sz="0" w:space="0" w:color="auto"/>
      </w:divBdr>
    </w:div>
    <w:div w:id="1746149027">
      <w:bodyDiv w:val="1"/>
      <w:marLeft w:val="0"/>
      <w:marRight w:val="0"/>
      <w:marTop w:val="0"/>
      <w:marBottom w:val="0"/>
      <w:divBdr>
        <w:top w:val="none" w:sz="0" w:space="0" w:color="auto"/>
        <w:left w:val="none" w:sz="0" w:space="0" w:color="auto"/>
        <w:bottom w:val="none" w:sz="0" w:space="0" w:color="auto"/>
        <w:right w:val="none" w:sz="0" w:space="0" w:color="auto"/>
      </w:divBdr>
    </w:div>
    <w:div w:id="1748379906">
      <w:bodyDiv w:val="1"/>
      <w:marLeft w:val="0"/>
      <w:marRight w:val="0"/>
      <w:marTop w:val="0"/>
      <w:marBottom w:val="0"/>
      <w:divBdr>
        <w:top w:val="none" w:sz="0" w:space="0" w:color="auto"/>
        <w:left w:val="none" w:sz="0" w:space="0" w:color="auto"/>
        <w:bottom w:val="none" w:sz="0" w:space="0" w:color="auto"/>
        <w:right w:val="none" w:sz="0" w:space="0" w:color="auto"/>
      </w:divBdr>
    </w:div>
    <w:div w:id="1750731467">
      <w:bodyDiv w:val="1"/>
      <w:marLeft w:val="0"/>
      <w:marRight w:val="0"/>
      <w:marTop w:val="0"/>
      <w:marBottom w:val="0"/>
      <w:divBdr>
        <w:top w:val="none" w:sz="0" w:space="0" w:color="auto"/>
        <w:left w:val="none" w:sz="0" w:space="0" w:color="auto"/>
        <w:bottom w:val="none" w:sz="0" w:space="0" w:color="auto"/>
        <w:right w:val="none" w:sz="0" w:space="0" w:color="auto"/>
      </w:divBdr>
    </w:div>
    <w:div w:id="1751728171">
      <w:bodyDiv w:val="1"/>
      <w:marLeft w:val="0"/>
      <w:marRight w:val="0"/>
      <w:marTop w:val="0"/>
      <w:marBottom w:val="0"/>
      <w:divBdr>
        <w:top w:val="none" w:sz="0" w:space="0" w:color="auto"/>
        <w:left w:val="none" w:sz="0" w:space="0" w:color="auto"/>
        <w:bottom w:val="none" w:sz="0" w:space="0" w:color="auto"/>
        <w:right w:val="none" w:sz="0" w:space="0" w:color="auto"/>
      </w:divBdr>
    </w:div>
    <w:div w:id="1753427292">
      <w:bodyDiv w:val="1"/>
      <w:marLeft w:val="0"/>
      <w:marRight w:val="0"/>
      <w:marTop w:val="0"/>
      <w:marBottom w:val="0"/>
      <w:divBdr>
        <w:top w:val="none" w:sz="0" w:space="0" w:color="auto"/>
        <w:left w:val="none" w:sz="0" w:space="0" w:color="auto"/>
        <w:bottom w:val="none" w:sz="0" w:space="0" w:color="auto"/>
        <w:right w:val="none" w:sz="0" w:space="0" w:color="auto"/>
      </w:divBdr>
    </w:div>
    <w:div w:id="1755130246">
      <w:bodyDiv w:val="1"/>
      <w:marLeft w:val="0"/>
      <w:marRight w:val="0"/>
      <w:marTop w:val="0"/>
      <w:marBottom w:val="0"/>
      <w:divBdr>
        <w:top w:val="none" w:sz="0" w:space="0" w:color="auto"/>
        <w:left w:val="none" w:sz="0" w:space="0" w:color="auto"/>
        <w:bottom w:val="none" w:sz="0" w:space="0" w:color="auto"/>
        <w:right w:val="none" w:sz="0" w:space="0" w:color="auto"/>
      </w:divBdr>
    </w:div>
    <w:div w:id="1756046617">
      <w:bodyDiv w:val="1"/>
      <w:marLeft w:val="0"/>
      <w:marRight w:val="0"/>
      <w:marTop w:val="0"/>
      <w:marBottom w:val="0"/>
      <w:divBdr>
        <w:top w:val="none" w:sz="0" w:space="0" w:color="auto"/>
        <w:left w:val="none" w:sz="0" w:space="0" w:color="auto"/>
        <w:bottom w:val="none" w:sz="0" w:space="0" w:color="auto"/>
        <w:right w:val="none" w:sz="0" w:space="0" w:color="auto"/>
      </w:divBdr>
    </w:div>
    <w:div w:id="1758282629">
      <w:bodyDiv w:val="1"/>
      <w:marLeft w:val="0"/>
      <w:marRight w:val="0"/>
      <w:marTop w:val="0"/>
      <w:marBottom w:val="0"/>
      <w:divBdr>
        <w:top w:val="none" w:sz="0" w:space="0" w:color="auto"/>
        <w:left w:val="none" w:sz="0" w:space="0" w:color="auto"/>
        <w:bottom w:val="none" w:sz="0" w:space="0" w:color="auto"/>
        <w:right w:val="none" w:sz="0" w:space="0" w:color="auto"/>
      </w:divBdr>
    </w:div>
    <w:div w:id="1758482795">
      <w:bodyDiv w:val="1"/>
      <w:marLeft w:val="0"/>
      <w:marRight w:val="0"/>
      <w:marTop w:val="0"/>
      <w:marBottom w:val="0"/>
      <w:divBdr>
        <w:top w:val="none" w:sz="0" w:space="0" w:color="auto"/>
        <w:left w:val="none" w:sz="0" w:space="0" w:color="auto"/>
        <w:bottom w:val="none" w:sz="0" w:space="0" w:color="auto"/>
        <w:right w:val="none" w:sz="0" w:space="0" w:color="auto"/>
      </w:divBdr>
    </w:div>
    <w:div w:id="1758744089">
      <w:bodyDiv w:val="1"/>
      <w:marLeft w:val="0"/>
      <w:marRight w:val="0"/>
      <w:marTop w:val="0"/>
      <w:marBottom w:val="0"/>
      <w:divBdr>
        <w:top w:val="none" w:sz="0" w:space="0" w:color="auto"/>
        <w:left w:val="none" w:sz="0" w:space="0" w:color="auto"/>
        <w:bottom w:val="none" w:sz="0" w:space="0" w:color="auto"/>
        <w:right w:val="none" w:sz="0" w:space="0" w:color="auto"/>
      </w:divBdr>
    </w:div>
    <w:div w:id="1762406718">
      <w:bodyDiv w:val="1"/>
      <w:marLeft w:val="0"/>
      <w:marRight w:val="0"/>
      <w:marTop w:val="0"/>
      <w:marBottom w:val="0"/>
      <w:divBdr>
        <w:top w:val="none" w:sz="0" w:space="0" w:color="auto"/>
        <w:left w:val="none" w:sz="0" w:space="0" w:color="auto"/>
        <w:bottom w:val="none" w:sz="0" w:space="0" w:color="auto"/>
        <w:right w:val="none" w:sz="0" w:space="0" w:color="auto"/>
      </w:divBdr>
    </w:div>
    <w:div w:id="1765952098">
      <w:bodyDiv w:val="1"/>
      <w:marLeft w:val="0"/>
      <w:marRight w:val="0"/>
      <w:marTop w:val="0"/>
      <w:marBottom w:val="0"/>
      <w:divBdr>
        <w:top w:val="none" w:sz="0" w:space="0" w:color="auto"/>
        <w:left w:val="none" w:sz="0" w:space="0" w:color="auto"/>
        <w:bottom w:val="none" w:sz="0" w:space="0" w:color="auto"/>
        <w:right w:val="none" w:sz="0" w:space="0" w:color="auto"/>
      </w:divBdr>
    </w:div>
    <w:div w:id="1767965313">
      <w:bodyDiv w:val="1"/>
      <w:marLeft w:val="0"/>
      <w:marRight w:val="0"/>
      <w:marTop w:val="0"/>
      <w:marBottom w:val="0"/>
      <w:divBdr>
        <w:top w:val="none" w:sz="0" w:space="0" w:color="auto"/>
        <w:left w:val="none" w:sz="0" w:space="0" w:color="auto"/>
        <w:bottom w:val="none" w:sz="0" w:space="0" w:color="auto"/>
        <w:right w:val="none" w:sz="0" w:space="0" w:color="auto"/>
      </w:divBdr>
    </w:div>
    <w:div w:id="1767996957">
      <w:bodyDiv w:val="1"/>
      <w:marLeft w:val="0"/>
      <w:marRight w:val="0"/>
      <w:marTop w:val="0"/>
      <w:marBottom w:val="0"/>
      <w:divBdr>
        <w:top w:val="none" w:sz="0" w:space="0" w:color="auto"/>
        <w:left w:val="none" w:sz="0" w:space="0" w:color="auto"/>
        <w:bottom w:val="none" w:sz="0" w:space="0" w:color="auto"/>
        <w:right w:val="none" w:sz="0" w:space="0" w:color="auto"/>
      </w:divBdr>
    </w:div>
    <w:div w:id="1768040820">
      <w:bodyDiv w:val="1"/>
      <w:marLeft w:val="0"/>
      <w:marRight w:val="0"/>
      <w:marTop w:val="0"/>
      <w:marBottom w:val="0"/>
      <w:divBdr>
        <w:top w:val="none" w:sz="0" w:space="0" w:color="auto"/>
        <w:left w:val="none" w:sz="0" w:space="0" w:color="auto"/>
        <w:bottom w:val="none" w:sz="0" w:space="0" w:color="auto"/>
        <w:right w:val="none" w:sz="0" w:space="0" w:color="auto"/>
      </w:divBdr>
    </w:div>
    <w:div w:id="1768306397">
      <w:bodyDiv w:val="1"/>
      <w:marLeft w:val="0"/>
      <w:marRight w:val="0"/>
      <w:marTop w:val="0"/>
      <w:marBottom w:val="0"/>
      <w:divBdr>
        <w:top w:val="none" w:sz="0" w:space="0" w:color="auto"/>
        <w:left w:val="none" w:sz="0" w:space="0" w:color="auto"/>
        <w:bottom w:val="none" w:sz="0" w:space="0" w:color="auto"/>
        <w:right w:val="none" w:sz="0" w:space="0" w:color="auto"/>
      </w:divBdr>
    </w:div>
    <w:div w:id="1768691010">
      <w:bodyDiv w:val="1"/>
      <w:marLeft w:val="0"/>
      <w:marRight w:val="0"/>
      <w:marTop w:val="0"/>
      <w:marBottom w:val="0"/>
      <w:divBdr>
        <w:top w:val="none" w:sz="0" w:space="0" w:color="auto"/>
        <w:left w:val="none" w:sz="0" w:space="0" w:color="auto"/>
        <w:bottom w:val="none" w:sz="0" w:space="0" w:color="auto"/>
        <w:right w:val="none" w:sz="0" w:space="0" w:color="auto"/>
      </w:divBdr>
    </w:div>
    <w:div w:id="1769155822">
      <w:bodyDiv w:val="1"/>
      <w:marLeft w:val="0"/>
      <w:marRight w:val="0"/>
      <w:marTop w:val="0"/>
      <w:marBottom w:val="0"/>
      <w:divBdr>
        <w:top w:val="none" w:sz="0" w:space="0" w:color="auto"/>
        <w:left w:val="none" w:sz="0" w:space="0" w:color="auto"/>
        <w:bottom w:val="none" w:sz="0" w:space="0" w:color="auto"/>
        <w:right w:val="none" w:sz="0" w:space="0" w:color="auto"/>
      </w:divBdr>
    </w:div>
    <w:div w:id="1769159683">
      <w:bodyDiv w:val="1"/>
      <w:marLeft w:val="0"/>
      <w:marRight w:val="0"/>
      <w:marTop w:val="0"/>
      <w:marBottom w:val="0"/>
      <w:divBdr>
        <w:top w:val="none" w:sz="0" w:space="0" w:color="auto"/>
        <w:left w:val="none" w:sz="0" w:space="0" w:color="auto"/>
        <w:bottom w:val="none" w:sz="0" w:space="0" w:color="auto"/>
        <w:right w:val="none" w:sz="0" w:space="0" w:color="auto"/>
      </w:divBdr>
    </w:div>
    <w:div w:id="1769498286">
      <w:bodyDiv w:val="1"/>
      <w:marLeft w:val="0"/>
      <w:marRight w:val="0"/>
      <w:marTop w:val="0"/>
      <w:marBottom w:val="0"/>
      <w:divBdr>
        <w:top w:val="none" w:sz="0" w:space="0" w:color="auto"/>
        <w:left w:val="none" w:sz="0" w:space="0" w:color="auto"/>
        <w:bottom w:val="none" w:sz="0" w:space="0" w:color="auto"/>
        <w:right w:val="none" w:sz="0" w:space="0" w:color="auto"/>
      </w:divBdr>
    </w:div>
    <w:div w:id="1770008291">
      <w:bodyDiv w:val="1"/>
      <w:marLeft w:val="0"/>
      <w:marRight w:val="0"/>
      <w:marTop w:val="0"/>
      <w:marBottom w:val="0"/>
      <w:divBdr>
        <w:top w:val="none" w:sz="0" w:space="0" w:color="auto"/>
        <w:left w:val="none" w:sz="0" w:space="0" w:color="auto"/>
        <w:bottom w:val="none" w:sz="0" w:space="0" w:color="auto"/>
        <w:right w:val="none" w:sz="0" w:space="0" w:color="auto"/>
      </w:divBdr>
    </w:div>
    <w:div w:id="1771123408">
      <w:bodyDiv w:val="1"/>
      <w:marLeft w:val="0"/>
      <w:marRight w:val="0"/>
      <w:marTop w:val="0"/>
      <w:marBottom w:val="0"/>
      <w:divBdr>
        <w:top w:val="none" w:sz="0" w:space="0" w:color="auto"/>
        <w:left w:val="none" w:sz="0" w:space="0" w:color="auto"/>
        <w:bottom w:val="none" w:sz="0" w:space="0" w:color="auto"/>
        <w:right w:val="none" w:sz="0" w:space="0" w:color="auto"/>
      </w:divBdr>
    </w:div>
    <w:div w:id="1771202297">
      <w:bodyDiv w:val="1"/>
      <w:marLeft w:val="0"/>
      <w:marRight w:val="0"/>
      <w:marTop w:val="0"/>
      <w:marBottom w:val="0"/>
      <w:divBdr>
        <w:top w:val="none" w:sz="0" w:space="0" w:color="auto"/>
        <w:left w:val="none" w:sz="0" w:space="0" w:color="auto"/>
        <w:bottom w:val="none" w:sz="0" w:space="0" w:color="auto"/>
        <w:right w:val="none" w:sz="0" w:space="0" w:color="auto"/>
      </w:divBdr>
    </w:div>
    <w:div w:id="1772043699">
      <w:bodyDiv w:val="1"/>
      <w:marLeft w:val="0"/>
      <w:marRight w:val="0"/>
      <w:marTop w:val="0"/>
      <w:marBottom w:val="0"/>
      <w:divBdr>
        <w:top w:val="none" w:sz="0" w:space="0" w:color="auto"/>
        <w:left w:val="none" w:sz="0" w:space="0" w:color="auto"/>
        <w:bottom w:val="none" w:sz="0" w:space="0" w:color="auto"/>
        <w:right w:val="none" w:sz="0" w:space="0" w:color="auto"/>
      </w:divBdr>
    </w:div>
    <w:div w:id="1778136559">
      <w:bodyDiv w:val="1"/>
      <w:marLeft w:val="0"/>
      <w:marRight w:val="0"/>
      <w:marTop w:val="0"/>
      <w:marBottom w:val="0"/>
      <w:divBdr>
        <w:top w:val="none" w:sz="0" w:space="0" w:color="auto"/>
        <w:left w:val="none" w:sz="0" w:space="0" w:color="auto"/>
        <w:bottom w:val="none" w:sz="0" w:space="0" w:color="auto"/>
        <w:right w:val="none" w:sz="0" w:space="0" w:color="auto"/>
      </w:divBdr>
    </w:div>
    <w:div w:id="1778213627">
      <w:bodyDiv w:val="1"/>
      <w:marLeft w:val="0"/>
      <w:marRight w:val="0"/>
      <w:marTop w:val="0"/>
      <w:marBottom w:val="0"/>
      <w:divBdr>
        <w:top w:val="none" w:sz="0" w:space="0" w:color="auto"/>
        <w:left w:val="none" w:sz="0" w:space="0" w:color="auto"/>
        <w:bottom w:val="none" w:sz="0" w:space="0" w:color="auto"/>
        <w:right w:val="none" w:sz="0" w:space="0" w:color="auto"/>
      </w:divBdr>
    </w:div>
    <w:div w:id="1779062276">
      <w:bodyDiv w:val="1"/>
      <w:marLeft w:val="0"/>
      <w:marRight w:val="0"/>
      <w:marTop w:val="0"/>
      <w:marBottom w:val="0"/>
      <w:divBdr>
        <w:top w:val="none" w:sz="0" w:space="0" w:color="auto"/>
        <w:left w:val="none" w:sz="0" w:space="0" w:color="auto"/>
        <w:bottom w:val="none" w:sz="0" w:space="0" w:color="auto"/>
        <w:right w:val="none" w:sz="0" w:space="0" w:color="auto"/>
      </w:divBdr>
    </w:div>
    <w:div w:id="1779762249">
      <w:bodyDiv w:val="1"/>
      <w:marLeft w:val="0"/>
      <w:marRight w:val="0"/>
      <w:marTop w:val="0"/>
      <w:marBottom w:val="0"/>
      <w:divBdr>
        <w:top w:val="none" w:sz="0" w:space="0" w:color="auto"/>
        <w:left w:val="none" w:sz="0" w:space="0" w:color="auto"/>
        <w:bottom w:val="none" w:sz="0" w:space="0" w:color="auto"/>
        <w:right w:val="none" w:sz="0" w:space="0" w:color="auto"/>
      </w:divBdr>
    </w:div>
    <w:div w:id="1780369418">
      <w:bodyDiv w:val="1"/>
      <w:marLeft w:val="0"/>
      <w:marRight w:val="0"/>
      <w:marTop w:val="0"/>
      <w:marBottom w:val="0"/>
      <w:divBdr>
        <w:top w:val="none" w:sz="0" w:space="0" w:color="auto"/>
        <w:left w:val="none" w:sz="0" w:space="0" w:color="auto"/>
        <w:bottom w:val="none" w:sz="0" w:space="0" w:color="auto"/>
        <w:right w:val="none" w:sz="0" w:space="0" w:color="auto"/>
      </w:divBdr>
    </w:div>
    <w:div w:id="1780371344">
      <w:bodyDiv w:val="1"/>
      <w:marLeft w:val="0"/>
      <w:marRight w:val="0"/>
      <w:marTop w:val="0"/>
      <w:marBottom w:val="0"/>
      <w:divBdr>
        <w:top w:val="none" w:sz="0" w:space="0" w:color="auto"/>
        <w:left w:val="none" w:sz="0" w:space="0" w:color="auto"/>
        <w:bottom w:val="none" w:sz="0" w:space="0" w:color="auto"/>
        <w:right w:val="none" w:sz="0" w:space="0" w:color="auto"/>
      </w:divBdr>
    </w:div>
    <w:div w:id="1780946964">
      <w:bodyDiv w:val="1"/>
      <w:marLeft w:val="0"/>
      <w:marRight w:val="0"/>
      <w:marTop w:val="0"/>
      <w:marBottom w:val="0"/>
      <w:divBdr>
        <w:top w:val="none" w:sz="0" w:space="0" w:color="auto"/>
        <w:left w:val="none" w:sz="0" w:space="0" w:color="auto"/>
        <w:bottom w:val="none" w:sz="0" w:space="0" w:color="auto"/>
        <w:right w:val="none" w:sz="0" w:space="0" w:color="auto"/>
      </w:divBdr>
    </w:div>
    <w:div w:id="1783257700">
      <w:bodyDiv w:val="1"/>
      <w:marLeft w:val="0"/>
      <w:marRight w:val="0"/>
      <w:marTop w:val="0"/>
      <w:marBottom w:val="0"/>
      <w:divBdr>
        <w:top w:val="none" w:sz="0" w:space="0" w:color="auto"/>
        <w:left w:val="none" w:sz="0" w:space="0" w:color="auto"/>
        <w:bottom w:val="none" w:sz="0" w:space="0" w:color="auto"/>
        <w:right w:val="none" w:sz="0" w:space="0" w:color="auto"/>
      </w:divBdr>
    </w:div>
    <w:div w:id="1783650098">
      <w:bodyDiv w:val="1"/>
      <w:marLeft w:val="0"/>
      <w:marRight w:val="0"/>
      <w:marTop w:val="0"/>
      <w:marBottom w:val="0"/>
      <w:divBdr>
        <w:top w:val="none" w:sz="0" w:space="0" w:color="auto"/>
        <w:left w:val="none" w:sz="0" w:space="0" w:color="auto"/>
        <w:bottom w:val="none" w:sz="0" w:space="0" w:color="auto"/>
        <w:right w:val="none" w:sz="0" w:space="0" w:color="auto"/>
      </w:divBdr>
    </w:div>
    <w:div w:id="1783957181">
      <w:bodyDiv w:val="1"/>
      <w:marLeft w:val="0"/>
      <w:marRight w:val="0"/>
      <w:marTop w:val="0"/>
      <w:marBottom w:val="0"/>
      <w:divBdr>
        <w:top w:val="none" w:sz="0" w:space="0" w:color="auto"/>
        <w:left w:val="none" w:sz="0" w:space="0" w:color="auto"/>
        <w:bottom w:val="none" w:sz="0" w:space="0" w:color="auto"/>
        <w:right w:val="none" w:sz="0" w:space="0" w:color="auto"/>
      </w:divBdr>
    </w:div>
    <w:div w:id="1784693943">
      <w:bodyDiv w:val="1"/>
      <w:marLeft w:val="0"/>
      <w:marRight w:val="0"/>
      <w:marTop w:val="0"/>
      <w:marBottom w:val="0"/>
      <w:divBdr>
        <w:top w:val="none" w:sz="0" w:space="0" w:color="auto"/>
        <w:left w:val="none" w:sz="0" w:space="0" w:color="auto"/>
        <w:bottom w:val="none" w:sz="0" w:space="0" w:color="auto"/>
        <w:right w:val="none" w:sz="0" w:space="0" w:color="auto"/>
      </w:divBdr>
    </w:div>
    <w:div w:id="1789162718">
      <w:bodyDiv w:val="1"/>
      <w:marLeft w:val="0"/>
      <w:marRight w:val="0"/>
      <w:marTop w:val="0"/>
      <w:marBottom w:val="0"/>
      <w:divBdr>
        <w:top w:val="none" w:sz="0" w:space="0" w:color="auto"/>
        <w:left w:val="none" w:sz="0" w:space="0" w:color="auto"/>
        <w:bottom w:val="none" w:sz="0" w:space="0" w:color="auto"/>
        <w:right w:val="none" w:sz="0" w:space="0" w:color="auto"/>
      </w:divBdr>
    </w:div>
    <w:div w:id="1790197491">
      <w:bodyDiv w:val="1"/>
      <w:marLeft w:val="0"/>
      <w:marRight w:val="0"/>
      <w:marTop w:val="0"/>
      <w:marBottom w:val="0"/>
      <w:divBdr>
        <w:top w:val="none" w:sz="0" w:space="0" w:color="auto"/>
        <w:left w:val="none" w:sz="0" w:space="0" w:color="auto"/>
        <w:bottom w:val="none" w:sz="0" w:space="0" w:color="auto"/>
        <w:right w:val="none" w:sz="0" w:space="0" w:color="auto"/>
      </w:divBdr>
    </w:div>
    <w:div w:id="1791049893">
      <w:bodyDiv w:val="1"/>
      <w:marLeft w:val="0"/>
      <w:marRight w:val="0"/>
      <w:marTop w:val="0"/>
      <w:marBottom w:val="0"/>
      <w:divBdr>
        <w:top w:val="none" w:sz="0" w:space="0" w:color="auto"/>
        <w:left w:val="none" w:sz="0" w:space="0" w:color="auto"/>
        <w:bottom w:val="none" w:sz="0" w:space="0" w:color="auto"/>
        <w:right w:val="none" w:sz="0" w:space="0" w:color="auto"/>
      </w:divBdr>
    </w:div>
    <w:div w:id="1793137326">
      <w:bodyDiv w:val="1"/>
      <w:marLeft w:val="0"/>
      <w:marRight w:val="0"/>
      <w:marTop w:val="0"/>
      <w:marBottom w:val="0"/>
      <w:divBdr>
        <w:top w:val="none" w:sz="0" w:space="0" w:color="auto"/>
        <w:left w:val="none" w:sz="0" w:space="0" w:color="auto"/>
        <w:bottom w:val="none" w:sz="0" w:space="0" w:color="auto"/>
        <w:right w:val="none" w:sz="0" w:space="0" w:color="auto"/>
      </w:divBdr>
    </w:div>
    <w:div w:id="1796943170">
      <w:bodyDiv w:val="1"/>
      <w:marLeft w:val="0"/>
      <w:marRight w:val="0"/>
      <w:marTop w:val="0"/>
      <w:marBottom w:val="0"/>
      <w:divBdr>
        <w:top w:val="none" w:sz="0" w:space="0" w:color="auto"/>
        <w:left w:val="none" w:sz="0" w:space="0" w:color="auto"/>
        <w:bottom w:val="none" w:sz="0" w:space="0" w:color="auto"/>
        <w:right w:val="none" w:sz="0" w:space="0" w:color="auto"/>
      </w:divBdr>
    </w:div>
    <w:div w:id="1806118310">
      <w:bodyDiv w:val="1"/>
      <w:marLeft w:val="0"/>
      <w:marRight w:val="0"/>
      <w:marTop w:val="0"/>
      <w:marBottom w:val="0"/>
      <w:divBdr>
        <w:top w:val="none" w:sz="0" w:space="0" w:color="auto"/>
        <w:left w:val="none" w:sz="0" w:space="0" w:color="auto"/>
        <w:bottom w:val="none" w:sz="0" w:space="0" w:color="auto"/>
        <w:right w:val="none" w:sz="0" w:space="0" w:color="auto"/>
      </w:divBdr>
    </w:div>
    <w:div w:id="1806462093">
      <w:bodyDiv w:val="1"/>
      <w:marLeft w:val="0"/>
      <w:marRight w:val="0"/>
      <w:marTop w:val="0"/>
      <w:marBottom w:val="0"/>
      <w:divBdr>
        <w:top w:val="none" w:sz="0" w:space="0" w:color="auto"/>
        <w:left w:val="none" w:sz="0" w:space="0" w:color="auto"/>
        <w:bottom w:val="none" w:sz="0" w:space="0" w:color="auto"/>
        <w:right w:val="none" w:sz="0" w:space="0" w:color="auto"/>
      </w:divBdr>
    </w:div>
    <w:div w:id="1807157436">
      <w:bodyDiv w:val="1"/>
      <w:marLeft w:val="0"/>
      <w:marRight w:val="0"/>
      <w:marTop w:val="0"/>
      <w:marBottom w:val="0"/>
      <w:divBdr>
        <w:top w:val="none" w:sz="0" w:space="0" w:color="auto"/>
        <w:left w:val="none" w:sz="0" w:space="0" w:color="auto"/>
        <w:bottom w:val="none" w:sz="0" w:space="0" w:color="auto"/>
        <w:right w:val="none" w:sz="0" w:space="0" w:color="auto"/>
      </w:divBdr>
    </w:div>
    <w:div w:id="1807166328">
      <w:bodyDiv w:val="1"/>
      <w:marLeft w:val="0"/>
      <w:marRight w:val="0"/>
      <w:marTop w:val="0"/>
      <w:marBottom w:val="0"/>
      <w:divBdr>
        <w:top w:val="none" w:sz="0" w:space="0" w:color="auto"/>
        <w:left w:val="none" w:sz="0" w:space="0" w:color="auto"/>
        <w:bottom w:val="none" w:sz="0" w:space="0" w:color="auto"/>
        <w:right w:val="none" w:sz="0" w:space="0" w:color="auto"/>
      </w:divBdr>
    </w:div>
    <w:div w:id="1807502235">
      <w:bodyDiv w:val="1"/>
      <w:marLeft w:val="0"/>
      <w:marRight w:val="0"/>
      <w:marTop w:val="0"/>
      <w:marBottom w:val="0"/>
      <w:divBdr>
        <w:top w:val="none" w:sz="0" w:space="0" w:color="auto"/>
        <w:left w:val="none" w:sz="0" w:space="0" w:color="auto"/>
        <w:bottom w:val="none" w:sz="0" w:space="0" w:color="auto"/>
        <w:right w:val="none" w:sz="0" w:space="0" w:color="auto"/>
      </w:divBdr>
    </w:div>
    <w:div w:id="1807703412">
      <w:bodyDiv w:val="1"/>
      <w:marLeft w:val="0"/>
      <w:marRight w:val="0"/>
      <w:marTop w:val="0"/>
      <w:marBottom w:val="0"/>
      <w:divBdr>
        <w:top w:val="none" w:sz="0" w:space="0" w:color="auto"/>
        <w:left w:val="none" w:sz="0" w:space="0" w:color="auto"/>
        <w:bottom w:val="none" w:sz="0" w:space="0" w:color="auto"/>
        <w:right w:val="none" w:sz="0" w:space="0" w:color="auto"/>
      </w:divBdr>
    </w:div>
    <w:div w:id="1807966600">
      <w:bodyDiv w:val="1"/>
      <w:marLeft w:val="0"/>
      <w:marRight w:val="0"/>
      <w:marTop w:val="0"/>
      <w:marBottom w:val="0"/>
      <w:divBdr>
        <w:top w:val="none" w:sz="0" w:space="0" w:color="auto"/>
        <w:left w:val="none" w:sz="0" w:space="0" w:color="auto"/>
        <w:bottom w:val="none" w:sz="0" w:space="0" w:color="auto"/>
        <w:right w:val="none" w:sz="0" w:space="0" w:color="auto"/>
      </w:divBdr>
    </w:div>
    <w:div w:id="1808282272">
      <w:bodyDiv w:val="1"/>
      <w:marLeft w:val="0"/>
      <w:marRight w:val="0"/>
      <w:marTop w:val="0"/>
      <w:marBottom w:val="0"/>
      <w:divBdr>
        <w:top w:val="none" w:sz="0" w:space="0" w:color="auto"/>
        <w:left w:val="none" w:sz="0" w:space="0" w:color="auto"/>
        <w:bottom w:val="none" w:sz="0" w:space="0" w:color="auto"/>
        <w:right w:val="none" w:sz="0" w:space="0" w:color="auto"/>
      </w:divBdr>
    </w:div>
    <w:div w:id="1808937490">
      <w:bodyDiv w:val="1"/>
      <w:marLeft w:val="0"/>
      <w:marRight w:val="0"/>
      <w:marTop w:val="0"/>
      <w:marBottom w:val="0"/>
      <w:divBdr>
        <w:top w:val="none" w:sz="0" w:space="0" w:color="auto"/>
        <w:left w:val="none" w:sz="0" w:space="0" w:color="auto"/>
        <w:bottom w:val="none" w:sz="0" w:space="0" w:color="auto"/>
        <w:right w:val="none" w:sz="0" w:space="0" w:color="auto"/>
      </w:divBdr>
    </w:div>
    <w:div w:id="1809397761">
      <w:bodyDiv w:val="1"/>
      <w:marLeft w:val="0"/>
      <w:marRight w:val="0"/>
      <w:marTop w:val="0"/>
      <w:marBottom w:val="0"/>
      <w:divBdr>
        <w:top w:val="none" w:sz="0" w:space="0" w:color="auto"/>
        <w:left w:val="none" w:sz="0" w:space="0" w:color="auto"/>
        <w:bottom w:val="none" w:sz="0" w:space="0" w:color="auto"/>
        <w:right w:val="none" w:sz="0" w:space="0" w:color="auto"/>
      </w:divBdr>
    </w:div>
    <w:div w:id="1809662253">
      <w:bodyDiv w:val="1"/>
      <w:marLeft w:val="0"/>
      <w:marRight w:val="0"/>
      <w:marTop w:val="0"/>
      <w:marBottom w:val="0"/>
      <w:divBdr>
        <w:top w:val="none" w:sz="0" w:space="0" w:color="auto"/>
        <w:left w:val="none" w:sz="0" w:space="0" w:color="auto"/>
        <w:bottom w:val="none" w:sz="0" w:space="0" w:color="auto"/>
        <w:right w:val="none" w:sz="0" w:space="0" w:color="auto"/>
      </w:divBdr>
    </w:div>
    <w:div w:id="1809931206">
      <w:bodyDiv w:val="1"/>
      <w:marLeft w:val="0"/>
      <w:marRight w:val="0"/>
      <w:marTop w:val="0"/>
      <w:marBottom w:val="0"/>
      <w:divBdr>
        <w:top w:val="none" w:sz="0" w:space="0" w:color="auto"/>
        <w:left w:val="none" w:sz="0" w:space="0" w:color="auto"/>
        <w:bottom w:val="none" w:sz="0" w:space="0" w:color="auto"/>
        <w:right w:val="none" w:sz="0" w:space="0" w:color="auto"/>
      </w:divBdr>
    </w:div>
    <w:div w:id="1816484597">
      <w:bodyDiv w:val="1"/>
      <w:marLeft w:val="0"/>
      <w:marRight w:val="0"/>
      <w:marTop w:val="0"/>
      <w:marBottom w:val="0"/>
      <w:divBdr>
        <w:top w:val="none" w:sz="0" w:space="0" w:color="auto"/>
        <w:left w:val="none" w:sz="0" w:space="0" w:color="auto"/>
        <w:bottom w:val="none" w:sz="0" w:space="0" w:color="auto"/>
        <w:right w:val="none" w:sz="0" w:space="0" w:color="auto"/>
      </w:divBdr>
    </w:div>
    <w:div w:id="1816484994">
      <w:bodyDiv w:val="1"/>
      <w:marLeft w:val="0"/>
      <w:marRight w:val="0"/>
      <w:marTop w:val="0"/>
      <w:marBottom w:val="0"/>
      <w:divBdr>
        <w:top w:val="none" w:sz="0" w:space="0" w:color="auto"/>
        <w:left w:val="none" w:sz="0" w:space="0" w:color="auto"/>
        <w:bottom w:val="none" w:sz="0" w:space="0" w:color="auto"/>
        <w:right w:val="none" w:sz="0" w:space="0" w:color="auto"/>
      </w:divBdr>
    </w:div>
    <w:div w:id="1816677712">
      <w:bodyDiv w:val="1"/>
      <w:marLeft w:val="0"/>
      <w:marRight w:val="0"/>
      <w:marTop w:val="0"/>
      <w:marBottom w:val="0"/>
      <w:divBdr>
        <w:top w:val="none" w:sz="0" w:space="0" w:color="auto"/>
        <w:left w:val="none" w:sz="0" w:space="0" w:color="auto"/>
        <w:bottom w:val="none" w:sz="0" w:space="0" w:color="auto"/>
        <w:right w:val="none" w:sz="0" w:space="0" w:color="auto"/>
      </w:divBdr>
    </w:div>
    <w:div w:id="1817381344">
      <w:bodyDiv w:val="1"/>
      <w:marLeft w:val="0"/>
      <w:marRight w:val="0"/>
      <w:marTop w:val="0"/>
      <w:marBottom w:val="0"/>
      <w:divBdr>
        <w:top w:val="none" w:sz="0" w:space="0" w:color="auto"/>
        <w:left w:val="none" w:sz="0" w:space="0" w:color="auto"/>
        <w:bottom w:val="none" w:sz="0" w:space="0" w:color="auto"/>
        <w:right w:val="none" w:sz="0" w:space="0" w:color="auto"/>
      </w:divBdr>
      <w:divsChild>
        <w:div w:id="765805966">
          <w:marLeft w:val="0"/>
          <w:marRight w:val="0"/>
          <w:marTop w:val="0"/>
          <w:marBottom w:val="0"/>
          <w:divBdr>
            <w:top w:val="none" w:sz="0" w:space="0" w:color="auto"/>
            <w:left w:val="none" w:sz="0" w:space="0" w:color="auto"/>
            <w:bottom w:val="none" w:sz="0" w:space="0" w:color="auto"/>
            <w:right w:val="none" w:sz="0" w:space="0" w:color="auto"/>
          </w:divBdr>
        </w:div>
      </w:divsChild>
    </w:div>
    <w:div w:id="1819179784">
      <w:bodyDiv w:val="1"/>
      <w:marLeft w:val="0"/>
      <w:marRight w:val="0"/>
      <w:marTop w:val="0"/>
      <w:marBottom w:val="0"/>
      <w:divBdr>
        <w:top w:val="none" w:sz="0" w:space="0" w:color="auto"/>
        <w:left w:val="none" w:sz="0" w:space="0" w:color="auto"/>
        <w:bottom w:val="none" w:sz="0" w:space="0" w:color="auto"/>
        <w:right w:val="none" w:sz="0" w:space="0" w:color="auto"/>
      </w:divBdr>
    </w:div>
    <w:div w:id="1819691568">
      <w:bodyDiv w:val="1"/>
      <w:marLeft w:val="0"/>
      <w:marRight w:val="0"/>
      <w:marTop w:val="0"/>
      <w:marBottom w:val="0"/>
      <w:divBdr>
        <w:top w:val="none" w:sz="0" w:space="0" w:color="auto"/>
        <w:left w:val="none" w:sz="0" w:space="0" w:color="auto"/>
        <w:bottom w:val="none" w:sz="0" w:space="0" w:color="auto"/>
        <w:right w:val="none" w:sz="0" w:space="0" w:color="auto"/>
      </w:divBdr>
    </w:div>
    <w:div w:id="1819959585">
      <w:bodyDiv w:val="1"/>
      <w:marLeft w:val="0"/>
      <w:marRight w:val="0"/>
      <w:marTop w:val="0"/>
      <w:marBottom w:val="0"/>
      <w:divBdr>
        <w:top w:val="none" w:sz="0" w:space="0" w:color="auto"/>
        <w:left w:val="none" w:sz="0" w:space="0" w:color="auto"/>
        <w:bottom w:val="none" w:sz="0" w:space="0" w:color="auto"/>
        <w:right w:val="none" w:sz="0" w:space="0" w:color="auto"/>
      </w:divBdr>
    </w:div>
    <w:div w:id="1820998547">
      <w:bodyDiv w:val="1"/>
      <w:marLeft w:val="0"/>
      <w:marRight w:val="0"/>
      <w:marTop w:val="0"/>
      <w:marBottom w:val="0"/>
      <w:divBdr>
        <w:top w:val="none" w:sz="0" w:space="0" w:color="auto"/>
        <w:left w:val="none" w:sz="0" w:space="0" w:color="auto"/>
        <w:bottom w:val="none" w:sz="0" w:space="0" w:color="auto"/>
        <w:right w:val="none" w:sz="0" w:space="0" w:color="auto"/>
      </w:divBdr>
    </w:div>
    <w:div w:id="1822305164">
      <w:bodyDiv w:val="1"/>
      <w:marLeft w:val="0"/>
      <w:marRight w:val="0"/>
      <w:marTop w:val="0"/>
      <w:marBottom w:val="0"/>
      <w:divBdr>
        <w:top w:val="none" w:sz="0" w:space="0" w:color="auto"/>
        <w:left w:val="none" w:sz="0" w:space="0" w:color="auto"/>
        <w:bottom w:val="none" w:sz="0" w:space="0" w:color="auto"/>
        <w:right w:val="none" w:sz="0" w:space="0" w:color="auto"/>
      </w:divBdr>
    </w:div>
    <w:div w:id="1822770978">
      <w:bodyDiv w:val="1"/>
      <w:marLeft w:val="0"/>
      <w:marRight w:val="0"/>
      <w:marTop w:val="0"/>
      <w:marBottom w:val="0"/>
      <w:divBdr>
        <w:top w:val="none" w:sz="0" w:space="0" w:color="auto"/>
        <w:left w:val="none" w:sz="0" w:space="0" w:color="auto"/>
        <w:bottom w:val="none" w:sz="0" w:space="0" w:color="auto"/>
        <w:right w:val="none" w:sz="0" w:space="0" w:color="auto"/>
      </w:divBdr>
    </w:div>
    <w:div w:id="1823621192">
      <w:bodyDiv w:val="1"/>
      <w:marLeft w:val="0"/>
      <w:marRight w:val="0"/>
      <w:marTop w:val="0"/>
      <w:marBottom w:val="0"/>
      <w:divBdr>
        <w:top w:val="none" w:sz="0" w:space="0" w:color="auto"/>
        <w:left w:val="none" w:sz="0" w:space="0" w:color="auto"/>
        <w:bottom w:val="none" w:sz="0" w:space="0" w:color="auto"/>
        <w:right w:val="none" w:sz="0" w:space="0" w:color="auto"/>
      </w:divBdr>
    </w:div>
    <w:div w:id="1823764913">
      <w:bodyDiv w:val="1"/>
      <w:marLeft w:val="0"/>
      <w:marRight w:val="0"/>
      <w:marTop w:val="0"/>
      <w:marBottom w:val="0"/>
      <w:divBdr>
        <w:top w:val="none" w:sz="0" w:space="0" w:color="auto"/>
        <w:left w:val="none" w:sz="0" w:space="0" w:color="auto"/>
        <w:bottom w:val="none" w:sz="0" w:space="0" w:color="auto"/>
        <w:right w:val="none" w:sz="0" w:space="0" w:color="auto"/>
      </w:divBdr>
    </w:div>
    <w:div w:id="1823932593">
      <w:bodyDiv w:val="1"/>
      <w:marLeft w:val="0"/>
      <w:marRight w:val="0"/>
      <w:marTop w:val="0"/>
      <w:marBottom w:val="0"/>
      <w:divBdr>
        <w:top w:val="none" w:sz="0" w:space="0" w:color="auto"/>
        <w:left w:val="none" w:sz="0" w:space="0" w:color="auto"/>
        <w:bottom w:val="none" w:sz="0" w:space="0" w:color="auto"/>
        <w:right w:val="none" w:sz="0" w:space="0" w:color="auto"/>
      </w:divBdr>
    </w:div>
    <w:div w:id="1824856880">
      <w:bodyDiv w:val="1"/>
      <w:marLeft w:val="0"/>
      <w:marRight w:val="0"/>
      <w:marTop w:val="0"/>
      <w:marBottom w:val="0"/>
      <w:divBdr>
        <w:top w:val="none" w:sz="0" w:space="0" w:color="auto"/>
        <w:left w:val="none" w:sz="0" w:space="0" w:color="auto"/>
        <w:bottom w:val="none" w:sz="0" w:space="0" w:color="auto"/>
        <w:right w:val="none" w:sz="0" w:space="0" w:color="auto"/>
      </w:divBdr>
    </w:div>
    <w:div w:id="1827823785">
      <w:bodyDiv w:val="1"/>
      <w:marLeft w:val="0"/>
      <w:marRight w:val="0"/>
      <w:marTop w:val="0"/>
      <w:marBottom w:val="0"/>
      <w:divBdr>
        <w:top w:val="none" w:sz="0" w:space="0" w:color="auto"/>
        <w:left w:val="none" w:sz="0" w:space="0" w:color="auto"/>
        <w:bottom w:val="none" w:sz="0" w:space="0" w:color="auto"/>
        <w:right w:val="none" w:sz="0" w:space="0" w:color="auto"/>
      </w:divBdr>
    </w:div>
    <w:div w:id="1828739729">
      <w:bodyDiv w:val="1"/>
      <w:marLeft w:val="0"/>
      <w:marRight w:val="0"/>
      <w:marTop w:val="0"/>
      <w:marBottom w:val="0"/>
      <w:divBdr>
        <w:top w:val="none" w:sz="0" w:space="0" w:color="auto"/>
        <w:left w:val="none" w:sz="0" w:space="0" w:color="auto"/>
        <w:bottom w:val="none" w:sz="0" w:space="0" w:color="auto"/>
        <w:right w:val="none" w:sz="0" w:space="0" w:color="auto"/>
      </w:divBdr>
    </w:div>
    <w:div w:id="1828789417">
      <w:bodyDiv w:val="1"/>
      <w:marLeft w:val="0"/>
      <w:marRight w:val="0"/>
      <w:marTop w:val="0"/>
      <w:marBottom w:val="0"/>
      <w:divBdr>
        <w:top w:val="none" w:sz="0" w:space="0" w:color="auto"/>
        <w:left w:val="none" w:sz="0" w:space="0" w:color="auto"/>
        <w:bottom w:val="none" w:sz="0" w:space="0" w:color="auto"/>
        <w:right w:val="none" w:sz="0" w:space="0" w:color="auto"/>
      </w:divBdr>
    </w:div>
    <w:div w:id="1832941089">
      <w:bodyDiv w:val="1"/>
      <w:marLeft w:val="0"/>
      <w:marRight w:val="0"/>
      <w:marTop w:val="0"/>
      <w:marBottom w:val="0"/>
      <w:divBdr>
        <w:top w:val="none" w:sz="0" w:space="0" w:color="auto"/>
        <w:left w:val="none" w:sz="0" w:space="0" w:color="auto"/>
        <w:bottom w:val="none" w:sz="0" w:space="0" w:color="auto"/>
        <w:right w:val="none" w:sz="0" w:space="0" w:color="auto"/>
      </w:divBdr>
    </w:div>
    <w:div w:id="1833108135">
      <w:bodyDiv w:val="1"/>
      <w:marLeft w:val="0"/>
      <w:marRight w:val="0"/>
      <w:marTop w:val="0"/>
      <w:marBottom w:val="0"/>
      <w:divBdr>
        <w:top w:val="none" w:sz="0" w:space="0" w:color="auto"/>
        <w:left w:val="none" w:sz="0" w:space="0" w:color="auto"/>
        <w:bottom w:val="none" w:sz="0" w:space="0" w:color="auto"/>
        <w:right w:val="none" w:sz="0" w:space="0" w:color="auto"/>
      </w:divBdr>
    </w:div>
    <w:div w:id="1833836585">
      <w:bodyDiv w:val="1"/>
      <w:marLeft w:val="0"/>
      <w:marRight w:val="0"/>
      <w:marTop w:val="0"/>
      <w:marBottom w:val="0"/>
      <w:divBdr>
        <w:top w:val="none" w:sz="0" w:space="0" w:color="auto"/>
        <w:left w:val="none" w:sz="0" w:space="0" w:color="auto"/>
        <w:bottom w:val="none" w:sz="0" w:space="0" w:color="auto"/>
        <w:right w:val="none" w:sz="0" w:space="0" w:color="auto"/>
      </w:divBdr>
    </w:div>
    <w:div w:id="1834953371">
      <w:bodyDiv w:val="1"/>
      <w:marLeft w:val="0"/>
      <w:marRight w:val="0"/>
      <w:marTop w:val="0"/>
      <w:marBottom w:val="0"/>
      <w:divBdr>
        <w:top w:val="none" w:sz="0" w:space="0" w:color="auto"/>
        <w:left w:val="none" w:sz="0" w:space="0" w:color="auto"/>
        <w:bottom w:val="none" w:sz="0" w:space="0" w:color="auto"/>
        <w:right w:val="none" w:sz="0" w:space="0" w:color="auto"/>
      </w:divBdr>
    </w:div>
    <w:div w:id="1835536387">
      <w:bodyDiv w:val="1"/>
      <w:marLeft w:val="0"/>
      <w:marRight w:val="0"/>
      <w:marTop w:val="0"/>
      <w:marBottom w:val="0"/>
      <w:divBdr>
        <w:top w:val="none" w:sz="0" w:space="0" w:color="auto"/>
        <w:left w:val="none" w:sz="0" w:space="0" w:color="auto"/>
        <w:bottom w:val="none" w:sz="0" w:space="0" w:color="auto"/>
        <w:right w:val="none" w:sz="0" w:space="0" w:color="auto"/>
      </w:divBdr>
    </w:div>
    <w:div w:id="1836259834">
      <w:bodyDiv w:val="1"/>
      <w:marLeft w:val="0"/>
      <w:marRight w:val="0"/>
      <w:marTop w:val="0"/>
      <w:marBottom w:val="0"/>
      <w:divBdr>
        <w:top w:val="none" w:sz="0" w:space="0" w:color="auto"/>
        <w:left w:val="none" w:sz="0" w:space="0" w:color="auto"/>
        <w:bottom w:val="none" w:sz="0" w:space="0" w:color="auto"/>
        <w:right w:val="none" w:sz="0" w:space="0" w:color="auto"/>
      </w:divBdr>
    </w:div>
    <w:div w:id="1836800101">
      <w:bodyDiv w:val="1"/>
      <w:marLeft w:val="0"/>
      <w:marRight w:val="0"/>
      <w:marTop w:val="0"/>
      <w:marBottom w:val="0"/>
      <w:divBdr>
        <w:top w:val="none" w:sz="0" w:space="0" w:color="auto"/>
        <w:left w:val="none" w:sz="0" w:space="0" w:color="auto"/>
        <w:bottom w:val="none" w:sz="0" w:space="0" w:color="auto"/>
        <w:right w:val="none" w:sz="0" w:space="0" w:color="auto"/>
      </w:divBdr>
    </w:div>
    <w:div w:id="1839999698">
      <w:bodyDiv w:val="1"/>
      <w:marLeft w:val="0"/>
      <w:marRight w:val="0"/>
      <w:marTop w:val="0"/>
      <w:marBottom w:val="0"/>
      <w:divBdr>
        <w:top w:val="none" w:sz="0" w:space="0" w:color="auto"/>
        <w:left w:val="none" w:sz="0" w:space="0" w:color="auto"/>
        <w:bottom w:val="none" w:sz="0" w:space="0" w:color="auto"/>
        <w:right w:val="none" w:sz="0" w:space="0" w:color="auto"/>
      </w:divBdr>
    </w:div>
    <w:div w:id="1844396293">
      <w:bodyDiv w:val="1"/>
      <w:marLeft w:val="0"/>
      <w:marRight w:val="0"/>
      <w:marTop w:val="0"/>
      <w:marBottom w:val="0"/>
      <w:divBdr>
        <w:top w:val="none" w:sz="0" w:space="0" w:color="auto"/>
        <w:left w:val="none" w:sz="0" w:space="0" w:color="auto"/>
        <w:bottom w:val="none" w:sz="0" w:space="0" w:color="auto"/>
        <w:right w:val="none" w:sz="0" w:space="0" w:color="auto"/>
      </w:divBdr>
    </w:div>
    <w:div w:id="1848515114">
      <w:bodyDiv w:val="1"/>
      <w:marLeft w:val="0"/>
      <w:marRight w:val="0"/>
      <w:marTop w:val="0"/>
      <w:marBottom w:val="0"/>
      <w:divBdr>
        <w:top w:val="none" w:sz="0" w:space="0" w:color="auto"/>
        <w:left w:val="none" w:sz="0" w:space="0" w:color="auto"/>
        <w:bottom w:val="none" w:sz="0" w:space="0" w:color="auto"/>
        <w:right w:val="none" w:sz="0" w:space="0" w:color="auto"/>
      </w:divBdr>
    </w:div>
    <w:div w:id="1851216886">
      <w:bodyDiv w:val="1"/>
      <w:marLeft w:val="0"/>
      <w:marRight w:val="0"/>
      <w:marTop w:val="0"/>
      <w:marBottom w:val="0"/>
      <w:divBdr>
        <w:top w:val="none" w:sz="0" w:space="0" w:color="auto"/>
        <w:left w:val="none" w:sz="0" w:space="0" w:color="auto"/>
        <w:bottom w:val="none" w:sz="0" w:space="0" w:color="auto"/>
        <w:right w:val="none" w:sz="0" w:space="0" w:color="auto"/>
      </w:divBdr>
    </w:div>
    <w:div w:id="1851219969">
      <w:bodyDiv w:val="1"/>
      <w:marLeft w:val="0"/>
      <w:marRight w:val="0"/>
      <w:marTop w:val="0"/>
      <w:marBottom w:val="0"/>
      <w:divBdr>
        <w:top w:val="none" w:sz="0" w:space="0" w:color="auto"/>
        <w:left w:val="none" w:sz="0" w:space="0" w:color="auto"/>
        <w:bottom w:val="none" w:sz="0" w:space="0" w:color="auto"/>
        <w:right w:val="none" w:sz="0" w:space="0" w:color="auto"/>
      </w:divBdr>
    </w:div>
    <w:div w:id="1854953537">
      <w:bodyDiv w:val="1"/>
      <w:marLeft w:val="0"/>
      <w:marRight w:val="0"/>
      <w:marTop w:val="0"/>
      <w:marBottom w:val="0"/>
      <w:divBdr>
        <w:top w:val="none" w:sz="0" w:space="0" w:color="auto"/>
        <w:left w:val="none" w:sz="0" w:space="0" w:color="auto"/>
        <w:bottom w:val="none" w:sz="0" w:space="0" w:color="auto"/>
        <w:right w:val="none" w:sz="0" w:space="0" w:color="auto"/>
      </w:divBdr>
    </w:div>
    <w:div w:id="1855800963">
      <w:bodyDiv w:val="1"/>
      <w:marLeft w:val="0"/>
      <w:marRight w:val="0"/>
      <w:marTop w:val="0"/>
      <w:marBottom w:val="0"/>
      <w:divBdr>
        <w:top w:val="none" w:sz="0" w:space="0" w:color="auto"/>
        <w:left w:val="none" w:sz="0" w:space="0" w:color="auto"/>
        <w:bottom w:val="none" w:sz="0" w:space="0" w:color="auto"/>
        <w:right w:val="none" w:sz="0" w:space="0" w:color="auto"/>
      </w:divBdr>
    </w:div>
    <w:div w:id="1856655677">
      <w:bodyDiv w:val="1"/>
      <w:marLeft w:val="0"/>
      <w:marRight w:val="0"/>
      <w:marTop w:val="0"/>
      <w:marBottom w:val="0"/>
      <w:divBdr>
        <w:top w:val="none" w:sz="0" w:space="0" w:color="auto"/>
        <w:left w:val="none" w:sz="0" w:space="0" w:color="auto"/>
        <w:bottom w:val="none" w:sz="0" w:space="0" w:color="auto"/>
        <w:right w:val="none" w:sz="0" w:space="0" w:color="auto"/>
      </w:divBdr>
      <w:divsChild>
        <w:div w:id="1471244849">
          <w:marLeft w:val="274"/>
          <w:marRight w:val="0"/>
          <w:marTop w:val="0"/>
          <w:marBottom w:val="0"/>
          <w:divBdr>
            <w:top w:val="none" w:sz="0" w:space="0" w:color="auto"/>
            <w:left w:val="none" w:sz="0" w:space="0" w:color="auto"/>
            <w:bottom w:val="none" w:sz="0" w:space="0" w:color="auto"/>
            <w:right w:val="none" w:sz="0" w:space="0" w:color="auto"/>
          </w:divBdr>
        </w:div>
      </w:divsChild>
    </w:div>
    <w:div w:id="1857186370">
      <w:bodyDiv w:val="1"/>
      <w:marLeft w:val="0"/>
      <w:marRight w:val="0"/>
      <w:marTop w:val="0"/>
      <w:marBottom w:val="0"/>
      <w:divBdr>
        <w:top w:val="none" w:sz="0" w:space="0" w:color="auto"/>
        <w:left w:val="none" w:sz="0" w:space="0" w:color="auto"/>
        <w:bottom w:val="none" w:sz="0" w:space="0" w:color="auto"/>
        <w:right w:val="none" w:sz="0" w:space="0" w:color="auto"/>
      </w:divBdr>
    </w:div>
    <w:div w:id="1857227165">
      <w:bodyDiv w:val="1"/>
      <w:marLeft w:val="0"/>
      <w:marRight w:val="0"/>
      <w:marTop w:val="0"/>
      <w:marBottom w:val="0"/>
      <w:divBdr>
        <w:top w:val="none" w:sz="0" w:space="0" w:color="auto"/>
        <w:left w:val="none" w:sz="0" w:space="0" w:color="auto"/>
        <w:bottom w:val="none" w:sz="0" w:space="0" w:color="auto"/>
        <w:right w:val="none" w:sz="0" w:space="0" w:color="auto"/>
      </w:divBdr>
    </w:div>
    <w:div w:id="1859392912">
      <w:bodyDiv w:val="1"/>
      <w:marLeft w:val="0"/>
      <w:marRight w:val="0"/>
      <w:marTop w:val="0"/>
      <w:marBottom w:val="0"/>
      <w:divBdr>
        <w:top w:val="none" w:sz="0" w:space="0" w:color="auto"/>
        <w:left w:val="none" w:sz="0" w:space="0" w:color="auto"/>
        <w:bottom w:val="none" w:sz="0" w:space="0" w:color="auto"/>
        <w:right w:val="none" w:sz="0" w:space="0" w:color="auto"/>
      </w:divBdr>
    </w:div>
    <w:div w:id="1859730329">
      <w:bodyDiv w:val="1"/>
      <w:marLeft w:val="0"/>
      <w:marRight w:val="0"/>
      <w:marTop w:val="0"/>
      <w:marBottom w:val="0"/>
      <w:divBdr>
        <w:top w:val="none" w:sz="0" w:space="0" w:color="auto"/>
        <w:left w:val="none" w:sz="0" w:space="0" w:color="auto"/>
        <w:bottom w:val="none" w:sz="0" w:space="0" w:color="auto"/>
        <w:right w:val="none" w:sz="0" w:space="0" w:color="auto"/>
      </w:divBdr>
    </w:div>
    <w:div w:id="1860504782">
      <w:bodyDiv w:val="1"/>
      <w:marLeft w:val="0"/>
      <w:marRight w:val="0"/>
      <w:marTop w:val="0"/>
      <w:marBottom w:val="0"/>
      <w:divBdr>
        <w:top w:val="none" w:sz="0" w:space="0" w:color="auto"/>
        <w:left w:val="none" w:sz="0" w:space="0" w:color="auto"/>
        <w:bottom w:val="none" w:sz="0" w:space="0" w:color="auto"/>
        <w:right w:val="none" w:sz="0" w:space="0" w:color="auto"/>
      </w:divBdr>
    </w:div>
    <w:div w:id="1860505974">
      <w:bodyDiv w:val="1"/>
      <w:marLeft w:val="0"/>
      <w:marRight w:val="0"/>
      <w:marTop w:val="0"/>
      <w:marBottom w:val="0"/>
      <w:divBdr>
        <w:top w:val="none" w:sz="0" w:space="0" w:color="auto"/>
        <w:left w:val="none" w:sz="0" w:space="0" w:color="auto"/>
        <w:bottom w:val="none" w:sz="0" w:space="0" w:color="auto"/>
        <w:right w:val="none" w:sz="0" w:space="0" w:color="auto"/>
      </w:divBdr>
    </w:div>
    <w:div w:id="1861238777">
      <w:bodyDiv w:val="1"/>
      <w:marLeft w:val="0"/>
      <w:marRight w:val="0"/>
      <w:marTop w:val="0"/>
      <w:marBottom w:val="0"/>
      <w:divBdr>
        <w:top w:val="none" w:sz="0" w:space="0" w:color="auto"/>
        <w:left w:val="none" w:sz="0" w:space="0" w:color="auto"/>
        <w:bottom w:val="none" w:sz="0" w:space="0" w:color="auto"/>
        <w:right w:val="none" w:sz="0" w:space="0" w:color="auto"/>
      </w:divBdr>
    </w:div>
    <w:div w:id="1861359152">
      <w:bodyDiv w:val="1"/>
      <w:marLeft w:val="0"/>
      <w:marRight w:val="0"/>
      <w:marTop w:val="0"/>
      <w:marBottom w:val="0"/>
      <w:divBdr>
        <w:top w:val="none" w:sz="0" w:space="0" w:color="auto"/>
        <w:left w:val="none" w:sz="0" w:space="0" w:color="auto"/>
        <w:bottom w:val="none" w:sz="0" w:space="0" w:color="auto"/>
        <w:right w:val="none" w:sz="0" w:space="0" w:color="auto"/>
      </w:divBdr>
    </w:div>
    <w:div w:id="1862470329">
      <w:bodyDiv w:val="1"/>
      <w:marLeft w:val="0"/>
      <w:marRight w:val="0"/>
      <w:marTop w:val="0"/>
      <w:marBottom w:val="0"/>
      <w:divBdr>
        <w:top w:val="none" w:sz="0" w:space="0" w:color="auto"/>
        <w:left w:val="none" w:sz="0" w:space="0" w:color="auto"/>
        <w:bottom w:val="none" w:sz="0" w:space="0" w:color="auto"/>
        <w:right w:val="none" w:sz="0" w:space="0" w:color="auto"/>
      </w:divBdr>
    </w:div>
    <w:div w:id="1864200818">
      <w:bodyDiv w:val="1"/>
      <w:marLeft w:val="0"/>
      <w:marRight w:val="0"/>
      <w:marTop w:val="0"/>
      <w:marBottom w:val="0"/>
      <w:divBdr>
        <w:top w:val="none" w:sz="0" w:space="0" w:color="auto"/>
        <w:left w:val="none" w:sz="0" w:space="0" w:color="auto"/>
        <w:bottom w:val="none" w:sz="0" w:space="0" w:color="auto"/>
        <w:right w:val="none" w:sz="0" w:space="0" w:color="auto"/>
      </w:divBdr>
    </w:div>
    <w:div w:id="1865092649">
      <w:bodyDiv w:val="1"/>
      <w:marLeft w:val="0"/>
      <w:marRight w:val="0"/>
      <w:marTop w:val="0"/>
      <w:marBottom w:val="0"/>
      <w:divBdr>
        <w:top w:val="none" w:sz="0" w:space="0" w:color="auto"/>
        <w:left w:val="none" w:sz="0" w:space="0" w:color="auto"/>
        <w:bottom w:val="none" w:sz="0" w:space="0" w:color="auto"/>
        <w:right w:val="none" w:sz="0" w:space="0" w:color="auto"/>
      </w:divBdr>
    </w:div>
    <w:div w:id="1865559766">
      <w:bodyDiv w:val="1"/>
      <w:marLeft w:val="0"/>
      <w:marRight w:val="0"/>
      <w:marTop w:val="0"/>
      <w:marBottom w:val="0"/>
      <w:divBdr>
        <w:top w:val="none" w:sz="0" w:space="0" w:color="auto"/>
        <w:left w:val="none" w:sz="0" w:space="0" w:color="auto"/>
        <w:bottom w:val="none" w:sz="0" w:space="0" w:color="auto"/>
        <w:right w:val="none" w:sz="0" w:space="0" w:color="auto"/>
      </w:divBdr>
    </w:div>
    <w:div w:id="1867212143">
      <w:bodyDiv w:val="1"/>
      <w:marLeft w:val="0"/>
      <w:marRight w:val="0"/>
      <w:marTop w:val="0"/>
      <w:marBottom w:val="0"/>
      <w:divBdr>
        <w:top w:val="none" w:sz="0" w:space="0" w:color="auto"/>
        <w:left w:val="none" w:sz="0" w:space="0" w:color="auto"/>
        <w:bottom w:val="none" w:sz="0" w:space="0" w:color="auto"/>
        <w:right w:val="none" w:sz="0" w:space="0" w:color="auto"/>
      </w:divBdr>
    </w:div>
    <w:div w:id="1867281531">
      <w:bodyDiv w:val="1"/>
      <w:marLeft w:val="0"/>
      <w:marRight w:val="0"/>
      <w:marTop w:val="0"/>
      <w:marBottom w:val="0"/>
      <w:divBdr>
        <w:top w:val="none" w:sz="0" w:space="0" w:color="auto"/>
        <w:left w:val="none" w:sz="0" w:space="0" w:color="auto"/>
        <w:bottom w:val="none" w:sz="0" w:space="0" w:color="auto"/>
        <w:right w:val="none" w:sz="0" w:space="0" w:color="auto"/>
      </w:divBdr>
    </w:div>
    <w:div w:id="1868567972">
      <w:bodyDiv w:val="1"/>
      <w:marLeft w:val="0"/>
      <w:marRight w:val="0"/>
      <w:marTop w:val="0"/>
      <w:marBottom w:val="0"/>
      <w:divBdr>
        <w:top w:val="none" w:sz="0" w:space="0" w:color="auto"/>
        <w:left w:val="none" w:sz="0" w:space="0" w:color="auto"/>
        <w:bottom w:val="none" w:sz="0" w:space="0" w:color="auto"/>
        <w:right w:val="none" w:sz="0" w:space="0" w:color="auto"/>
      </w:divBdr>
    </w:div>
    <w:div w:id="1871019567">
      <w:bodyDiv w:val="1"/>
      <w:marLeft w:val="0"/>
      <w:marRight w:val="0"/>
      <w:marTop w:val="0"/>
      <w:marBottom w:val="0"/>
      <w:divBdr>
        <w:top w:val="none" w:sz="0" w:space="0" w:color="auto"/>
        <w:left w:val="none" w:sz="0" w:space="0" w:color="auto"/>
        <w:bottom w:val="none" w:sz="0" w:space="0" w:color="auto"/>
        <w:right w:val="none" w:sz="0" w:space="0" w:color="auto"/>
      </w:divBdr>
    </w:div>
    <w:div w:id="1871843058">
      <w:bodyDiv w:val="1"/>
      <w:marLeft w:val="0"/>
      <w:marRight w:val="0"/>
      <w:marTop w:val="0"/>
      <w:marBottom w:val="0"/>
      <w:divBdr>
        <w:top w:val="none" w:sz="0" w:space="0" w:color="auto"/>
        <w:left w:val="none" w:sz="0" w:space="0" w:color="auto"/>
        <w:bottom w:val="none" w:sz="0" w:space="0" w:color="auto"/>
        <w:right w:val="none" w:sz="0" w:space="0" w:color="auto"/>
      </w:divBdr>
      <w:divsChild>
        <w:div w:id="703676146">
          <w:marLeft w:val="0"/>
          <w:marRight w:val="0"/>
          <w:marTop w:val="0"/>
          <w:marBottom w:val="0"/>
          <w:divBdr>
            <w:top w:val="none" w:sz="0" w:space="0" w:color="auto"/>
            <w:left w:val="none" w:sz="0" w:space="0" w:color="auto"/>
            <w:bottom w:val="none" w:sz="0" w:space="0" w:color="auto"/>
            <w:right w:val="none" w:sz="0" w:space="0" w:color="auto"/>
          </w:divBdr>
        </w:div>
      </w:divsChild>
    </w:div>
    <w:div w:id="1872301188">
      <w:bodyDiv w:val="1"/>
      <w:marLeft w:val="0"/>
      <w:marRight w:val="0"/>
      <w:marTop w:val="0"/>
      <w:marBottom w:val="0"/>
      <w:divBdr>
        <w:top w:val="none" w:sz="0" w:space="0" w:color="auto"/>
        <w:left w:val="none" w:sz="0" w:space="0" w:color="auto"/>
        <w:bottom w:val="none" w:sz="0" w:space="0" w:color="auto"/>
        <w:right w:val="none" w:sz="0" w:space="0" w:color="auto"/>
      </w:divBdr>
    </w:div>
    <w:div w:id="1872761350">
      <w:bodyDiv w:val="1"/>
      <w:marLeft w:val="0"/>
      <w:marRight w:val="0"/>
      <w:marTop w:val="0"/>
      <w:marBottom w:val="0"/>
      <w:divBdr>
        <w:top w:val="none" w:sz="0" w:space="0" w:color="auto"/>
        <w:left w:val="none" w:sz="0" w:space="0" w:color="auto"/>
        <w:bottom w:val="none" w:sz="0" w:space="0" w:color="auto"/>
        <w:right w:val="none" w:sz="0" w:space="0" w:color="auto"/>
      </w:divBdr>
    </w:div>
    <w:div w:id="1872836611">
      <w:bodyDiv w:val="1"/>
      <w:marLeft w:val="0"/>
      <w:marRight w:val="0"/>
      <w:marTop w:val="0"/>
      <w:marBottom w:val="0"/>
      <w:divBdr>
        <w:top w:val="none" w:sz="0" w:space="0" w:color="auto"/>
        <w:left w:val="none" w:sz="0" w:space="0" w:color="auto"/>
        <w:bottom w:val="none" w:sz="0" w:space="0" w:color="auto"/>
        <w:right w:val="none" w:sz="0" w:space="0" w:color="auto"/>
      </w:divBdr>
    </w:div>
    <w:div w:id="1872836783">
      <w:bodyDiv w:val="1"/>
      <w:marLeft w:val="0"/>
      <w:marRight w:val="0"/>
      <w:marTop w:val="0"/>
      <w:marBottom w:val="0"/>
      <w:divBdr>
        <w:top w:val="none" w:sz="0" w:space="0" w:color="auto"/>
        <w:left w:val="none" w:sz="0" w:space="0" w:color="auto"/>
        <w:bottom w:val="none" w:sz="0" w:space="0" w:color="auto"/>
        <w:right w:val="none" w:sz="0" w:space="0" w:color="auto"/>
      </w:divBdr>
    </w:div>
    <w:div w:id="1873224947">
      <w:bodyDiv w:val="1"/>
      <w:marLeft w:val="0"/>
      <w:marRight w:val="0"/>
      <w:marTop w:val="0"/>
      <w:marBottom w:val="0"/>
      <w:divBdr>
        <w:top w:val="none" w:sz="0" w:space="0" w:color="auto"/>
        <w:left w:val="none" w:sz="0" w:space="0" w:color="auto"/>
        <w:bottom w:val="none" w:sz="0" w:space="0" w:color="auto"/>
        <w:right w:val="none" w:sz="0" w:space="0" w:color="auto"/>
      </w:divBdr>
    </w:div>
    <w:div w:id="1876581494">
      <w:bodyDiv w:val="1"/>
      <w:marLeft w:val="0"/>
      <w:marRight w:val="0"/>
      <w:marTop w:val="0"/>
      <w:marBottom w:val="0"/>
      <w:divBdr>
        <w:top w:val="none" w:sz="0" w:space="0" w:color="auto"/>
        <w:left w:val="none" w:sz="0" w:space="0" w:color="auto"/>
        <w:bottom w:val="none" w:sz="0" w:space="0" w:color="auto"/>
        <w:right w:val="none" w:sz="0" w:space="0" w:color="auto"/>
      </w:divBdr>
    </w:div>
    <w:div w:id="1877503915">
      <w:bodyDiv w:val="1"/>
      <w:marLeft w:val="0"/>
      <w:marRight w:val="0"/>
      <w:marTop w:val="0"/>
      <w:marBottom w:val="0"/>
      <w:divBdr>
        <w:top w:val="none" w:sz="0" w:space="0" w:color="auto"/>
        <w:left w:val="none" w:sz="0" w:space="0" w:color="auto"/>
        <w:bottom w:val="none" w:sz="0" w:space="0" w:color="auto"/>
        <w:right w:val="none" w:sz="0" w:space="0" w:color="auto"/>
      </w:divBdr>
    </w:div>
    <w:div w:id="1884322436">
      <w:bodyDiv w:val="1"/>
      <w:marLeft w:val="0"/>
      <w:marRight w:val="0"/>
      <w:marTop w:val="0"/>
      <w:marBottom w:val="0"/>
      <w:divBdr>
        <w:top w:val="none" w:sz="0" w:space="0" w:color="auto"/>
        <w:left w:val="none" w:sz="0" w:space="0" w:color="auto"/>
        <w:bottom w:val="none" w:sz="0" w:space="0" w:color="auto"/>
        <w:right w:val="none" w:sz="0" w:space="0" w:color="auto"/>
      </w:divBdr>
    </w:div>
    <w:div w:id="1885290039">
      <w:bodyDiv w:val="1"/>
      <w:marLeft w:val="0"/>
      <w:marRight w:val="0"/>
      <w:marTop w:val="0"/>
      <w:marBottom w:val="0"/>
      <w:divBdr>
        <w:top w:val="none" w:sz="0" w:space="0" w:color="auto"/>
        <w:left w:val="none" w:sz="0" w:space="0" w:color="auto"/>
        <w:bottom w:val="none" w:sz="0" w:space="0" w:color="auto"/>
        <w:right w:val="none" w:sz="0" w:space="0" w:color="auto"/>
      </w:divBdr>
    </w:div>
    <w:div w:id="1887520360">
      <w:bodyDiv w:val="1"/>
      <w:marLeft w:val="0"/>
      <w:marRight w:val="0"/>
      <w:marTop w:val="0"/>
      <w:marBottom w:val="0"/>
      <w:divBdr>
        <w:top w:val="none" w:sz="0" w:space="0" w:color="auto"/>
        <w:left w:val="none" w:sz="0" w:space="0" w:color="auto"/>
        <w:bottom w:val="none" w:sz="0" w:space="0" w:color="auto"/>
        <w:right w:val="none" w:sz="0" w:space="0" w:color="auto"/>
      </w:divBdr>
    </w:div>
    <w:div w:id="1889952165">
      <w:bodyDiv w:val="1"/>
      <w:marLeft w:val="0"/>
      <w:marRight w:val="0"/>
      <w:marTop w:val="0"/>
      <w:marBottom w:val="0"/>
      <w:divBdr>
        <w:top w:val="none" w:sz="0" w:space="0" w:color="auto"/>
        <w:left w:val="none" w:sz="0" w:space="0" w:color="auto"/>
        <w:bottom w:val="none" w:sz="0" w:space="0" w:color="auto"/>
        <w:right w:val="none" w:sz="0" w:space="0" w:color="auto"/>
      </w:divBdr>
    </w:div>
    <w:div w:id="1891921668">
      <w:bodyDiv w:val="1"/>
      <w:marLeft w:val="0"/>
      <w:marRight w:val="0"/>
      <w:marTop w:val="0"/>
      <w:marBottom w:val="0"/>
      <w:divBdr>
        <w:top w:val="none" w:sz="0" w:space="0" w:color="auto"/>
        <w:left w:val="none" w:sz="0" w:space="0" w:color="auto"/>
        <w:bottom w:val="none" w:sz="0" w:space="0" w:color="auto"/>
        <w:right w:val="none" w:sz="0" w:space="0" w:color="auto"/>
      </w:divBdr>
    </w:div>
    <w:div w:id="1892812498">
      <w:bodyDiv w:val="1"/>
      <w:marLeft w:val="0"/>
      <w:marRight w:val="0"/>
      <w:marTop w:val="0"/>
      <w:marBottom w:val="0"/>
      <w:divBdr>
        <w:top w:val="none" w:sz="0" w:space="0" w:color="auto"/>
        <w:left w:val="none" w:sz="0" w:space="0" w:color="auto"/>
        <w:bottom w:val="none" w:sz="0" w:space="0" w:color="auto"/>
        <w:right w:val="none" w:sz="0" w:space="0" w:color="auto"/>
      </w:divBdr>
    </w:div>
    <w:div w:id="1894349563">
      <w:bodyDiv w:val="1"/>
      <w:marLeft w:val="0"/>
      <w:marRight w:val="0"/>
      <w:marTop w:val="0"/>
      <w:marBottom w:val="0"/>
      <w:divBdr>
        <w:top w:val="none" w:sz="0" w:space="0" w:color="auto"/>
        <w:left w:val="none" w:sz="0" w:space="0" w:color="auto"/>
        <w:bottom w:val="none" w:sz="0" w:space="0" w:color="auto"/>
        <w:right w:val="none" w:sz="0" w:space="0" w:color="auto"/>
      </w:divBdr>
    </w:div>
    <w:div w:id="1895308227">
      <w:bodyDiv w:val="1"/>
      <w:marLeft w:val="0"/>
      <w:marRight w:val="0"/>
      <w:marTop w:val="0"/>
      <w:marBottom w:val="0"/>
      <w:divBdr>
        <w:top w:val="none" w:sz="0" w:space="0" w:color="auto"/>
        <w:left w:val="none" w:sz="0" w:space="0" w:color="auto"/>
        <w:bottom w:val="none" w:sz="0" w:space="0" w:color="auto"/>
        <w:right w:val="none" w:sz="0" w:space="0" w:color="auto"/>
      </w:divBdr>
    </w:div>
    <w:div w:id="1896038911">
      <w:bodyDiv w:val="1"/>
      <w:marLeft w:val="0"/>
      <w:marRight w:val="0"/>
      <w:marTop w:val="0"/>
      <w:marBottom w:val="0"/>
      <w:divBdr>
        <w:top w:val="none" w:sz="0" w:space="0" w:color="auto"/>
        <w:left w:val="none" w:sz="0" w:space="0" w:color="auto"/>
        <w:bottom w:val="none" w:sz="0" w:space="0" w:color="auto"/>
        <w:right w:val="none" w:sz="0" w:space="0" w:color="auto"/>
      </w:divBdr>
    </w:div>
    <w:div w:id="1896622301">
      <w:bodyDiv w:val="1"/>
      <w:marLeft w:val="0"/>
      <w:marRight w:val="0"/>
      <w:marTop w:val="0"/>
      <w:marBottom w:val="0"/>
      <w:divBdr>
        <w:top w:val="none" w:sz="0" w:space="0" w:color="auto"/>
        <w:left w:val="none" w:sz="0" w:space="0" w:color="auto"/>
        <w:bottom w:val="none" w:sz="0" w:space="0" w:color="auto"/>
        <w:right w:val="none" w:sz="0" w:space="0" w:color="auto"/>
      </w:divBdr>
    </w:div>
    <w:div w:id="1898124387">
      <w:bodyDiv w:val="1"/>
      <w:marLeft w:val="0"/>
      <w:marRight w:val="0"/>
      <w:marTop w:val="0"/>
      <w:marBottom w:val="0"/>
      <w:divBdr>
        <w:top w:val="none" w:sz="0" w:space="0" w:color="auto"/>
        <w:left w:val="none" w:sz="0" w:space="0" w:color="auto"/>
        <w:bottom w:val="none" w:sz="0" w:space="0" w:color="auto"/>
        <w:right w:val="none" w:sz="0" w:space="0" w:color="auto"/>
      </w:divBdr>
    </w:div>
    <w:div w:id="1899902073">
      <w:bodyDiv w:val="1"/>
      <w:marLeft w:val="0"/>
      <w:marRight w:val="0"/>
      <w:marTop w:val="0"/>
      <w:marBottom w:val="0"/>
      <w:divBdr>
        <w:top w:val="none" w:sz="0" w:space="0" w:color="auto"/>
        <w:left w:val="none" w:sz="0" w:space="0" w:color="auto"/>
        <w:bottom w:val="none" w:sz="0" w:space="0" w:color="auto"/>
        <w:right w:val="none" w:sz="0" w:space="0" w:color="auto"/>
      </w:divBdr>
    </w:div>
    <w:div w:id="1900747754">
      <w:bodyDiv w:val="1"/>
      <w:marLeft w:val="0"/>
      <w:marRight w:val="0"/>
      <w:marTop w:val="0"/>
      <w:marBottom w:val="0"/>
      <w:divBdr>
        <w:top w:val="none" w:sz="0" w:space="0" w:color="auto"/>
        <w:left w:val="none" w:sz="0" w:space="0" w:color="auto"/>
        <w:bottom w:val="none" w:sz="0" w:space="0" w:color="auto"/>
        <w:right w:val="none" w:sz="0" w:space="0" w:color="auto"/>
      </w:divBdr>
    </w:div>
    <w:div w:id="1902398598">
      <w:bodyDiv w:val="1"/>
      <w:marLeft w:val="0"/>
      <w:marRight w:val="0"/>
      <w:marTop w:val="0"/>
      <w:marBottom w:val="0"/>
      <w:divBdr>
        <w:top w:val="none" w:sz="0" w:space="0" w:color="auto"/>
        <w:left w:val="none" w:sz="0" w:space="0" w:color="auto"/>
        <w:bottom w:val="none" w:sz="0" w:space="0" w:color="auto"/>
        <w:right w:val="none" w:sz="0" w:space="0" w:color="auto"/>
      </w:divBdr>
    </w:div>
    <w:div w:id="1903832986">
      <w:bodyDiv w:val="1"/>
      <w:marLeft w:val="0"/>
      <w:marRight w:val="0"/>
      <w:marTop w:val="0"/>
      <w:marBottom w:val="0"/>
      <w:divBdr>
        <w:top w:val="none" w:sz="0" w:space="0" w:color="auto"/>
        <w:left w:val="none" w:sz="0" w:space="0" w:color="auto"/>
        <w:bottom w:val="none" w:sz="0" w:space="0" w:color="auto"/>
        <w:right w:val="none" w:sz="0" w:space="0" w:color="auto"/>
      </w:divBdr>
    </w:div>
    <w:div w:id="1905791434">
      <w:bodyDiv w:val="1"/>
      <w:marLeft w:val="0"/>
      <w:marRight w:val="0"/>
      <w:marTop w:val="0"/>
      <w:marBottom w:val="0"/>
      <w:divBdr>
        <w:top w:val="none" w:sz="0" w:space="0" w:color="auto"/>
        <w:left w:val="none" w:sz="0" w:space="0" w:color="auto"/>
        <w:bottom w:val="none" w:sz="0" w:space="0" w:color="auto"/>
        <w:right w:val="none" w:sz="0" w:space="0" w:color="auto"/>
      </w:divBdr>
    </w:div>
    <w:div w:id="1906647530">
      <w:bodyDiv w:val="1"/>
      <w:marLeft w:val="0"/>
      <w:marRight w:val="0"/>
      <w:marTop w:val="0"/>
      <w:marBottom w:val="0"/>
      <w:divBdr>
        <w:top w:val="none" w:sz="0" w:space="0" w:color="auto"/>
        <w:left w:val="none" w:sz="0" w:space="0" w:color="auto"/>
        <w:bottom w:val="none" w:sz="0" w:space="0" w:color="auto"/>
        <w:right w:val="none" w:sz="0" w:space="0" w:color="auto"/>
      </w:divBdr>
    </w:div>
    <w:div w:id="1907377750">
      <w:bodyDiv w:val="1"/>
      <w:marLeft w:val="0"/>
      <w:marRight w:val="0"/>
      <w:marTop w:val="0"/>
      <w:marBottom w:val="0"/>
      <w:divBdr>
        <w:top w:val="none" w:sz="0" w:space="0" w:color="auto"/>
        <w:left w:val="none" w:sz="0" w:space="0" w:color="auto"/>
        <w:bottom w:val="none" w:sz="0" w:space="0" w:color="auto"/>
        <w:right w:val="none" w:sz="0" w:space="0" w:color="auto"/>
      </w:divBdr>
    </w:div>
    <w:div w:id="1911424699">
      <w:bodyDiv w:val="1"/>
      <w:marLeft w:val="0"/>
      <w:marRight w:val="0"/>
      <w:marTop w:val="0"/>
      <w:marBottom w:val="0"/>
      <w:divBdr>
        <w:top w:val="none" w:sz="0" w:space="0" w:color="auto"/>
        <w:left w:val="none" w:sz="0" w:space="0" w:color="auto"/>
        <w:bottom w:val="none" w:sz="0" w:space="0" w:color="auto"/>
        <w:right w:val="none" w:sz="0" w:space="0" w:color="auto"/>
      </w:divBdr>
    </w:div>
    <w:div w:id="1913003323">
      <w:bodyDiv w:val="1"/>
      <w:marLeft w:val="0"/>
      <w:marRight w:val="0"/>
      <w:marTop w:val="0"/>
      <w:marBottom w:val="0"/>
      <w:divBdr>
        <w:top w:val="none" w:sz="0" w:space="0" w:color="auto"/>
        <w:left w:val="none" w:sz="0" w:space="0" w:color="auto"/>
        <w:bottom w:val="none" w:sz="0" w:space="0" w:color="auto"/>
        <w:right w:val="none" w:sz="0" w:space="0" w:color="auto"/>
      </w:divBdr>
    </w:div>
    <w:div w:id="1915237214">
      <w:bodyDiv w:val="1"/>
      <w:marLeft w:val="0"/>
      <w:marRight w:val="0"/>
      <w:marTop w:val="0"/>
      <w:marBottom w:val="0"/>
      <w:divBdr>
        <w:top w:val="none" w:sz="0" w:space="0" w:color="auto"/>
        <w:left w:val="none" w:sz="0" w:space="0" w:color="auto"/>
        <w:bottom w:val="none" w:sz="0" w:space="0" w:color="auto"/>
        <w:right w:val="none" w:sz="0" w:space="0" w:color="auto"/>
      </w:divBdr>
    </w:div>
    <w:div w:id="1918131944">
      <w:bodyDiv w:val="1"/>
      <w:marLeft w:val="0"/>
      <w:marRight w:val="0"/>
      <w:marTop w:val="0"/>
      <w:marBottom w:val="0"/>
      <w:divBdr>
        <w:top w:val="none" w:sz="0" w:space="0" w:color="auto"/>
        <w:left w:val="none" w:sz="0" w:space="0" w:color="auto"/>
        <w:bottom w:val="none" w:sz="0" w:space="0" w:color="auto"/>
        <w:right w:val="none" w:sz="0" w:space="0" w:color="auto"/>
      </w:divBdr>
    </w:div>
    <w:div w:id="1918393285">
      <w:bodyDiv w:val="1"/>
      <w:marLeft w:val="0"/>
      <w:marRight w:val="0"/>
      <w:marTop w:val="0"/>
      <w:marBottom w:val="0"/>
      <w:divBdr>
        <w:top w:val="none" w:sz="0" w:space="0" w:color="auto"/>
        <w:left w:val="none" w:sz="0" w:space="0" w:color="auto"/>
        <w:bottom w:val="none" w:sz="0" w:space="0" w:color="auto"/>
        <w:right w:val="none" w:sz="0" w:space="0" w:color="auto"/>
      </w:divBdr>
      <w:divsChild>
        <w:div w:id="155462679">
          <w:marLeft w:val="0"/>
          <w:marRight w:val="0"/>
          <w:marTop w:val="0"/>
          <w:marBottom w:val="0"/>
          <w:divBdr>
            <w:top w:val="none" w:sz="0" w:space="0" w:color="auto"/>
            <w:left w:val="none" w:sz="0" w:space="0" w:color="auto"/>
            <w:bottom w:val="none" w:sz="0" w:space="0" w:color="auto"/>
            <w:right w:val="none" w:sz="0" w:space="0" w:color="auto"/>
          </w:divBdr>
        </w:div>
      </w:divsChild>
    </w:div>
    <w:div w:id="1918395754">
      <w:bodyDiv w:val="1"/>
      <w:marLeft w:val="0"/>
      <w:marRight w:val="0"/>
      <w:marTop w:val="0"/>
      <w:marBottom w:val="0"/>
      <w:divBdr>
        <w:top w:val="none" w:sz="0" w:space="0" w:color="auto"/>
        <w:left w:val="none" w:sz="0" w:space="0" w:color="auto"/>
        <w:bottom w:val="none" w:sz="0" w:space="0" w:color="auto"/>
        <w:right w:val="none" w:sz="0" w:space="0" w:color="auto"/>
      </w:divBdr>
    </w:div>
    <w:div w:id="1919244881">
      <w:bodyDiv w:val="1"/>
      <w:marLeft w:val="0"/>
      <w:marRight w:val="0"/>
      <w:marTop w:val="0"/>
      <w:marBottom w:val="0"/>
      <w:divBdr>
        <w:top w:val="none" w:sz="0" w:space="0" w:color="auto"/>
        <w:left w:val="none" w:sz="0" w:space="0" w:color="auto"/>
        <w:bottom w:val="none" w:sz="0" w:space="0" w:color="auto"/>
        <w:right w:val="none" w:sz="0" w:space="0" w:color="auto"/>
      </w:divBdr>
      <w:divsChild>
        <w:div w:id="1971550096">
          <w:marLeft w:val="0"/>
          <w:marRight w:val="0"/>
          <w:marTop w:val="0"/>
          <w:marBottom w:val="0"/>
          <w:divBdr>
            <w:top w:val="none" w:sz="0" w:space="0" w:color="auto"/>
            <w:left w:val="none" w:sz="0" w:space="0" w:color="auto"/>
            <w:bottom w:val="none" w:sz="0" w:space="0" w:color="auto"/>
            <w:right w:val="none" w:sz="0" w:space="0" w:color="auto"/>
          </w:divBdr>
        </w:div>
      </w:divsChild>
    </w:div>
    <w:div w:id="1921136579">
      <w:bodyDiv w:val="1"/>
      <w:marLeft w:val="0"/>
      <w:marRight w:val="0"/>
      <w:marTop w:val="0"/>
      <w:marBottom w:val="0"/>
      <w:divBdr>
        <w:top w:val="none" w:sz="0" w:space="0" w:color="auto"/>
        <w:left w:val="none" w:sz="0" w:space="0" w:color="auto"/>
        <w:bottom w:val="none" w:sz="0" w:space="0" w:color="auto"/>
        <w:right w:val="none" w:sz="0" w:space="0" w:color="auto"/>
      </w:divBdr>
    </w:div>
    <w:div w:id="1922829121">
      <w:bodyDiv w:val="1"/>
      <w:marLeft w:val="0"/>
      <w:marRight w:val="0"/>
      <w:marTop w:val="0"/>
      <w:marBottom w:val="0"/>
      <w:divBdr>
        <w:top w:val="none" w:sz="0" w:space="0" w:color="auto"/>
        <w:left w:val="none" w:sz="0" w:space="0" w:color="auto"/>
        <w:bottom w:val="none" w:sz="0" w:space="0" w:color="auto"/>
        <w:right w:val="none" w:sz="0" w:space="0" w:color="auto"/>
      </w:divBdr>
    </w:div>
    <w:div w:id="1924029914">
      <w:bodyDiv w:val="1"/>
      <w:marLeft w:val="0"/>
      <w:marRight w:val="0"/>
      <w:marTop w:val="0"/>
      <w:marBottom w:val="0"/>
      <w:divBdr>
        <w:top w:val="none" w:sz="0" w:space="0" w:color="auto"/>
        <w:left w:val="none" w:sz="0" w:space="0" w:color="auto"/>
        <w:bottom w:val="none" w:sz="0" w:space="0" w:color="auto"/>
        <w:right w:val="none" w:sz="0" w:space="0" w:color="auto"/>
      </w:divBdr>
    </w:div>
    <w:div w:id="1924948831">
      <w:bodyDiv w:val="1"/>
      <w:marLeft w:val="0"/>
      <w:marRight w:val="0"/>
      <w:marTop w:val="0"/>
      <w:marBottom w:val="0"/>
      <w:divBdr>
        <w:top w:val="none" w:sz="0" w:space="0" w:color="auto"/>
        <w:left w:val="none" w:sz="0" w:space="0" w:color="auto"/>
        <w:bottom w:val="none" w:sz="0" w:space="0" w:color="auto"/>
        <w:right w:val="none" w:sz="0" w:space="0" w:color="auto"/>
      </w:divBdr>
    </w:div>
    <w:div w:id="1926067051">
      <w:bodyDiv w:val="1"/>
      <w:marLeft w:val="0"/>
      <w:marRight w:val="0"/>
      <w:marTop w:val="0"/>
      <w:marBottom w:val="0"/>
      <w:divBdr>
        <w:top w:val="none" w:sz="0" w:space="0" w:color="auto"/>
        <w:left w:val="none" w:sz="0" w:space="0" w:color="auto"/>
        <w:bottom w:val="none" w:sz="0" w:space="0" w:color="auto"/>
        <w:right w:val="none" w:sz="0" w:space="0" w:color="auto"/>
      </w:divBdr>
    </w:div>
    <w:div w:id="1926722773">
      <w:bodyDiv w:val="1"/>
      <w:marLeft w:val="0"/>
      <w:marRight w:val="0"/>
      <w:marTop w:val="0"/>
      <w:marBottom w:val="0"/>
      <w:divBdr>
        <w:top w:val="none" w:sz="0" w:space="0" w:color="auto"/>
        <w:left w:val="none" w:sz="0" w:space="0" w:color="auto"/>
        <w:bottom w:val="none" w:sz="0" w:space="0" w:color="auto"/>
        <w:right w:val="none" w:sz="0" w:space="0" w:color="auto"/>
      </w:divBdr>
      <w:divsChild>
        <w:div w:id="783159804">
          <w:marLeft w:val="0"/>
          <w:marRight w:val="0"/>
          <w:marTop w:val="0"/>
          <w:marBottom w:val="0"/>
          <w:divBdr>
            <w:top w:val="none" w:sz="0" w:space="0" w:color="auto"/>
            <w:left w:val="none" w:sz="0" w:space="0" w:color="auto"/>
            <w:bottom w:val="none" w:sz="0" w:space="0" w:color="auto"/>
            <w:right w:val="none" w:sz="0" w:space="0" w:color="auto"/>
          </w:divBdr>
        </w:div>
      </w:divsChild>
    </w:div>
    <w:div w:id="1927692778">
      <w:bodyDiv w:val="1"/>
      <w:marLeft w:val="0"/>
      <w:marRight w:val="0"/>
      <w:marTop w:val="0"/>
      <w:marBottom w:val="0"/>
      <w:divBdr>
        <w:top w:val="none" w:sz="0" w:space="0" w:color="auto"/>
        <w:left w:val="none" w:sz="0" w:space="0" w:color="auto"/>
        <w:bottom w:val="none" w:sz="0" w:space="0" w:color="auto"/>
        <w:right w:val="none" w:sz="0" w:space="0" w:color="auto"/>
      </w:divBdr>
    </w:div>
    <w:div w:id="1932425983">
      <w:bodyDiv w:val="1"/>
      <w:marLeft w:val="0"/>
      <w:marRight w:val="0"/>
      <w:marTop w:val="0"/>
      <w:marBottom w:val="0"/>
      <w:divBdr>
        <w:top w:val="none" w:sz="0" w:space="0" w:color="auto"/>
        <w:left w:val="none" w:sz="0" w:space="0" w:color="auto"/>
        <w:bottom w:val="none" w:sz="0" w:space="0" w:color="auto"/>
        <w:right w:val="none" w:sz="0" w:space="0" w:color="auto"/>
      </w:divBdr>
    </w:div>
    <w:div w:id="1933586403">
      <w:bodyDiv w:val="1"/>
      <w:marLeft w:val="0"/>
      <w:marRight w:val="0"/>
      <w:marTop w:val="0"/>
      <w:marBottom w:val="0"/>
      <w:divBdr>
        <w:top w:val="none" w:sz="0" w:space="0" w:color="auto"/>
        <w:left w:val="none" w:sz="0" w:space="0" w:color="auto"/>
        <w:bottom w:val="none" w:sz="0" w:space="0" w:color="auto"/>
        <w:right w:val="none" w:sz="0" w:space="0" w:color="auto"/>
      </w:divBdr>
    </w:div>
    <w:div w:id="1934165384">
      <w:bodyDiv w:val="1"/>
      <w:marLeft w:val="0"/>
      <w:marRight w:val="0"/>
      <w:marTop w:val="0"/>
      <w:marBottom w:val="0"/>
      <w:divBdr>
        <w:top w:val="none" w:sz="0" w:space="0" w:color="auto"/>
        <w:left w:val="none" w:sz="0" w:space="0" w:color="auto"/>
        <w:bottom w:val="none" w:sz="0" w:space="0" w:color="auto"/>
        <w:right w:val="none" w:sz="0" w:space="0" w:color="auto"/>
      </w:divBdr>
    </w:div>
    <w:div w:id="1934970857">
      <w:bodyDiv w:val="1"/>
      <w:marLeft w:val="0"/>
      <w:marRight w:val="0"/>
      <w:marTop w:val="0"/>
      <w:marBottom w:val="0"/>
      <w:divBdr>
        <w:top w:val="none" w:sz="0" w:space="0" w:color="auto"/>
        <w:left w:val="none" w:sz="0" w:space="0" w:color="auto"/>
        <w:bottom w:val="none" w:sz="0" w:space="0" w:color="auto"/>
        <w:right w:val="none" w:sz="0" w:space="0" w:color="auto"/>
      </w:divBdr>
    </w:div>
    <w:div w:id="1935356884">
      <w:bodyDiv w:val="1"/>
      <w:marLeft w:val="0"/>
      <w:marRight w:val="0"/>
      <w:marTop w:val="0"/>
      <w:marBottom w:val="0"/>
      <w:divBdr>
        <w:top w:val="none" w:sz="0" w:space="0" w:color="auto"/>
        <w:left w:val="none" w:sz="0" w:space="0" w:color="auto"/>
        <w:bottom w:val="none" w:sz="0" w:space="0" w:color="auto"/>
        <w:right w:val="none" w:sz="0" w:space="0" w:color="auto"/>
      </w:divBdr>
    </w:div>
    <w:div w:id="1936816541">
      <w:bodyDiv w:val="1"/>
      <w:marLeft w:val="0"/>
      <w:marRight w:val="0"/>
      <w:marTop w:val="0"/>
      <w:marBottom w:val="0"/>
      <w:divBdr>
        <w:top w:val="none" w:sz="0" w:space="0" w:color="auto"/>
        <w:left w:val="none" w:sz="0" w:space="0" w:color="auto"/>
        <w:bottom w:val="none" w:sz="0" w:space="0" w:color="auto"/>
        <w:right w:val="none" w:sz="0" w:space="0" w:color="auto"/>
      </w:divBdr>
    </w:div>
    <w:div w:id="1939367429">
      <w:bodyDiv w:val="1"/>
      <w:marLeft w:val="0"/>
      <w:marRight w:val="0"/>
      <w:marTop w:val="0"/>
      <w:marBottom w:val="0"/>
      <w:divBdr>
        <w:top w:val="none" w:sz="0" w:space="0" w:color="auto"/>
        <w:left w:val="none" w:sz="0" w:space="0" w:color="auto"/>
        <w:bottom w:val="none" w:sz="0" w:space="0" w:color="auto"/>
        <w:right w:val="none" w:sz="0" w:space="0" w:color="auto"/>
      </w:divBdr>
    </w:div>
    <w:div w:id="1939755113">
      <w:bodyDiv w:val="1"/>
      <w:marLeft w:val="0"/>
      <w:marRight w:val="0"/>
      <w:marTop w:val="0"/>
      <w:marBottom w:val="0"/>
      <w:divBdr>
        <w:top w:val="none" w:sz="0" w:space="0" w:color="auto"/>
        <w:left w:val="none" w:sz="0" w:space="0" w:color="auto"/>
        <w:bottom w:val="none" w:sz="0" w:space="0" w:color="auto"/>
        <w:right w:val="none" w:sz="0" w:space="0" w:color="auto"/>
      </w:divBdr>
    </w:div>
    <w:div w:id="1940600573">
      <w:bodyDiv w:val="1"/>
      <w:marLeft w:val="0"/>
      <w:marRight w:val="0"/>
      <w:marTop w:val="0"/>
      <w:marBottom w:val="0"/>
      <w:divBdr>
        <w:top w:val="none" w:sz="0" w:space="0" w:color="auto"/>
        <w:left w:val="none" w:sz="0" w:space="0" w:color="auto"/>
        <w:bottom w:val="none" w:sz="0" w:space="0" w:color="auto"/>
        <w:right w:val="none" w:sz="0" w:space="0" w:color="auto"/>
      </w:divBdr>
    </w:div>
    <w:div w:id="1940718575">
      <w:bodyDiv w:val="1"/>
      <w:marLeft w:val="0"/>
      <w:marRight w:val="0"/>
      <w:marTop w:val="0"/>
      <w:marBottom w:val="0"/>
      <w:divBdr>
        <w:top w:val="none" w:sz="0" w:space="0" w:color="auto"/>
        <w:left w:val="none" w:sz="0" w:space="0" w:color="auto"/>
        <w:bottom w:val="none" w:sz="0" w:space="0" w:color="auto"/>
        <w:right w:val="none" w:sz="0" w:space="0" w:color="auto"/>
      </w:divBdr>
    </w:div>
    <w:div w:id="1941645345">
      <w:bodyDiv w:val="1"/>
      <w:marLeft w:val="0"/>
      <w:marRight w:val="0"/>
      <w:marTop w:val="0"/>
      <w:marBottom w:val="0"/>
      <w:divBdr>
        <w:top w:val="none" w:sz="0" w:space="0" w:color="auto"/>
        <w:left w:val="none" w:sz="0" w:space="0" w:color="auto"/>
        <w:bottom w:val="none" w:sz="0" w:space="0" w:color="auto"/>
        <w:right w:val="none" w:sz="0" w:space="0" w:color="auto"/>
      </w:divBdr>
    </w:div>
    <w:div w:id="1942450991">
      <w:bodyDiv w:val="1"/>
      <w:marLeft w:val="0"/>
      <w:marRight w:val="0"/>
      <w:marTop w:val="0"/>
      <w:marBottom w:val="0"/>
      <w:divBdr>
        <w:top w:val="none" w:sz="0" w:space="0" w:color="auto"/>
        <w:left w:val="none" w:sz="0" w:space="0" w:color="auto"/>
        <w:bottom w:val="none" w:sz="0" w:space="0" w:color="auto"/>
        <w:right w:val="none" w:sz="0" w:space="0" w:color="auto"/>
      </w:divBdr>
    </w:div>
    <w:div w:id="1942564841">
      <w:bodyDiv w:val="1"/>
      <w:marLeft w:val="0"/>
      <w:marRight w:val="0"/>
      <w:marTop w:val="0"/>
      <w:marBottom w:val="0"/>
      <w:divBdr>
        <w:top w:val="none" w:sz="0" w:space="0" w:color="auto"/>
        <w:left w:val="none" w:sz="0" w:space="0" w:color="auto"/>
        <w:bottom w:val="none" w:sz="0" w:space="0" w:color="auto"/>
        <w:right w:val="none" w:sz="0" w:space="0" w:color="auto"/>
      </w:divBdr>
    </w:div>
    <w:div w:id="1943803846">
      <w:bodyDiv w:val="1"/>
      <w:marLeft w:val="0"/>
      <w:marRight w:val="0"/>
      <w:marTop w:val="0"/>
      <w:marBottom w:val="0"/>
      <w:divBdr>
        <w:top w:val="none" w:sz="0" w:space="0" w:color="auto"/>
        <w:left w:val="none" w:sz="0" w:space="0" w:color="auto"/>
        <w:bottom w:val="none" w:sz="0" w:space="0" w:color="auto"/>
        <w:right w:val="none" w:sz="0" w:space="0" w:color="auto"/>
      </w:divBdr>
    </w:div>
    <w:div w:id="1943952570">
      <w:bodyDiv w:val="1"/>
      <w:marLeft w:val="0"/>
      <w:marRight w:val="0"/>
      <w:marTop w:val="0"/>
      <w:marBottom w:val="0"/>
      <w:divBdr>
        <w:top w:val="none" w:sz="0" w:space="0" w:color="auto"/>
        <w:left w:val="none" w:sz="0" w:space="0" w:color="auto"/>
        <w:bottom w:val="none" w:sz="0" w:space="0" w:color="auto"/>
        <w:right w:val="none" w:sz="0" w:space="0" w:color="auto"/>
      </w:divBdr>
    </w:div>
    <w:div w:id="1946301265">
      <w:bodyDiv w:val="1"/>
      <w:marLeft w:val="0"/>
      <w:marRight w:val="0"/>
      <w:marTop w:val="0"/>
      <w:marBottom w:val="0"/>
      <w:divBdr>
        <w:top w:val="none" w:sz="0" w:space="0" w:color="auto"/>
        <w:left w:val="none" w:sz="0" w:space="0" w:color="auto"/>
        <w:bottom w:val="none" w:sz="0" w:space="0" w:color="auto"/>
        <w:right w:val="none" w:sz="0" w:space="0" w:color="auto"/>
      </w:divBdr>
    </w:div>
    <w:div w:id="1946839889">
      <w:bodyDiv w:val="1"/>
      <w:marLeft w:val="0"/>
      <w:marRight w:val="0"/>
      <w:marTop w:val="0"/>
      <w:marBottom w:val="0"/>
      <w:divBdr>
        <w:top w:val="none" w:sz="0" w:space="0" w:color="auto"/>
        <w:left w:val="none" w:sz="0" w:space="0" w:color="auto"/>
        <w:bottom w:val="none" w:sz="0" w:space="0" w:color="auto"/>
        <w:right w:val="none" w:sz="0" w:space="0" w:color="auto"/>
      </w:divBdr>
    </w:div>
    <w:div w:id="1947039232">
      <w:bodyDiv w:val="1"/>
      <w:marLeft w:val="0"/>
      <w:marRight w:val="0"/>
      <w:marTop w:val="0"/>
      <w:marBottom w:val="0"/>
      <w:divBdr>
        <w:top w:val="none" w:sz="0" w:space="0" w:color="auto"/>
        <w:left w:val="none" w:sz="0" w:space="0" w:color="auto"/>
        <w:bottom w:val="none" w:sz="0" w:space="0" w:color="auto"/>
        <w:right w:val="none" w:sz="0" w:space="0" w:color="auto"/>
      </w:divBdr>
    </w:div>
    <w:div w:id="1949001811">
      <w:bodyDiv w:val="1"/>
      <w:marLeft w:val="0"/>
      <w:marRight w:val="0"/>
      <w:marTop w:val="0"/>
      <w:marBottom w:val="0"/>
      <w:divBdr>
        <w:top w:val="none" w:sz="0" w:space="0" w:color="auto"/>
        <w:left w:val="none" w:sz="0" w:space="0" w:color="auto"/>
        <w:bottom w:val="none" w:sz="0" w:space="0" w:color="auto"/>
        <w:right w:val="none" w:sz="0" w:space="0" w:color="auto"/>
      </w:divBdr>
    </w:div>
    <w:div w:id="1949240476">
      <w:bodyDiv w:val="1"/>
      <w:marLeft w:val="0"/>
      <w:marRight w:val="0"/>
      <w:marTop w:val="0"/>
      <w:marBottom w:val="0"/>
      <w:divBdr>
        <w:top w:val="none" w:sz="0" w:space="0" w:color="auto"/>
        <w:left w:val="none" w:sz="0" w:space="0" w:color="auto"/>
        <w:bottom w:val="none" w:sz="0" w:space="0" w:color="auto"/>
        <w:right w:val="none" w:sz="0" w:space="0" w:color="auto"/>
      </w:divBdr>
    </w:div>
    <w:div w:id="1952784215">
      <w:bodyDiv w:val="1"/>
      <w:marLeft w:val="0"/>
      <w:marRight w:val="0"/>
      <w:marTop w:val="0"/>
      <w:marBottom w:val="0"/>
      <w:divBdr>
        <w:top w:val="none" w:sz="0" w:space="0" w:color="auto"/>
        <w:left w:val="none" w:sz="0" w:space="0" w:color="auto"/>
        <w:bottom w:val="none" w:sz="0" w:space="0" w:color="auto"/>
        <w:right w:val="none" w:sz="0" w:space="0" w:color="auto"/>
      </w:divBdr>
    </w:div>
    <w:div w:id="1953855158">
      <w:bodyDiv w:val="1"/>
      <w:marLeft w:val="0"/>
      <w:marRight w:val="0"/>
      <w:marTop w:val="0"/>
      <w:marBottom w:val="0"/>
      <w:divBdr>
        <w:top w:val="none" w:sz="0" w:space="0" w:color="auto"/>
        <w:left w:val="none" w:sz="0" w:space="0" w:color="auto"/>
        <w:bottom w:val="none" w:sz="0" w:space="0" w:color="auto"/>
        <w:right w:val="none" w:sz="0" w:space="0" w:color="auto"/>
      </w:divBdr>
    </w:div>
    <w:div w:id="1953901872">
      <w:bodyDiv w:val="1"/>
      <w:marLeft w:val="0"/>
      <w:marRight w:val="0"/>
      <w:marTop w:val="0"/>
      <w:marBottom w:val="0"/>
      <w:divBdr>
        <w:top w:val="none" w:sz="0" w:space="0" w:color="auto"/>
        <w:left w:val="none" w:sz="0" w:space="0" w:color="auto"/>
        <w:bottom w:val="none" w:sz="0" w:space="0" w:color="auto"/>
        <w:right w:val="none" w:sz="0" w:space="0" w:color="auto"/>
      </w:divBdr>
    </w:div>
    <w:div w:id="1954744966">
      <w:bodyDiv w:val="1"/>
      <w:marLeft w:val="0"/>
      <w:marRight w:val="0"/>
      <w:marTop w:val="0"/>
      <w:marBottom w:val="0"/>
      <w:divBdr>
        <w:top w:val="none" w:sz="0" w:space="0" w:color="auto"/>
        <w:left w:val="none" w:sz="0" w:space="0" w:color="auto"/>
        <w:bottom w:val="none" w:sz="0" w:space="0" w:color="auto"/>
        <w:right w:val="none" w:sz="0" w:space="0" w:color="auto"/>
      </w:divBdr>
    </w:div>
    <w:div w:id="1955211065">
      <w:bodyDiv w:val="1"/>
      <w:marLeft w:val="0"/>
      <w:marRight w:val="0"/>
      <w:marTop w:val="0"/>
      <w:marBottom w:val="0"/>
      <w:divBdr>
        <w:top w:val="none" w:sz="0" w:space="0" w:color="auto"/>
        <w:left w:val="none" w:sz="0" w:space="0" w:color="auto"/>
        <w:bottom w:val="none" w:sz="0" w:space="0" w:color="auto"/>
        <w:right w:val="none" w:sz="0" w:space="0" w:color="auto"/>
      </w:divBdr>
    </w:div>
    <w:div w:id="1955744960">
      <w:bodyDiv w:val="1"/>
      <w:marLeft w:val="0"/>
      <w:marRight w:val="0"/>
      <w:marTop w:val="0"/>
      <w:marBottom w:val="0"/>
      <w:divBdr>
        <w:top w:val="none" w:sz="0" w:space="0" w:color="auto"/>
        <w:left w:val="none" w:sz="0" w:space="0" w:color="auto"/>
        <w:bottom w:val="none" w:sz="0" w:space="0" w:color="auto"/>
        <w:right w:val="none" w:sz="0" w:space="0" w:color="auto"/>
      </w:divBdr>
    </w:div>
    <w:div w:id="1958293599">
      <w:bodyDiv w:val="1"/>
      <w:marLeft w:val="0"/>
      <w:marRight w:val="0"/>
      <w:marTop w:val="0"/>
      <w:marBottom w:val="0"/>
      <w:divBdr>
        <w:top w:val="none" w:sz="0" w:space="0" w:color="auto"/>
        <w:left w:val="none" w:sz="0" w:space="0" w:color="auto"/>
        <w:bottom w:val="none" w:sz="0" w:space="0" w:color="auto"/>
        <w:right w:val="none" w:sz="0" w:space="0" w:color="auto"/>
      </w:divBdr>
    </w:div>
    <w:div w:id="1959527102">
      <w:bodyDiv w:val="1"/>
      <w:marLeft w:val="0"/>
      <w:marRight w:val="0"/>
      <w:marTop w:val="0"/>
      <w:marBottom w:val="0"/>
      <w:divBdr>
        <w:top w:val="none" w:sz="0" w:space="0" w:color="auto"/>
        <w:left w:val="none" w:sz="0" w:space="0" w:color="auto"/>
        <w:bottom w:val="none" w:sz="0" w:space="0" w:color="auto"/>
        <w:right w:val="none" w:sz="0" w:space="0" w:color="auto"/>
      </w:divBdr>
    </w:div>
    <w:div w:id="1959870122">
      <w:bodyDiv w:val="1"/>
      <w:marLeft w:val="0"/>
      <w:marRight w:val="0"/>
      <w:marTop w:val="0"/>
      <w:marBottom w:val="0"/>
      <w:divBdr>
        <w:top w:val="none" w:sz="0" w:space="0" w:color="auto"/>
        <w:left w:val="none" w:sz="0" w:space="0" w:color="auto"/>
        <w:bottom w:val="none" w:sz="0" w:space="0" w:color="auto"/>
        <w:right w:val="none" w:sz="0" w:space="0" w:color="auto"/>
      </w:divBdr>
    </w:div>
    <w:div w:id="1961304158">
      <w:bodyDiv w:val="1"/>
      <w:marLeft w:val="0"/>
      <w:marRight w:val="0"/>
      <w:marTop w:val="0"/>
      <w:marBottom w:val="0"/>
      <w:divBdr>
        <w:top w:val="none" w:sz="0" w:space="0" w:color="auto"/>
        <w:left w:val="none" w:sz="0" w:space="0" w:color="auto"/>
        <w:bottom w:val="none" w:sz="0" w:space="0" w:color="auto"/>
        <w:right w:val="none" w:sz="0" w:space="0" w:color="auto"/>
      </w:divBdr>
    </w:div>
    <w:div w:id="1961453690">
      <w:bodyDiv w:val="1"/>
      <w:marLeft w:val="0"/>
      <w:marRight w:val="0"/>
      <w:marTop w:val="0"/>
      <w:marBottom w:val="0"/>
      <w:divBdr>
        <w:top w:val="none" w:sz="0" w:space="0" w:color="auto"/>
        <w:left w:val="none" w:sz="0" w:space="0" w:color="auto"/>
        <w:bottom w:val="none" w:sz="0" w:space="0" w:color="auto"/>
        <w:right w:val="none" w:sz="0" w:space="0" w:color="auto"/>
      </w:divBdr>
    </w:div>
    <w:div w:id="1963345778">
      <w:bodyDiv w:val="1"/>
      <w:marLeft w:val="0"/>
      <w:marRight w:val="0"/>
      <w:marTop w:val="0"/>
      <w:marBottom w:val="0"/>
      <w:divBdr>
        <w:top w:val="none" w:sz="0" w:space="0" w:color="auto"/>
        <w:left w:val="none" w:sz="0" w:space="0" w:color="auto"/>
        <w:bottom w:val="none" w:sz="0" w:space="0" w:color="auto"/>
        <w:right w:val="none" w:sz="0" w:space="0" w:color="auto"/>
      </w:divBdr>
    </w:div>
    <w:div w:id="1963917441">
      <w:bodyDiv w:val="1"/>
      <w:marLeft w:val="0"/>
      <w:marRight w:val="0"/>
      <w:marTop w:val="0"/>
      <w:marBottom w:val="0"/>
      <w:divBdr>
        <w:top w:val="none" w:sz="0" w:space="0" w:color="auto"/>
        <w:left w:val="none" w:sz="0" w:space="0" w:color="auto"/>
        <w:bottom w:val="none" w:sz="0" w:space="0" w:color="auto"/>
        <w:right w:val="none" w:sz="0" w:space="0" w:color="auto"/>
      </w:divBdr>
    </w:div>
    <w:div w:id="1964115264">
      <w:bodyDiv w:val="1"/>
      <w:marLeft w:val="0"/>
      <w:marRight w:val="0"/>
      <w:marTop w:val="0"/>
      <w:marBottom w:val="0"/>
      <w:divBdr>
        <w:top w:val="none" w:sz="0" w:space="0" w:color="auto"/>
        <w:left w:val="none" w:sz="0" w:space="0" w:color="auto"/>
        <w:bottom w:val="none" w:sz="0" w:space="0" w:color="auto"/>
        <w:right w:val="none" w:sz="0" w:space="0" w:color="auto"/>
      </w:divBdr>
    </w:div>
    <w:div w:id="1965647285">
      <w:bodyDiv w:val="1"/>
      <w:marLeft w:val="0"/>
      <w:marRight w:val="0"/>
      <w:marTop w:val="0"/>
      <w:marBottom w:val="0"/>
      <w:divBdr>
        <w:top w:val="none" w:sz="0" w:space="0" w:color="auto"/>
        <w:left w:val="none" w:sz="0" w:space="0" w:color="auto"/>
        <w:bottom w:val="none" w:sz="0" w:space="0" w:color="auto"/>
        <w:right w:val="none" w:sz="0" w:space="0" w:color="auto"/>
      </w:divBdr>
    </w:div>
    <w:div w:id="1966276681">
      <w:bodyDiv w:val="1"/>
      <w:marLeft w:val="0"/>
      <w:marRight w:val="0"/>
      <w:marTop w:val="0"/>
      <w:marBottom w:val="0"/>
      <w:divBdr>
        <w:top w:val="none" w:sz="0" w:space="0" w:color="auto"/>
        <w:left w:val="none" w:sz="0" w:space="0" w:color="auto"/>
        <w:bottom w:val="none" w:sz="0" w:space="0" w:color="auto"/>
        <w:right w:val="none" w:sz="0" w:space="0" w:color="auto"/>
      </w:divBdr>
    </w:div>
    <w:div w:id="1966304615">
      <w:bodyDiv w:val="1"/>
      <w:marLeft w:val="0"/>
      <w:marRight w:val="0"/>
      <w:marTop w:val="0"/>
      <w:marBottom w:val="0"/>
      <w:divBdr>
        <w:top w:val="none" w:sz="0" w:space="0" w:color="auto"/>
        <w:left w:val="none" w:sz="0" w:space="0" w:color="auto"/>
        <w:bottom w:val="none" w:sz="0" w:space="0" w:color="auto"/>
        <w:right w:val="none" w:sz="0" w:space="0" w:color="auto"/>
      </w:divBdr>
    </w:div>
    <w:div w:id="1967158005">
      <w:bodyDiv w:val="1"/>
      <w:marLeft w:val="0"/>
      <w:marRight w:val="0"/>
      <w:marTop w:val="0"/>
      <w:marBottom w:val="0"/>
      <w:divBdr>
        <w:top w:val="none" w:sz="0" w:space="0" w:color="auto"/>
        <w:left w:val="none" w:sz="0" w:space="0" w:color="auto"/>
        <w:bottom w:val="none" w:sz="0" w:space="0" w:color="auto"/>
        <w:right w:val="none" w:sz="0" w:space="0" w:color="auto"/>
      </w:divBdr>
    </w:div>
    <w:div w:id="1967201327">
      <w:bodyDiv w:val="1"/>
      <w:marLeft w:val="0"/>
      <w:marRight w:val="0"/>
      <w:marTop w:val="0"/>
      <w:marBottom w:val="0"/>
      <w:divBdr>
        <w:top w:val="none" w:sz="0" w:space="0" w:color="auto"/>
        <w:left w:val="none" w:sz="0" w:space="0" w:color="auto"/>
        <w:bottom w:val="none" w:sz="0" w:space="0" w:color="auto"/>
        <w:right w:val="none" w:sz="0" w:space="0" w:color="auto"/>
      </w:divBdr>
    </w:div>
    <w:div w:id="1967539071">
      <w:bodyDiv w:val="1"/>
      <w:marLeft w:val="0"/>
      <w:marRight w:val="0"/>
      <w:marTop w:val="0"/>
      <w:marBottom w:val="0"/>
      <w:divBdr>
        <w:top w:val="none" w:sz="0" w:space="0" w:color="auto"/>
        <w:left w:val="none" w:sz="0" w:space="0" w:color="auto"/>
        <w:bottom w:val="none" w:sz="0" w:space="0" w:color="auto"/>
        <w:right w:val="none" w:sz="0" w:space="0" w:color="auto"/>
      </w:divBdr>
    </w:div>
    <w:div w:id="1968387386">
      <w:bodyDiv w:val="1"/>
      <w:marLeft w:val="0"/>
      <w:marRight w:val="0"/>
      <w:marTop w:val="0"/>
      <w:marBottom w:val="0"/>
      <w:divBdr>
        <w:top w:val="none" w:sz="0" w:space="0" w:color="auto"/>
        <w:left w:val="none" w:sz="0" w:space="0" w:color="auto"/>
        <w:bottom w:val="none" w:sz="0" w:space="0" w:color="auto"/>
        <w:right w:val="none" w:sz="0" w:space="0" w:color="auto"/>
      </w:divBdr>
    </w:div>
    <w:div w:id="1970165656">
      <w:bodyDiv w:val="1"/>
      <w:marLeft w:val="0"/>
      <w:marRight w:val="0"/>
      <w:marTop w:val="0"/>
      <w:marBottom w:val="0"/>
      <w:divBdr>
        <w:top w:val="none" w:sz="0" w:space="0" w:color="auto"/>
        <w:left w:val="none" w:sz="0" w:space="0" w:color="auto"/>
        <w:bottom w:val="none" w:sz="0" w:space="0" w:color="auto"/>
        <w:right w:val="none" w:sz="0" w:space="0" w:color="auto"/>
      </w:divBdr>
      <w:divsChild>
        <w:div w:id="731850254">
          <w:marLeft w:val="0"/>
          <w:marRight w:val="0"/>
          <w:marTop w:val="0"/>
          <w:marBottom w:val="0"/>
          <w:divBdr>
            <w:top w:val="none" w:sz="0" w:space="0" w:color="auto"/>
            <w:left w:val="none" w:sz="0" w:space="0" w:color="auto"/>
            <w:bottom w:val="none" w:sz="0" w:space="0" w:color="auto"/>
            <w:right w:val="none" w:sz="0" w:space="0" w:color="auto"/>
          </w:divBdr>
        </w:div>
      </w:divsChild>
    </w:div>
    <w:div w:id="1970276616">
      <w:bodyDiv w:val="1"/>
      <w:marLeft w:val="0"/>
      <w:marRight w:val="0"/>
      <w:marTop w:val="0"/>
      <w:marBottom w:val="0"/>
      <w:divBdr>
        <w:top w:val="none" w:sz="0" w:space="0" w:color="auto"/>
        <w:left w:val="none" w:sz="0" w:space="0" w:color="auto"/>
        <w:bottom w:val="none" w:sz="0" w:space="0" w:color="auto"/>
        <w:right w:val="none" w:sz="0" w:space="0" w:color="auto"/>
      </w:divBdr>
    </w:div>
    <w:div w:id="1970429262">
      <w:bodyDiv w:val="1"/>
      <w:marLeft w:val="0"/>
      <w:marRight w:val="0"/>
      <w:marTop w:val="0"/>
      <w:marBottom w:val="0"/>
      <w:divBdr>
        <w:top w:val="none" w:sz="0" w:space="0" w:color="auto"/>
        <w:left w:val="none" w:sz="0" w:space="0" w:color="auto"/>
        <w:bottom w:val="none" w:sz="0" w:space="0" w:color="auto"/>
        <w:right w:val="none" w:sz="0" w:space="0" w:color="auto"/>
      </w:divBdr>
    </w:div>
    <w:div w:id="1972443217">
      <w:bodyDiv w:val="1"/>
      <w:marLeft w:val="0"/>
      <w:marRight w:val="0"/>
      <w:marTop w:val="0"/>
      <w:marBottom w:val="0"/>
      <w:divBdr>
        <w:top w:val="none" w:sz="0" w:space="0" w:color="auto"/>
        <w:left w:val="none" w:sz="0" w:space="0" w:color="auto"/>
        <w:bottom w:val="none" w:sz="0" w:space="0" w:color="auto"/>
        <w:right w:val="none" w:sz="0" w:space="0" w:color="auto"/>
      </w:divBdr>
    </w:div>
    <w:div w:id="1972469419">
      <w:bodyDiv w:val="1"/>
      <w:marLeft w:val="0"/>
      <w:marRight w:val="0"/>
      <w:marTop w:val="0"/>
      <w:marBottom w:val="0"/>
      <w:divBdr>
        <w:top w:val="none" w:sz="0" w:space="0" w:color="auto"/>
        <w:left w:val="none" w:sz="0" w:space="0" w:color="auto"/>
        <w:bottom w:val="none" w:sz="0" w:space="0" w:color="auto"/>
        <w:right w:val="none" w:sz="0" w:space="0" w:color="auto"/>
      </w:divBdr>
    </w:div>
    <w:div w:id="1973443585">
      <w:bodyDiv w:val="1"/>
      <w:marLeft w:val="0"/>
      <w:marRight w:val="0"/>
      <w:marTop w:val="0"/>
      <w:marBottom w:val="0"/>
      <w:divBdr>
        <w:top w:val="none" w:sz="0" w:space="0" w:color="auto"/>
        <w:left w:val="none" w:sz="0" w:space="0" w:color="auto"/>
        <w:bottom w:val="none" w:sz="0" w:space="0" w:color="auto"/>
        <w:right w:val="none" w:sz="0" w:space="0" w:color="auto"/>
      </w:divBdr>
    </w:div>
    <w:div w:id="1974288638">
      <w:bodyDiv w:val="1"/>
      <w:marLeft w:val="0"/>
      <w:marRight w:val="0"/>
      <w:marTop w:val="0"/>
      <w:marBottom w:val="0"/>
      <w:divBdr>
        <w:top w:val="none" w:sz="0" w:space="0" w:color="auto"/>
        <w:left w:val="none" w:sz="0" w:space="0" w:color="auto"/>
        <w:bottom w:val="none" w:sz="0" w:space="0" w:color="auto"/>
        <w:right w:val="none" w:sz="0" w:space="0" w:color="auto"/>
      </w:divBdr>
    </w:div>
    <w:div w:id="1975058936">
      <w:bodyDiv w:val="1"/>
      <w:marLeft w:val="0"/>
      <w:marRight w:val="0"/>
      <w:marTop w:val="0"/>
      <w:marBottom w:val="0"/>
      <w:divBdr>
        <w:top w:val="none" w:sz="0" w:space="0" w:color="auto"/>
        <w:left w:val="none" w:sz="0" w:space="0" w:color="auto"/>
        <w:bottom w:val="none" w:sz="0" w:space="0" w:color="auto"/>
        <w:right w:val="none" w:sz="0" w:space="0" w:color="auto"/>
      </w:divBdr>
    </w:div>
    <w:div w:id="1975677286">
      <w:bodyDiv w:val="1"/>
      <w:marLeft w:val="0"/>
      <w:marRight w:val="0"/>
      <w:marTop w:val="0"/>
      <w:marBottom w:val="0"/>
      <w:divBdr>
        <w:top w:val="none" w:sz="0" w:space="0" w:color="auto"/>
        <w:left w:val="none" w:sz="0" w:space="0" w:color="auto"/>
        <w:bottom w:val="none" w:sz="0" w:space="0" w:color="auto"/>
        <w:right w:val="none" w:sz="0" w:space="0" w:color="auto"/>
      </w:divBdr>
    </w:div>
    <w:div w:id="1975981650">
      <w:bodyDiv w:val="1"/>
      <w:marLeft w:val="0"/>
      <w:marRight w:val="0"/>
      <w:marTop w:val="0"/>
      <w:marBottom w:val="0"/>
      <w:divBdr>
        <w:top w:val="none" w:sz="0" w:space="0" w:color="auto"/>
        <w:left w:val="none" w:sz="0" w:space="0" w:color="auto"/>
        <w:bottom w:val="none" w:sz="0" w:space="0" w:color="auto"/>
        <w:right w:val="none" w:sz="0" w:space="0" w:color="auto"/>
      </w:divBdr>
    </w:div>
    <w:div w:id="1976178377">
      <w:bodyDiv w:val="1"/>
      <w:marLeft w:val="0"/>
      <w:marRight w:val="0"/>
      <w:marTop w:val="0"/>
      <w:marBottom w:val="0"/>
      <w:divBdr>
        <w:top w:val="none" w:sz="0" w:space="0" w:color="auto"/>
        <w:left w:val="none" w:sz="0" w:space="0" w:color="auto"/>
        <w:bottom w:val="none" w:sz="0" w:space="0" w:color="auto"/>
        <w:right w:val="none" w:sz="0" w:space="0" w:color="auto"/>
      </w:divBdr>
    </w:div>
    <w:div w:id="1977835708">
      <w:bodyDiv w:val="1"/>
      <w:marLeft w:val="0"/>
      <w:marRight w:val="0"/>
      <w:marTop w:val="0"/>
      <w:marBottom w:val="0"/>
      <w:divBdr>
        <w:top w:val="none" w:sz="0" w:space="0" w:color="auto"/>
        <w:left w:val="none" w:sz="0" w:space="0" w:color="auto"/>
        <w:bottom w:val="none" w:sz="0" w:space="0" w:color="auto"/>
        <w:right w:val="none" w:sz="0" w:space="0" w:color="auto"/>
      </w:divBdr>
    </w:div>
    <w:div w:id="1977954193">
      <w:bodyDiv w:val="1"/>
      <w:marLeft w:val="0"/>
      <w:marRight w:val="0"/>
      <w:marTop w:val="0"/>
      <w:marBottom w:val="0"/>
      <w:divBdr>
        <w:top w:val="none" w:sz="0" w:space="0" w:color="auto"/>
        <w:left w:val="none" w:sz="0" w:space="0" w:color="auto"/>
        <w:bottom w:val="none" w:sz="0" w:space="0" w:color="auto"/>
        <w:right w:val="none" w:sz="0" w:space="0" w:color="auto"/>
      </w:divBdr>
    </w:div>
    <w:div w:id="1979259200">
      <w:bodyDiv w:val="1"/>
      <w:marLeft w:val="0"/>
      <w:marRight w:val="0"/>
      <w:marTop w:val="0"/>
      <w:marBottom w:val="0"/>
      <w:divBdr>
        <w:top w:val="none" w:sz="0" w:space="0" w:color="auto"/>
        <w:left w:val="none" w:sz="0" w:space="0" w:color="auto"/>
        <w:bottom w:val="none" w:sz="0" w:space="0" w:color="auto"/>
        <w:right w:val="none" w:sz="0" w:space="0" w:color="auto"/>
      </w:divBdr>
    </w:div>
    <w:div w:id="1979651167">
      <w:bodyDiv w:val="1"/>
      <w:marLeft w:val="0"/>
      <w:marRight w:val="0"/>
      <w:marTop w:val="0"/>
      <w:marBottom w:val="0"/>
      <w:divBdr>
        <w:top w:val="none" w:sz="0" w:space="0" w:color="auto"/>
        <w:left w:val="none" w:sz="0" w:space="0" w:color="auto"/>
        <w:bottom w:val="none" w:sz="0" w:space="0" w:color="auto"/>
        <w:right w:val="none" w:sz="0" w:space="0" w:color="auto"/>
      </w:divBdr>
    </w:div>
    <w:div w:id="1979845849">
      <w:bodyDiv w:val="1"/>
      <w:marLeft w:val="0"/>
      <w:marRight w:val="0"/>
      <w:marTop w:val="0"/>
      <w:marBottom w:val="0"/>
      <w:divBdr>
        <w:top w:val="none" w:sz="0" w:space="0" w:color="auto"/>
        <w:left w:val="none" w:sz="0" w:space="0" w:color="auto"/>
        <w:bottom w:val="none" w:sz="0" w:space="0" w:color="auto"/>
        <w:right w:val="none" w:sz="0" w:space="0" w:color="auto"/>
      </w:divBdr>
    </w:div>
    <w:div w:id="1982928699">
      <w:bodyDiv w:val="1"/>
      <w:marLeft w:val="0"/>
      <w:marRight w:val="0"/>
      <w:marTop w:val="0"/>
      <w:marBottom w:val="0"/>
      <w:divBdr>
        <w:top w:val="none" w:sz="0" w:space="0" w:color="auto"/>
        <w:left w:val="none" w:sz="0" w:space="0" w:color="auto"/>
        <w:bottom w:val="none" w:sz="0" w:space="0" w:color="auto"/>
        <w:right w:val="none" w:sz="0" w:space="0" w:color="auto"/>
      </w:divBdr>
    </w:div>
    <w:div w:id="1983270677">
      <w:bodyDiv w:val="1"/>
      <w:marLeft w:val="0"/>
      <w:marRight w:val="0"/>
      <w:marTop w:val="0"/>
      <w:marBottom w:val="0"/>
      <w:divBdr>
        <w:top w:val="none" w:sz="0" w:space="0" w:color="auto"/>
        <w:left w:val="none" w:sz="0" w:space="0" w:color="auto"/>
        <w:bottom w:val="none" w:sz="0" w:space="0" w:color="auto"/>
        <w:right w:val="none" w:sz="0" w:space="0" w:color="auto"/>
      </w:divBdr>
    </w:div>
    <w:div w:id="1983803615">
      <w:bodyDiv w:val="1"/>
      <w:marLeft w:val="0"/>
      <w:marRight w:val="0"/>
      <w:marTop w:val="0"/>
      <w:marBottom w:val="0"/>
      <w:divBdr>
        <w:top w:val="none" w:sz="0" w:space="0" w:color="auto"/>
        <w:left w:val="none" w:sz="0" w:space="0" w:color="auto"/>
        <w:bottom w:val="none" w:sz="0" w:space="0" w:color="auto"/>
        <w:right w:val="none" w:sz="0" w:space="0" w:color="auto"/>
      </w:divBdr>
    </w:div>
    <w:div w:id="1984264915">
      <w:bodyDiv w:val="1"/>
      <w:marLeft w:val="0"/>
      <w:marRight w:val="0"/>
      <w:marTop w:val="0"/>
      <w:marBottom w:val="0"/>
      <w:divBdr>
        <w:top w:val="none" w:sz="0" w:space="0" w:color="auto"/>
        <w:left w:val="none" w:sz="0" w:space="0" w:color="auto"/>
        <w:bottom w:val="none" w:sz="0" w:space="0" w:color="auto"/>
        <w:right w:val="none" w:sz="0" w:space="0" w:color="auto"/>
      </w:divBdr>
    </w:div>
    <w:div w:id="1984967993">
      <w:bodyDiv w:val="1"/>
      <w:marLeft w:val="0"/>
      <w:marRight w:val="0"/>
      <w:marTop w:val="0"/>
      <w:marBottom w:val="0"/>
      <w:divBdr>
        <w:top w:val="none" w:sz="0" w:space="0" w:color="auto"/>
        <w:left w:val="none" w:sz="0" w:space="0" w:color="auto"/>
        <w:bottom w:val="none" w:sz="0" w:space="0" w:color="auto"/>
        <w:right w:val="none" w:sz="0" w:space="0" w:color="auto"/>
      </w:divBdr>
    </w:div>
    <w:div w:id="1985350457">
      <w:bodyDiv w:val="1"/>
      <w:marLeft w:val="0"/>
      <w:marRight w:val="0"/>
      <w:marTop w:val="0"/>
      <w:marBottom w:val="0"/>
      <w:divBdr>
        <w:top w:val="none" w:sz="0" w:space="0" w:color="auto"/>
        <w:left w:val="none" w:sz="0" w:space="0" w:color="auto"/>
        <w:bottom w:val="none" w:sz="0" w:space="0" w:color="auto"/>
        <w:right w:val="none" w:sz="0" w:space="0" w:color="auto"/>
      </w:divBdr>
    </w:div>
    <w:div w:id="1986466101">
      <w:bodyDiv w:val="1"/>
      <w:marLeft w:val="0"/>
      <w:marRight w:val="0"/>
      <w:marTop w:val="0"/>
      <w:marBottom w:val="0"/>
      <w:divBdr>
        <w:top w:val="none" w:sz="0" w:space="0" w:color="auto"/>
        <w:left w:val="none" w:sz="0" w:space="0" w:color="auto"/>
        <w:bottom w:val="none" w:sz="0" w:space="0" w:color="auto"/>
        <w:right w:val="none" w:sz="0" w:space="0" w:color="auto"/>
      </w:divBdr>
    </w:div>
    <w:div w:id="1987322814">
      <w:bodyDiv w:val="1"/>
      <w:marLeft w:val="0"/>
      <w:marRight w:val="0"/>
      <w:marTop w:val="0"/>
      <w:marBottom w:val="0"/>
      <w:divBdr>
        <w:top w:val="none" w:sz="0" w:space="0" w:color="auto"/>
        <w:left w:val="none" w:sz="0" w:space="0" w:color="auto"/>
        <w:bottom w:val="none" w:sz="0" w:space="0" w:color="auto"/>
        <w:right w:val="none" w:sz="0" w:space="0" w:color="auto"/>
      </w:divBdr>
    </w:div>
    <w:div w:id="1988588190">
      <w:bodyDiv w:val="1"/>
      <w:marLeft w:val="0"/>
      <w:marRight w:val="0"/>
      <w:marTop w:val="0"/>
      <w:marBottom w:val="0"/>
      <w:divBdr>
        <w:top w:val="none" w:sz="0" w:space="0" w:color="auto"/>
        <w:left w:val="none" w:sz="0" w:space="0" w:color="auto"/>
        <w:bottom w:val="none" w:sz="0" w:space="0" w:color="auto"/>
        <w:right w:val="none" w:sz="0" w:space="0" w:color="auto"/>
      </w:divBdr>
    </w:div>
    <w:div w:id="1989750894">
      <w:bodyDiv w:val="1"/>
      <w:marLeft w:val="0"/>
      <w:marRight w:val="0"/>
      <w:marTop w:val="0"/>
      <w:marBottom w:val="0"/>
      <w:divBdr>
        <w:top w:val="none" w:sz="0" w:space="0" w:color="auto"/>
        <w:left w:val="none" w:sz="0" w:space="0" w:color="auto"/>
        <w:bottom w:val="none" w:sz="0" w:space="0" w:color="auto"/>
        <w:right w:val="none" w:sz="0" w:space="0" w:color="auto"/>
      </w:divBdr>
    </w:div>
    <w:div w:id="1991326805">
      <w:bodyDiv w:val="1"/>
      <w:marLeft w:val="0"/>
      <w:marRight w:val="0"/>
      <w:marTop w:val="0"/>
      <w:marBottom w:val="0"/>
      <w:divBdr>
        <w:top w:val="none" w:sz="0" w:space="0" w:color="auto"/>
        <w:left w:val="none" w:sz="0" w:space="0" w:color="auto"/>
        <w:bottom w:val="none" w:sz="0" w:space="0" w:color="auto"/>
        <w:right w:val="none" w:sz="0" w:space="0" w:color="auto"/>
      </w:divBdr>
    </w:div>
    <w:div w:id="1991639473">
      <w:bodyDiv w:val="1"/>
      <w:marLeft w:val="0"/>
      <w:marRight w:val="0"/>
      <w:marTop w:val="0"/>
      <w:marBottom w:val="0"/>
      <w:divBdr>
        <w:top w:val="none" w:sz="0" w:space="0" w:color="auto"/>
        <w:left w:val="none" w:sz="0" w:space="0" w:color="auto"/>
        <w:bottom w:val="none" w:sz="0" w:space="0" w:color="auto"/>
        <w:right w:val="none" w:sz="0" w:space="0" w:color="auto"/>
      </w:divBdr>
    </w:div>
    <w:div w:id="1992173711">
      <w:bodyDiv w:val="1"/>
      <w:marLeft w:val="0"/>
      <w:marRight w:val="0"/>
      <w:marTop w:val="0"/>
      <w:marBottom w:val="0"/>
      <w:divBdr>
        <w:top w:val="none" w:sz="0" w:space="0" w:color="auto"/>
        <w:left w:val="none" w:sz="0" w:space="0" w:color="auto"/>
        <w:bottom w:val="none" w:sz="0" w:space="0" w:color="auto"/>
        <w:right w:val="none" w:sz="0" w:space="0" w:color="auto"/>
      </w:divBdr>
    </w:div>
    <w:div w:id="1995646399">
      <w:bodyDiv w:val="1"/>
      <w:marLeft w:val="0"/>
      <w:marRight w:val="0"/>
      <w:marTop w:val="0"/>
      <w:marBottom w:val="0"/>
      <w:divBdr>
        <w:top w:val="none" w:sz="0" w:space="0" w:color="auto"/>
        <w:left w:val="none" w:sz="0" w:space="0" w:color="auto"/>
        <w:bottom w:val="none" w:sz="0" w:space="0" w:color="auto"/>
        <w:right w:val="none" w:sz="0" w:space="0" w:color="auto"/>
      </w:divBdr>
    </w:div>
    <w:div w:id="1996060893">
      <w:bodyDiv w:val="1"/>
      <w:marLeft w:val="0"/>
      <w:marRight w:val="0"/>
      <w:marTop w:val="0"/>
      <w:marBottom w:val="0"/>
      <w:divBdr>
        <w:top w:val="none" w:sz="0" w:space="0" w:color="auto"/>
        <w:left w:val="none" w:sz="0" w:space="0" w:color="auto"/>
        <w:bottom w:val="none" w:sz="0" w:space="0" w:color="auto"/>
        <w:right w:val="none" w:sz="0" w:space="0" w:color="auto"/>
      </w:divBdr>
    </w:div>
    <w:div w:id="1998653867">
      <w:bodyDiv w:val="1"/>
      <w:marLeft w:val="0"/>
      <w:marRight w:val="0"/>
      <w:marTop w:val="0"/>
      <w:marBottom w:val="0"/>
      <w:divBdr>
        <w:top w:val="none" w:sz="0" w:space="0" w:color="auto"/>
        <w:left w:val="none" w:sz="0" w:space="0" w:color="auto"/>
        <w:bottom w:val="none" w:sz="0" w:space="0" w:color="auto"/>
        <w:right w:val="none" w:sz="0" w:space="0" w:color="auto"/>
      </w:divBdr>
    </w:div>
    <w:div w:id="1998923586">
      <w:bodyDiv w:val="1"/>
      <w:marLeft w:val="0"/>
      <w:marRight w:val="0"/>
      <w:marTop w:val="0"/>
      <w:marBottom w:val="0"/>
      <w:divBdr>
        <w:top w:val="none" w:sz="0" w:space="0" w:color="auto"/>
        <w:left w:val="none" w:sz="0" w:space="0" w:color="auto"/>
        <w:bottom w:val="none" w:sz="0" w:space="0" w:color="auto"/>
        <w:right w:val="none" w:sz="0" w:space="0" w:color="auto"/>
      </w:divBdr>
    </w:div>
    <w:div w:id="2001351418">
      <w:bodyDiv w:val="1"/>
      <w:marLeft w:val="0"/>
      <w:marRight w:val="0"/>
      <w:marTop w:val="0"/>
      <w:marBottom w:val="0"/>
      <w:divBdr>
        <w:top w:val="none" w:sz="0" w:space="0" w:color="auto"/>
        <w:left w:val="none" w:sz="0" w:space="0" w:color="auto"/>
        <w:bottom w:val="none" w:sz="0" w:space="0" w:color="auto"/>
        <w:right w:val="none" w:sz="0" w:space="0" w:color="auto"/>
      </w:divBdr>
    </w:div>
    <w:div w:id="2001497901">
      <w:bodyDiv w:val="1"/>
      <w:marLeft w:val="0"/>
      <w:marRight w:val="0"/>
      <w:marTop w:val="0"/>
      <w:marBottom w:val="0"/>
      <w:divBdr>
        <w:top w:val="none" w:sz="0" w:space="0" w:color="auto"/>
        <w:left w:val="none" w:sz="0" w:space="0" w:color="auto"/>
        <w:bottom w:val="none" w:sz="0" w:space="0" w:color="auto"/>
        <w:right w:val="none" w:sz="0" w:space="0" w:color="auto"/>
      </w:divBdr>
    </w:div>
    <w:div w:id="2001881594">
      <w:bodyDiv w:val="1"/>
      <w:marLeft w:val="0"/>
      <w:marRight w:val="0"/>
      <w:marTop w:val="0"/>
      <w:marBottom w:val="0"/>
      <w:divBdr>
        <w:top w:val="none" w:sz="0" w:space="0" w:color="auto"/>
        <w:left w:val="none" w:sz="0" w:space="0" w:color="auto"/>
        <w:bottom w:val="none" w:sz="0" w:space="0" w:color="auto"/>
        <w:right w:val="none" w:sz="0" w:space="0" w:color="auto"/>
      </w:divBdr>
    </w:div>
    <w:div w:id="2002266890">
      <w:bodyDiv w:val="1"/>
      <w:marLeft w:val="0"/>
      <w:marRight w:val="0"/>
      <w:marTop w:val="0"/>
      <w:marBottom w:val="0"/>
      <w:divBdr>
        <w:top w:val="none" w:sz="0" w:space="0" w:color="auto"/>
        <w:left w:val="none" w:sz="0" w:space="0" w:color="auto"/>
        <w:bottom w:val="none" w:sz="0" w:space="0" w:color="auto"/>
        <w:right w:val="none" w:sz="0" w:space="0" w:color="auto"/>
      </w:divBdr>
    </w:div>
    <w:div w:id="2002270130">
      <w:bodyDiv w:val="1"/>
      <w:marLeft w:val="0"/>
      <w:marRight w:val="0"/>
      <w:marTop w:val="0"/>
      <w:marBottom w:val="0"/>
      <w:divBdr>
        <w:top w:val="none" w:sz="0" w:space="0" w:color="auto"/>
        <w:left w:val="none" w:sz="0" w:space="0" w:color="auto"/>
        <w:bottom w:val="none" w:sz="0" w:space="0" w:color="auto"/>
        <w:right w:val="none" w:sz="0" w:space="0" w:color="auto"/>
      </w:divBdr>
    </w:div>
    <w:div w:id="2002612073">
      <w:bodyDiv w:val="1"/>
      <w:marLeft w:val="0"/>
      <w:marRight w:val="0"/>
      <w:marTop w:val="0"/>
      <w:marBottom w:val="0"/>
      <w:divBdr>
        <w:top w:val="none" w:sz="0" w:space="0" w:color="auto"/>
        <w:left w:val="none" w:sz="0" w:space="0" w:color="auto"/>
        <w:bottom w:val="none" w:sz="0" w:space="0" w:color="auto"/>
        <w:right w:val="none" w:sz="0" w:space="0" w:color="auto"/>
      </w:divBdr>
    </w:div>
    <w:div w:id="2002808180">
      <w:bodyDiv w:val="1"/>
      <w:marLeft w:val="0"/>
      <w:marRight w:val="0"/>
      <w:marTop w:val="0"/>
      <w:marBottom w:val="0"/>
      <w:divBdr>
        <w:top w:val="none" w:sz="0" w:space="0" w:color="auto"/>
        <w:left w:val="none" w:sz="0" w:space="0" w:color="auto"/>
        <w:bottom w:val="none" w:sz="0" w:space="0" w:color="auto"/>
        <w:right w:val="none" w:sz="0" w:space="0" w:color="auto"/>
      </w:divBdr>
    </w:div>
    <w:div w:id="2004044733">
      <w:bodyDiv w:val="1"/>
      <w:marLeft w:val="0"/>
      <w:marRight w:val="0"/>
      <w:marTop w:val="0"/>
      <w:marBottom w:val="0"/>
      <w:divBdr>
        <w:top w:val="none" w:sz="0" w:space="0" w:color="auto"/>
        <w:left w:val="none" w:sz="0" w:space="0" w:color="auto"/>
        <w:bottom w:val="none" w:sz="0" w:space="0" w:color="auto"/>
        <w:right w:val="none" w:sz="0" w:space="0" w:color="auto"/>
      </w:divBdr>
    </w:div>
    <w:div w:id="2004310544">
      <w:bodyDiv w:val="1"/>
      <w:marLeft w:val="0"/>
      <w:marRight w:val="0"/>
      <w:marTop w:val="0"/>
      <w:marBottom w:val="0"/>
      <w:divBdr>
        <w:top w:val="none" w:sz="0" w:space="0" w:color="auto"/>
        <w:left w:val="none" w:sz="0" w:space="0" w:color="auto"/>
        <w:bottom w:val="none" w:sz="0" w:space="0" w:color="auto"/>
        <w:right w:val="none" w:sz="0" w:space="0" w:color="auto"/>
      </w:divBdr>
    </w:div>
    <w:div w:id="2005165170">
      <w:bodyDiv w:val="1"/>
      <w:marLeft w:val="0"/>
      <w:marRight w:val="0"/>
      <w:marTop w:val="0"/>
      <w:marBottom w:val="0"/>
      <w:divBdr>
        <w:top w:val="none" w:sz="0" w:space="0" w:color="auto"/>
        <w:left w:val="none" w:sz="0" w:space="0" w:color="auto"/>
        <w:bottom w:val="none" w:sz="0" w:space="0" w:color="auto"/>
        <w:right w:val="none" w:sz="0" w:space="0" w:color="auto"/>
      </w:divBdr>
    </w:div>
    <w:div w:id="2006273790">
      <w:bodyDiv w:val="1"/>
      <w:marLeft w:val="0"/>
      <w:marRight w:val="0"/>
      <w:marTop w:val="0"/>
      <w:marBottom w:val="0"/>
      <w:divBdr>
        <w:top w:val="none" w:sz="0" w:space="0" w:color="auto"/>
        <w:left w:val="none" w:sz="0" w:space="0" w:color="auto"/>
        <w:bottom w:val="none" w:sz="0" w:space="0" w:color="auto"/>
        <w:right w:val="none" w:sz="0" w:space="0" w:color="auto"/>
      </w:divBdr>
    </w:div>
    <w:div w:id="2006399284">
      <w:bodyDiv w:val="1"/>
      <w:marLeft w:val="0"/>
      <w:marRight w:val="0"/>
      <w:marTop w:val="0"/>
      <w:marBottom w:val="0"/>
      <w:divBdr>
        <w:top w:val="none" w:sz="0" w:space="0" w:color="auto"/>
        <w:left w:val="none" w:sz="0" w:space="0" w:color="auto"/>
        <w:bottom w:val="none" w:sz="0" w:space="0" w:color="auto"/>
        <w:right w:val="none" w:sz="0" w:space="0" w:color="auto"/>
      </w:divBdr>
    </w:div>
    <w:div w:id="2007125872">
      <w:bodyDiv w:val="1"/>
      <w:marLeft w:val="0"/>
      <w:marRight w:val="0"/>
      <w:marTop w:val="0"/>
      <w:marBottom w:val="0"/>
      <w:divBdr>
        <w:top w:val="none" w:sz="0" w:space="0" w:color="auto"/>
        <w:left w:val="none" w:sz="0" w:space="0" w:color="auto"/>
        <w:bottom w:val="none" w:sz="0" w:space="0" w:color="auto"/>
        <w:right w:val="none" w:sz="0" w:space="0" w:color="auto"/>
      </w:divBdr>
    </w:div>
    <w:div w:id="2008287549">
      <w:bodyDiv w:val="1"/>
      <w:marLeft w:val="0"/>
      <w:marRight w:val="0"/>
      <w:marTop w:val="0"/>
      <w:marBottom w:val="0"/>
      <w:divBdr>
        <w:top w:val="none" w:sz="0" w:space="0" w:color="auto"/>
        <w:left w:val="none" w:sz="0" w:space="0" w:color="auto"/>
        <w:bottom w:val="none" w:sz="0" w:space="0" w:color="auto"/>
        <w:right w:val="none" w:sz="0" w:space="0" w:color="auto"/>
      </w:divBdr>
    </w:div>
    <w:div w:id="2008751923">
      <w:bodyDiv w:val="1"/>
      <w:marLeft w:val="0"/>
      <w:marRight w:val="0"/>
      <w:marTop w:val="0"/>
      <w:marBottom w:val="0"/>
      <w:divBdr>
        <w:top w:val="none" w:sz="0" w:space="0" w:color="auto"/>
        <w:left w:val="none" w:sz="0" w:space="0" w:color="auto"/>
        <w:bottom w:val="none" w:sz="0" w:space="0" w:color="auto"/>
        <w:right w:val="none" w:sz="0" w:space="0" w:color="auto"/>
      </w:divBdr>
    </w:div>
    <w:div w:id="2009088502">
      <w:bodyDiv w:val="1"/>
      <w:marLeft w:val="0"/>
      <w:marRight w:val="0"/>
      <w:marTop w:val="0"/>
      <w:marBottom w:val="0"/>
      <w:divBdr>
        <w:top w:val="none" w:sz="0" w:space="0" w:color="auto"/>
        <w:left w:val="none" w:sz="0" w:space="0" w:color="auto"/>
        <w:bottom w:val="none" w:sz="0" w:space="0" w:color="auto"/>
        <w:right w:val="none" w:sz="0" w:space="0" w:color="auto"/>
      </w:divBdr>
    </w:div>
    <w:div w:id="2010710219">
      <w:bodyDiv w:val="1"/>
      <w:marLeft w:val="0"/>
      <w:marRight w:val="0"/>
      <w:marTop w:val="0"/>
      <w:marBottom w:val="0"/>
      <w:divBdr>
        <w:top w:val="none" w:sz="0" w:space="0" w:color="auto"/>
        <w:left w:val="none" w:sz="0" w:space="0" w:color="auto"/>
        <w:bottom w:val="none" w:sz="0" w:space="0" w:color="auto"/>
        <w:right w:val="none" w:sz="0" w:space="0" w:color="auto"/>
      </w:divBdr>
    </w:div>
    <w:div w:id="2011563169">
      <w:bodyDiv w:val="1"/>
      <w:marLeft w:val="0"/>
      <w:marRight w:val="0"/>
      <w:marTop w:val="0"/>
      <w:marBottom w:val="0"/>
      <w:divBdr>
        <w:top w:val="none" w:sz="0" w:space="0" w:color="auto"/>
        <w:left w:val="none" w:sz="0" w:space="0" w:color="auto"/>
        <w:bottom w:val="none" w:sz="0" w:space="0" w:color="auto"/>
        <w:right w:val="none" w:sz="0" w:space="0" w:color="auto"/>
      </w:divBdr>
    </w:div>
    <w:div w:id="2011714137">
      <w:bodyDiv w:val="1"/>
      <w:marLeft w:val="0"/>
      <w:marRight w:val="0"/>
      <w:marTop w:val="0"/>
      <w:marBottom w:val="0"/>
      <w:divBdr>
        <w:top w:val="none" w:sz="0" w:space="0" w:color="auto"/>
        <w:left w:val="none" w:sz="0" w:space="0" w:color="auto"/>
        <w:bottom w:val="none" w:sz="0" w:space="0" w:color="auto"/>
        <w:right w:val="none" w:sz="0" w:space="0" w:color="auto"/>
      </w:divBdr>
    </w:div>
    <w:div w:id="2011790891">
      <w:bodyDiv w:val="1"/>
      <w:marLeft w:val="0"/>
      <w:marRight w:val="0"/>
      <w:marTop w:val="0"/>
      <w:marBottom w:val="0"/>
      <w:divBdr>
        <w:top w:val="none" w:sz="0" w:space="0" w:color="auto"/>
        <w:left w:val="none" w:sz="0" w:space="0" w:color="auto"/>
        <w:bottom w:val="none" w:sz="0" w:space="0" w:color="auto"/>
        <w:right w:val="none" w:sz="0" w:space="0" w:color="auto"/>
      </w:divBdr>
    </w:div>
    <w:div w:id="2013145489">
      <w:bodyDiv w:val="1"/>
      <w:marLeft w:val="0"/>
      <w:marRight w:val="0"/>
      <w:marTop w:val="0"/>
      <w:marBottom w:val="0"/>
      <w:divBdr>
        <w:top w:val="none" w:sz="0" w:space="0" w:color="auto"/>
        <w:left w:val="none" w:sz="0" w:space="0" w:color="auto"/>
        <w:bottom w:val="none" w:sz="0" w:space="0" w:color="auto"/>
        <w:right w:val="none" w:sz="0" w:space="0" w:color="auto"/>
      </w:divBdr>
    </w:div>
    <w:div w:id="2013411471">
      <w:bodyDiv w:val="1"/>
      <w:marLeft w:val="0"/>
      <w:marRight w:val="0"/>
      <w:marTop w:val="0"/>
      <w:marBottom w:val="0"/>
      <w:divBdr>
        <w:top w:val="none" w:sz="0" w:space="0" w:color="auto"/>
        <w:left w:val="none" w:sz="0" w:space="0" w:color="auto"/>
        <w:bottom w:val="none" w:sz="0" w:space="0" w:color="auto"/>
        <w:right w:val="none" w:sz="0" w:space="0" w:color="auto"/>
      </w:divBdr>
    </w:div>
    <w:div w:id="2014062976">
      <w:bodyDiv w:val="1"/>
      <w:marLeft w:val="0"/>
      <w:marRight w:val="0"/>
      <w:marTop w:val="0"/>
      <w:marBottom w:val="0"/>
      <w:divBdr>
        <w:top w:val="none" w:sz="0" w:space="0" w:color="auto"/>
        <w:left w:val="none" w:sz="0" w:space="0" w:color="auto"/>
        <w:bottom w:val="none" w:sz="0" w:space="0" w:color="auto"/>
        <w:right w:val="none" w:sz="0" w:space="0" w:color="auto"/>
      </w:divBdr>
    </w:div>
    <w:div w:id="2014988462">
      <w:bodyDiv w:val="1"/>
      <w:marLeft w:val="0"/>
      <w:marRight w:val="0"/>
      <w:marTop w:val="0"/>
      <w:marBottom w:val="0"/>
      <w:divBdr>
        <w:top w:val="none" w:sz="0" w:space="0" w:color="auto"/>
        <w:left w:val="none" w:sz="0" w:space="0" w:color="auto"/>
        <w:bottom w:val="none" w:sz="0" w:space="0" w:color="auto"/>
        <w:right w:val="none" w:sz="0" w:space="0" w:color="auto"/>
      </w:divBdr>
    </w:div>
    <w:div w:id="2016153071">
      <w:bodyDiv w:val="1"/>
      <w:marLeft w:val="0"/>
      <w:marRight w:val="0"/>
      <w:marTop w:val="0"/>
      <w:marBottom w:val="0"/>
      <w:divBdr>
        <w:top w:val="none" w:sz="0" w:space="0" w:color="auto"/>
        <w:left w:val="none" w:sz="0" w:space="0" w:color="auto"/>
        <w:bottom w:val="none" w:sz="0" w:space="0" w:color="auto"/>
        <w:right w:val="none" w:sz="0" w:space="0" w:color="auto"/>
      </w:divBdr>
    </w:div>
    <w:div w:id="2017153995">
      <w:bodyDiv w:val="1"/>
      <w:marLeft w:val="0"/>
      <w:marRight w:val="0"/>
      <w:marTop w:val="0"/>
      <w:marBottom w:val="0"/>
      <w:divBdr>
        <w:top w:val="none" w:sz="0" w:space="0" w:color="auto"/>
        <w:left w:val="none" w:sz="0" w:space="0" w:color="auto"/>
        <w:bottom w:val="none" w:sz="0" w:space="0" w:color="auto"/>
        <w:right w:val="none" w:sz="0" w:space="0" w:color="auto"/>
      </w:divBdr>
    </w:div>
    <w:div w:id="2017881998">
      <w:bodyDiv w:val="1"/>
      <w:marLeft w:val="0"/>
      <w:marRight w:val="0"/>
      <w:marTop w:val="0"/>
      <w:marBottom w:val="0"/>
      <w:divBdr>
        <w:top w:val="none" w:sz="0" w:space="0" w:color="auto"/>
        <w:left w:val="none" w:sz="0" w:space="0" w:color="auto"/>
        <w:bottom w:val="none" w:sz="0" w:space="0" w:color="auto"/>
        <w:right w:val="none" w:sz="0" w:space="0" w:color="auto"/>
      </w:divBdr>
    </w:div>
    <w:div w:id="2019304575">
      <w:bodyDiv w:val="1"/>
      <w:marLeft w:val="0"/>
      <w:marRight w:val="0"/>
      <w:marTop w:val="0"/>
      <w:marBottom w:val="0"/>
      <w:divBdr>
        <w:top w:val="none" w:sz="0" w:space="0" w:color="auto"/>
        <w:left w:val="none" w:sz="0" w:space="0" w:color="auto"/>
        <w:bottom w:val="none" w:sz="0" w:space="0" w:color="auto"/>
        <w:right w:val="none" w:sz="0" w:space="0" w:color="auto"/>
      </w:divBdr>
    </w:div>
    <w:div w:id="2019312824">
      <w:bodyDiv w:val="1"/>
      <w:marLeft w:val="0"/>
      <w:marRight w:val="0"/>
      <w:marTop w:val="0"/>
      <w:marBottom w:val="0"/>
      <w:divBdr>
        <w:top w:val="none" w:sz="0" w:space="0" w:color="auto"/>
        <w:left w:val="none" w:sz="0" w:space="0" w:color="auto"/>
        <w:bottom w:val="none" w:sz="0" w:space="0" w:color="auto"/>
        <w:right w:val="none" w:sz="0" w:space="0" w:color="auto"/>
      </w:divBdr>
    </w:div>
    <w:div w:id="2019429243">
      <w:bodyDiv w:val="1"/>
      <w:marLeft w:val="0"/>
      <w:marRight w:val="0"/>
      <w:marTop w:val="0"/>
      <w:marBottom w:val="0"/>
      <w:divBdr>
        <w:top w:val="none" w:sz="0" w:space="0" w:color="auto"/>
        <w:left w:val="none" w:sz="0" w:space="0" w:color="auto"/>
        <w:bottom w:val="none" w:sz="0" w:space="0" w:color="auto"/>
        <w:right w:val="none" w:sz="0" w:space="0" w:color="auto"/>
      </w:divBdr>
    </w:div>
    <w:div w:id="2019697838">
      <w:bodyDiv w:val="1"/>
      <w:marLeft w:val="0"/>
      <w:marRight w:val="0"/>
      <w:marTop w:val="0"/>
      <w:marBottom w:val="0"/>
      <w:divBdr>
        <w:top w:val="none" w:sz="0" w:space="0" w:color="auto"/>
        <w:left w:val="none" w:sz="0" w:space="0" w:color="auto"/>
        <w:bottom w:val="none" w:sz="0" w:space="0" w:color="auto"/>
        <w:right w:val="none" w:sz="0" w:space="0" w:color="auto"/>
      </w:divBdr>
    </w:div>
    <w:div w:id="2020153109">
      <w:bodyDiv w:val="1"/>
      <w:marLeft w:val="0"/>
      <w:marRight w:val="0"/>
      <w:marTop w:val="0"/>
      <w:marBottom w:val="0"/>
      <w:divBdr>
        <w:top w:val="none" w:sz="0" w:space="0" w:color="auto"/>
        <w:left w:val="none" w:sz="0" w:space="0" w:color="auto"/>
        <w:bottom w:val="none" w:sz="0" w:space="0" w:color="auto"/>
        <w:right w:val="none" w:sz="0" w:space="0" w:color="auto"/>
      </w:divBdr>
    </w:div>
    <w:div w:id="2023848126">
      <w:bodyDiv w:val="1"/>
      <w:marLeft w:val="0"/>
      <w:marRight w:val="0"/>
      <w:marTop w:val="0"/>
      <w:marBottom w:val="0"/>
      <w:divBdr>
        <w:top w:val="none" w:sz="0" w:space="0" w:color="auto"/>
        <w:left w:val="none" w:sz="0" w:space="0" w:color="auto"/>
        <w:bottom w:val="none" w:sz="0" w:space="0" w:color="auto"/>
        <w:right w:val="none" w:sz="0" w:space="0" w:color="auto"/>
      </w:divBdr>
    </w:div>
    <w:div w:id="2025394440">
      <w:bodyDiv w:val="1"/>
      <w:marLeft w:val="0"/>
      <w:marRight w:val="0"/>
      <w:marTop w:val="0"/>
      <w:marBottom w:val="0"/>
      <w:divBdr>
        <w:top w:val="none" w:sz="0" w:space="0" w:color="auto"/>
        <w:left w:val="none" w:sz="0" w:space="0" w:color="auto"/>
        <w:bottom w:val="none" w:sz="0" w:space="0" w:color="auto"/>
        <w:right w:val="none" w:sz="0" w:space="0" w:color="auto"/>
      </w:divBdr>
    </w:div>
    <w:div w:id="2026053317">
      <w:bodyDiv w:val="1"/>
      <w:marLeft w:val="0"/>
      <w:marRight w:val="0"/>
      <w:marTop w:val="0"/>
      <w:marBottom w:val="0"/>
      <w:divBdr>
        <w:top w:val="none" w:sz="0" w:space="0" w:color="auto"/>
        <w:left w:val="none" w:sz="0" w:space="0" w:color="auto"/>
        <w:bottom w:val="none" w:sz="0" w:space="0" w:color="auto"/>
        <w:right w:val="none" w:sz="0" w:space="0" w:color="auto"/>
      </w:divBdr>
    </w:div>
    <w:div w:id="2027445011">
      <w:bodyDiv w:val="1"/>
      <w:marLeft w:val="0"/>
      <w:marRight w:val="0"/>
      <w:marTop w:val="0"/>
      <w:marBottom w:val="0"/>
      <w:divBdr>
        <w:top w:val="none" w:sz="0" w:space="0" w:color="auto"/>
        <w:left w:val="none" w:sz="0" w:space="0" w:color="auto"/>
        <w:bottom w:val="none" w:sz="0" w:space="0" w:color="auto"/>
        <w:right w:val="none" w:sz="0" w:space="0" w:color="auto"/>
      </w:divBdr>
    </w:div>
    <w:div w:id="2028090863">
      <w:bodyDiv w:val="1"/>
      <w:marLeft w:val="0"/>
      <w:marRight w:val="0"/>
      <w:marTop w:val="0"/>
      <w:marBottom w:val="0"/>
      <w:divBdr>
        <w:top w:val="none" w:sz="0" w:space="0" w:color="auto"/>
        <w:left w:val="none" w:sz="0" w:space="0" w:color="auto"/>
        <w:bottom w:val="none" w:sz="0" w:space="0" w:color="auto"/>
        <w:right w:val="none" w:sz="0" w:space="0" w:color="auto"/>
      </w:divBdr>
    </w:div>
    <w:div w:id="2028168480">
      <w:bodyDiv w:val="1"/>
      <w:marLeft w:val="0"/>
      <w:marRight w:val="0"/>
      <w:marTop w:val="0"/>
      <w:marBottom w:val="0"/>
      <w:divBdr>
        <w:top w:val="none" w:sz="0" w:space="0" w:color="auto"/>
        <w:left w:val="none" w:sz="0" w:space="0" w:color="auto"/>
        <w:bottom w:val="none" w:sz="0" w:space="0" w:color="auto"/>
        <w:right w:val="none" w:sz="0" w:space="0" w:color="auto"/>
      </w:divBdr>
    </w:div>
    <w:div w:id="2028218174">
      <w:bodyDiv w:val="1"/>
      <w:marLeft w:val="0"/>
      <w:marRight w:val="0"/>
      <w:marTop w:val="0"/>
      <w:marBottom w:val="0"/>
      <w:divBdr>
        <w:top w:val="none" w:sz="0" w:space="0" w:color="auto"/>
        <w:left w:val="none" w:sz="0" w:space="0" w:color="auto"/>
        <w:bottom w:val="none" w:sz="0" w:space="0" w:color="auto"/>
        <w:right w:val="none" w:sz="0" w:space="0" w:color="auto"/>
      </w:divBdr>
    </w:div>
    <w:div w:id="2028870321">
      <w:bodyDiv w:val="1"/>
      <w:marLeft w:val="0"/>
      <w:marRight w:val="0"/>
      <w:marTop w:val="0"/>
      <w:marBottom w:val="0"/>
      <w:divBdr>
        <w:top w:val="none" w:sz="0" w:space="0" w:color="auto"/>
        <w:left w:val="none" w:sz="0" w:space="0" w:color="auto"/>
        <w:bottom w:val="none" w:sz="0" w:space="0" w:color="auto"/>
        <w:right w:val="none" w:sz="0" w:space="0" w:color="auto"/>
      </w:divBdr>
    </w:div>
    <w:div w:id="2029330619">
      <w:bodyDiv w:val="1"/>
      <w:marLeft w:val="0"/>
      <w:marRight w:val="0"/>
      <w:marTop w:val="0"/>
      <w:marBottom w:val="0"/>
      <w:divBdr>
        <w:top w:val="none" w:sz="0" w:space="0" w:color="auto"/>
        <w:left w:val="none" w:sz="0" w:space="0" w:color="auto"/>
        <w:bottom w:val="none" w:sz="0" w:space="0" w:color="auto"/>
        <w:right w:val="none" w:sz="0" w:space="0" w:color="auto"/>
      </w:divBdr>
    </w:div>
    <w:div w:id="2030796481">
      <w:bodyDiv w:val="1"/>
      <w:marLeft w:val="0"/>
      <w:marRight w:val="0"/>
      <w:marTop w:val="0"/>
      <w:marBottom w:val="0"/>
      <w:divBdr>
        <w:top w:val="none" w:sz="0" w:space="0" w:color="auto"/>
        <w:left w:val="none" w:sz="0" w:space="0" w:color="auto"/>
        <w:bottom w:val="none" w:sz="0" w:space="0" w:color="auto"/>
        <w:right w:val="none" w:sz="0" w:space="0" w:color="auto"/>
      </w:divBdr>
    </w:div>
    <w:div w:id="2034500582">
      <w:bodyDiv w:val="1"/>
      <w:marLeft w:val="0"/>
      <w:marRight w:val="0"/>
      <w:marTop w:val="0"/>
      <w:marBottom w:val="0"/>
      <w:divBdr>
        <w:top w:val="none" w:sz="0" w:space="0" w:color="auto"/>
        <w:left w:val="none" w:sz="0" w:space="0" w:color="auto"/>
        <w:bottom w:val="none" w:sz="0" w:space="0" w:color="auto"/>
        <w:right w:val="none" w:sz="0" w:space="0" w:color="auto"/>
      </w:divBdr>
    </w:div>
    <w:div w:id="2036956017">
      <w:bodyDiv w:val="1"/>
      <w:marLeft w:val="0"/>
      <w:marRight w:val="0"/>
      <w:marTop w:val="0"/>
      <w:marBottom w:val="0"/>
      <w:divBdr>
        <w:top w:val="none" w:sz="0" w:space="0" w:color="auto"/>
        <w:left w:val="none" w:sz="0" w:space="0" w:color="auto"/>
        <w:bottom w:val="none" w:sz="0" w:space="0" w:color="auto"/>
        <w:right w:val="none" w:sz="0" w:space="0" w:color="auto"/>
      </w:divBdr>
    </w:div>
    <w:div w:id="2039815202">
      <w:bodyDiv w:val="1"/>
      <w:marLeft w:val="0"/>
      <w:marRight w:val="0"/>
      <w:marTop w:val="0"/>
      <w:marBottom w:val="0"/>
      <w:divBdr>
        <w:top w:val="none" w:sz="0" w:space="0" w:color="auto"/>
        <w:left w:val="none" w:sz="0" w:space="0" w:color="auto"/>
        <w:bottom w:val="none" w:sz="0" w:space="0" w:color="auto"/>
        <w:right w:val="none" w:sz="0" w:space="0" w:color="auto"/>
      </w:divBdr>
    </w:div>
    <w:div w:id="2040354297">
      <w:bodyDiv w:val="1"/>
      <w:marLeft w:val="0"/>
      <w:marRight w:val="0"/>
      <w:marTop w:val="0"/>
      <w:marBottom w:val="0"/>
      <w:divBdr>
        <w:top w:val="none" w:sz="0" w:space="0" w:color="auto"/>
        <w:left w:val="none" w:sz="0" w:space="0" w:color="auto"/>
        <w:bottom w:val="none" w:sz="0" w:space="0" w:color="auto"/>
        <w:right w:val="none" w:sz="0" w:space="0" w:color="auto"/>
      </w:divBdr>
    </w:div>
    <w:div w:id="2041466396">
      <w:bodyDiv w:val="1"/>
      <w:marLeft w:val="0"/>
      <w:marRight w:val="0"/>
      <w:marTop w:val="0"/>
      <w:marBottom w:val="0"/>
      <w:divBdr>
        <w:top w:val="none" w:sz="0" w:space="0" w:color="auto"/>
        <w:left w:val="none" w:sz="0" w:space="0" w:color="auto"/>
        <w:bottom w:val="none" w:sz="0" w:space="0" w:color="auto"/>
        <w:right w:val="none" w:sz="0" w:space="0" w:color="auto"/>
      </w:divBdr>
    </w:div>
    <w:div w:id="2041471774">
      <w:bodyDiv w:val="1"/>
      <w:marLeft w:val="0"/>
      <w:marRight w:val="0"/>
      <w:marTop w:val="0"/>
      <w:marBottom w:val="0"/>
      <w:divBdr>
        <w:top w:val="none" w:sz="0" w:space="0" w:color="auto"/>
        <w:left w:val="none" w:sz="0" w:space="0" w:color="auto"/>
        <w:bottom w:val="none" w:sz="0" w:space="0" w:color="auto"/>
        <w:right w:val="none" w:sz="0" w:space="0" w:color="auto"/>
      </w:divBdr>
    </w:div>
    <w:div w:id="2041512002">
      <w:bodyDiv w:val="1"/>
      <w:marLeft w:val="0"/>
      <w:marRight w:val="0"/>
      <w:marTop w:val="0"/>
      <w:marBottom w:val="0"/>
      <w:divBdr>
        <w:top w:val="none" w:sz="0" w:space="0" w:color="auto"/>
        <w:left w:val="none" w:sz="0" w:space="0" w:color="auto"/>
        <w:bottom w:val="none" w:sz="0" w:space="0" w:color="auto"/>
        <w:right w:val="none" w:sz="0" w:space="0" w:color="auto"/>
      </w:divBdr>
    </w:div>
    <w:div w:id="2047171324">
      <w:bodyDiv w:val="1"/>
      <w:marLeft w:val="0"/>
      <w:marRight w:val="0"/>
      <w:marTop w:val="0"/>
      <w:marBottom w:val="0"/>
      <w:divBdr>
        <w:top w:val="none" w:sz="0" w:space="0" w:color="auto"/>
        <w:left w:val="none" w:sz="0" w:space="0" w:color="auto"/>
        <w:bottom w:val="none" w:sz="0" w:space="0" w:color="auto"/>
        <w:right w:val="none" w:sz="0" w:space="0" w:color="auto"/>
      </w:divBdr>
    </w:div>
    <w:div w:id="2049255065">
      <w:bodyDiv w:val="1"/>
      <w:marLeft w:val="0"/>
      <w:marRight w:val="0"/>
      <w:marTop w:val="0"/>
      <w:marBottom w:val="0"/>
      <w:divBdr>
        <w:top w:val="none" w:sz="0" w:space="0" w:color="auto"/>
        <w:left w:val="none" w:sz="0" w:space="0" w:color="auto"/>
        <w:bottom w:val="none" w:sz="0" w:space="0" w:color="auto"/>
        <w:right w:val="none" w:sz="0" w:space="0" w:color="auto"/>
      </w:divBdr>
    </w:div>
    <w:div w:id="2049642943">
      <w:bodyDiv w:val="1"/>
      <w:marLeft w:val="0"/>
      <w:marRight w:val="0"/>
      <w:marTop w:val="0"/>
      <w:marBottom w:val="0"/>
      <w:divBdr>
        <w:top w:val="none" w:sz="0" w:space="0" w:color="auto"/>
        <w:left w:val="none" w:sz="0" w:space="0" w:color="auto"/>
        <w:bottom w:val="none" w:sz="0" w:space="0" w:color="auto"/>
        <w:right w:val="none" w:sz="0" w:space="0" w:color="auto"/>
      </w:divBdr>
    </w:div>
    <w:div w:id="2051032229">
      <w:bodyDiv w:val="1"/>
      <w:marLeft w:val="0"/>
      <w:marRight w:val="0"/>
      <w:marTop w:val="0"/>
      <w:marBottom w:val="0"/>
      <w:divBdr>
        <w:top w:val="none" w:sz="0" w:space="0" w:color="auto"/>
        <w:left w:val="none" w:sz="0" w:space="0" w:color="auto"/>
        <w:bottom w:val="none" w:sz="0" w:space="0" w:color="auto"/>
        <w:right w:val="none" w:sz="0" w:space="0" w:color="auto"/>
      </w:divBdr>
    </w:div>
    <w:div w:id="2052997873">
      <w:bodyDiv w:val="1"/>
      <w:marLeft w:val="0"/>
      <w:marRight w:val="0"/>
      <w:marTop w:val="0"/>
      <w:marBottom w:val="0"/>
      <w:divBdr>
        <w:top w:val="none" w:sz="0" w:space="0" w:color="auto"/>
        <w:left w:val="none" w:sz="0" w:space="0" w:color="auto"/>
        <w:bottom w:val="none" w:sz="0" w:space="0" w:color="auto"/>
        <w:right w:val="none" w:sz="0" w:space="0" w:color="auto"/>
      </w:divBdr>
    </w:div>
    <w:div w:id="2053922903">
      <w:bodyDiv w:val="1"/>
      <w:marLeft w:val="0"/>
      <w:marRight w:val="0"/>
      <w:marTop w:val="0"/>
      <w:marBottom w:val="0"/>
      <w:divBdr>
        <w:top w:val="none" w:sz="0" w:space="0" w:color="auto"/>
        <w:left w:val="none" w:sz="0" w:space="0" w:color="auto"/>
        <w:bottom w:val="none" w:sz="0" w:space="0" w:color="auto"/>
        <w:right w:val="none" w:sz="0" w:space="0" w:color="auto"/>
      </w:divBdr>
    </w:div>
    <w:div w:id="2054306504">
      <w:bodyDiv w:val="1"/>
      <w:marLeft w:val="0"/>
      <w:marRight w:val="0"/>
      <w:marTop w:val="0"/>
      <w:marBottom w:val="0"/>
      <w:divBdr>
        <w:top w:val="none" w:sz="0" w:space="0" w:color="auto"/>
        <w:left w:val="none" w:sz="0" w:space="0" w:color="auto"/>
        <w:bottom w:val="none" w:sz="0" w:space="0" w:color="auto"/>
        <w:right w:val="none" w:sz="0" w:space="0" w:color="auto"/>
      </w:divBdr>
    </w:div>
    <w:div w:id="2054764006">
      <w:bodyDiv w:val="1"/>
      <w:marLeft w:val="0"/>
      <w:marRight w:val="0"/>
      <w:marTop w:val="0"/>
      <w:marBottom w:val="0"/>
      <w:divBdr>
        <w:top w:val="none" w:sz="0" w:space="0" w:color="auto"/>
        <w:left w:val="none" w:sz="0" w:space="0" w:color="auto"/>
        <w:bottom w:val="none" w:sz="0" w:space="0" w:color="auto"/>
        <w:right w:val="none" w:sz="0" w:space="0" w:color="auto"/>
      </w:divBdr>
    </w:div>
    <w:div w:id="2057309825">
      <w:bodyDiv w:val="1"/>
      <w:marLeft w:val="0"/>
      <w:marRight w:val="0"/>
      <w:marTop w:val="0"/>
      <w:marBottom w:val="0"/>
      <w:divBdr>
        <w:top w:val="none" w:sz="0" w:space="0" w:color="auto"/>
        <w:left w:val="none" w:sz="0" w:space="0" w:color="auto"/>
        <w:bottom w:val="none" w:sz="0" w:space="0" w:color="auto"/>
        <w:right w:val="none" w:sz="0" w:space="0" w:color="auto"/>
      </w:divBdr>
    </w:div>
    <w:div w:id="2057925808">
      <w:bodyDiv w:val="1"/>
      <w:marLeft w:val="0"/>
      <w:marRight w:val="0"/>
      <w:marTop w:val="0"/>
      <w:marBottom w:val="0"/>
      <w:divBdr>
        <w:top w:val="none" w:sz="0" w:space="0" w:color="auto"/>
        <w:left w:val="none" w:sz="0" w:space="0" w:color="auto"/>
        <w:bottom w:val="none" w:sz="0" w:space="0" w:color="auto"/>
        <w:right w:val="none" w:sz="0" w:space="0" w:color="auto"/>
      </w:divBdr>
    </w:div>
    <w:div w:id="2058315364">
      <w:bodyDiv w:val="1"/>
      <w:marLeft w:val="0"/>
      <w:marRight w:val="0"/>
      <w:marTop w:val="0"/>
      <w:marBottom w:val="0"/>
      <w:divBdr>
        <w:top w:val="none" w:sz="0" w:space="0" w:color="auto"/>
        <w:left w:val="none" w:sz="0" w:space="0" w:color="auto"/>
        <w:bottom w:val="none" w:sz="0" w:space="0" w:color="auto"/>
        <w:right w:val="none" w:sz="0" w:space="0" w:color="auto"/>
      </w:divBdr>
    </w:div>
    <w:div w:id="2059284452">
      <w:bodyDiv w:val="1"/>
      <w:marLeft w:val="0"/>
      <w:marRight w:val="0"/>
      <w:marTop w:val="0"/>
      <w:marBottom w:val="0"/>
      <w:divBdr>
        <w:top w:val="none" w:sz="0" w:space="0" w:color="auto"/>
        <w:left w:val="none" w:sz="0" w:space="0" w:color="auto"/>
        <w:bottom w:val="none" w:sz="0" w:space="0" w:color="auto"/>
        <w:right w:val="none" w:sz="0" w:space="0" w:color="auto"/>
      </w:divBdr>
    </w:div>
    <w:div w:id="2060472694">
      <w:bodyDiv w:val="1"/>
      <w:marLeft w:val="0"/>
      <w:marRight w:val="0"/>
      <w:marTop w:val="0"/>
      <w:marBottom w:val="0"/>
      <w:divBdr>
        <w:top w:val="none" w:sz="0" w:space="0" w:color="auto"/>
        <w:left w:val="none" w:sz="0" w:space="0" w:color="auto"/>
        <w:bottom w:val="none" w:sz="0" w:space="0" w:color="auto"/>
        <w:right w:val="none" w:sz="0" w:space="0" w:color="auto"/>
      </w:divBdr>
    </w:div>
    <w:div w:id="2060476146">
      <w:bodyDiv w:val="1"/>
      <w:marLeft w:val="0"/>
      <w:marRight w:val="0"/>
      <w:marTop w:val="0"/>
      <w:marBottom w:val="0"/>
      <w:divBdr>
        <w:top w:val="none" w:sz="0" w:space="0" w:color="auto"/>
        <w:left w:val="none" w:sz="0" w:space="0" w:color="auto"/>
        <w:bottom w:val="none" w:sz="0" w:space="0" w:color="auto"/>
        <w:right w:val="none" w:sz="0" w:space="0" w:color="auto"/>
      </w:divBdr>
    </w:div>
    <w:div w:id="2062438708">
      <w:bodyDiv w:val="1"/>
      <w:marLeft w:val="0"/>
      <w:marRight w:val="0"/>
      <w:marTop w:val="0"/>
      <w:marBottom w:val="0"/>
      <w:divBdr>
        <w:top w:val="none" w:sz="0" w:space="0" w:color="auto"/>
        <w:left w:val="none" w:sz="0" w:space="0" w:color="auto"/>
        <w:bottom w:val="none" w:sz="0" w:space="0" w:color="auto"/>
        <w:right w:val="none" w:sz="0" w:space="0" w:color="auto"/>
      </w:divBdr>
    </w:div>
    <w:div w:id="2063476310">
      <w:bodyDiv w:val="1"/>
      <w:marLeft w:val="0"/>
      <w:marRight w:val="0"/>
      <w:marTop w:val="0"/>
      <w:marBottom w:val="0"/>
      <w:divBdr>
        <w:top w:val="none" w:sz="0" w:space="0" w:color="auto"/>
        <w:left w:val="none" w:sz="0" w:space="0" w:color="auto"/>
        <w:bottom w:val="none" w:sz="0" w:space="0" w:color="auto"/>
        <w:right w:val="none" w:sz="0" w:space="0" w:color="auto"/>
      </w:divBdr>
    </w:div>
    <w:div w:id="2065367562">
      <w:bodyDiv w:val="1"/>
      <w:marLeft w:val="0"/>
      <w:marRight w:val="0"/>
      <w:marTop w:val="0"/>
      <w:marBottom w:val="0"/>
      <w:divBdr>
        <w:top w:val="none" w:sz="0" w:space="0" w:color="auto"/>
        <w:left w:val="none" w:sz="0" w:space="0" w:color="auto"/>
        <w:bottom w:val="none" w:sz="0" w:space="0" w:color="auto"/>
        <w:right w:val="none" w:sz="0" w:space="0" w:color="auto"/>
      </w:divBdr>
    </w:div>
    <w:div w:id="2066486355">
      <w:bodyDiv w:val="1"/>
      <w:marLeft w:val="0"/>
      <w:marRight w:val="0"/>
      <w:marTop w:val="0"/>
      <w:marBottom w:val="0"/>
      <w:divBdr>
        <w:top w:val="none" w:sz="0" w:space="0" w:color="auto"/>
        <w:left w:val="none" w:sz="0" w:space="0" w:color="auto"/>
        <w:bottom w:val="none" w:sz="0" w:space="0" w:color="auto"/>
        <w:right w:val="none" w:sz="0" w:space="0" w:color="auto"/>
      </w:divBdr>
    </w:div>
    <w:div w:id="2067531290">
      <w:bodyDiv w:val="1"/>
      <w:marLeft w:val="0"/>
      <w:marRight w:val="0"/>
      <w:marTop w:val="0"/>
      <w:marBottom w:val="0"/>
      <w:divBdr>
        <w:top w:val="none" w:sz="0" w:space="0" w:color="auto"/>
        <w:left w:val="none" w:sz="0" w:space="0" w:color="auto"/>
        <w:bottom w:val="none" w:sz="0" w:space="0" w:color="auto"/>
        <w:right w:val="none" w:sz="0" w:space="0" w:color="auto"/>
      </w:divBdr>
    </w:div>
    <w:div w:id="2068215526">
      <w:bodyDiv w:val="1"/>
      <w:marLeft w:val="0"/>
      <w:marRight w:val="0"/>
      <w:marTop w:val="0"/>
      <w:marBottom w:val="0"/>
      <w:divBdr>
        <w:top w:val="none" w:sz="0" w:space="0" w:color="auto"/>
        <w:left w:val="none" w:sz="0" w:space="0" w:color="auto"/>
        <w:bottom w:val="none" w:sz="0" w:space="0" w:color="auto"/>
        <w:right w:val="none" w:sz="0" w:space="0" w:color="auto"/>
      </w:divBdr>
    </w:div>
    <w:div w:id="2070182094">
      <w:bodyDiv w:val="1"/>
      <w:marLeft w:val="0"/>
      <w:marRight w:val="0"/>
      <w:marTop w:val="0"/>
      <w:marBottom w:val="0"/>
      <w:divBdr>
        <w:top w:val="none" w:sz="0" w:space="0" w:color="auto"/>
        <w:left w:val="none" w:sz="0" w:space="0" w:color="auto"/>
        <w:bottom w:val="none" w:sz="0" w:space="0" w:color="auto"/>
        <w:right w:val="none" w:sz="0" w:space="0" w:color="auto"/>
      </w:divBdr>
    </w:div>
    <w:div w:id="2070569212">
      <w:bodyDiv w:val="1"/>
      <w:marLeft w:val="0"/>
      <w:marRight w:val="0"/>
      <w:marTop w:val="0"/>
      <w:marBottom w:val="0"/>
      <w:divBdr>
        <w:top w:val="none" w:sz="0" w:space="0" w:color="auto"/>
        <w:left w:val="none" w:sz="0" w:space="0" w:color="auto"/>
        <w:bottom w:val="none" w:sz="0" w:space="0" w:color="auto"/>
        <w:right w:val="none" w:sz="0" w:space="0" w:color="auto"/>
      </w:divBdr>
    </w:div>
    <w:div w:id="2071686856">
      <w:bodyDiv w:val="1"/>
      <w:marLeft w:val="0"/>
      <w:marRight w:val="0"/>
      <w:marTop w:val="0"/>
      <w:marBottom w:val="0"/>
      <w:divBdr>
        <w:top w:val="none" w:sz="0" w:space="0" w:color="auto"/>
        <w:left w:val="none" w:sz="0" w:space="0" w:color="auto"/>
        <w:bottom w:val="none" w:sz="0" w:space="0" w:color="auto"/>
        <w:right w:val="none" w:sz="0" w:space="0" w:color="auto"/>
      </w:divBdr>
    </w:div>
    <w:div w:id="2073429393">
      <w:bodyDiv w:val="1"/>
      <w:marLeft w:val="0"/>
      <w:marRight w:val="0"/>
      <w:marTop w:val="0"/>
      <w:marBottom w:val="0"/>
      <w:divBdr>
        <w:top w:val="none" w:sz="0" w:space="0" w:color="auto"/>
        <w:left w:val="none" w:sz="0" w:space="0" w:color="auto"/>
        <w:bottom w:val="none" w:sz="0" w:space="0" w:color="auto"/>
        <w:right w:val="none" w:sz="0" w:space="0" w:color="auto"/>
      </w:divBdr>
    </w:div>
    <w:div w:id="2074353896">
      <w:bodyDiv w:val="1"/>
      <w:marLeft w:val="0"/>
      <w:marRight w:val="0"/>
      <w:marTop w:val="0"/>
      <w:marBottom w:val="0"/>
      <w:divBdr>
        <w:top w:val="none" w:sz="0" w:space="0" w:color="auto"/>
        <w:left w:val="none" w:sz="0" w:space="0" w:color="auto"/>
        <w:bottom w:val="none" w:sz="0" w:space="0" w:color="auto"/>
        <w:right w:val="none" w:sz="0" w:space="0" w:color="auto"/>
      </w:divBdr>
    </w:div>
    <w:div w:id="2074961543">
      <w:bodyDiv w:val="1"/>
      <w:marLeft w:val="0"/>
      <w:marRight w:val="0"/>
      <w:marTop w:val="0"/>
      <w:marBottom w:val="0"/>
      <w:divBdr>
        <w:top w:val="none" w:sz="0" w:space="0" w:color="auto"/>
        <w:left w:val="none" w:sz="0" w:space="0" w:color="auto"/>
        <w:bottom w:val="none" w:sz="0" w:space="0" w:color="auto"/>
        <w:right w:val="none" w:sz="0" w:space="0" w:color="auto"/>
      </w:divBdr>
    </w:div>
    <w:div w:id="2076194357">
      <w:bodyDiv w:val="1"/>
      <w:marLeft w:val="0"/>
      <w:marRight w:val="0"/>
      <w:marTop w:val="0"/>
      <w:marBottom w:val="0"/>
      <w:divBdr>
        <w:top w:val="none" w:sz="0" w:space="0" w:color="auto"/>
        <w:left w:val="none" w:sz="0" w:space="0" w:color="auto"/>
        <w:bottom w:val="none" w:sz="0" w:space="0" w:color="auto"/>
        <w:right w:val="none" w:sz="0" w:space="0" w:color="auto"/>
      </w:divBdr>
    </w:div>
    <w:div w:id="2076661659">
      <w:bodyDiv w:val="1"/>
      <w:marLeft w:val="0"/>
      <w:marRight w:val="0"/>
      <w:marTop w:val="0"/>
      <w:marBottom w:val="0"/>
      <w:divBdr>
        <w:top w:val="none" w:sz="0" w:space="0" w:color="auto"/>
        <w:left w:val="none" w:sz="0" w:space="0" w:color="auto"/>
        <w:bottom w:val="none" w:sz="0" w:space="0" w:color="auto"/>
        <w:right w:val="none" w:sz="0" w:space="0" w:color="auto"/>
      </w:divBdr>
    </w:div>
    <w:div w:id="2080399502">
      <w:bodyDiv w:val="1"/>
      <w:marLeft w:val="0"/>
      <w:marRight w:val="0"/>
      <w:marTop w:val="0"/>
      <w:marBottom w:val="0"/>
      <w:divBdr>
        <w:top w:val="none" w:sz="0" w:space="0" w:color="auto"/>
        <w:left w:val="none" w:sz="0" w:space="0" w:color="auto"/>
        <w:bottom w:val="none" w:sz="0" w:space="0" w:color="auto"/>
        <w:right w:val="none" w:sz="0" w:space="0" w:color="auto"/>
      </w:divBdr>
    </w:div>
    <w:div w:id="2080786577">
      <w:bodyDiv w:val="1"/>
      <w:marLeft w:val="0"/>
      <w:marRight w:val="0"/>
      <w:marTop w:val="0"/>
      <w:marBottom w:val="0"/>
      <w:divBdr>
        <w:top w:val="none" w:sz="0" w:space="0" w:color="auto"/>
        <w:left w:val="none" w:sz="0" w:space="0" w:color="auto"/>
        <w:bottom w:val="none" w:sz="0" w:space="0" w:color="auto"/>
        <w:right w:val="none" w:sz="0" w:space="0" w:color="auto"/>
      </w:divBdr>
    </w:div>
    <w:div w:id="2084525682">
      <w:bodyDiv w:val="1"/>
      <w:marLeft w:val="0"/>
      <w:marRight w:val="0"/>
      <w:marTop w:val="0"/>
      <w:marBottom w:val="0"/>
      <w:divBdr>
        <w:top w:val="none" w:sz="0" w:space="0" w:color="auto"/>
        <w:left w:val="none" w:sz="0" w:space="0" w:color="auto"/>
        <w:bottom w:val="none" w:sz="0" w:space="0" w:color="auto"/>
        <w:right w:val="none" w:sz="0" w:space="0" w:color="auto"/>
      </w:divBdr>
    </w:div>
    <w:div w:id="2088189686">
      <w:bodyDiv w:val="1"/>
      <w:marLeft w:val="0"/>
      <w:marRight w:val="0"/>
      <w:marTop w:val="0"/>
      <w:marBottom w:val="0"/>
      <w:divBdr>
        <w:top w:val="none" w:sz="0" w:space="0" w:color="auto"/>
        <w:left w:val="none" w:sz="0" w:space="0" w:color="auto"/>
        <w:bottom w:val="none" w:sz="0" w:space="0" w:color="auto"/>
        <w:right w:val="none" w:sz="0" w:space="0" w:color="auto"/>
      </w:divBdr>
    </w:div>
    <w:div w:id="2089770121">
      <w:bodyDiv w:val="1"/>
      <w:marLeft w:val="0"/>
      <w:marRight w:val="0"/>
      <w:marTop w:val="0"/>
      <w:marBottom w:val="0"/>
      <w:divBdr>
        <w:top w:val="none" w:sz="0" w:space="0" w:color="auto"/>
        <w:left w:val="none" w:sz="0" w:space="0" w:color="auto"/>
        <w:bottom w:val="none" w:sz="0" w:space="0" w:color="auto"/>
        <w:right w:val="none" w:sz="0" w:space="0" w:color="auto"/>
      </w:divBdr>
    </w:div>
    <w:div w:id="2090419984">
      <w:bodyDiv w:val="1"/>
      <w:marLeft w:val="0"/>
      <w:marRight w:val="0"/>
      <w:marTop w:val="0"/>
      <w:marBottom w:val="0"/>
      <w:divBdr>
        <w:top w:val="none" w:sz="0" w:space="0" w:color="auto"/>
        <w:left w:val="none" w:sz="0" w:space="0" w:color="auto"/>
        <w:bottom w:val="none" w:sz="0" w:space="0" w:color="auto"/>
        <w:right w:val="none" w:sz="0" w:space="0" w:color="auto"/>
      </w:divBdr>
    </w:div>
    <w:div w:id="2090736886">
      <w:bodyDiv w:val="1"/>
      <w:marLeft w:val="0"/>
      <w:marRight w:val="0"/>
      <w:marTop w:val="0"/>
      <w:marBottom w:val="0"/>
      <w:divBdr>
        <w:top w:val="none" w:sz="0" w:space="0" w:color="auto"/>
        <w:left w:val="none" w:sz="0" w:space="0" w:color="auto"/>
        <w:bottom w:val="none" w:sz="0" w:space="0" w:color="auto"/>
        <w:right w:val="none" w:sz="0" w:space="0" w:color="auto"/>
      </w:divBdr>
    </w:div>
    <w:div w:id="2091467180">
      <w:bodyDiv w:val="1"/>
      <w:marLeft w:val="0"/>
      <w:marRight w:val="0"/>
      <w:marTop w:val="0"/>
      <w:marBottom w:val="0"/>
      <w:divBdr>
        <w:top w:val="none" w:sz="0" w:space="0" w:color="auto"/>
        <w:left w:val="none" w:sz="0" w:space="0" w:color="auto"/>
        <w:bottom w:val="none" w:sz="0" w:space="0" w:color="auto"/>
        <w:right w:val="none" w:sz="0" w:space="0" w:color="auto"/>
      </w:divBdr>
      <w:divsChild>
        <w:div w:id="606159436">
          <w:marLeft w:val="274"/>
          <w:marRight w:val="0"/>
          <w:marTop w:val="0"/>
          <w:marBottom w:val="0"/>
          <w:divBdr>
            <w:top w:val="none" w:sz="0" w:space="0" w:color="auto"/>
            <w:left w:val="none" w:sz="0" w:space="0" w:color="auto"/>
            <w:bottom w:val="none" w:sz="0" w:space="0" w:color="auto"/>
            <w:right w:val="none" w:sz="0" w:space="0" w:color="auto"/>
          </w:divBdr>
        </w:div>
        <w:div w:id="1135753200">
          <w:marLeft w:val="274"/>
          <w:marRight w:val="0"/>
          <w:marTop w:val="0"/>
          <w:marBottom w:val="0"/>
          <w:divBdr>
            <w:top w:val="none" w:sz="0" w:space="0" w:color="auto"/>
            <w:left w:val="none" w:sz="0" w:space="0" w:color="auto"/>
            <w:bottom w:val="none" w:sz="0" w:space="0" w:color="auto"/>
            <w:right w:val="none" w:sz="0" w:space="0" w:color="auto"/>
          </w:divBdr>
        </w:div>
      </w:divsChild>
    </w:div>
    <w:div w:id="2092116095">
      <w:bodyDiv w:val="1"/>
      <w:marLeft w:val="0"/>
      <w:marRight w:val="0"/>
      <w:marTop w:val="0"/>
      <w:marBottom w:val="0"/>
      <w:divBdr>
        <w:top w:val="none" w:sz="0" w:space="0" w:color="auto"/>
        <w:left w:val="none" w:sz="0" w:space="0" w:color="auto"/>
        <w:bottom w:val="none" w:sz="0" w:space="0" w:color="auto"/>
        <w:right w:val="none" w:sz="0" w:space="0" w:color="auto"/>
      </w:divBdr>
    </w:div>
    <w:div w:id="2092851837">
      <w:bodyDiv w:val="1"/>
      <w:marLeft w:val="0"/>
      <w:marRight w:val="0"/>
      <w:marTop w:val="0"/>
      <w:marBottom w:val="0"/>
      <w:divBdr>
        <w:top w:val="none" w:sz="0" w:space="0" w:color="auto"/>
        <w:left w:val="none" w:sz="0" w:space="0" w:color="auto"/>
        <w:bottom w:val="none" w:sz="0" w:space="0" w:color="auto"/>
        <w:right w:val="none" w:sz="0" w:space="0" w:color="auto"/>
      </w:divBdr>
    </w:div>
    <w:div w:id="2092922576">
      <w:bodyDiv w:val="1"/>
      <w:marLeft w:val="0"/>
      <w:marRight w:val="0"/>
      <w:marTop w:val="0"/>
      <w:marBottom w:val="0"/>
      <w:divBdr>
        <w:top w:val="none" w:sz="0" w:space="0" w:color="auto"/>
        <w:left w:val="none" w:sz="0" w:space="0" w:color="auto"/>
        <w:bottom w:val="none" w:sz="0" w:space="0" w:color="auto"/>
        <w:right w:val="none" w:sz="0" w:space="0" w:color="auto"/>
      </w:divBdr>
    </w:div>
    <w:div w:id="2093156122">
      <w:bodyDiv w:val="1"/>
      <w:marLeft w:val="0"/>
      <w:marRight w:val="0"/>
      <w:marTop w:val="0"/>
      <w:marBottom w:val="0"/>
      <w:divBdr>
        <w:top w:val="none" w:sz="0" w:space="0" w:color="auto"/>
        <w:left w:val="none" w:sz="0" w:space="0" w:color="auto"/>
        <w:bottom w:val="none" w:sz="0" w:space="0" w:color="auto"/>
        <w:right w:val="none" w:sz="0" w:space="0" w:color="auto"/>
      </w:divBdr>
    </w:div>
    <w:div w:id="2094085822">
      <w:bodyDiv w:val="1"/>
      <w:marLeft w:val="0"/>
      <w:marRight w:val="0"/>
      <w:marTop w:val="0"/>
      <w:marBottom w:val="0"/>
      <w:divBdr>
        <w:top w:val="none" w:sz="0" w:space="0" w:color="auto"/>
        <w:left w:val="none" w:sz="0" w:space="0" w:color="auto"/>
        <w:bottom w:val="none" w:sz="0" w:space="0" w:color="auto"/>
        <w:right w:val="none" w:sz="0" w:space="0" w:color="auto"/>
      </w:divBdr>
    </w:div>
    <w:div w:id="2095274510">
      <w:bodyDiv w:val="1"/>
      <w:marLeft w:val="0"/>
      <w:marRight w:val="0"/>
      <w:marTop w:val="0"/>
      <w:marBottom w:val="0"/>
      <w:divBdr>
        <w:top w:val="none" w:sz="0" w:space="0" w:color="auto"/>
        <w:left w:val="none" w:sz="0" w:space="0" w:color="auto"/>
        <w:bottom w:val="none" w:sz="0" w:space="0" w:color="auto"/>
        <w:right w:val="none" w:sz="0" w:space="0" w:color="auto"/>
      </w:divBdr>
    </w:div>
    <w:div w:id="2095390523">
      <w:bodyDiv w:val="1"/>
      <w:marLeft w:val="0"/>
      <w:marRight w:val="0"/>
      <w:marTop w:val="0"/>
      <w:marBottom w:val="0"/>
      <w:divBdr>
        <w:top w:val="none" w:sz="0" w:space="0" w:color="auto"/>
        <w:left w:val="none" w:sz="0" w:space="0" w:color="auto"/>
        <w:bottom w:val="none" w:sz="0" w:space="0" w:color="auto"/>
        <w:right w:val="none" w:sz="0" w:space="0" w:color="auto"/>
      </w:divBdr>
    </w:div>
    <w:div w:id="2096433506">
      <w:bodyDiv w:val="1"/>
      <w:marLeft w:val="0"/>
      <w:marRight w:val="0"/>
      <w:marTop w:val="0"/>
      <w:marBottom w:val="0"/>
      <w:divBdr>
        <w:top w:val="none" w:sz="0" w:space="0" w:color="auto"/>
        <w:left w:val="none" w:sz="0" w:space="0" w:color="auto"/>
        <w:bottom w:val="none" w:sz="0" w:space="0" w:color="auto"/>
        <w:right w:val="none" w:sz="0" w:space="0" w:color="auto"/>
      </w:divBdr>
    </w:div>
    <w:div w:id="2097626091">
      <w:bodyDiv w:val="1"/>
      <w:marLeft w:val="0"/>
      <w:marRight w:val="0"/>
      <w:marTop w:val="0"/>
      <w:marBottom w:val="0"/>
      <w:divBdr>
        <w:top w:val="none" w:sz="0" w:space="0" w:color="auto"/>
        <w:left w:val="none" w:sz="0" w:space="0" w:color="auto"/>
        <w:bottom w:val="none" w:sz="0" w:space="0" w:color="auto"/>
        <w:right w:val="none" w:sz="0" w:space="0" w:color="auto"/>
      </w:divBdr>
    </w:div>
    <w:div w:id="2099331428">
      <w:bodyDiv w:val="1"/>
      <w:marLeft w:val="0"/>
      <w:marRight w:val="0"/>
      <w:marTop w:val="0"/>
      <w:marBottom w:val="0"/>
      <w:divBdr>
        <w:top w:val="none" w:sz="0" w:space="0" w:color="auto"/>
        <w:left w:val="none" w:sz="0" w:space="0" w:color="auto"/>
        <w:bottom w:val="none" w:sz="0" w:space="0" w:color="auto"/>
        <w:right w:val="none" w:sz="0" w:space="0" w:color="auto"/>
      </w:divBdr>
    </w:div>
    <w:div w:id="2101678943">
      <w:bodyDiv w:val="1"/>
      <w:marLeft w:val="0"/>
      <w:marRight w:val="0"/>
      <w:marTop w:val="0"/>
      <w:marBottom w:val="0"/>
      <w:divBdr>
        <w:top w:val="none" w:sz="0" w:space="0" w:color="auto"/>
        <w:left w:val="none" w:sz="0" w:space="0" w:color="auto"/>
        <w:bottom w:val="none" w:sz="0" w:space="0" w:color="auto"/>
        <w:right w:val="none" w:sz="0" w:space="0" w:color="auto"/>
      </w:divBdr>
    </w:div>
    <w:div w:id="2102093556">
      <w:bodyDiv w:val="1"/>
      <w:marLeft w:val="0"/>
      <w:marRight w:val="0"/>
      <w:marTop w:val="0"/>
      <w:marBottom w:val="0"/>
      <w:divBdr>
        <w:top w:val="none" w:sz="0" w:space="0" w:color="auto"/>
        <w:left w:val="none" w:sz="0" w:space="0" w:color="auto"/>
        <w:bottom w:val="none" w:sz="0" w:space="0" w:color="auto"/>
        <w:right w:val="none" w:sz="0" w:space="0" w:color="auto"/>
      </w:divBdr>
    </w:div>
    <w:div w:id="2102526046">
      <w:bodyDiv w:val="1"/>
      <w:marLeft w:val="0"/>
      <w:marRight w:val="0"/>
      <w:marTop w:val="0"/>
      <w:marBottom w:val="0"/>
      <w:divBdr>
        <w:top w:val="none" w:sz="0" w:space="0" w:color="auto"/>
        <w:left w:val="none" w:sz="0" w:space="0" w:color="auto"/>
        <w:bottom w:val="none" w:sz="0" w:space="0" w:color="auto"/>
        <w:right w:val="none" w:sz="0" w:space="0" w:color="auto"/>
      </w:divBdr>
    </w:div>
    <w:div w:id="2102992300">
      <w:bodyDiv w:val="1"/>
      <w:marLeft w:val="0"/>
      <w:marRight w:val="0"/>
      <w:marTop w:val="0"/>
      <w:marBottom w:val="0"/>
      <w:divBdr>
        <w:top w:val="none" w:sz="0" w:space="0" w:color="auto"/>
        <w:left w:val="none" w:sz="0" w:space="0" w:color="auto"/>
        <w:bottom w:val="none" w:sz="0" w:space="0" w:color="auto"/>
        <w:right w:val="none" w:sz="0" w:space="0" w:color="auto"/>
      </w:divBdr>
    </w:div>
    <w:div w:id="2103451350">
      <w:bodyDiv w:val="1"/>
      <w:marLeft w:val="0"/>
      <w:marRight w:val="0"/>
      <w:marTop w:val="0"/>
      <w:marBottom w:val="0"/>
      <w:divBdr>
        <w:top w:val="none" w:sz="0" w:space="0" w:color="auto"/>
        <w:left w:val="none" w:sz="0" w:space="0" w:color="auto"/>
        <w:bottom w:val="none" w:sz="0" w:space="0" w:color="auto"/>
        <w:right w:val="none" w:sz="0" w:space="0" w:color="auto"/>
      </w:divBdr>
    </w:div>
    <w:div w:id="2105147796">
      <w:bodyDiv w:val="1"/>
      <w:marLeft w:val="0"/>
      <w:marRight w:val="0"/>
      <w:marTop w:val="0"/>
      <w:marBottom w:val="0"/>
      <w:divBdr>
        <w:top w:val="none" w:sz="0" w:space="0" w:color="auto"/>
        <w:left w:val="none" w:sz="0" w:space="0" w:color="auto"/>
        <w:bottom w:val="none" w:sz="0" w:space="0" w:color="auto"/>
        <w:right w:val="none" w:sz="0" w:space="0" w:color="auto"/>
      </w:divBdr>
    </w:div>
    <w:div w:id="2105760854">
      <w:bodyDiv w:val="1"/>
      <w:marLeft w:val="0"/>
      <w:marRight w:val="0"/>
      <w:marTop w:val="0"/>
      <w:marBottom w:val="0"/>
      <w:divBdr>
        <w:top w:val="none" w:sz="0" w:space="0" w:color="auto"/>
        <w:left w:val="none" w:sz="0" w:space="0" w:color="auto"/>
        <w:bottom w:val="none" w:sz="0" w:space="0" w:color="auto"/>
        <w:right w:val="none" w:sz="0" w:space="0" w:color="auto"/>
      </w:divBdr>
    </w:div>
    <w:div w:id="2106345766">
      <w:bodyDiv w:val="1"/>
      <w:marLeft w:val="0"/>
      <w:marRight w:val="0"/>
      <w:marTop w:val="0"/>
      <w:marBottom w:val="0"/>
      <w:divBdr>
        <w:top w:val="none" w:sz="0" w:space="0" w:color="auto"/>
        <w:left w:val="none" w:sz="0" w:space="0" w:color="auto"/>
        <w:bottom w:val="none" w:sz="0" w:space="0" w:color="auto"/>
        <w:right w:val="none" w:sz="0" w:space="0" w:color="auto"/>
      </w:divBdr>
    </w:div>
    <w:div w:id="2107264439">
      <w:bodyDiv w:val="1"/>
      <w:marLeft w:val="0"/>
      <w:marRight w:val="0"/>
      <w:marTop w:val="0"/>
      <w:marBottom w:val="0"/>
      <w:divBdr>
        <w:top w:val="none" w:sz="0" w:space="0" w:color="auto"/>
        <w:left w:val="none" w:sz="0" w:space="0" w:color="auto"/>
        <w:bottom w:val="none" w:sz="0" w:space="0" w:color="auto"/>
        <w:right w:val="none" w:sz="0" w:space="0" w:color="auto"/>
      </w:divBdr>
    </w:div>
    <w:div w:id="2108038485">
      <w:bodyDiv w:val="1"/>
      <w:marLeft w:val="0"/>
      <w:marRight w:val="0"/>
      <w:marTop w:val="0"/>
      <w:marBottom w:val="0"/>
      <w:divBdr>
        <w:top w:val="none" w:sz="0" w:space="0" w:color="auto"/>
        <w:left w:val="none" w:sz="0" w:space="0" w:color="auto"/>
        <w:bottom w:val="none" w:sz="0" w:space="0" w:color="auto"/>
        <w:right w:val="none" w:sz="0" w:space="0" w:color="auto"/>
      </w:divBdr>
    </w:div>
    <w:div w:id="2108114767">
      <w:bodyDiv w:val="1"/>
      <w:marLeft w:val="0"/>
      <w:marRight w:val="0"/>
      <w:marTop w:val="0"/>
      <w:marBottom w:val="0"/>
      <w:divBdr>
        <w:top w:val="none" w:sz="0" w:space="0" w:color="auto"/>
        <w:left w:val="none" w:sz="0" w:space="0" w:color="auto"/>
        <w:bottom w:val="none" w:sz="0" w:space="0" w:color="auto"/>
        <w:right w:val="none" w:sz="0" w:space="0" w:color="auto"/>
      </w:divBdr>
    </w:div>
    <w:div w:id="2109108715">
      <w:bodyDiv w:val="1"/>
      <w:marLeft w:val="0"/>
      <w:marRight w:val="0"/>
      <w:marTop w:val="0"/>
      <w:marBottom w:val="0"/>
      <w:divBdr>
        <w:top w:val="none" w:sz="0" w:space="0" w:color="auto"/>
        <w:left w:val="none" w:sz="0" w:space="0" w:color="auto"/>
        <w:bottom w:val="none" w:sz="0" w:space="0" w:color="auto"/>
        <w:right w:val="none" w:sz="0" w:space="0" w:color="auto"/>
      </w:divBdr>
    </w:div>
    <w:div w:id="2110083817">
      <w:bodyDiv w:val="1"/>
      <w:marLeft w:val="0"/>
      <w:marRight w:val="0"/>
      <w:marTop w:val="0"/>
      <w:marBottom w:val="0"/>
      <w:divBdr>
        <w:top w:val="none" w:sz="0" w:space="0" w:color="auto"/>
        <w:left w:val="none" w:sz="0" w:space="0" w:color="auto"/>
        <w:bottom w:val="none" w:sz="0" w:space="0" w:color="auto"/>
        <w:right w:val="none" w:sz="0" w:space="0" w:color="auto"/>
      </w:divBdr>
    </w:div>
    <w:div w:id="2113864078">
      <w:bodyDiv w:val="1"/>
      <w:marLeft w:val="0"/>
      <w:marRight w:val="0"/>
      <w:marTop w:val="0"/>
      <w:marBottom w:val="0"/>
      <w:divBdr>
        <w:top w:val="none" w:sz="0" w:space="0" w:color="auto"/>
        <w:left w:val="none" w:sz="0" w:space="0" w:color="auto"/>
        <w:bottom w:val="none" w:sz="0" w:space="0" w:color="auto"/>
        <w:right w:val="none" w:sz="0" w:space="0" w:color="auto"/>
      </w:divBdr>
    </w:div>
    <w:div w:id="2114393190">
      <w:bodyDiv w:val="1"/>
      <w:marLeft w:val="0"/>
      <w:marRight w:val="0"/>
      <w:marTop w:val="0"/>
      <w:marBottom w:val="0"/>
      <w:divBdr>
        <w:top w:val="none" w:sz="0" w:space="0" w:color="auto"/>
        <w:left w:val="none" w:sz="0" w:space="0" w:color="auto"/>
        <w:bottom w:val="none" w:sz="0" w:space="0" w:color="auto"/>
        <w:right w:val="none" w:sz="0" w:space="0" w:color="auto"/>
      </w:divBdr>
    </w:div>
    <w:div w:id="2114741037">
      <w:bodyDiv w:val="1"/>
      <w:marLeft w:val="0"/>
      <w:marRight w:val="0"/>
      <w:marTop w:val="0"/>
      <w:marBottom w:val="0"/>
      <w:divBdr>
        <w:top w:val="none" w:sz="0" w:space="0" w:color="auto"/>
        <w:left w:val="none" w:sz="0" w:space="0" w:color="auto"/>
        <w:bottom w:val="none" w:sz="0" w:space="0" w:color="auto"/>
        <w:right w:val="none" w:sz="0" w:space="0" w:color="auto"/>
      </w:divBdr>
    </w:div>
    <w:div w:id="2115439548">
      <w:bodyDiv w:val="1"/>
      <w:marLeft w:val="0"/>
      <w:marRight w:val="0"/>
      <w:marTop w:val="0"/>
      <w:marBottom w:val="0"/>
      <w:divBdr>
        <w:top w:val="none" w:sz="0" w:space="0" w:color="auto"/>
        <w:left w:val="none" w:sz="0" w:space="0" w:color="auto"/>
        <w:bottom w:val="none" w:sz="0" w:space="0" w:color="auto"/>
        <w:right w:val="none" w:sz="0" w:space="0" w:color="auto"/>
      </w:divBdr>
    </w:div>
    <w:div w:id="2118016707">
      <w:bodyDiv w:val="1"/>
      <w:marLeft w:val="0"/>
      <w:marRight w:val="0"/>
      <w:marTop w:val="0"/>
      <w:marBottom w:val="0"/>
      <w:divBdr>
        <w:top w:val="none" w:sz="0" w:space="0" w:color="auto"/>
        <w:left w:val="none" w:sz="0" w:space="0" w:color="auto"/>
        <w:bottom w:val="none" w:sz="0" w:space="0" w:color="auto"/>
        <w:right w:val="none" w:sz="0" w:space="0" w:color="auto"/>
      </w:divBdr>
    </w:div>
    <w:div w:id="2120030398">
      <w:bodyDiv w:val="1"/>
      <w:marLeft w:val="0"/>
      <w:marRight w:val="0"/>
      <w:marTop w:val="0"/>
      <w:marBottom w:val="0"/>
      <w:divBdr>
        <w:top w:val="none" w:sz="0" w:space="0" w:color="auto"/>
        <w:left w:val="none" w:sz="0" w:space="0" w:color="auto"/>
        <w:bottom w:val="none" w:sz="0" w:space="0" w:color="auto"/>
        <w:right w:val="none" w:sz="0" w:space="0" w:color="auto"/>
      </w:divBdr>
    </w:div>
    <w:div w:id="2120297636">
      <w:bodyDiv w:val="1"/>
      <w:marLeft w:val="0"/>
      <w:marRight w:val="0"/>
      <w:marTop w:val="0"/>
      <w:marBottom w:val="0"/>
      <w:divBdr>
        <w:top w:val="none" w:sz="0" w:space="0" w:color="auto"/>
        <w:left w:val="none" w:sz="0" w:space="0" w:color="auto"/>
        <w:bottom w:val="none" w:sz="0" w:space="0" w:color="auto"/>
        <w:right w:val="none" w:sz="0" w:space="0" w:color="auto"/>
      </w:divBdr>
    </w:div>
    <w:div w:id="2120370098">
      <w:bodyDiv w:val="1"/>
      <w:marLeft w:val="0"/>
      <w:marRight w:val="0"/>
      <w:marTop w:val="0"/>
      <w:marBottom w:val="0"/>
      <w:divBdr>
        <w:top w:val="none" w:sz="0" w:space="0" w:color="auto"/>
        <w:left w:val="none" w:sz="0" w:space="0" w:color="auto"/>
        <w:bottom w:val="none" w:sz="0" w:space="0" w:color="auto"/>
        <w:right w:val="none" w:sz="0" w:space="0" w:color="auto"/>
      </w:divBdr>
    </w:div>
    <w:div w:id="2120489051">
      <w:bodyDiv w:val="1"/>
      <w:marLeft w:val="0"/>
      <w:marRight w:val="0"/>
      <w:marTop w:val="0"/>
      <w:marBottom w:val="0"/>
      <w:divBdr>
        <w:top w:val="none" w:sz="0" w:space="0" w:color="auto"/>
        <w:left w:val="none" w:sz="0" w:space="0" w:color="auto"/>
        <w:bottom w:val="none" w:sz="0" w:space="0" w:color="auto"/>
        <w:right w:val="none" w:sz="0" w:space="0" w:color="auto"/>
      </w:divBdr>
    </w:div>
    <w:div w:id="2121334803">
      <w:bodyDiv w:val="1"/>
      <w:marLeft w:val="0"/>
      <w:marRight w:val="0"/>
      <w:marTop w:val="0"/>
      <w:marBottom w:val="0"/>
      <w:divBdr>
        <w:top w:val="none" w:sz="0" w:space="0" w:color="auto"/>
        <w:left w:val="none" w:sz="0" w:space="0" w:color="auto"/>
        <w:bottom w:val="none" w:sz="0" w:space="0" w:color="auto"/>
        <w:right w:val="none" w:sz="0" w:space="0" w:color="auto"/>
      </w:divBdr>
    </w:div>
    <w:div w:id="2121340229">
      <w:bodyDiv w:val="1"/>
      <w:marLeft w:val="0"/>
      <w:marRight w:val="0"/>
      <w:marTop w:val="0"/>
      <w:marBottom w:val="0"/>
      <w:divBdr>
        <w:top w:val="none" w:sz="0" w:space="0" w:color="auto"/>
        <w:left w:val="none" w:sz="0" w:space="0" w:color="auto"/>
        <w:bottom w:val="none" w:sz="0" w:space="0" w:color="auto"/>
        <w:right w:val="none" w:sz="0" w:space="0" w:color="auto"/>
      </w:divBdr>
    </w:div>
    <w:div w:id="2122262247">
      <w:bodyDiv w:val="1"/>
      <w:marLeft w:val="0"/>
      <w:marRight w:val="0"/>
      <w:marTop w:val="0"/>
      <w:marBottom w:val="0"/>
      <w:divBdr>
        <w:top w:val="none" w:sz="0" w:space="0" w:color="auto"/>
        <w:left w:val="none" w:sz="0" w:space="0" w:color="auto"/>
        <w:bottom w:val="none" w:sz="0" w:space="0" w:color="auto"/>
        <w:right w:val="none" w:sz="0" w:space="0" w:color="auto"/>
      </w:divBdr>
    </w:div>
    <w:div w:id="2124032681">
      <w:bodyDiv w:val="1"/>
      <w:marLeft w:val="0"/>
      <w:marRight w:val="0"/>
      <w:marTop w:val="0"/>
      <w:marBottom w:val="0"/>
      <w:divBdr>
        <w:top w:val="none" w:sz="0" w:space="0" w:color="auto"/>
        <w:left w:val="none" w:sz="0" w:space="0" w:color="auto"/>
        <w:bottom w:val="none" w:sz="0" w:space="0" w:color="auto"/>
        <w:right w:val="none" w:sz="0" w:space="0" w:color="auto"/>
      </w:divBdr>
    </w:div>
    <w:div w:id="2124763724">
      <w:bodyDiv w:val="1"/>
      <w:marLeft w:val="0"/>
      <w:marRight w:val="0"/>
      <w:marTop w:val="0"/>
      <w:marBottom w:val="0"/>
      <w:divBdr>
        <w:top w:val="none" w:sz="0" w:space="0" w:color="auto"/>
        <w:left w:val="none" w:sz="0" w:space="0" w:color="auto"/>
        <w:bottom w:val="none" w:sz="0" w:space="0" w:color="auto"/>
        <w:right w:val="none" w:sz="0" w:space="0" w:color="auto"/>
      </w:divBdr>
    </w:div>
    <w:div w:id="2125881573">
      <w:bodyDiv w:val="1"/>
      <w:marLeft w:val="0"/>
      <w:marRight w:val="0"/>
      <w:marTop w:val="0"/>
      <w:marBottom w:val="0"/>
      <w:divBdr>
        <w:top w:val="none" w:sz="0" w:space="0" w:color="auto"/>
        <w:left w:val="none" w:sz="0" w:space="0" w:color="auto"/>
        <w:bottom w:val="none" w:sz="0" w:space="0" w:color="auto"/>
        <w:right w:val="none" w:sz="0" w:space="0" w:color="auto"/>
      </w:divBdr>
      <w:divsChild>
        <w:div w:id="1966621617">
          <w:marLeft w:val="0"/>
          <w:marRight w:val="0"/>
          <w:marTop w:val="0"/>
          <w:marBottom w:val="0"/>
          <w:divBdr>
            <w:top w:val="none" w:sz="0" w:space="0" w:color="auto"/>
            <w:left w:val="none" w:sz="0" w:space="0" w:color="auto"/>
            <w:bottom w:val="none" w:sz="0" w:space="0" w:color="auto"/>
            <w:right w:val="none" w:sz="0" w:space="0" w:color="auto"/>
          </w:divBdr>
        </w:div>
      </w:divsChild>
    </w:div>
    <w:div w:id="2127189591">
      <w:bodyDiv w:val="1"/>
      <w:marLeft w:val="0"/>
      <w:marRight w:val="0"/>
      <w:marTop w:val="0"/>
      <w:marBottom w:val="0"/>
      <w:divBdr>
        <w:top w:val="none" w:sz="0" w:space="0" w:color="auto"/>
        <w:left w:val="none" w:sz="0" w:space="0" w:color="auto"/>
        <w:bottom w:val="none" w:sz="0" w:space="0" w:color="auto"/>
        <w:right w:val="none" w:sz="0" w:space="0" w:color="auto"/>
      </w:divBdr>
    </w:div>
    <w:div w:id="2127196708">
      <w:bodyDiv w:val="1"/>
      <w:marLeft w:val="0"/>
      <w:marRight w:val="0"/>
      <w:marTop w:val="0"/>
      <w:marBottom w:val="0"/>
      <w:divBdr>
        <w:top w:val="none" w:sz="0" w:space="0" w:color="auto"/>
        <w:left w:val="none" w:sz="0" w:space="0" w:color="auto"/>
        <w:bottom w:val="none" w:sz="0" w:space="0" w:color="auto"/>
        <w:right w:val="none" w:sz="0" w:space="0" w:color="auto"/>
      </w:divBdr>
    </w:div>
    <w:div w:id="2127581774">
      <w:bodyDiv w:val="1"/>
      <w:marLeft w:val="0"/>
      <w:marRight w:val="0"/>
      <w:marTop w:val="0"/>
      <w:marBottom w:val="0"/>
      <w:divBdr>
        <w:top w:val="none" w:sz="0" w:space="0" w:color="auto"/>
        <w:left w:val="none" w:sz="0" w:space="0" w:color="auto"/>
        <w:bottom w:val="none" w:sz="0" w:space="0" w:color="auto"/>
        <w:right w:val="none" w:sz="0" w:space="0" w:color="auto"/>
      </w:divBdr>
    </w:div>
    <w:div w:id="2131825157">
      <w:bodyDiv w:val="1"/>
      <w:marLeft w:val="0"/>
      <w:marRight w:val="0"/>
      <w:marTop w:val="0"/>
      <w:marBottom w:val="0"/>
      <w:divBdr>
        <w:top w:val="none" w:sz="0" w:space="0" w:color="auto"/>
        <w:left w:val="none" w:sz="0" w:space="0" w:color="auto"/>
        <w:bottom w:val="none" w:sz="0" w:space="0" w:color="auto"/>
        <w:right w:val="none" w:sz="0" w:space="0" w:color="auto"/>
      </w:divBdr>
    </w:div>
    <w:div w:id="2132086558">
      <w:bodyDiv w:val="1"/>
      <w:marLeft w:val="0"/>
      <w:marRight w:val="0"/>
      <w:marTop w:val="0"/>
      <w:marBottom w:val="0"/>
      <w:divBdr>
        <w:top w:val="none" w:sz="0" w:space="0" w:color="auto"/>
        <w:left w:val="none" w:sz="0" w:space="0" w:color="auto"/>
        <w:bottom w:val="none" w:sz="0" w:space="0" w:color="auto"/>
        <w:right w:val="none" w:sz="0" w:space="0" w:color="auto"/>
      </w:divBdr>
    </w:div>
    <w:div w:id="2133549905">
      <w:bodyDiv w:val="1"/>
      <w:marLeft w:val="0"/>
      <w:marRight w:val="0"/>
      <w:marTop w:val="0"/>
      <w:marBottom w:val="0"/>
      <w:divBdr>
        <w:top w:val="none" w:sz="0" w:space="0" w:color="auto"/>
        <w:left w:val="none" w:sz="0" w:space="0" w:color="auto"/>
        <w:bottom w:val="none" w:sz="0" w:space="0" w:color="auto"/>
        <w:right w:val="none" w:sz="0" w:space="0" w:color="auto"/>
      </w:divBdr>
    </w:div>
    <w:div w:id="2134785697">
      <w:bodyDiv w:val="1"/>
      <w:marLeft w:val="0"/>
      <w:marRight w:val="0"/>
      <w:marTop w:val="0"/>
      <w:marBottom w:val="0"/>
      <w:divBdr>
        <w:top w:val="none" w:sz="0" w:space="0" w:color="auto"/>
        <w:left w:val="none" w:sz="0" w:space="0" w:color="auto"/>
        <w:bottom w:val="none" w:sz="0" w:space="0" w:color="auto"/>
        <w:right w:val="none" w:sz="0" w:space="0" w:color="auto"/>
      </w:divBdr>
    </w:div>
    <w:div w:id="2138638205">
      <w:bodyDiv w:val="1"/>
      <w:marLeft w:val="0"/>
      <w:marRight w:val="0"/>
      <w:marTop w:val="0"/>
      <w:marBottom w:val="0"/>
      <w:divBdr>
        <w:top w:val="none" w:sz="0" w:space="0" w:color="auto"/>
        <w:left w:val="none" w:sz="0" w:space="0" w:color="auto"/>
        <w:bottom w:val="none" w:sz="0" w:space="0" w:color="auto"/>
        <w:right w:val="none" w:sz="0" w:space="0" w:color="auto"/>
      </w:divBdr>
    </w:div>
    <w:div w:id="2138791347">
      <w:bodyDiv w:val="1"/>
      <w:marLeft w:val="0"/>
      <w:marRight w:val="0"/>
      <w:marTop w:val="0"/>
      <w:marBottom w:val="0"/>
      <w:divBdr>
        <w:top w:val="none" w:sz="0" w:space="0" w:color="auto"/>
        <w:left w:val="none" w:sz="0" w:space="0" w:color="auto"/>
        <w:bottom w:val="none" w:sz="0" w:space="0" w:color="auto"/>
        <w:right w:val="none" w:sz="0" w:space="0" w:color="auto"/>
      </w:divBdr>
    </w:div>
    <w:div w:id="2140414895">
      <w:bodyDiv w:val="1"/>
      <w:marLeft w:val="0"/>
      <w:marRight w:val="0"/>
      <w:marTop w:val="0"/>
      <w:marBottom w:val="0"/>
      <w:divBdr>
        <w:top w:val="none" w:sz="0" w:space="0" w:color="auto"/>
        <w:left w:val="none" w:sz="0" w:space="0" w:color="auto"/>
        <w:bottom w:val="none" w:sz="0" w:space="0" w:color="auto"/>
        <w:right w:val="none" w:sz="0" w:space="0" w:color="auto"/>
      </w:divBdr>
    </w:div>
    <w:div w:id="2141222309">
      <w:bodyDiv w:val="1"/>
      <w:marLeft w:val="0"/>
      <w:marRight w:val="0"/>
      <w:marTop w:val="0"/>
      <w:marBottom w:val="0"/>
      <w:divBdr>
        <w:top w:val="none" w:sz="0" w:space="0" w:color="auto"/>
        <w:left w:val="none" w:sz="0" w:space="0" w:color="auto"/>
        <w:bottom w:val="none" w:sz="0" w:space="0" w:color="auto"/>
        <w:right w:val="none" w:sz="0" w:space="0" w:color="auto"/>
      </w:divBdr>
    </w:div>
    <w:div w:id="2142308940">
      <w:bodyDiv w:val="1"/>
      <w:marLeft w:val="0"/>
      <w:marRight w:val="0"/>
      <w:marTop w:val="0"/>
      <w:marBottom w:val="0"/>
      <w:divBdr>
        <w:top w:val="none" w:sz="0" w:space="0" w:color="auto"/>
        <w:left w:val="none" w:sz="0" w:space="0" w:color="auto"/>
        <w:bottom w:val="none" w:sz="0" w:space="0" w:color="auto"/>
        <w:right w:val="none" w:sz="0" w:space="0" w:color="auto"/>
      </w:divBdr>
    </w:div>
    <w:div w:id="2144495821">
      <w:bodyDiv w:val="1"/>
      <w:marLeft w:val="0"/>
      <w:marRight w:val="0"/>
      <w:marTop w:val="0"/>
      <w:marBottom w:val="0"/>
      <w:divBdr>
        <w:top w:val="none" w:sz="0" w:space="0" w:color="auto"/>
        <w:left w:val="none" w:sz="0" w:space="0" w:color="auto"/>
        <w:bottom w:val="none" w:sz="0" w:space="0" w:color="auto"/>
        <w:right w:val="none" w:sz="0" w:space="0" w:color="auto"/>
      </w:divBdr>
    </w:div>
    <w:div w:id="2144954814">
      <w:bodyDiv w:val="1"/>
      <w:marLeft w:val="0"/>
      <w:marRight w:val="0"/>
      <w:marTop w:val="0"/>
      <w:marBottom w:val="0"/>
      <w:divBdr>
        <w:top w:val="none" w:sz="0" w:space="0" w:color="auto"/>
        <w:left w:val="none" w:sz="0" w:space="0" w:color="auto"/>
        <w:bottom w:val="none" w:sz="0" w:space="0" w:color="auto"/>
        <w:right w:val="none" w:sz="0" w:space="0" w:color="auto"/>
      </w:divBdr>
    </w:div>
    <w:div w:id="2145925184">
      <w:bodyDiv w:val="1"/>
      <w:marLeft w:val="0"/>
      <w:marRight w:val="0"/>
      <w:marTop w:val="0"/>
      <w:marBottom w:val="0"/>
      <w:divBdr>
        <w:top w:val="none" w:sz="0" w:space="0" w:color="auto"/>
        <w:left w:val="none" w:sz="0" w:space="0" w:color="auto"/>
        <w:bottom w:val="none" w:sz="0" w:space="0" w:color="auto"/>
        <w:right w:val="none" w:sz="0" w:space="0" w:color="auto"/>
      </w:divBdr>
    </w:div>
    <w:div w:id="2146702106">
      <w:bodyDiv w:val="1"/>
      <w:marLeft w:val="0"/>
      <w:marRight w:val="0"/>
      <w:marTop w:val="0"/>
      <w:marBottom w:val="0"/>
      <w:divBdr>
        <w:top w:val="none" w:sz="0" w:space="0" w:color="auto"/>
        <w:left w:val="none" w:sz="0" w:space="0" w:color="auto"/>
        <w:bottom w:val="none" w:sz="0" w:space="0" w:color="auto"/>
        <w:right w:val="none" w:sz="0" w:space="0" w:color="auto"/>
      </w:divBdr>
      <w:divsChild>
        <w:div w:id="1913350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3.xml"/><Relationship Id="rId18" Type="http://schemas.openxmlformats.org/officeDocument/2006/relationships/hyperlink" Target="https://dvagov.sharepoint.com/:x:/s/OITEPMOProviderPaymentsEDI/EQrJK8Um-atCsHPQnpizmrUBpHxDWUOkpMqWnulfWCXjOg"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chart" Target="charts/chart6.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1.tmp"/><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rally1.rallydev.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4.xml"/><Relationship Id="rId22" Type="http://schemas.openxmlformats.org/officeDocument/2006/relationships/header" Target="header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vagov.sharepoint.com/sites/OITEPMOProviderPaymentsEDI/PPEDI%20Library/Projects%20Documentation/Claims%20XM/US%20Status%20CX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Vhaiswkutsos\AppData\Local\Microsoft\Windows\INetCache\Content.Outlook\3XBEFX41\Payer%20EDI_CXM_%20Burndown%20PI3S2W2_102620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haiswkutsos\AppData\Local\Microsoft\Windows\INetCache\Content.Outlook\3XBEFX41\eEligibility_CXM_SSS%20Burndown%20PI3S2W2_102620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haiswkutsos\AppData\Local\Microsoft\Windows\INetCache\Content.Outlook\3XBEFX41\eClaims%20SSS_CXM_%20Burndown%20PI3S2W1_10262020v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haiswkutsos\AppData\Local\Microsoft\Windows\INetCache\Content.Outlook\3XBEFX41\eReimbursements_CXM_SSS%20Burndown%20PI3S2W2_10262020v1.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https://dvagov.sharepoint.com/sites/OITEPMOProviderPaymentsEDI/PPEDI%20Library/Architecture/ICD%20SAP%20Inventory.xlsx" TargetMode="External"/><Relationship Id="rId2" Type="http://schemas.microsoft.com/office/2011/relationships/chartColorStyle" Target="colors2.xml"/><Relationship Id="rId1" Type="http://schemas.microsoft.com/office/2011/relationships/chartStyle" Target="style2.xml"/></Relationships>
</file>

<file path=word/charts/_rels/chart7.xml.rels><?xml version="1.0" encoding="UTF-8" standalone="yes"?>
<Relationships xmlns="http://schemas.openxmlformats.org/package/2006/relationships"><Relationship Id="rId3" Type="http://schemas.openxmlformats.org/officeDocument/2006/relationships/oleObject" Target="https://dvagov.sharepoint.com/sites/OITEPMOProviderPaymentsEDI/PPEDI%20Library/Projects%20Documentation/Claims%20XM/US%20Status%20CXM.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7885037093822995E-2"/>
          <c:y val="1.79694544742456E-2"/>
          <c:w val="0.87283091975825489"/>
          <c:h val="0.81610656175421314"/>
        </c:manualLayout>
      </c:layout>
      <c:barChart>
        <c:barDir val="col"/>
        <c:grouping val="clustered"/>
        <c:varyColors val="0"/>
        <c:ser>
          <c:idx val="4"/>
          <c:order val="0"/>
          <c:tx>
            <c:strRef>
              <c:f>'Dev Readiness-By Build Totals'!$F$2</c:f>
              <c:strCache>
                <c:ptCount val="1"/>
                <c:pt idx="0">
                  <c:v>Planned Functional US to be Developed - Points</c:v>
                </c:pt>
              </c:strCache>
            </c:strRef>
          </c:tx>
          <c:spPr>
            <a:solidFill>
              <a:schemeClr val="accent3">
                <a:lumMod val="60000"/>
              </a:schemeClr>
            </a:solidFill>
            <a:ln>
              <a:noFill/>
            </a:ln>
            <a:effectLst/>
          </c:spPr>
          <c:invertIfNegative val="0"/>
          <c:cat>
            <c:multiLvlStrRef>
              <c:f>'Dev Readiness-By Build Totals'!$B$3:$D$8</c:f>
              <c:multiLvlStrCache>
                <c:ptCount val="4"/>
                <c:lvl>
                  <c:pt idx="0">
                    <c:v>6/29/2020</c:v>
                  </c:pt>
                  <c:pt idx="1">
                    <c:v>9/28/2020</c:v>
                  </c:pt>
                  <c:pt idx="2">
                    <c:v>12/28/2020</c:v>
                  </c:pt>
                  <c:pt idx="3">
                    <c:v>3/29/2021</c:v>
                  </c:pt>
                </c:lvl>
                <c:lvl>
                  <c:pt idx="0">
                    <c:v>9/25/2020</c:v>
                  </c:pt>
                  <c:pt idx="1">
                    <c:v>12/25/2020</c:v>
                  </c:pt>
                  <c:pt idx="2">
                    <c:v>3/26/2021</c:v>
                  </c:pt>
                  <c:pt idx="3">
                    <c:v>6/25/2021</c:v>
                  </c:pt>
                </c:lvl>
                <c:lvl>
                  <c:pt idx="0">
                    <c:v>PI 2</c:v>
                  </c:pt>
                  <c:pt idx="1">
                    <c:v>PI 3</c:v>
                  </c:pt>
                  <c:pt idx="2">
                    <c:v>PI 4</c:v>
                  </c:pt>
                  <c:pt idx="3">
                    <c:v>PI 5</c:v>
                  </c:pt>
                </c:lvl>
              </c:multiLvlStrCache>
            </c:multiLvlStrRef>
          </c:cat>
          <c:val>
            <c:numRef>
              <c:f>'Dev Readiness-By Build Totals'!$F$3:$F$8</c:f>
              <c:numCache>
                <c:formatCode>General</c:formatCode>
                <c:ptCount val="4"/>
                <c:pt idx="0">
                  <c:v>193</c:v>
                </c:pt>
                <c:pt idx="1">
                  <c:v>396</c:v>
                </c:pt>
                <c:pt idx="2">
                  <c:v>428</c:v>
                </c:pt>
                <c:pt idx="3">
                  <c:v>21</c:v>
                </c:pt>
              </c:numCache>
            </c:numRef>
          </c:val>
          <c:extLst>
            <c:ext xmlns:c16="http://schemas.microsoft.com/office/drawing/2014/chart" uri="{C3380CC4-5D6E-409C-BE32-E72D297353CC}">
              <c16:uniqueId val="{00000000-B995-400D-BD6A-A77CFA4C6D31}"/>
            </c:ext>
          </c:extLst>
        </c:ser>
        <c:ser>
          <c:idx val="6"/>
          <c:order val="1"/>
          <c:tx>
            <c:strRef>
              <c:f>'Dev Readiness-By Build Totals'!$G$2</c:f>
              <c:strCache>
                <c:ptCount val="1"/>
                <c:pt idx="0">
                  <c:v>Planned Functional User Story Approved - Points</c:v>
                </c:pt>
              </c:strCache>
            </c:strRef>
          </c:tx>
          <c:spPr>
            <a:solidFill>
              <a:schemeClr val="accent1">
                <a:lumMod val="80000"/>
                <a:lumOff val="20000"/>
              </a:schemeClr>
            </a:solidFill>
            <a:ln>
              <a:noFill/>
            </a:ln>
            <a:effectLst/>
          </c:spPr>
          <c:invertIfNegative val="0"/>
          <c:cat>
            <c:multiLvlStrRef>
              <c:f>'Dev Readiness-By Build Totals'!$B$3:$D$8</c:f>
              <c:multiLvlStrCache>
                <c:ptCount val="4"/>
                <c:lvl>
                  <c:pt idx="0">
                    <c:v>6/29/2020</c:v>
                  </c:pt>
                  <c:pt idx="1">
                    <c:v>9/28/2020</c:v>
                  </c:pt>
                  <c:pt idx="2">
                    <c:v>12/28/2020</c:v>
                  </c:pt>
                  <c:pt idx="3">
                    <c:v>3/29/2021</c:v>
                  </c:pt>
                </c:lvl>
                <c:lvl>
                  <c:pt idx="0">
                    <c:v>9/25/2020</c:v>
                  </c:pt>
                  <c:pt idx="1">
                    <c:v>12/25/2020</c:v>
                  </c:pt>
                  <c:pt idx="2">
                    <c:v>3/26/2021</c:v>
                  </c:pt>
                  <c:pt idx="3">
                    <c:v>6/25/2021</c:v>
                  </c:pt>
                </c:lvl>
                <c:lvl>
                  <c:pt idx="0">
                    <c:v>PI 2</c:v>
                  </c:pt>
                  <c:pt idx="1">
                    <c:v>PI 3</c:v>
                  </c:pt>
                  <c:pt idx="2">
                    <c:v>PI 4</c:v>
                  </c:pt>
                  <c:pt idx="3">
                    <c:v>PI 5</c:v>
                  </c:pt>
                </c:lvl>
              </c:multiLvlStrCache>
            </c:multiLvlStrRef>
          </c:cat>
          <c:val>
            <c:numRef>
              <c:f>'Dev Readiness-By Build Totals'!$G$3:$G$8</c:f>
              <c:numCache>
                <c:formatCode>General</c:formatCode>
                <c:ptCount val="4"/>
                <c:pt idx="0">
                  <c:v>193</c:v>
                </c:pt>
                <c:pt idx="1">
                  <c:v>333</c:v>
                </c:pt>
                <c:pt idx="2">
                  <c:v>125</c:v>
                </c:pt>
                <c:pt idx="3">
                  <c:v>0</c:v>
                </c:pt>
              </c:numCache>
            </c:numRef>
          </c:val>
          <c:extLst>
            <c:ext xmlns:c16="http://schemas.microsoft.com/office/drawing/2014/chart" uri="{C3380CC4-5D6E-409C-BE32-E72D297353CC}">
              <c16:uniqueId val="{00000001-B995-400D-BD6A-A77CFA4C6D31}"/>
            </c:ext>
          </c:extLst>
        </c:ser>
        <c:ser>
          <c:idx val="0"/>
          <c:order val="2"/>
          <c:tx>
            <c:strRef>
              <c:f>'Dev Readiness-By Build Totals'!$H$2</c:f>
              <c:strCache>
                <c:ptCount val="1"/>
                <c:pt idx="0">
                  <c:v>Planned Functional User Story Designed or N/A - Points</c:v>
                </c:pt>
              </c:strCache>
            </c:strRef>
          </c:tx>
          <c:spPr>
            <a:solidFill>
              <a:schemeClr val="accent1"/>
            </a:solidFill>
            <a:ln>
              <a:noFill/>
            </a:ln>
            <a:effectLst/>
          </c:spPr>
          <c:invertIfNegative val="0"/>
          <c:cat>
            <c:multiLvlStrRef>
              <c:f>'Dev Readiness-By Build Totals'!$B$3:$D$8</c:f>
              <c:multiLvlStrCache>
                <c:ptCount val="4"/>
                <c:lvl>
                  <c:pt idx="0">
                    <c:v>6/29/2020</c:v>
                  </c:pt>
                  <c:pt idx="1">
                    <c:v>9/28/2020</c:v>
                  </c:pt>
                  <c:pt idx="2">
                    <c:v>12/28/2020</c:v>
                  </c:pt>
                  <c:pt idx="3">
                    <c:v>3/29/2021</c:v>
                  </c:pt>
                </c:lvl>
                <c:lvl>
                  <c:pt idx="0">
                    <c:v>9/25/2020</c:v>
                  </c:pt>
                  <c:pt idx="1">
                    <c:v>12/25/2020</c:v>
                  </c:pt>
                  <c:pt idx="2">
                    <c:v>3/26/2021</c:v>
                  </c:pt>
                  <c:pt idx="3">
                    <c:v>6/25/2021</c:v>
                  </c:pt>
                </c:lvl>
                <c:lvl>
                  <c:pt idx="0">
                    <c:v>PI 2</c:v>
                  </c:pt>
                  <c:pt idx="1">
                    <c:v>PI 3</c:v>
                  </c:pt>
                  <c:pt idx="2">
                    <c:v>PI 4</c:v>
                  </c:pt>
                  <c:pt idx="3">
                    <c:v>PI 5</c:v>
                  </c:pt>
                </c:lvl>
              </c:multiLvlStrCache>
            </c:multiLvlStrRef>
          </c:cat>
          <c:val>
            <c:numRef>
              <c:f>'Dev Readiness-By Build Totals'!$H$3:$H$8</c:f>
              <c:numCache>
                <c:formatCode>General</c:formatCode>
                <c:ptCount val="4"/>
                <c:pt idx="0">
                  <c:v>193</c:v>
                </c:pt>
                <c:pt idx="1">
                  <c:v>222</c:v>
                </c:pt>
                <c:pt idx="2">
                  <c:v>79</c:v>
                </c:pt>
                <c:pt idx="3">
                  <c:v>0</c:v>
                </c:pt>
              </c:numCache>
            </c:numRef>
          </c:val>
          <c:extLst>
            <c:ext xmlns:c16="http://schemas.microsoft.com/office/drawing/2014/chart" uri="{C3380CC4-5D6E-409C-BE32-E72D297353CC}">
              <c16:uniqueId val="{00000002-B995-400D-BD6A-A77CFA4C6D31}"/>
            </c:ext>
          </c:extLst>
        </c:ser>
        <c:dLbls>
          <c:showLegendKey val="0"/>
          <c:showVal val="0"/>
          <c:showCatName val="0"/>
          <c:showSerName val="0"/>
          <c:showPercent val="0"/>
          <c:showBubbleSize val="0"/>
        </c:dLbls>
        <c:gapWidth val="150"/>
        <c:axId val="-814548416"/>
        <c:axId val="-814544384"/>
      </c:barChart>
      <c:catAx>
        <c:axId val="-814548416"/>
        <c:scaling>
          <c:orientation val="minMax"/>
        </c:scaling>
        <c:delete val="0"/>
        <c:axPos val="b"/>
        <c:numFmt formatCode="General" sourceLinked="1"/>
        <c:majorTickMark val="out"/>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814544384"/>
        <c:crosses val="autoZero"/>
        <c:auto val="1"/>
        <c:lblAlgn val="ctr"/>
        <c:lblOffset val="100"/>
        <c:noMultiLvlLbl val="0"/>
      </c:catAx>
      <c:valAx>
        <c:axId val="-81454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t>User Story</a:t>
                </a:r>
                <a:r>
                  <a:rPr lang="en-US" baseline="0"/>
                  <a:t> Points</a:t>
                </a:r>
                <a:endParaRPr lang="en-US"/>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814548416"/>
        <c:crossesAt val="1"/>
        <c:crossBetween val="between"/>
      </c:valAx>
      <c:spPr>
        <a:noFill/>
        <a:ln>
          <a:solidFill>
            <a:schemeClr val="accent1"/>
          </a:solidFill>
        </a:ln>
        <a:effectLst/>
      </c:spPr>
    </c:plotArea>
    <c:legend>
      <c:legendPos val="r"/>
      <c:layout>
        <c:manualLayout>
          <c:xMode val="edge"/>
          <c:yMode val="edge"/>
          <c:x val="9.9051089925302843E-2"/>
          <c:y val="2.9417863259449992E-2"/>
          <c:w val="0.85760677269262831"/>
          <c:h val="0.10349438320209976"/>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solidFill>
      <a:round/>
    </a:ln>
    <a:effectLst/>
  </c:spPr>
  <c:txPr>
    <a:bodyPr/>
    <a:lstStyle/>
    <a:p>
      <a:pPr>
        <a:defRPr sz="1200" baseline="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a:pPr>
            <a:r>
              <a:rPr lang="en-US" sz="1800" baseline="0"/>
              <a:t>Payer EDI CXM PI 3 S2</a:t>
            </a:r>
            <a:endParaRPr lang="en-US" sz="1800"/>
          </a:p>
        </c:rich>
      </c:tx>
      <c:layout>
        <c:manualLayout>
          <c:xMode val="edge"/>
          <c:yMode val="edge"/>
          <c:x val="0.41826281045519853"/>
          <c:y val="2.0202020202020204E-2"/>
        </c:manualLayout>
      </c:layout>
      <c:overlay val="0"/>
    </c:title>
    <c:autoTitleDeleted val="0"/>
    <c:plotArea>
      <c:layout>
        <c:manualLayout>
          <c:layoutTarget val="inner"/>
          <c:xMode val="edge"/>
          <c:yMode val="edge"/>
          <c:x val="5.8127214133676754E-2"/>
          <c:y val="0.25837954346615766"/>
          <c:w val="0.90335983375540274"/>
          <c:h val="0.6507380895569872"/>
        </c:manualLayout>
      </c:layout>
      <c:barChart>
        <c:barDir val="col"/>
        <c:grouping val="clustered"/>
        <c:varyColors val="0"/>
        <c:ser>
          <c:idx val="1"/>
          <c:order val="0"/>
          <c:tx>
            <c:strRef>
              <c:f>'Sprint 2'!$S$4</c:f>
              <c:strCache>
                <c:ptCount val="1"/>
                <c:pt idx="0">
                  <c:v>E&amp;D</c:v>
                </c:pt>
              </c:strCache>
            </c:strRef>
          </c:tx>
          <c:spPr>
            <a:solidFill>
              <a:schemeClr val="tx2">
                <a:lumMod val="60000"/>
                <a:lumOff val="40000"/>
              </a:schemeClr>
            </a:solidFill>
            <a:ln>
              <a:solidFill>
                <a:schemeClr val="tx2">
                  <a:lumMod val="60000"/>
                  <a:lumOff val="40000"/>
                </a:schemeClr>
              </a:solidFill>
            </a:ln>
          </c:spPr>
          <c:invertIfNegative val="0"/>
          <c:cat>
            <c:numRef>
              <c:f>'Sprint 2'!$C$5:$C$23</c:f>
              <c:numCache>
                <c:formatCode>d\-mmm</c:formatCode>
                <c:ptCount val="19"/>
                <c:pt idx="0">
                  <c:v>44123</c:v>
                </c:pt>
                <c:pt idx="1">
                  <c:v>44124</c:v>
                </c:pt>
                <c:pt idx="2">
                  <c:v>44125</c:v>
                </c:pt>
                <c:pt idx="3">
                  <c:v>44126</c:v>
                </c:pt>
                <c:pt idx="4">
                  <c:v>44127</c:v>
                </c:pt>
                <c:pt idx="5">
                  <c:v>44128</c:v>
                </c:pt>
                <c:pt idx="6">
                  <c:v>44129</c:v>
                </c:pt>
                <c:pt idx="7">
                  <c:v>44130</c:v>
                </c:pt>
                <c:pt idx="8">
                  <c:v>44131</c:v>
                </c:pt>
                <c:pt idx="9">
                  <c:v>44132</c:v>
                </c:pt>
                <c:pt idx="10">
                  <c:v>44133</c:v>
                </c:pt>
                <c:pt idx="11">
                  <c:v>44134</c:v>
                </c:pt>
                <c:pt idx="12">
                  <c:v>44135</c:v>
                </c:pt>
                <c:pt idx="13">
                  <c:v>44136</c:v>
                </c:pt>
                <c:pt idx="14">
                  <c:v>44137</c:v>
                </c:pt>
                <c:pt idx="15">
                  <c:v>44138</c:v>
                </c:pt>
                <c:pt idx="16">
                  <c:v>44139</c:v>
                </c:pt>
                <c:pt idx="17">
                  <c:v>44140</c:v>
                </c:pt>
                <c:pt idx="18">
                  <c:v>44141</c:v>
                </c:pt>
              </c:numCache>
            </c:numRef>
          </c:cat>
          <c:val>
            <c:numRef>
              <c:f>'Sprint 2'!$S$5:$S$23</c:f>
              <c:numCache>
                <c:formatCode>0%</c:formatCode>
                <c:ptCount val="19"/>
                <c:pt idx="0">
                  <c:v>1</c:v>
                </c:pt>
                <c:pt idx="1">
                  <c:v>0.86206896551724133</c:v>
                </c:pt>
                <c:pt idx="2">
                  <c:v>0.81280788177339902</c:v>
                </c:pt>
                <c:pt idx="3">
                  <c:v>0.66502463054187189</c:v>
                </c:pt>
                <c:pt idx="4">
                  <c:v>0.48275862068965519</c:v>
                </c:pt>
                <c:pt idx="5">
                  <c:v>0.48275862068965519</c:v>
                </c:pt>
                <c:pt idx="6">
                  <c:v>0.48275862068965519</c:v>
                </c:pt>
                <c:pt idx="7">
                  <c:v>0.48275862068965519</c:v>
                </c:pt>
                <c:pt idx="8">
                  <c:v>0</c:v>
                </c:pt>
                <c:pt idx="9">
                  <c:v>0</c:v>
                </c:pt>
                <c:pt idx="10">
                  <c:v>0</c:v>
                </c:pt>
                <c:pt idx="11">
                  <c:v>0</c:v>
                </c:pt>
                <c:pt idx="12">
                  <c:v>0</c:v>
                </c:pt>
                <c:pt idx="13">
                  <c:v>0</c:v>
                </c:pt>
                <c:pt idx="14">
                  <c:v>0</c:v>
                </c:pt>
                <c:pt idx="15">
                  <c:v>0</c:v>
                </c:pt>
                <c:pt idx="16">
                  <c:v>0</c:v>
                </c:pt>
                <c:pt idx="17">
                  <c:v>0</c:v>
                </c:pt>
                <c:pt idx="18">
                  <c:v>0</c:v>
                </c:pt>
              </c:numCache>
            </c:numRef>
          </c:val>
          <c:extLst>
            <c:ext xmlns:c16="http://schemas.microsoft.com/office/drawing/2014/chart" uri="{C3380CC4-5D6E-409C-BE32-E72D297353CC}">
              <c16:uniqueId val="{00000000-A61A-40E4-B3BE-8A1396DDC429}"/>
            </c:ext>
          </c:extLst>
        </c:ser>
        <c:ser>
          <c:idx val="2"/>
          <c:order val="1"/>
          <c:tx>
            <c:strRef>
              <c:f>'Sprint 2'!$T$4</c:f>
              <c:strCache>
                <c:ptCount val="1"/>
                <c:pt idx="0">
                  <c:v>Func Dev</c:v>
                </c:pt>
              </c:strCache>
            </c:strRef>
          </c:tx>
          <c:spPr>
            <a:solidFill>
              <a:srgbClr val="92D050"/>
            </a:solidFill>
            <a:ln w="9525">
              <a:solidFill>
                <a:srgbClr val="92D050"/>
              </a:solidFill>
            </a:ln>
          </c:spPr>
          <c:invertIfNegative val="0"/>
          <c:cat>
            <c:numRef>
              <c:f>'Sprint 2'!$C$5:$C$23</c:f>
              <c:numCache>
                <c:formatCode>d\-mmm</c:formatCode>
                <c:ptCount val="19"/>
                <c:pt idx="0">
                  <c:v>44123</c:v>
                </c:pt>
                <c:pt idx="1">
                  <c:v>44124</c:v>
                </c:pt>
                <c:pt idx="2">
                  <c:v>44125</c:v>
                </c:pt>
                <c:pt idx="3">
                  <c:v>44126</c:v>
                </c:pt>
                <c:pt idx="4">
                  <c:v>44127</c:v>
                </c:pt>
                <c:pt idx="5">
                  <c:v>44128</c:v>
                </c:pt>
                <c:pt idx="6">
                  <c:v>44129</c:v>
                </c:pt>
                <c:pt idx="7">
                  <c:v>44130</c:v>
                </c:pt>
                <c:pt idx="8">
                  <c:v>44131</c:v>
                </c:pt>
                <c:pt idx="9">
                  <c:v>44132</c:v>
                </c:pt>
                <c:pt idx="10">
                  <c:v>44133</c:v>
                </c:pt>
                <c:pt idx="11">
                  <c:v>44134</c:v>
                </c:pt>
                <c:pt idx="12">
                  <c:v>44135</c:v>
                </c:pt>
                <c:pt idx="13">
                  <c:v>44136</c:v>
                </c:pt>
                <c:pt idx="14">
                  <c:v>44137</c:v>
                </c:pt>
                <c:pt idx="15">
                  <c:v>44138</c:v>
                </c:pt>
                <c:pt idx="16">
                  <c:v>44139</c:v>
                </c:pt>
                <c:pt idx="17">
                  <c:v>44140</c:v>
                </c:pt>
                <c:pt idx="18">
                  <c:v>44141</c:v>
                </c:pt>
              </c:numCache>
            </c:numRef>
          </c:cat>
          <c:val>
            <c:numRef>
              <c:f>'Sprint 2'!$T$5:$T$23</c:f>
              <c:numCache>
                <c:formatCode>0%</c:formatCode>
                <c:ptCount val="19"/>
                <c:pt idx="0">
                  <c:v>1</c:v>
                </c:pt>
                <c:pt idx="1">
                  <c:v>0.90366972477064222</c:v>
                </c:pt>
                <c:pt idx="2">
                  <c:v>0.83944954128440363</c:v>
                </c:pt>
                <c:pt idx="3">
                  <c:v>0.74541284403669728</c:v>
                </c:pt>
                <c:pt idx="4">
                  <c:v>0.68807339449541283</c:v>
                </c:pt>
                <c:pt idx="5">
                  <c:v>0.68807339449541283</c:v>
                </c:pt>
                <c:pt idx="6">
                  <c:v>0.68807339449541283</c:v>
                </c:pt>
                <c:pt idx="7">
                  <c:v>0.63073394495412849</c:v>
                </c:pt>
                <c:pt idx="8">
                  <c:v>0</c:v>
                </c:pt>
                <c:pt idx="9">
                  <c:v>0</c:v>
                </c:pt>
                <c:pt idx="10">
                  <c:v>0</c:v>
                </c:pt>
                <c:pt idx="11">
                  <c:v>0</c:v>
                </c:pt>
                <c:pt idx="12">
                  <c:v>0</c:v>
                </c:pt>
                <c:pt idx="13">
                  <c:v>0</c:v>
                </c:pt>
                <c:pt idx="14">
                  <c:v>0</c:v>
                </c:pt>
                <c:pt idx="15">
                  <c:v>0</c:v>
                </c:pt>
                <c:pt idx="16">
                  <c:v>0</c:v>
                </c:pt>
                <c:pt idx="17">
                  <c:v>0</c:v>
                </c:pt>
                <c:pt idx="18">
                  <c:v>0</c:v>
                </c:pt>
              </c:numCache>
            </c:numRef>
          </c:val>
          <c:extLst>
            <c:ext xmlns:c16="http://schemas.microsoft.com/office/drawing/2014/chart" uri="{C3380CC4-5D6E-409C-BE32-E72D297353CC}">
              <c16:uniqueId val="{00000001-A61A-40E4-B3BE-8A1396DDC429}"/>
            </c:ext>
          </c:extLst>
        </c:ser>
        <c:ser>
          <c:idx val="6"/>
          <c:order val="2"/>
          <c:tx>
            <c:strRef>
              <c:f>'Sprint 2'!$U$4</c:f>
              <c:strCache>
                <c:ptCount val="1"/>
                <c:pt idx="0">
                  <c:v>CIT Test</c:v>
                </c:pt>
              </c:strCache>
            </c:strRef>
          </c:tx>
          <c:spPr>
            <a:solidFill>
              <a:schemeClr val="accent3">
                <a:lumMod val="75000"/>
              </a:schemeClr>
            </a:solidFill>
            <a:ln>
              <a:solidFill>
                <a:schemeClr val="accent3">
                  <a:lumMod val="75000"/>
                </a:schemeClr>
              </a:solidFill>
            </a:ln>
          </c:spPr>
          <c:invertIfNegative val="0"/>
          <c:val>
            <c:numRef>
              <c:f>'Sprint 2'!$U$5:$U$23</c:f>
              <c:numCache>
                <c:formatCode>0%</c:formatCode>
                <c:ptCount val="19"/>
                <c:pt idx="0">
                  <c:v>1</c:v>
                </c:pt>
                <c:pt idx="1">
                  <c:v>0.97478991596638653</c:v>
                </c:pt>
                <c:pt idx="2">
                  <c:v>0.94117647058823528</c:v>
                </c:pt>
                <c:pt idx="3">
                  <c:v>0.90756302521008403</c:v>
                </c:pt>
                <c:pt idx="4">
                  <c:v>0.84705882352941175</c:v>
                </c:pt>
                <c:pt idx="5">
                  <c:v>0.84705882352941175</c:v>
                </c:pt>
                <c:pt idx="6">
                  <c:v>0.84705882352941175</c:v>
                </c:pt>
                <c:pt idx="7">
                  <c:v>0.84201680672268908</c:v>
                </c:pt>
                <c:pt idx="8">
                  <c:v>0</c:v>
                </c:pt>
                <c:pt idx="9">
                  <c:v>0</c:v>
                </c:pt>
                <c:pt idx="10">
                  <c:v>0</c:v>
                </c:pt>
                <c:pt idx="11">
                  <c:v>0</c:v>
                </c:pt>
                <c:pt idx="12">
                  <c:v>0</c:v>
                </c:pt>
                <c:pt idx="13">
                  <c:v>0</c:v>
                </c:pt>
                <c:pt idx="14">
                  <c:v>0</c:v>
                </c:pt>
                <c:pt idx="15">
                  <c:v>0</c:v>
                </c:pt>
                <c:pt idx="16">
                  <c:v>0</c:v>
                </c:pt>
                <c:pt idx="17">
                  <c:v>0</c:v>
                </c:pt>
                <c:pt idx="18">
                  <c:v>0</c:v>
                </c:pt>
              </c:numCache>
            </c:numRef>
          </c:val>
          <c:extLst>
            <c:ext xmlns:c16="http://schemas.microsoft.com/office/drawing/2014/chart" uri="{C3380CC4-5D6E-409C-BE32-E72D297353CC}">
              <c16:uniqueId val="{00000002-A61A-40E4-B3BE-8A1396DDC429}"/>
            </c:ext>
          </c:extLst>
        </c:ser>
        <c:ser>
          <c:idx val="3"/>
          <c:order val="3"/>
          <c:tx>
            <c:strRef>
              <c:f>'Sprint 2'!$V$4</c:f>
              <c:strCache>
                <c:ptCount val="1"/>
                <c:pt idx="0">
                  <c:v>UAT Test Cases</c:v>
                </c:pt>
              </c:strCache>
            </c:strRef>
          </c:tx>
          <c:spPr>
            <a:solidFill>
              <a:schemeClr val="accent6"/>
            </a:solidFill>
            <a:ln w="9525">
              <a:solidFill>
                <a:schemeClr val="accent6"/>
              </a:solidFill>
            </a:ln>
          </c:spPr>
          <c:invertIfNegative val="0"/>
          <c:cat>
            <c:numRef>
              <c:f>'Sprint 2'!$C$5:$C$23</c:f>
              <c:numCache>
                <c:formatCode>d\-mmm</c:formatCode>
                <c:ptCount val="19"/>
                <c:pt idx="0">
                  <c:v>44123</c:v>
                </c:pt>
                <c:pt idx="1">
                  <c:v>44124</c:v>
                </c:pt>
                <c:pt idx="2">
                  <c:v>44125</c:v>
                </c:pt>
                <c:pt idx="3">
                  <c:v>44126</c:v>
                </c:pt>
                <c:pt idx="4">
                  <c:v>44127</c:v>
                </c:pt>
                <c:pt idx="5">
                  <c:v>44128</c:v>
                </c:pt>
                <c:pt idx="6">
                  <c:v>44129</c:v>
                </c:pt>
                <c:pt idx="7">
                  <c:v>44130</c:v>
                </c:pt>
                <c:pt idx="8">
                  <c:v>44131</c:v>
                </c:pt>
                <c:pt idx="9">
                  <c:v>44132</c:v>
                </c:pt>
                <c:pt idx="10">
                  <c:v>44133</c:v>
                </c:pt>
                <c:pt idx="11">
                  <c:v>44134</c:v>
                </c:pt>
                <c:pt idx="12">
                  <c:v>44135</c:v>
                </c:pt>
                <c:pt idx="13">
                  <c:v>44136</c:v>
                </c:pt>
                <c:pt idx="14">
                  <c:v>44137</c:v>
                </c:pt>
                <c:pt idx="15">
                  <c:v>44138</c:v>
                </c:pt>
                <c:pt idx="16">
                  <c:v>44139</c:v>
                </c:pt>
                <c:pt idx="17">
                  <c:v>44140</c:v>
                </c:pt>
                <c:pt idx="18">
                  <c:v>44141</c:v>
                </c:pt>
              </c:numCache>
            </c:numRef>
          </c:cat>
          <c:val>
            <c:numRef>
              <c:f>'Sprint 2'!$V$5:$V$23</c:f>
              <c:numCache>
                <c:formatCode>0%</c:formatCode>
                <c:ptCount val="1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numCache>
            </c:numRef>
          </c:val>
          <c:extLst>
            <c:ext xmlns:c16="http://schemas.microsoft.com/office/drawing/2014/chart" uri="{C3380CC4-5D6E-409C-BE32-E72D297353CC}">
              <c16:uniqueId val="{00000003-A61A-40E4-B3BE-8A1396DDC429}"/>
            </c:ext>
          </c:extLst>
        </c:ser>
        <c:ser>
          <c:idx val="10"/>
          <c:order val="4"/>
          <c:tx>
            <c:strRef>
              <c:f>'Sprint 2'!$X$4</c:f>
              <c:strCache>
                <c:ptCount val="1"/>
                <c:pt idx="0">
                  <c:v>Defect Support</c:v>
                </c:pt>
              </c:strCache>
            </c:strRef>
          </c:tx>
          <c:spPr>
            <a:solidFill>
              <a:schemeClr val="bg1">
                <a:lumMod val="50000"/>
              </a:schemeClr>
            </a:solidFill>
            <a:ln w="9525">
              <a:solidFill>
                <a:schemeClr val="bg1">
                  <a:lumMod val="50000"/>
                </a:schemeClr>
              </a:solidFill>
            </a:ln>
          </c:spPr>
          <c:invertIfNegative val="0"/>
          <c:val>
            <c:numRef>
              <c:f>'Sprint 2'!$X$5:$X$23</c:f>
              <c:numCache>
                <c:formatCode>0%</c:formatCode>
                <c:ptCount val="1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numCache>
            </c:numRef>
          </c:val>
          <c:extLst>
            <c:ext xmlns:c16="http://schemas.microsoft.com/office/drawing/2014/chart" uri="{C3380CC4-5D6E-409C-BE32-E72D297353CC}">
              <c16:uniqueId val="{00000004-A61A-40E4-B3BE-8A1396DDC429}"/>
            </c:ext>
          </c:extLst>
        </c:ser>
        <c:dLbls>
          <c:showLegendKey val="0"/>
          <c:showVal val="0"/>
          <c:showCatName val="0"/>
          <c:showSerName val="0"/>
          <c:showPercent val="0"/>
          <c:showBubbleSize val="0"/>
        </c:dLbls>
        <c:gapWidth val="150"/>
        <c:axId val="173423152"/>
        <c:axId val="173423544"/>
      </c:barChart>
      <c:lineChart>
        <c:grouping val="standard"/>
        <c:varyColors val="0"/>
        <c:ser>
          <c:idx val="0"/>
          <c:order val="5"/>
          <c:tx>
            <c:strRef>
              <c:f>'Sprint 2'!$O$4</c:f>
              <c:strCache>
                <c:ptCount val="1"/>
                <c:pt idx="0">
                  <c:v>Ideal
E&amp;D</c:v>
                </c:pt>
              </c:strCache>
            </c:strRef>
          </c:tx>
          <c:spPr>
            <a:ln w="38100">
              <a:solidFill>
                <a:schemeClr val="tx1"/>
              </a:solidFill>
              <a:prstDash val="solid"/>
            </a:ln>
          </c:spPr>
          <c:marker>
            <c:symbol val="none"/>
          </c:marker>
          <c:cat>
            <c:numRef>
              <c:f>'Sprint 2'!$C$5:$C$23</c:f>
              <c:numCache>
                <c:formatCode>d\-mmm</c:formatCode>
                <c:ptCount val="19"/>
                <c:pt idx="0">
                  <c:v>44123</c:v>
                </c:pt>
                <c:pt idx="1">
                  <c:v>44124</c:v>
                </c:pt>
                <c:pt idx="2">
                  <c:v>44125</c:v>
                </c:pt>
                <c:pt idx="3">
                  <c:v>44126</c:v>
                </c:pt>
                <c:pt idx="4">
                  <c:v>44127</c:v>
                </c:pt>
                <c:pt idx="5">
                  <c:v>44128</c:v>
                </c:pt>
                <c:pt idx="6">
                  <c:v>44129</c:v>
                </c:pt>
                <c:pt idx="7">
                  <c:v>44130</c:v>
                </c:pt>
                <c:pt idx="8">
                  <c:v>44131</c:v>
                </c:pt>
                <c:pt idx="9">
                  <c:v>44132</c:v>
                </c:pt>
                <c:pt idx="10">
                  <c:v>44133</c:v>
                </c:pt>
                <c:pt idx="11">
                  <c:v>44134</c:v>
                </c:pt>
                <c:pt idx="12">
                  <c:v>44135</c:v>
                </c:pt>
                <c:pt idx="13">
                  <c:v>44136</c:v>
                </c:pt>
                <c:pt idx="14">
                  <c:v>44137</c:v>
                </c:pt>
                <c:pt idx="15">
                  <c:v>44138</c:v>
                </c:pt>
                <c:pt idx="16">
                  <c:v>44139</c:v>
                </c:pt>
                <c:pt idx="17">
                  <c:v>44140</c:v>
                </c:pt>
                <c:pt idx="18">
                  <c:v>44141</c:v>
                </c:pt>
              </c:numCache>
            </c:numRef>
          </c:cat>
          <c:val>
            <c:numRef>
              <c:f>'Sprint 2'!$O$5:$O$23</c:f>
              <c:numCache>
                <c:formatCode>0%</c:formatCode>
                <c:ptCount val="19"/>
                <c:pt idx="0">
                  <c:v>1</c:v>
                </c:pt>
                <c:pt idx="1">
                  <c:v>0.94444444444444442</c:v>
                </c:pt>
                <c:pt idx="2">
                  <c:v>0.88888888888888884</c:v>
                </c:pt>
                <c:pt idx="3">
                  <c:v>0.83333333333333326</c:v>
                </c:pt>
                <c:pt idx="4">
                  <c:v>0.77777777777777768</c:v>
                </c:pt>
                <c:pt idx="5">
                  <c:v>0.7222222222222221</c:v>
                </c:pt>
                <c:pt idx="6">
                  <c:v>0.66666666666666652</c:v>
                </c:pt>
                <c:pt idx="7">
                  <c:v>0.61111111111111094</c:v>
                </c:pt>
                <c:pt idx="8">
                  <c:v>0.55555555555555536</c:v>
                </c:pt>
                <c:pt idx="9">
                  <c:v>0.49999999999999978</c:v>
                </c:pt>
                <c:pt idx="10">
                  <c:v>0.4444444444444442</c:v>
                </c:pt>
                <c:pt idx="11">
                  <c:v>0.38888888888888862</c:v>
                </c:pt>
                <c:pt idx="12">
                  <c:v>0.33333333333333304</c:v>
                </c:pt>
                <c:pt idx="13">
                  <c:v>0.27777777777777746</c:v>
                </c:pt>
                <c:pt idx="14">
                  <c:v>0.2222222222222219</c:v>
                </c:pt>
                <c:pt idx="15">
                  <c:v>0.16666666666666635</c:v>
                </c:pt>
                <c:pt idx="16">
                  <c:v>0.1111111111111108</c:v>
                </c:pt>
                <c:pt idx="17">
                  <c:v>5.5555555555555247E-2</c:v>
                </c:pt>
                <c:pt idx="18">
                  <c:v>-3.0531133177191805E-16</c:v>
                </c:pt>
              </c:numCache>
            </c:numRef>
          </c:val>
          <c:smooth val="0"/>
          <c:extLst>
            <c:ext xmlns:c16="http://schemas.microsoft.com/office/drawing/2014/chart" uri="{C3380CC4-5D6E-409C-BE32-E72D297353CC}">
              <c16:uniqueId val="{00000005-A61A-40E4-B3BE-8A1396DDC429}"/>
            </c:ext>
          </c:extLst>
        </c:ser>
        <c:ser>
          <c:idx val="5"/>
          <c:order val="6"/>
          <c:tx>
            <c:strRef>
              <c:f>'Sprint 2'!$P$4</c:f>
              <c:strCache>
                <c:ptCount val="1"/>
                <c:pt idx="0">
                  <c:v>Ideal
Func Dev</c:v>
                </c:pt>
              </c:strCache>
            </c:strRef>
          </c:tx>
          <c:spPr>
            <a:ln w="38100">
              <a:solidFill>
                <a:schemeClr val="tx1"/>
              </a:solidFill>
            </a:ln>
          </c:spPr>
          <c:marker>
            <c:symbol val="none"/>
          </c:marker>
          <c:cat>
            <c:numRef>
              <c:f>'Sprint 2'!$C$5:$C$23</c:f>
              <c:numCache>
                <c:formatCode>d\-mmm</c:formatCode>
                <c:ptCount val="19"/>
                <c:pt idx="0">
                  <c:v>44123</c:v>
                </c:pt>
                <c:pt idx="1">
                  <c:v>44124</c:v>
                </c:pt>
                <c:pt idx="2">
                  <c:v>44125</c:v>
                </c:pt>
                <c:pt idx="3">
                  <c:v>44126</c:v>
                </c:pt>
                <c:pt idx="4">
                  <c:v>44127</c:v>
                </c:pt>
                <c:pt idx="5">
                  <c:v>44128</c:v>
                </c:pt>
                <c:pt idx="6">
                  <c:v>44129</c:v>
                </c:pt>
                <c:pt idx="7">
                  <c:v>44130</c:v>
                </c:pt>
                <c:pt idx="8">
                  <c:v>44131</c:v>
                </c:pt>
                <c:pt idx="9">
                  <c:v>44132</c:v>
                </c:pt>
                <c:pt idx="10">
                  <c:v>44133</c:v>
                </c:pt>
                <c:pt idx="11">
                  <c:v>44134</c:v>
                </c:pt>
                <c:pt idx="12">
                  <c:v>44135</c:v>
                </c:pt>
                <c:pt idx="13">
                  <c:v>44136</c:v>
                </c:pt>
                <c:pt idx="14">
                  <c:v>44137</c:v>
                </c:pt>
                <c:pt idx="15">
                  <c:v>44138</c:v>
                </c:pt>
                <c:pt idx="16">
                  <c:v>44139</c:v>
                </c:pt>
                <c:pt idx="17">
                  <c:v>44140</c:v>
                </c:pt>
                <c:pt idx="18">
                  <c:v>44141</c:v>
                </c:pt>
              </c:numCache>
            </c:numRef>
          </c:cat>
          <c:val>
            <c:numRef>
              <c:f>'Sprint 2'!$P$5:$P$23</c:f>
              <c:numCache>
                <c:formatCode>0%</c:formatCode>
                <c:ptCount val="19"/>
                <c:pt idx="0">
                  <c:v>1</c:v>
                </c:pt>
                <c:pt idx="1">
                  <c:v>0.94444444444444442</c:v>
                </c:pt>
                <c:pt idx="2">
                  <c:v>0.88888888888888884</c:v>
                </c:pt>
                <c:pt idx="3">
                  <c:v>0.83333333333333326</c:v>
                </c:pt>
                <c:pt idx="4">
                  <c:v>0.77777777777777768</c:v>
                </c:pt>
                <c:pt idx="5">
                  <c:v>0.7222222222222221</c:v>
                </c:pt>
                <c:pt idx="6">
                  <c:v>0.66666666666666652</c:v>
                </c:pt>
                <c:pt idx="7">
                  <c:v>0.61111111111111094</c:v>
                </c:pt>
                <c:pt idx="8">
                  <c:v>0.55555555555555536</c:v>
                </c:pt>
                <c:pt idx="9">
                  <c:v>0.49999999999999978</c:v>
                </c:pt>
                <c:pt idx="10">
                  <c:v>0.4444444444444442</c:v>
                </c:pt>
                <c:pt idx="11">
                  <c:v>0.38888888888888862</c:v>
                </c:pt>
                <c:pt idx="12">
                  <c:v>0.33333333333333304</c:v>
                </c:pt>
                <c:pt idx="13">
                  <c:v>0.27777777777777746</c:v>
                </c:pt>
                <c:pt idx="14">
                  <c:v>0.2222222222222219</c:v>
                </c:pt>
                <c:pt idx="15">
                  <c:v>0.16666666666666635</c:v>
                </c:pt>
                <c:pt idx="16">
                  <c:v>0.1111111111111108</c:v>
                </c:pt>
                <c:pt idx="17">
                  <c:v>5.5555555555555247E-2</c:v>
                </c:pt>
                <c:pt idx="18">
                  <c:v>-3.0531133177191805E-16</c:v>
                </c:pt>
              </c:numCache>
            </c:numRef>
          </c:val>
          <c:smooth val="0"/>
          <c:extLst>
            <c:ext xmlns:c16="http://schemas.microsoft.com/office/drawing/2014/chart" uri="{C3380CC4-5D6E-409C-BE32-E72D297353CC}">
              <c16:uniqueId val="{00000006-A61A-40E4-B3BE-8A1396DDC429}"/>
            </c:ext>
          </c:extLst>
        </c:ser>
        <c:ser>
          <c:idx val="8"/>
          <c:order val="7"/>
          <c:tx>
            <c:strRef>
              <c:f>'Sprint 2'!$Q$4</c:f>
              <c:strCache>
                <c:ptCount val="1"/>
                <c:pt idx="0">
                  <c:v>Ideal CIT Test</c:v>
                </c:pt>
              </c:strCache>
            </c:strRef>
          </c:tx>
          <c:spPr>
            <a:ln w="38100">
              <a:solidFill>
                <a:schemeClr val="tx1"/>
              </a:solidFill>
            </a:ln>
          </c:spPr>
          <c:marker>
            <c:symbol val="none"/>
          </c:marker>
          <c:val>
            <c:numRef>
              <c:f>'Sprint 2'!$Q$5:$Q$23</c:f>
              <c:numCache>
                <c:formatCode>0%</c:formatCode>
                <c:ptCount val="19"/>
                <c:pt idx="0">
                  <c:v>1</c:v>
                </c:pt>
                <c:pt idx="1">
                  <c:v>0.94444444444444442</c:v>
                </c:pt>
                <c:pt idx="2">
                  <c:v>0.88888888888888884</c:v>
                </c:pt>
                <c:pt idx="3">
                  <c:v>0.83333333333333326</c:v>
                </c:pt>
                <c:pt idx="4">
                  <c:v>0.77777777777777768</c:v>
                </c:pt>
                <c:pt idx="5">
                  <c:v>0.7222222222222221</c:v>
                </c:pt>
                <c:pt idx="6">
                  <c:v>0.66666666666666652</c:v>
                </c:pt>
                <c:pt idx="7">
                  <c:v>0.61111111111111094</c:v>
                </c:pt>
                <c:pt idx="8">
                  <c:v>0.55555555555555536</c:v>
                </c:pt>
                <c:pt idx="9">
                  <c:v>0.49999999999999978</c:v>
                </c:pt>
                <c:pt idx="10">
                  <c:v>0.4444444444444442</c:v>
                </c:pt>
                <c:pt idx="11">
                  <c:v>0.38888888888888862</c:v>
                </c:pt>
                <c:pt idx="12">
                  <c:v>0.33333333333333304</c:v>
                </c:pt>
                <c:pt idx="13">
                  <c:v>0.27777777777777746</c:v>
                </c:pt>
                <c:pt idx="14">
                  <c:v>0.2222222222222219</c:v>
                </c:pt>
                <c:pt idx="15">
                  <c:v>0.16666666666666635</c:v>
                </c:pt>
                <c:pt idx="16">
                  <c:v>0.1111111111111108</c:v>
                </c:pt>
                <c:pt idx="17">
                  <c:v>5.5555555555555247E-2</c:v>
                </c:pt>
                <c:pt idx="18">
                  <c:v>-3.0531133177191805E-16</c:v>
                </c:pt>
              </c:numCache>
            </c:numRef>
          </c:val>
          <c:smooth val="0"/>
          <c:extLst>
            <c:ext xmlns:c16="http://schemas.microsoft.com/office/drawing/2014/chart" uri="{C3380CC4-5D6E-409C-BE32-E72D297353CC}">
              <c16:uniqueId val="{00000007-A61A-40E4-B3BE-8A1396DDC429}"/>
            </c:ext>
          </c:extLst>
        </c:ser>
        <c:ser>
          <c:idx val="4"/>
          <c:order val="8"/>
          <c:tx>
            <c:strRef>
              <c:f>'Sprint 2'!$R$4</c:f>
              <c:strCache>
                <c:ptCount val="1"/>
                <c:pt idx="0">
                  <c:v>Ideal UAT Test Cases</c:v>
                </c:pt>
              </c:strCache>
            </c:strRef>
          </c:tx>
          <c:spPr>
            <a:ln w="38100">
              <a:solidFill>
                <a:schemeClr val="tx1"/>
              </a:solidFill>
              <a:prstDash val="solid"/>
            </a:ln>
          </c:spPr>
          <c:marker>
            <c:symbol val="none"/>
          </c:marker>
          <c:cat>
            <c:numRef>
              <c:f>'Sprint 2'!$C$5:$C$23</c:f>
              <c:numCache>
                <c:formatCode>d\-mmm</c:formatCode>
                <c:ptCount val="19"/>
                <c:pt idx="0">
                  <c:v>44123</c:v>
                </c:pt>
                <c:pt idx="1">
                  <c:v>44124</c:v>
                </c:pt>
                <c:pt idx="2">
                  <c:v>44125</c:v>
                </c:pt>
                <c:pt idx="3">
                  <c:v>44126</c:v>
                </c:pt>
                <c:pt idx="4">
                  <c:v>44127</c:v>
                </c:pt>
                <c:pt idx="5">
                  <c:v>44128</c:v>
                </c:pt>
                <c:pt idx="6">
                  <c:v>44129</c:v>
                </c:pt>
                <c:pt idx="7">
                  <c:v>44130</c:v>
                </c:pt>
                <c:pt idx="8">
                  <c:v>44131</c:v>
                </c:pt>
                <c:pt idx="9">
                  <c:v>44132</c:v>
                </c:pt>
                <c:pt idx="10">
                  <c:v>44133</c:v>
                </c:pt>
                <c:pt idx="11">
                  <c:v>44134</c:v>
                </c:pt>
                <c:pt idx="12">
                  <c:v>44135</c:v>
                </c:pt>
                <c:pt idx="13">
                  <c:v>44136</c:v>
                </c:pt>
                <c:pt idx="14">
                  <c:v>44137</c:v>
                </c:pt>
                <c:pt idx="15">
                  <c:v>44138</c:v>
                </c:pt>
                <c:pt idx="16">
                  <c:v>44139</c:v>
                </c:pt>
                <c:pt idx="17">
                  <c:v>44140</c:v>
                </c:pt>
                <c:pt idx="18">
                  <c:v>44141</c:v>
                </c:pt>
              </c:numCache>
            </c:numRef>
          </c:cat>
          <c:val>
            <c:numRef>
              <c:f>'Sprint 2'!$R$5:$R$23</c:f>
              <c:numCache>
                <c:formatCode>0%</c:formatCode>
                <c:ptCount val="19"/>
                <c:pt idx="0">
                  <c:v>1</c:v>
                </c:pt>
                <c:pt idx="1">
                  <c:v>0.94444444444444442</c:v>
                </c:pt>
                <c:pt idx="2">
                  <c:v>0.88888888888888884</c:v>
                </c:pt>
                <c:pt idx="3">
                  <c:v>0.83333333333333326</c:v>
                </c:pt>
                <c:pt idx="4">
                  <c:v>0.77777777777777768</c:v>
                </c:pt>
                <c:pt idx="5">
                  <c:v>0.7222222222222221</c:v>
                </c:pt>
                <c:pt idx="6">
                  <c:v>0.66666666666666652</c:v>
                </c:pt>
                <c:pt idx="7">
                  <c:v>0.61111111111111094</c:v>
                </c:pt>
                <c:pt idx="8">
                  <c:v>0.55555555555555536</c:v>
                </c:pt>
                <c:pt idx="9">
                  <c:v>0.49999999999999978</c:v>
                </c:pt>
                <c:pt idx="10">
                  <c:v>0.4444444444444442</c:v>
                </c:pt>
                <c:pt idx="11">
                  <c:v>0.38888888888888862</c:v>
                </c:pt>
                <c:pt idx="12">
                  <c:v>0.33333333333333304</c:v>
                </c:pt>
                <c:pt idx="13">
                  <c:v>0.27777777777777746</c:v>
                </c:pt>
                <c:pt idx="14">
                  <c:v>0.2222222222222219</c:v>
                </c:pt>
                <c:pt idx="15">
                  <c:v>0.16666666666666635</c:v>
                </c:pt>
                <c:pt idx="16">
                  <c:v>0.1111111111111108</c:v>
                </c:pt>
                <c:pt idx="17">
                  <c:v>5.5555555555555247E-2</c:v>
                </c:pt>
                <c:pt idx="18">
                  <c:v>-3.0531133177191805E-16</c:v>
                </c:pt>
              </c:numCache>
            </c:numRef>
          </c:val>
          <c:smooth val="0"/>
          <c:extLst>
            <c:ext xmlns:c16="http://schemas.microsoft.com/office/drawing/2014/chart" uri="{C3380CC4-5D6E-409C-BE32-E72D297353CC}">
              <c16:uniqueId val="{00000008-A61A-40E4-B3BE-8A1396DDC429}"/>
            </c:ext>
          </c:extLst>
        </c:ser>
        <c:ser>
          <c:idx val="11"/>
          <c:order val="9"/>
          <c:tx>
            <c:strRef>
              <c:f>'Sprint 2'!$W$4</c:f>
              <c:strCache>
                <c:ptCount val="1"/>
                <c:pt idx="0">
                  <c:v> Ideal Defect Support</c:v>
                </c:pt>
              </c:strCache>
            </c:strRef>
          </c:tx>
          <c:spPr>
            <a:ln w="38100">
              <a:solidFill>
                <a:schemeClr val="tx2">
                  <a:lumMod val="60000"/>
                  <a:lumOff val="40000"/>
                </a:schemeClr>
              </a:solidFill>
            </a:ln>
          </c:spPr>
          <c:marker>
            <c:symbol val="none"/>
          </c:marker>
          <c:val>
            <c:numRef>
              <c:f>'Sprint 2'!$W$5:$W$23</c:f>
              <c:numCache>
                <c:formatCode>0%</c:formatCode>
                <c:ptCount val="19"/>
                <c:pt idx="0">
                  <c:v>0</c:v>
                </c:pt>
                <c:pt idx="1">
                  <c:v>5.555555555555558E-2</c:v>
                </c:pt>
                <c:pt idx="2">
                  <c:v>0.11111111111111116</c:v>
                </c:pt>
                <c:pt idx="3">
                  <c:v>0.16666666666666674</c:v>
                </c:pt>
                <c:pt idx="4">
                  <c:v>0.22222222222222232</c:v>
                </c:pt>
                <c:pt idx="5">
                  <c:v>0.2777777777777779</c:v>
                </c:pt>
                <c:pt idx="6">
                  <c:v>0.33333333333333348</c:v>
                </c:pt>
                <c:pt idx="7">
                  <c:v>0.38888888888888906</c:v>
                </c:pt>
                <c:pt idx="8">
                  <c:v>0.44444444444444464</c:v>
                </c:pt>
                <c:pt idx="9">
                  <c:v>0.50000000000000022</c:v>
                </c:pt>
                <c:pt idx="10">
                  <c:v>0.5555555555555558</c:v>
                </c:pt>
                <c:pt idx="11">
                  <c:v>0.61111111111111138</c:v>
                </c:pt>
                <c:pt idx="12">
                  <c:v>0.66666666666666696</c:v>
                </c:pt>
                <c:pt idx="13">
                  <c:v>0.72222222222222254</c:v>
                </c:pt>
                <c:pt idx="14">
                  <c:v>0.77777777777777812</c:v>
                </c:pt>
                <c:pt idx="15">
                  <c:v>0.8333333333333337</c:v>
                </c:pt>
                <c:pt idx="16">
                  <c:v>0.88888888888888917</c:v>
                </c:pt>
                <c:pt idx="17">
                  <c:v>0.94444444444444475</c:v>
                </c:pt>
                <c:pt idx="18">
                  <c:v>1.0000000000000002</c:v>
                </c:pt>
              </c:numCache>
            </c:numRef>
          </c:val>
          <c:smooth val="0"/>
          <c:extLst>
            <c:ext xmlns:c16="http://schemas.microsoft.com/office/drawing/2014/chart" uri="{C3380CC4-5D6E-409C-BE32-E72D297353CC}">
              <c16:uniqueId val="{00000009-A61A-40E4-B3BE-8A1396DDC429}"/>
            </c:ext>
          </c:extLst>
        </c:ser>
        <c:dLbls>
          <c:showLegendKey val="0"/>
          <c:showVal val="0"/>
          <c:showCatName val="0"/>
          <c:showSerName val="0"/>
          <c:showPercent val="0"/>
          <c:showBubbleSize val="0"/>
        </c:dLbls>
        <c:marker val="1"/>
        <c:smooth val="0"/>
        <c:axId val="173423152"/>
        <c:axId val="173423544"/>
      </c:lineChart>
      <c:dateAx>
        <c:axId val="173423152"/>
        <c:scaling>
          <c:orientation val="minMax"/>
        </c:scaling>
        <c:delete val="0"/>
        <c:axPos val="b"/>
        <c:numFmt formatCode="d\-mmm" sourceLinked="1"/>
        <c:majorTickMark val="out"/>
        <c:minorTickMark val="none"/>
        <c:tickLblPos val="nextTo"/>
        <c:txPr>
          <a:bodyPr rot="-5400000" vert="horz"/>
          <a:lstStyle/>
          <a:p>
            <a:pPr>
              <a:defRPr sz="1200" b="1"/>
            </a:pPr>
            <a:endParaRPr lang="en-US"/>
          </a:p>
        </c:txPr>
        <c:crossAx val="173423544"/>
        <c:crosses val="autoZero"/>
        <c:auto val="1"/>
        <c:lblOffset val="100"/>
        <c:baseTimeUnit val="days"/>
      </c:dateAx>
      <c:valAx>
        <c:axId val="173423544"/>
        <c:scaling>
          <c:orientation val="minMax"/>
          <c:max val="1.2"/>
          <c:min val="0"/>
        </c:scaling>
        <c:delete val="0"/>
        <c:axPos val="l"/>
        <c:majorGridlines/>
        <c:numFmt formatCode="0%" sourceLinked="1"/>
        <c:majorTickMark val="out"/>
        <c:minorTickMark val="none"/>
        <c:tickLblPos val="nextTo"/>
        <c:txPr>
          <a:bodyPr/>
          <a:lstStyle/>
          <a:p>
            <a:pPr>
              <a:defRPr sz="1200" b="1"/>
            </a:pPr>
            <a:endParaRPr lang="en-US"/>
          </a:p>
        </c:txPr>
        <c:crossAx val="173423152"/>
        <c:crosses val="autoZero"/>
        <c:crossBetween val="between"/>
        <c:majorUnit val="0.2"/>
      </c:valAx>
    </c:plotArea>
    <c:legend>
      <c:legendPos val="t"/>
      <c:layout>
        <c:manualLayout>
          <c:xMode val="edge"/>
          <c:yMode val="edge"/>
          <c:x val="4.3078411216972021E-2"/>
          <c:y val="0.10898989898989898"/>
          <c:w val="0.90264286226660528"/>
          <c:h val="0.11262371748985921"/>
        </c:manualLayout>
      </c:layout>
      <c:overlay val="0"/>
      <c:txPr>
        <a:bodyPr/>
        <a:lstStyle/>
        <a:p>
          <a:pPr>
            <a:defRPr sz="1000" baseline="0"/>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a:pPr>
            <a:r>
              <a:rPr lang="en-US" sz="1800" baseline="0"/>
              <a:t>eEligibility CXM PI 3 S2</a:t>
            </a:r>
            <a:endParaRPr lang="en-US" sz="1800"/>
          </a:p>
        </c:rich>
      </c:tx>
      <c:layout>
        <c:manualLayout>
          <c:xMode val="edge"/>
          <c:yMode val="edge"/>
          <c:x val="0.41826281045519853"/>
          <c:y val="2.0202020202020204E-2"/>
        </c:manualLayout>
      </c:layout>
      <c:overlay val="0"/>
    </c:title>
    <c:autoTitleDeleted val="0"/>
    <c:plotArea>
      <c:layout>
        <c:manualLayout>
          <c:layoutTarget val="inner"/>
          <c:xMode val="edge"/>
          <c:yMode val="edge"/>
          <c:x val="5.8127214133676754E-2"/>
          <c:y val="0.25837954346615766"/>
          <c:w val="0.90335983375540274"/>
          <c:h val="0.6507380895569872"/>
        </c:manualLayout>
      </c:layout>
      <c:barChart>
        <c:barDir val="col"/>
        <c:grouping val="clustered"/>
        <c:varyColors val="0"/>
        <c:ser>
          <c:idx val="1"/>
          <c:order val="0"/>
          <c:tx>
            <c:strRef>
              <c:f>'Sprint 2'!$S$4</c:f>
              <c:strCache>
                <c:ptCount val="1"/>
                <c:pt idx="0">
                  <c:v>E&amp;D</c:v>
                </c:pt>
              </c:strCache>
            </c:strRef>
          </c:tx>
          <c:spPr>
            <a:solidFill>
              <a:schemeClr val="tx2">
                <a:lumMod val="60000"/>
                <a:lumOff val="40000"/>
              </a:schemeClr>
            </a:solidFill>
            <a:ln>
              <a:solidFill>
                <a:schemeClr val="tx2">
                  <a:lumMod val="60000"/>
                  <a:lumOff val="40000"/>
                </a:schemeClr>
              </a:solidFill>
            </a:ln>
          </c:spPr>
          <c:invertIfNegative val="0"/>
          <c:cat>
            <c:numRef>
              <c:f>'Sprint 2'!$C$5:$C$23</c:f>
              <c:numCache>
                <c:formatCode>d\-mmm</c:formatCode>
                <c:ptCount val="19"/>
                <c:pt idx="0">
                  <c:v>44123</c:v>
                </c:pt>
                <c:pt idx="1">
                  <c:v>44124</c:v>
                </c:pt>
                <c:pt idx="2">
                  <c:v>44125</c:v>
                </c:pt>
                <c:pt idx="3">
                  <c:v>44126</c:v>
                </c:pt>
                <c:pt idx="4">
                  <c:v>44127</c:v>
                </c:pt>
                <c:pt idx="5">
                  <c:v>44128</c:v>
                </c:pt>
                <c:pt idx="6">
                  <c:v>44129</c:v>
                </c:pt>
                <c:pt idx="7">
                  <c:v>44130</c:v>
                </c:pt>
                <c:pt idx="8">
                  <c:v>44131</c:v>
                </c:pt>
                <c:pt idx="9">
                  <c:v>44132</c:v>
                </c:pt>
                <c:pt idx="10">
                  <c:v>44133</c:v>
                </c:pt>
                <c:pt idx="11">
                  <c:v>44134</c:v>
                </c:pt>
                <c:pt idx="12">
                  <c:v>44135</c:v>
                </c:pt>
                <c:pt idx="13">
                  <c:v>44136</c:v>
                </c:pt>
                <c:pt idx="14">
                  <c:v>44137</c:v>
                </c:pt>
                <c:pt idx="15">
                  <c:v>44138</c:v>
                </c:pt>
                <c:pt idx="16">
                  <c:v>44139</c:v>
                </c:pt>
                <c:pt idx="17">
                  <c:v>44140</c:v>
                </c:pt>
                <c:pt idx="18">
                  <c:v>44141</c:v>
                </c:pt>
              </c:numCache>
            </c:numRef>
          </c:cat>
          <c:val>
            <c:numRef>
              <c:f>'Sprint 2'!$S$5:$S$23</c:f>
              <c:numCache>
                <c:formatCode>0%</c:formatCode>
                <c:ptCount val="19"/>
                <c:pt idx="0">
                  <c:v>1</c:v>
                </c:pt>
                <c:pt idx="1">
                  <c:v>0.80434782608695654</c:v>
                </c:pt>
                <c:pt idx="2">
                  <c:v>0.71739130434782605</c:v>
                </c:pt>
                <c:pt idx="3">
                  <c:v>0.58695652173913049</c:v>
                </c:pt>
                <c:pt idx="4">
                  <c:v>0.39130434782608697</c:v>
                </c:pt>
                <c:pt idx="5">
                  <c:v>0.39130434782608697</c:v>
                </c:pt>
                <c:pt idx="6">
                  <c:v>0.39130434782608697</c:v>
                </c:pt>
                <c:pt idx="7">
                  <c:v>0.39130434782608697</c:v>
                </c:pt>
                <c:pt idx="8">
                  <c:v>0</c:v>
                </c:pt>
                <c:pt idx="9">
                  <c:v>0</c:v>
                </c:pt>
                <c:pt idx="10">
                  <c:v>0</c:v>
                </c:pt>
                <c:pt idx="11">
                  <c:v>0</c:v>
                </c:pt>
                <c:pt idx="12">
                  <c:v>0</c:v>
                </c:pt>
                <c:pt idx="13">
                  <c:v>0</c:v>
                </c:pt>
                <c:pt idx="14">
                  <c:v>0</c:v>
                </c:pt>
                <c:pt idx="15">
                  <c:v>0</c:v>
                </c:pt>
                <c:pt idx="16">
                  <c:v>0</c:v>
                </c:pt>
                <c:pt idx="17">
                  <c:v>0</c:v>
                </c:pt>
                <c:pt idx="18">
                  <c:v>0</c:v>
                </c:pt>
              </c:numCache>
            </c:numRef>
          </c:val>
          <c:extLst>
            <c:ext xmlns:c16="http://schemas.microsoft.com/office/drawing/2014/chart" uri="{C3380CC4-5D6E-409C-BE32-E72D297353CC}">
              <c16:uniqueId val="{00000000-6A78-4029-A1C9-4B114FD71F3D}"/>
            </c:ext>
          </c:extLst>
        </c:ser>
        <c:ser>
          <c:idx val="2"/>
          <c:order val="1"/>
          <c:tx>
            <c:strRef>
              <c:f>'Sprint 2'!$T$4</c:f>
              <c:strCache>
                <c:ptCount val="1"/>
                <c:pt idx="0">
                  <c:v>Func Dev</c:v>
                </c:pt>
              </c:strCache>
            </c:strRef>
          </c:tx>
          <c:spPr>
            <a:solidFill>
              <a:srgbClr val="92D050"/>
            </a:solidFill>
            <a:ln w="9525">
              <a:solidFill>
                <a:srgbClr val="92D050"/>
              </a:solidFill>
            </a:ln>
          </c:spPr>
          <c:invertIfNegative val="0"/>
          <c:cat>
            <c:numRef>
              <c:f>'Sprint 2'!$C$5:$C$23</c:f>
              <c:numCache>
                <c:formatCode>d\-mmm</c:formatCode>
                <c:ptCount val="19"/>
                <c:pt idx="0">
                  <c:v>44123</c:v>
                </c:pt>
                <c:pt idx="1">
                  <c:v>44124</c:v>
                </c:pt>
                <c:pt idx="2">
                  <c:v>44125</c:v>
                </c:pt>
                <c:pt idx="3">
                  <c:v>44126</c:v>
                </c:pt>
                <c:pt idx="4">
                  <c:v>44127</c:v>
                </c:pt>
                <c:pt idx="5">
                  <c:v>44128</c:v>
                </c:pt>
                <c:pt idx="6">
                  <c:v>44129</c:v>
                </c:pt>
                <c:pt idx="7">
                  <c:v>44130</c:v>
                </c:pt>
                <c:pt idx="8">
                  <c:v>44131</c:v>
                </c:pt>
                <c:pt idx="9">
                  <c:v>44132</c:v>
                </c:pt>
                <c:pt idx="10">
                  <c:v>44133</c:v>
                </c:pt>
                <c:pt idx="11">
                  <c:v>44134</c:v>
                </c:pt>
                <c:pt idx="12">
                  <c:v>44135</c:v>
                </c:pt>
                <c:pt idx="13">
                  <c:v>44136</c:v>
                </c:pt>
                <c:pt idx="14">
                  <c:v>44137</c:v>
                </c:pt>
                <c:pt idx="15">
                  <c:v>44138</c:v>
                </c:pt>
                <c:pt idx="16">
                  <c:v>44139</c:v>
                </c:pt>
                <c:pt idx="17">
                  <c:v>44140</c:v>
                </c:pt>
                <c:pt idx="18">
                  <c:v>44141</c:v>
                </c:pt>
              </c:numCache>
            </c:numRef>
          </c:cat>
          <c:val>
            <c:numRef>
              <c:f>'Sprint 2'!$T$5:$T$23</c:f>
              <c:numCache>
                <c:formatCode>0%</c:formatCode>
                <c:ptCount val="19"/>
                <c:pt idx="0">
                  <c:v>1</c:v>
                </c:pt>
                <c:pt idx="1">
                  <c:v>0.8595505617977528</c:v>
                </c:pt>
                <c:pt idx="2">
                  <c:v>0.7528089887640449</c:v>
                </c:pt>
                <c:pt idx="3">
                  <c:v>0.6797752808988764</c:v>
                </c:pt>
                <c:pt idx="4">
                  <c:v>0.65730337078651691</c:v>
                </c:pt>
                <c:pt idx="5">
                  <c:v>0.65730337078651691</c:v>
                </c:pt>
                <c:pt idx="6">
                  <c:v>0.65730337078651691</c:v>
                </c:pt>
                <c:pt idx="7">
                  <c:v>0.65730337078651691</c:v>
                </c:pt>
                <c:pt idx="8">
                  <c:v>0</c:v>
                </c:pt>
                <c:pt idx="9">
                  <c:v>0</c:v>
                </c:pt>
                <c:pt idx="10">
                  <c:v>0</c:v>
                </c:pt>
                <c:pt idx="11">
                  <c:v>0</c:v>
                </c:pt>
                <c:pt idx="12">
                  <c:v>0</c:v>
                </c:pt>
                <c:pt idx="13">
                  <c:v>0</c:v>
                </c:pt>
                <c:pt idx="14">
                  <c:v>0</c:v>
                </c:pt>
                <c:pt idx="15">
                  <c:v>0</c:v>
                </c:pt>
                <c:pt idx="16">
                  <c:v>0</c:v>
                </c:pt>
                <c:pt idx="17">
                  <c:v>0</c:v>
                </c:pt>
                <c:pt idx="18">
                  <c:v>0</c:v>
                </c:pt>
              </c:numCache>
            </c:numRef>
          </c:val>
          <c:extLst>
            <c:ext xmlns:c16="http://schemas.microsoft.com/office/drawing/2014/chart" uri="{C3380CC4-5D6E-409C-BE32-E72D297353CC}">
              <c16:uniqueId val="{00000001-6A78-4029-A1C9-4B114FD71F3D}"/>
            </c:ext>
          </c:extLst>
        </c:ser>
        <c:ser>
          <c:idx val="6"/>
          <c:order val="2"/>
          <c:tx>
            <c:strRef>
              <c:f>'Sprint 2'!$U$4</c:f>
              <c:strCache>
                <c:ptCount val="1"/>
                <c:pt idx="0">
                  <c:v>CIT Test</c:v>
                </c:pt>
              </c:strCache>
            </c:strRef>
          </c:tx>
          <c:spPr>
            <a:solidFill>
              <a:schemeClr val="accent3">
                <a:lumMod val="75000"/>
              </a:schemeClr>
            </a:solidFill>
            <a:ln>
              <a:solidFill>
                <a:schemeClr val="accent3">
                  <a:lumMod val="75000"/>
                </a:schemeClr>
              </a:solidFill>
            </a:ln>
          </c:spPr>
          <c:invertIfNegative val="0"/>
          <c:val>
            <c:numRef>
              <c:f>'Sprint 2'!$U$5:$U$23</c:f>
              <c:numCache>
                <c:formatCode>0%</c:formatCode>
                <c:ptCount val="19"/>
                <c:pt idx="0">
                  <c:v>1</c:v>
                </c:pt>
                <c:pt idx="1">
                  <c:v>0.95394736842105265</c:v>
                </c:pt>
                <c:pt idx="2">
                  <c:v>0.90460526315789469</c:v>
                </c:pt>
                <c:pt idx="3">
                  <c:v>0.88815789473684215</c:v>
                </c:pt>
                <c:pt idx="4">
                  <c:v>0.84210526315789469</c:v>
                </c:pt>
                <c:pt idx="5">
                  <c:v>0.84210526315789469</c:v>
                </c:pt>
                <c:pt idx="6">
                  <c:v>0.84210526315789469</c:v>
                </c:pt>
                <c:pt idx="7">
                  <c:v>0.84210526315789469</c:v>
                </c:pt>
                <c:pt idx="8">
                  <c:v>0</c:v>
                </c:pt>
                <c:pt idx="9">
                  <c:v>0</c:v>
                </c:pt>
                <c:pt idx="10">
                  <c:v>0</c:v>
                </c:pt>
                <c:pt idx="11">
                  <c:v>0</c:v>
                </c:pt>
                <c:pt idx="12">
                  <c:v>0</c:v>
                </c:pt>
                <c:pt idx="13">
                  <c:v>0</c:v>
                </c:pt>
                <c:pt idx="14">
                  <c:v>0</c:v>
                </c:pt>
                <c:pt idx="15">
                  <c:v>0</c:v>
                </c:pt>
                <c:pt idx="16">
                  <c:v>0</c:v>
                </c:pt>
                <c:pt idx="17">
                  <c:v>0</c:v>
                </c:pt>
                <c:pt idx="18">
                  <c:v>0</c:v>
                </c:pt>
              </c:numCache>
            </c:numRef>
          </c:val>
          <c:extLst>
            <c:ext xmlns:c16="http://schemas.microsoft.com/office/drawing/2014/chart" uri="{C3380CC4-5D6E-409C-BE32-E72D297353CC}">
              <c16:uniqueId val="{00000002-6A78-4029-A1C9-4B114FD71F3D}"/>
            </c:ext>
          </c:extLst>
        </c:ser>
        <c:ser>
          <c:idx val="3"/>
          <c:order val="3"/>
          <c:tx>
            <c:strRef>
              <c:f>'Sprint 2'!$V$4</c:f>
              <c:strCache>
                <c:ptCount val="1"/>
                <c:pt idx="0">
                  <c:v>UAT Test Cases</c:v>
                </c:pt>
              </c:strCache>
            </c:strRef>
          </c:tx>
          <c:spPr>
            <a:solidFill>
              <a:schemeClr val="accent6"/>
            </a:solidFill>
            <a:ln w="9525">
              <a:solidFill>
                <a:schemeClr val="accent6"/>
              </a:solidFill>
            </a:ln>
          </c:spPr>
          <c:invertIfNegative val="0"/>
          <c:cat>
            <c:numRef>
              <c:f>'Sprint 2'!$C$5:$C$23</c:f>
              <c:numCache>
                <c:formatCode>d\-mmm</c:formatCode>
                <c:ptCount val="19"/>
                <c:pt idx="0">
                  <c:v>44123</c:v>
                </c:pt>
                <c:pt idx="1">
                  <c:v>44124</c:v>
                </c:pt>
                <c:pt idx="2">
                  <c:v>44125</c:v>
                </c:pt>
                <c:pt idx="3">
                  <c:v>44126</c:v>
                </c:pt>
                <c:pt idx="4">
                  <c:v>44127</c:v>
                </c:pt>
                <c:pt idx="5">
                  <c:v>44128</c:v>
                </c:pt>
                <c:pt idx="6">
                  <c:v>44129</c:v>
                </c:pt>
                <c:pt idx="7">
                  <c:v>44130</c:v>
                </c:pt>
                <c:pt idx="8">
                  <c:v>44131</c:v>
                </c:pt>
                <c:pt idx="9">
                  <c:v>44132</c:v>
                </c:pt>
                <c:pt idx="10">
                  <c:v>44133</c:v>
                </c:pt>
                <c:pt idx="11">
                  <c:v>44134</c:v>
                </c:pt>
                <c:pt idx="12">
                  <c:v>44135</c:v>
                </c:pt>
                <c:pt idx="13">
                  <c:v>44136</c:v>
                </c:pt>
                <c:pt idx="14">
                  <c:v>44137</c:v>
                </c:pt>
                <c:pt idx="15">
                  <c:v>44138</c:v>
                </c:pt>
                <c:pt idx="16">
                  <c:v>44139</c:v>
                </c:pt>
                <c:pt idx="17">
                  <c:v>44140</c:v>
                </c:pt>
                <c:pt idx="18">
                  <c:v>44141</c:v>
                </c:pt>
              </c:numCache>
            </c:numRef>
          </c:cat>
          <c:val>
            <c:numRef>
              <c:f>'Sprint 2'!$V$5:$V$23</c:f>
              <c:numCache>
                <c:formatCode>0%</c:formatCode>
                <c:ptCount val="1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numCache>
            </c:numRef>
          </c:val>
          <c:extLst>
            <c:ext xmlns:c16="http://schemas.microsoft.com/office/drawing/2014/chart" uri="{C3380CC4-5D6E-409C-BE32-E72D297353CC}">
              <c16:uniqueId val="{00000003-6A78-4029-A1C9-4B114FD71F3D}"/>
            </c:ext>
          </c:extLst>
        </c:ser>
        <c:ser>
          <c:idx val="10"/>
          <c:order val="4"/>
          <c:tx>
            <c:strRef>
              <c:f>'Sprint 2'!$X$4</c:f>
              <c:strCache>
                <c:ptCount val="1"/>
                <c:pt idx="0">
                  <c:v>Defect Support</c:v>
                </c:pt>
              </c:strCache>
            </c:strRef>
          </c:tx>
          <c:spPr>
            <a:solidFill>
              <a:schemeClr val="bg1">
                <a:lumMod val="50000"/>
              </a:schemeClr>
            </a:solidFill>
            <a:ln w="9525">
              <a:solidFill>
                <a:schemeClr val="bg1">
                  <a:lumMod val="50000"/>
                </a:schemeClr>
              </a:solidFill>
            </a:ln>
          </c:spPr>
          <c:invertIfNegative val="0"/>
          <c:val>
            <c:numRef>
              <c:f>'Sprint 2'!$X$5:$X$23</c:f>
              <c:numCache>
                <c:formatCode>0%</c:formatCode>
                <c:ptCount val="1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numCache>
            </c:numRef>
          </c:val>
          <c:extLst>
            <c:ext xmlns:c16="http://schemas.microsoft.com/office/drawing/2014/chart" uri="{C3380CC4-5D6E-409C-BE32-E72D297353CC}">
              <c16:uniqueId val="{00000004-6A78-4029-A1C9-4B114FD71F3D}"/>
            </c:ext>
          </c:extLst>
        </c:ser>
        <c:dLbls>
          <c:showLegendKey val="0"/>
          <c:showVal val="0"/>
          <c:showCatName val="0"/>
          <c:showSerName val="0"/>
          <c:showPercent val="0"/>
          <c:showBubbleSize val="0"/>
        </c:dLbls>
        <c:gapWidth val="150"/>
        <c:axId val="173423152"/>
        <c:axId val="173423544"/>
      </c:barChart>
      <c:lineChart>
        <c:grouping val="standard"/>
        <c:varyColors val="0"/>
        <c:ser>
          <c:idx val="0"/>
          <c:order val="5"/>
          <c:tx>
            <c:strRef>
              <c:f>'Sprint 2'!$O$4</c:f>
              <c:strCache>
                <c:ptCount val="1"/>
                <c:pt idx="0">
                  <c:v>Ideal
E&amp;D</c:v>
                </c:pt>
              </c:strCache>
            </c:strRef>
          </c:tx>
          <c:spPr>
            <a:ln w="38100">
              <a:solidFill>
                <a:schemeClr val="tx1"/>
              </a:solidFill>
              <a:prstDash val="solid"/>
            </a:ln>
          </c:spPr>
          <c:marker>
            <c:symbol val="none"/>
          </c:marker>
          <c:cat>
            <c:numRef>
              <c:f>'Sprint 2'!$C$5:$C$23</c:f>
              <c:numCache>
                <c:formatCode>d\-mmm</c:formatCode>
                <c:ptCount val="19"/>
                <c:pt idx="0">
                  <c:v>44123</c:v>
                </c:pt>
                <c:pt idx="1">
                  <c:v>44124</c:v>
                </c:pt>
                <c:pt idx="2">
                  <c:v>44125</c:v>
                </c:pt>
                <c:pt idx="3">
                  <c:v>44126</c:v>
                </c:pt>
                <c:pt idx="4">
                  <c:v>44127</c:v>
                </c:pt>
                <c:pt idx="5">
                  <c:v>44128</c:v>
                </c:pt>
                <c:pt idx="6">
                  <c:v>44129</c:v>
                </c:pt>
                <c:pt idx="7">
                  <c:v>44130</c:v>
                </c:pt>
                <c:pt idx="8">
                  <c:v>44131</c:v>
                </c:pt>
                <c:pt idx="9">
                  <c:v>44132</c:v>
                </c:pt>
                <c:pt idx="10">
                  <c:v>44133</c:v>
                </c:pt>
                <c:pt idx="11">
                  <c:v>44134</c:v>
                </c:pt>
                <c:pt idx="12">
                  <c:v>44135</c:v>
                </c:pt>
                <c:pt idx="13">
                  <c:v>44136</c:v>
                </c:pt>
                <c:pt idx="14">
                  <c:v>44137</c:v>
                </c:pt>
                <c:pt idx="15">
                  <c:v>44138</c:v>
                </c:pt>
                <c:pt idx="16">
                  <c:v>44139</c:v>
                </c:pt>
                <c:pt idx="17">
                  <c:v>44140</c:v>
                </c:pt>
                <c:pt idx="18">
                  <c:v>44141</c:v>
                </c:pt>
              </c:numCache>
            </c:numRef>
          </c:cat>
          <c:val>
            <c:numRef>
              <c:f>'Sprint 2'!$O$5:$O$23</c:f>
              <c:numCache>
                <c:formatCode>0%</c:formatCode>
                <c:ptCount val="19"/>
                <c:pt idx="0">
                  <c:v>1</c:v>
                </c:pt>
                <c:pt idx="1">
                  <c:v>0.94444444444444442</c:v>
                </c:pt>
                <c:pt idx="2">
                  <c:v>0.88888888888888884</c:v>
                </c:pt>
                <c:pt idx="3">
                  <c:v>0.83333333333333326</c:v>
                </c:pt>
                <c:pt idx="4">
                  <c:v>0.77777777777777768</c:v>
                </c:pt>
                <c:pt idx="5">
                  <c:v>0.7222222222222221</c:v>
                </c:pt>
                <c:pt idx="6">
                  <c:v>0.66666666666666652</c:v>
                </c:pt>
                <c:pt idx="7">
                  <c:v>0.61111111111111094</c:v>
                </c:pt>
                <c:pt idx="8">
                  <c:v>0.55555555555555536</c:v>
                </c:pt>
                <c:pt idx="9">
                  <c:v>0.49999999999999978</c:v>
                </c:pt>
                <c:pt idx="10">
                  <c:v>0.4444444444444442</c:v>
                </c:pt>
                <c:pt idx="11">
                  <c:v>0.38888888888888862</c:v>
                </c:pt>
                <c:pt idx="12">
                  <c:v>0.33333333333333304</c:v>
                </c:pt>
                <c:pt idx="13">
                  <c:v>0.27777777777777746</c:v>
                </c:pt>
                <c:pt idx="14">
                  <c:v>0.2222222222222219</c:v>
                </c:pt>
                <c:pt idx="15">
                  <c:v>0.16666666666666635</c:v>
                </c:pt>
                <c:pt idx="16">
                  <c:v>0.1111111111111108</c:v>
                </c:pt>
                <c:pt idx="17">
                  <c:v>5.5555555555555247E-2</c:v>
                </c:pt>
                <c:pt idx="18">
                  <c:v>-3.0531133177191805E-16</c:v>
                </c:pt>
              </c:numCache>
            </c:numRef>
          </c:val>
          <c:smooth val="0"/>
          <c:extLst>
            <c:ext xmlns:c16="http://schemas.microsoft.com/office/drawing/2014/chart" uri="{C3380CC4-5D6E-409C-BE32-E72D297353CC}">
              <c16:uniqueId val="{00000005-6A78-4029-A1C9-4B114FD71F3D}"/>
            </c:ext>
          </c:extLst>
        </c:ser>
        <c:ser>
          <c:idx val="5"/>
          <c:order val="6"/>
          <c:tx>
            <c:strRef>
              <c:f>'Sprint 2'!$P$4</c:f>
              <c:strCache>
                <c:ptCount val="1"/>
                <c:pt idx="0">
                  <c:v>Ideal
Func Dev</c:v>
                </c:pt>
              </c:strCache>
            </c:strRef>
          </c:tx>
          <c:spPr>
            <a:ln w="38100">
              <a:solidFill>
                <a:schemeClr val="tx1"/>
              </a:solidFill>
            </a:ln>
          </c:spPr>
          <c:marker>
            <c:symbol val="none"/>
          </c:marker>
          <c:cat>
            <c:numRef>
              <c:f>'Sprint 2'!$C$5:$C$23</c:f>
              <c:numCache>
                <c:formatCode>d\-mmm</c:formatCode>
                <c:ptCount val="19"/>
                <c:pt idx="0">
                  <c:v>44123</c:v>
                </c:pt>
                <c:pt idx="1">
                  <c:v>44124</c:v>
                </c:pt>
                <c:pt idx="2">
                  <c:v>44125</c:v>
                </c:pt>
                <c:pt idx="3">
                  <c:v>44126</c:v>
                </c:pt>
                <c:pt idx="4">
                  <c:v>44127</c:v>
                </c:pt>
                <c:pt idx="5">
                  <c:v>44128</c:v>
                </c:pt>
                <c:pt idx="6">
                  <c:v>44129</c:v>
                </c:pt>
                <c:pt idx="7">
                  <c:v>44130</c:v>
                </c:pt>
                <c:pt idx="8">
                  <c:v>44131</c:v>
                </c:pt>
                <c:pt idx="9">
                  <c:v>44132</c:v>
                </c:pt>
                <c:pt idx="10">
                  <c:v>44133</c:v>
                </c:pt>
                <c:pt idx="11">
                  <c:v>44134</c:v>
                </c:pt>
                <c:pt idx="12">
                  <c:v>44135</c:v>
                </c:pt>
                <c:pt idx="13">
                  <c:v>44136</c:v>
                </c:pt>
                <c:pt idx="14">
                  <c:v>44137</c:v>
                </c:pt>
                <c:pt idx="15">
                  <c:v>44138</c:v>
                </c:pt>
                <c:pt idx="16">
                  <c:v>44139</c:v>
                </c:pt>
                <c:pt idx="17">
                  <c:v>44140</c:v>
                </c:pt>
                <c:pt idx="18">
                  <c:v>44141</c:v>
                </c:pt>
              </c:numCache>
            </c:numRef>
          </c:cat>
          <c:val>
            <c:numRef>
              <c:f>'Sprint 2'!$P$5:$P$23</c:f>
              <c:numCache>
                <c:formatCode>0%</c:formatCode>
                <c:ptCount val="19"/>
                <c:pt idx="0">
                  <c:v>1</c:v>
                </c:pt>
                <c:pt idx="1">
                  <c:v>0.94444444444444442</c:v>
                </c:pt>
                <c:pt idx="2">
                  <c:v>0.88888888888888884</c:v>
                </c:pt>
                <c:pt idx="3">
                  <c:v>0.83333333333333326</c:v>
                </c:pt>
                <c:pt idx="4">
                  <c:v>0.77777777777777768</c:v>
                </c:pt>
                <c:pt idx="5">
                  <c:v>0.7222222222222221</c:v>
                </c:pt>
                <c:pt idx="6">
                  <c:v>0.66666666666666652</c:v>
                </c:pt>
                <c:pt idx="7">
                  <c:v>0.61111111111111094</c:v>
                </c:pt>
                <c:pt idx="8">
                  <c:v>0.55555555555555536</c:v>
                </c:pt>
                <c:pt idx="9">
                  <c:v>0.49999999999999978</c:v>
                </c:pt>
                <c:pt idx="10">
                  <c:v>0.4444444444444442</c:v>
                </c:pt>
                <c:pt idx="11">
                  <c:v>0.38888888888888862</c:v>
                </c:pt>
                <c:pt idx="12">
                  <c:v>0.33333333333333304</c:v>
                </c:pt>
                <c:pt idx="13">
                  <c:v>0.27777777777777746</c:v>
                </c:pt>
                <c:pt idx="14">
                  <c:v>0.2222222222222219</c:v>
                </c:pt>
                <c:pt idx="15">
                  <c:v>0.16666666666666635</c:v>
                </c:pt>
                <c:pt idx="16">
                  <c:v>0.1111111111111108</c:v>
                </c:pt>
                <c:pt idx="17">
                  <c:v>5.5555555555555247E-2</c:v>
                </c:pt>
                <c:pt idx="18">
                  <c:v>-3.0531133177191805E-16</c:v>
                </c:pt>
              </c:numCache>
            </c:numRef>
          </c:val>
          <c:smooth val="0"/>
          <c:extLst>
            <c:ext xmlns:c16="http://schemas.microsoft.com/office/drawing/2014/chart" uri="{C3380CC4-5D6E-409C-BE32-E72D297353CC}">
              <c16:uniqueId val="{00000006-6A78-4029-A1C9-4B114FD71F3D}"/>
            </c:ext>
          </c:extLst>
        </c:ser>
        <c:ser>
          <c:idx val="8"/>
          <c:order val="7"/>
          <c:tx>
            <c:strRef>
              <c:f>'Sprint 2'!$Q$4</c:f>
              <c:strCache>
                <c:ptCount val="1"/>
                <c:pt idx="0">
                  <c:v>Ideal CIT Test</c:v>
                </c:pt>
              </c:strCache>
            </c:strRef>
          </c:tx>
          <c:spPr>
            <a:ln w="38100">
              <a:solidFill>
                <a:schemeClr val="tx1"/>
              </a:solidFill>
            </a:ln>
          </c:spPr>
          <c:marker>
            <c:symbol val="none"/>
          </c:marker>
          <c:val>
            <c:numRef>
              <c:f>'Sprint 2'!$Q$5:$Q$23</c:f>
              <c:numCache>
                <c:formatCode>0%</c:formatCode>
                <c:ptCount val="19"/>
                <c:pt idx="0">
                  <c:v>1</c:v>
                </c:pt>
                <c:pt idx="1">
                  <c:v>0.94444444444444442</c:v>
                </c:pt>
                <c:pt idx="2">
                  <c:v>0.88888888888888884</c:v>
                </c:pt>
                <c:pt idx="3">
                  <c:v>0.83333333333333326</c:v>
                </c:pt>
                <c:pt idx="4">
                  <c:v>0.77777777777777768</c:v>
                </c:pt>
                <c:pt idx="5">
                  <c:v>0.7222222222222221</c:v>
                </c:pt>
                <c:pt idx="6">
                  <c:v>0.66666666666666652</c:v>
                </c:pt>
                <c:pt idx="7">
                  <c:v>0.61111111111111094</c:v>
                </c:pt>
                <c:pt idx="8">
                  <c:v>0.55555555555555536</c:v>
                </c:pt>
                <c:pt idx="9">
                  <c:v>0.49999999999999978</c:v>
                </c:pt>
                <c:pt idx="10">
                  <c:v>0.4444444444444442</c:v>
                </c:pt>
                <c:pt idx="11">
                  <c:v>0.38888888888888862</c:v>
                </c:pt>
                <c:pt idx="12">
                  <c:v>0.33333333333333304</c:v>
                </c:pt>
                <c:pt idx="13">
                  <c:v>0.27777777777777746</c:v>
                </c:pt>
                <c:pt idx="14">
                  <c:v>0.2222222222222219</c:v>
                </c:pt>
                <c:pt idx="15">
                  <c:v>0.16666666666666635</c:v>
                </c:pt>
                <c:pt idx="16">
                  <c:v>0.1111111111111108</c:v>
                </c:pt>
                <c:pt idx="17">
                  <c:v>5.5555555555555247E-2</c:v>
                </c:pt>
                <c:pt idx="18">
                  <c:v>-3.0531133177191805E-16</c:v>
                </c:pt>
              </c:numCache>
            </c:numRef>
          </c:val>
          <c:smooth val="0"/>
          <c:extLst>
            <c:ext xmlns:c16="http://schemas.microsoft.com/office/drawing/2014/chart" uri="{C3380CC4-5D6E-409C-BE32-E72D297353CC}">
              <c16:uniqueId val="{00000007-6A78-4029-A1C9-4B114FD71F3D}"/>
            </c:ext>
          </c:extLst>
        </c:ser>
        <c:ser>
          <c:idx val="4"/>
          <c:order val="8"/>
          <c:tx>
            <c:strRef>
              <c:f>'Sprint 2'!$R$4</c:f>
              <c:strCache>
                <c:ptCount val="1"/>
                <c:pt idx="0">
                  <c:v>Ideal UAT Test Cases</c:v>
                </c:pt>
              </c:strCache>
            </c:strRef>
          </c:tx>
          <c:spPr>
            <a:ln w="38100">
              <a:solidFill>
                <a:schemeClr val="tx1"/>
              </a:solidFill>
              <a:prstDash val="solid"/>
            </a:ln>
          </c:spPr>
          <c:marker>
            <c:symbol val="none"/>
          </c:marker>
          <c:cat>
            <c:numRef>
              <c:f>'Sprint 2'!$C$5:$C$23</c:f>
              <c:numCache>
                <c:formatCode>d\-mmm</c:formatCode>
                <c:ptCount val="19"/>
                <c:pt idx="0">
                  <c:v>44123</c:v>
                </c:pt>
                <c:pt idx="1">
                  <c:v>44124</c:v>
                </c:pt>
                <c:pt idx="2">
                  <c:v>44125</c:v>
                </c:pt>
                <c:pt idx="3">
                  <c:v>44126</c:v>
                </c:pt>
                <c:pt idx="4">
                  <c:v>44127</c:v>
                </c:pt>
                <c:pt idx="5">
                  <c:v>44128</c:v>
                </c:pt>
                <c:pt idx="6">
                  <c:v>44129</c:v>
                </c:pt>
                <c:pt idx="7">
                  <c:v>44130</c:v>
                </c:pt>
                <c:pt idx="8">
                  <c:v>44131</c:v>
                </c:pt>
                <c:pt idx="9">
                  <c:v>44132</c:v>
                </c:pt>
                <c:pt idx="10">
                  <c:v>44133</c:v>
                </c:pt>
                <c:pt idx="11">
                  <c:v>44134</c:v>
                </c:pt>
                <c:pt idx="12">
                  <c:v>44135</c:v>
                </c:pt>
                <c:pt idx="13">
                  <c:v>44136</c:v>
                </c:pt>
                <c:pt idx="14">
                  <c:v>44137</c:v>
                </c:pt>
                <c:pt idx="15">
                  <c:v>44138</c:v>
                </c:pt>
                <c:pt idx="16">
                  <c:v>44139</c:v>
                </c:pt>
                <c:pt idx="17">
                  <c:v>44140</c:v>
                </c:pt>
                <c:pt idx="18">
                  <c:v>44141</c:v>
                </c:pt>
              </c:numCache>
            </c:numRef>
          </c:cat>
          <c:val>
            <c:numRef>
              <c:f>'Sprint 2'!$R$5:$R$23</c:f>
              <c:numCache>
                <c:formatCode>0%</c:formatCode>
                <c:ptCount val="19"/>
                <c:pt idx="0">
                  <c:v>1</c:v>
                </c:pt>
                <c:pt idx="1">
                  <c:v>0.94444444444444442</c:v>
                </c:pt>
                <c:pt idx="2">
                  <c:v>0.88888888888888884</c:v>
                </c:pt>
                <c:pt idx="3">
                  <c:v>0.83333333333333326</c:v>
                </c:pt>
                <c:pt idx="4">
                  <c:v>0.77777777777777768</c:v>
                </c:pt>
                <c:pt idx="5">
                  <c:v>0.7222222222222221</c:v>
                </c:pt>
                <c:pt idx="6">
                  <c:v>0.66666666666666652</c:v>
                </c:pt>
                <c:pt idx="7">
                  <c:v>0.61111111111111094</c:v>
                </c:pt>
                <c:pt idx="8">
                  <c:v>0.55555555555555536</c:v>
                </c:pt>
                <c:pt idx="9">
                  <c:v>0.49999999999999978</c:v>
                </c:pt>
                <c:pt idx="10">
                  <c:v>0.4444444444444442</c:v>
                </c:pt>
                <c:pt idx="11">
                  <c:v>0.38888888888888862</c:v>
                </c:pt>
                <c:pt idx="12">
                  <c:v>0.33333333333333304</c:v>
                </c:pt>
                <c:pt idx="13">
                  <c:v>0.27777777777777746</c:v>
                </c:pt>
                <c:pt idx="14">
                  <c:v>0.2222222222222219</c:v>
                </c:pt>
                <c:pt idx="15">
                  <c:v>0.16666666666666635</c:v>
                </c:pt>
                <c:pt idx="16">
                  <c:v>0.1111111111111108</c:v>
                </c:pt>
                <c:pt idx="17">
                  <c:v>5.5555555555555247E-2</c:v>
                </c:pt>
                <c:pt idx="18">
                  <c:v>-3.0531133177191805E-16</c:v>
                </c:pt>
              </c:numCache>
            </c:numRef>
          </c:val>
          <c:smooth val="0"/>
          <c:extLst>
            <c:ext xmlns:c16="http://schemas.microsoft.com/office/drawing/2014/chart" uri="{C3380CC4-5D6E-409C-BE32-E72D297353CC}">
              <c16:uniqueId val="{00000008-6A78-4029-A1C9-4B114FD71F3D}"/>
            </c:ext>
          </c:extLst>
        </c:ser>
        <c:ser>
          <c:idx val="11"/>
          <c:order val="9"/>
          <c:tx>
            <c:strRef>
              <c:f>'Sprint 2'!$W$4</c:f>
              <c:strCache>
                <c:ptCount val="1"/>
                <c:pt idx="0">
                  <c:v> Ideal Defect Support</c:v>
                </c:pt>
              </c:strCache>
            </c:strRef>
          </c:tx>
          <c:spPr>
            <a:ln w="38100">
              <a:solidFill>
                <a:schemeClr val="tx2">
                  <a:lumMod val="60000"/>
                  <a:lumOff val="40000"/>
                </a:schemeClr>
              </a:solidFill>
            </a:ln>
          </c:spPr>
          <c:marker>
            <c:symbol val="none"/>
          </c:marker>
          <c:val>
            <c:numRef>
              <c:f>'Sprint 2'!$W$5:$W$23</c:f>
              <c:numCache>
                <c:formatCode>0%</c:formatCode>
                <c:ptCount val="19"/>
                <c:pt idx="0">
                  <c:v>0</c:v>
                </c:pt>
                <c:pt idx="1">
                  <c:v>5.555555555555558E-2</c:v>
                </c:pt>
                <c:pt idx="2">
                  <c:v>0.11111111111111116</c:v>
                </c:pt>
                <c:pt idx="3">
                  <c:v>0.16666666666666674</c:v>
                </c:pt>
                <c:pt idx="4">
                  <c:v>0.22222222222222232</c:v>
                </c:pt>
                <c:pt idx="5">
                  <c:v>0.2777777777777779</c:v>
                </c:pt>
                <c:pt idx="6">
                  <c:v>0.33333333333333348</c:v>
                </c:pt>
                <c:pt idx="7">
                  <c:v>0.38888888888888906</c:v>
                </c:pt>
                <c:pt idx="8">
                  <c:v>0.44444444444444464</c:v>
                </c:pt>
                <c:pt idx="9">
                  <c:v>0.50000000000000022</c:v>
                </c:pt>
                <c:pt idx="10">
                  <c:v>0.5555555555555558</c:v>
                </c:pt>
                <c:pt idx="11">
                  <c:v>0.61111111111111138</c:v>
                </c:pt>
                <c:pt idx="12">
                  <c:v>0.66666666666666696</c:v>
                </c:pt>
                <c:pt idx="13">
                  <c:v>0.72222222222222254</c:v>
                </c:pt>
                <c:pt idx="14">
                  <c:v>0.77777777777777812</c:v>
                </c:pt>
                <c:pt idx="15">
                  <c:v>0.8333333333333337</c:v>
                </c:pt>
                <c:pt idx="16">
                  <c:v>0.88888888888888917</c:v>
                </c:pt>
                <c:pt idx="17">
                  <c:v>0.94444444444444475</c:v>
                </c:pt>
                <c:pt idx="18">
                  <c:v>1.0000000000000002</c:v>
                </c:pt>
              </c:numCache>
            </c:numRef>
          </c:val>
          <c:smooth val="0"/>
          <c:extLst>
            <c:ext xmlns:c16="http://schemas.microsoft.com/office/drawing/2014/chart" uri="{C3380CC4-5D6E-409C-BE32-E72D297353CC}">
              <c16:uniqueId val="{00000009-6A78-4029-A1C9-4B114FD71F3D}"/>
            </c:ext>
          </c:extLst>
        </c:ser>
        <c:dLbls>
          <c:showLegendKey val="0"/>
          <c:showVal val="0"/>
          <c:showCatName val="0"/>
          <c:showSerName val="0"/>
          <c:showPercent val="0"/>
          <c:showBubbleSize val="0"/>
        </c:dLbls>
        <c:marker val="1"/>
        <c:smooth val="0"/>
        <c:axId val="173423152"/>
        <c:axId val="173423544"/>
      </c:lineChart>
      <c:dateAx>
        <c:axId val="173423152"/>
        <c:scaling>
          <c:orientation val="minMax"/>
        </c:scaling>
        <c:delete val="0"/>
        <c:axPos val="b"/>
        <c:numFmt formatCode="d\-mmm" sourceLinked="1"/>
        <c:majorTickMark val="out"/>
        <c:minorTickMark val="none"/>
        <c:tickLblPos val="nextTo"/>
        <c:txPr>
          <a:bodyPr rot="-5400000" vert="horz"/>
          <a:lstStyle/>
          <a:p>
            <a:pPr>
              <a:defRPr sz="1200" b="1"/>
            </a:pPr>
            <a:endParaRPr lang="en-US"/>
          </a:p>
        </c:txPr>
        <c:crossAx val="173423544"/>
        <c:crosses val="autoZero"/>
        <c:auto val="1"/>
        <c:lblOffset val="100"/>
        <c:baseTimeUnit val="days"/>
      </c:dateAx>
      <c:valAx>
        <c:axId val="173423544"/>
        <c:scaling>
          <c:orientation val="minMax"/>
          <c:max val="1.2"/>
          <c:min val="0"/>
        </c:scaling>
        <c:delete val="0"/>
        <c:axPos val="l"/>
        <c:majorGridlines/>
        <c:numFmt formatCode="0%" sourceLinked="1"/>
        <c:majorTickMark val="out"/>
        <c:minorTickMark val="none"/>
        <c:tickLblPos val="nextTo"/>
        <c:txPr>
          <a:bodyPr/>
          <a:lstStyle/>
          <a:p>
            <a:pPr>
              <a:defRPr sz="1200" b="1"/>
            </a:pPr>
            <a:endParaRPr lang="en-US"/>
          </a:p>
        </c:txPr>
        <c:crossAx val="173423152"/>
        <c:crosses val="autoZero"/>
        <c:crossBetween val="between"/>
        <c:majorUnit val="0.2"/>
      </c:valAx>
    </c:plotArea>
    <c:legend>
      <c:legendPos val="t"/>
      <c:layout>
        <c:manualLayout>
          <c:xMode val="edge"/>
          <c:yMode val="edge"/>
          <c:x val="4.3078411216972021E-2"/>
          <c:y val="0.10898989898989898"/>
          <c:w val="0.90264286226660528"/>
          <c:h val="0.11262371748985921"/>
        </c:manualLayout>
      </c:layout>
      <c:overlay val="0"/>
      <c:txPr>
        <a:bodyPr/>
        <a:lstStyle/>
        <a:p>
          <a:pPr>
            <a:defRPr sz="1000" baseline="0"/>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a:pPr>
            <a:r>
              <a:rPr lang="en-US" sz="1800" baseline="0"/>
              <a:t>eClaims CXM PI 3 S2</a:t>
            </a:r>
            <a:endParaRPr lang="en-US" sz="1800"/>
          </a:p>
        </c:rich>
      </c:tx>
      <c:layout>
        <c:manualLayout>
          <c:xMode val="edge"/>
          <c:yMode val="edge"/>
          <c:x val="0.41826281045519853"/>
          <c:y val="2.0202020202020204E-2"/>
        </c:manualLayout>
      </c:layout>
      <c:overlay val="0"/>
    </c:title>
    <c:autoTitleDeleted val="0"/>
    <c:plotArea>
      <c:layout>
        <c:manualLayout>
          <c:layoutTarget val="inner"/>
          <c:xMode val="edge"/>
          <c:yMode val="edge"/>
          <c:x val="5.8127214133676754E-2"/>
          <c:y val="0.25837954346615766"/>
          <c:w val="0.90335983375540274"/>
          <c:h val="0.6507380895569872"/>
        </c:manualLayout>
      </c:layout>
      <c:barChart>
        <c:barDir val="col"/>
        <c:grouping val="clustered"/>
        <c:varyColors val="0"/>
        <c:ser>
          <c:idx val="1"/>
          <c:order val="0"/>
          <c:tx>
            <c:strRef>
              <c:f>'Sprint 2'!$S$4</c:f>
              <c:strCache>
                <c:ptCount val="1"/>
                <c:pt idx="0">
                  <c:v>E&amp;D</c:v>
                </c:pt>
              </c:strCache>
            </c:strRef>
          </c:tx>
          <c:spPr>
            <a:solidFill>
              <a:schemeClr val="tx2">
                <a:lumMod val="60000"/>
                <a:lumOff val="40000"/>
              </a:schemeClr>
            </a:solidFill>
            <a:ln>
              <a:solidFill>
                <a:schemeClr val="tx2">
                  <a:lumMod val="60000"/>
                  <a:lumOff val="40000"/>
                </a:schemeClr>
              </a:solidFill>
            </a:ln>
          </c:spPr>
          <c:invertIfNegative val="0"/>
          <c:cat>
            <c:numRef>
              <c:f>'Sprint 2'!$C$5:$C$23</c:f>
              <c:numCache>
                <c:formatCode>d\-mmm</c:formatCode>
                <c:ptCount val="19"/>
                <c:pt idx="0">
                  <c:v>44123</c:v>
                </c:pt>
                <c:pt idx="1">
                  <c:v>44124</c:v>
                </c:pt>
                <c:pt idx="2">
                  <c:v>44125</c:v>
                </c:pt>
                <c:pt idx="3">
                  <c:v>44126</c:v>
                </c:pt>
                <c:pt idx="4">
                  <c:v>44127</c:v>
                </c:pt>
                <c:pt idx="5">
                  <c:v>44128</c:v>
                </c:pt>
                <c:pt idx="6">
                  <c:v>44129</c:v>
                </c:pt>
                <c:pt idx="7">
                  <c:v>44130</c:v>
                </c:pt>
                <c:pt idx="8">
                  <c:v>44131</c:v>
                </c:pt>
                <c:pt idx="9">
                  <c:v>44132</c:v>
                </c:pt>
                <c:pt idx="10">
                  <c:v>44133</c:v>
                </c:pt>
                <c:pt idx="11">
                  <c:v>44134</c:v>
                </c:pt>
                <c:pt idx="12">
                  <c:v>44135</c:v>
                </c:pt>
                <c:pt idx="13">
                  <c:v>44136</c:v>
                </c:pt>
                <c:pt idx="14">
                  <c:v>44137</c:v>
                </c:pt>
                <c:pt idx="15">
                  <c:v>44138</c:v>
                </c:pt>
                <c:pt idx="16">
                  <c:v>44139</c:v>
                </c:pt>
                <c:pt idx="17">
                  <c:v>44140</c:v>
                </c:pt>
                <c:pt idx="18">
                  <c:v>44141</c:v>
                </c:pt>
              </c:numCache>
            </c:numRef>
          </c:cat>
          <c:val>
            <c:numRef>
              <c:f>'Sprint 2'!$S$5:$S$23</c:f>
              <c:numCache>
                <c:formatCode>0%</c:formatCode>
                <c:ptCount val="19"/>
                <c:pt idx="0">
                  <c:v>1</c:v>
                </c:pt>
                <c:pt idx="1">
                  <c:v>0.9375</c:v>
                </c:pt>
                <c:pt idx="2">
                  <c:v>0.875</c:v>
                </c:pt>
                <c:pt idx="3">
                  <c:v>0.8125</c:v>
                </c:pt>
                <c:pt idx="4">
                  <c:v>0.78125</c:v>
                </c:pt>
                <c:pt idx="5">
                  <c:v>0.78125</c:v>
                </c:pt>
                <c:pt idx="6">
                  <c:v>0.78125</c:v>
                </c:pt>
                <c:pt idx="7">
                  <c:v>0.78125</c:v>
                </c:pt>
                <c:pt idx="8">
                  <c:v>0</c:v>
                </c:pt>
                <c:pt idx="9">
                  <c:v>0</c:v>
                </c:pt>
                <c:pt idx="10">
                  <c:v>0</c:v>
                </c:pt>
                <c:pt idx="11">
                  <c:v>0</c:v>
                </c:pt>
                <c:pt idx="12">
                  <c:v>0</c:v>
                </c:pt>
                <c:pt idx="13">
                  <c:v>0</c:v>
                </c:pt>
                <c:pt idx="14">
                  <c:v>0</c:v>
                </c:pt>
                <c:pt idx="15">
                  <c:v>0</c:v>
                </c:pt>
                <c:pt idx="16">
                  <c:v>0</c:v>
                </c:pt>
                <c:pt idx="17">
                  <c:v>0</c:v>
                </c:pt>
                <c:pt idx="18">
                  <c:v>0</c:v>
                </c:pt>
              </c:numCache>
            </c:numRef>
          </c:val>
          <c:extLst>
            <c:ext xmlns:c16="http://schemas.microsoft.com/office/drawing/2014/chart" uri="{C3380CC4-5D6E-409C-BE32-E72D297353CC}">
              <c16:uniqueId val="{00000000-1986-42BB-B2B9-0C597E332ED1}"/>
            </c:ext>
          </c:extLst>
        </c:ser>
        <c:ser>
          <c:idx val="2"/>
          <c:order val="1"/>
          <c:tx>
            <c:strRef>
              <c:f>'Sprint 2'!$T$4</c:f>
              <c:strCache>
                <c:ptCount val="1"/>
                <c:pt idx="0">
                  <c:v>Func Dev</c:v>
                </c:pt>
              </c:strCache>
            </c:strRef>
          </c:tx>
          <c:spPr>
            <a:solidFill>
              <a:srgbClr val="92D050"/>
            </a:solidFill>
            <a:ln w="9525">
              <a:solidFill>
                <a:srgbClr val="92D050"/>
              </a:solidFill>
            </a:ln>
          </c:spPr>
          <c:invertIfNegative val="0"/>
          <c:cat>
            <c:numRef>
              <c:f>'Sprint 2'!$C$5:$C$23</c:f>
              <c:numCache>
                <c:formatCode>d\-mmm</c:formatCode>
                <c:ptCount val="19"/>
                <c:pt idx="0">
                  <c:v>44123</c:v>
                </c:pt>
                <c:pt idx="1">
                  <c:v>44124</c:v>
                </c:pt>
                <c:pt idx="2">
                  <c:v>44125</c:v>
                </c:pt>
                <c:pt idx="3">
                  <c:v>44126</c:v>
                </c:pt>
                <c:pt idx="4">
                  <c:v>44127</c:v>
                </c:pt>
                <c:pt idx="5">
                  <c:v>44128</c:v>
                </c:pt>
                <c:pt idx="6">
                  <c:v>44129</c:v>
                </c:pt>
                <c:pt idx="7">
                  <c:v>44130</c:v>
                </c:pt>
                <c:pt idx="8">
                  <c:v>44131</c:v>
                </c:pt>
                <c:pt idx="9">
                  <c:v>44132</c:v>
                </c:pt>
                <c:pt idx="10">
                  <c:v>44133</c:v>
                </c:pt>
                <c:pt idx="11">
                  <c:v>44134</c:v>
                </c:pt>
                <c:pt idx="12">
                  <c:v>44135</c:v>
                </c:pt>
                <c:pt idx="13">
                  <c:v>44136</c:v>
                </c:pt>
                <c:pt idx="14">
                  <c:v>44137</c:v>
                </c:pt>
                <c:pt idx="15">
                  <c:v>44138</c:v>
                </c:pt>
                <c:pt idx="16">
                  <c:v>44139</c:v>
                </c:pt>
                <c:pt idx="17">
                  <c:v>44140</c:v>
                </c:pt>
                <c:pt idx="18">
                  <c:v>44141</c:v>
                </c:pt>
              </c:numCache>
            </c:numRef>
          </c:cat>
          <c:val>
            <c:numRef>
              <c:f>'Sprint 2'!$T$5:$T$23</c:f>
              <c:numCache>
                <c:formatCode>0%</c:formatCode>
                <c:ptCount val="19"/>
                <c:pt idx="0">
                  <c:v>1</c:v>
                </c:pt>
                <c:pt idx="1">
                  <c:v>0.91666666666666663</c:v>
                </c:pt>
                <c:pt idx="2">
                  <c:v>0.8</c:v>
                </c:pt>
                <c:pt idx="3">
                  <c:v>0.66666666666666663</c:v>
                </c:pt>
                <c:pt idx="4">
                  <c:v>0.55000000000000004</c:v>
                </c:pt>
                <c:pt idx="5">
                  <c:v>0.55000000000000004</c:v>
                </c:pt>
                <c:pt idx="6">
                  <c:v>0.55000000000000004</c:v>
                </c:pt>
                <c:pt idx="7">
                  <c:v>0.55000000000000004</c:v>
                </c:pt>
                <c:pt idx="8">
                  <c:v>0</c:v>
                </c:pt>
                <c:pt idx="9">
                  <c:v>0</c:v>
                </c:pt>
                <c:pt idx="10">
                  <c:v>0</c:v>
                </c:pt>
                <c:pt idx="11">
                  <c:v>0</c:v>
                </c:pt>
                <c:pt idx="12">
                  <c:v>0</c:v>
                </c:pt>
                <c:pt idx="13">
                  <c:v>0</c:v>
                </c:pt>
                <c:pt idx="14">
                  <c:v>0</c:v>
                </c:pt>
                <c:pt idx="15">
                  <c:v>0</c:v>
                </c:pt>
                <c:pt idx="16">
                  <c:v>0</c:v>
                </c:pt>
                <c:pt idx="17">
                  <c:v>0</c:v>
                </c:pt>
                <c:pt idx="18">
                  <c:v>0</c:v>
                </c:pt>
              </c:numCache>
            </c:numRef>
          </c:val>
          <c:extLst>
            <c:ext xmlns:c16="http://schemas.microsoft.com/office/drawing/2014/chart" uri="{C3380CC4-5D6E-409C-BE32-E72D297353CC}">
              <c16:uniqueId val="{00000001-1986-42BB-B2B9-0C597E332ED1}"/>
            </c:ext>
          </c:extLst>
        </c:ser>
        <c:ser>
          <c:idx val="6"/>
          <c:order val="2"/>
          <c:tx>
            <c:strRef>
              <c:f>'Sprint 2'!$U$4</c:f>
              <c:strCache>
                <c:ptCount val="1"/>
                <c:pt idx="0">
                  <c:v>CIT Test</c:v>
                </c:pt>
              </c:strCache>
            </c:strRef>
          </c:tx>
          <c:spPr>
            <a:solidFill>
              <a:schemeClr val="accent3">
                <a:lumMod val="75000"/>
              </a:schemeClr>
            </a:solidFill>
            <a:ln>
              <a:solidFill>
                <a:schemeClr val="accent3">
                  <a:lumMod val="75000"/>
                </a:schemeClr>
              </a:solidFill>
            </a:ln>
          </c:spPr>
          <c:invertIfNegative val="0"/>
          <c:val>
            <c:numRef>
              <c:f>'Sprint 2'!$U$5:$U$23</c:f>
              <c:numCache>
                <c:formatCode>0%</c:formatCode>
                <c:ptCount val="19"/>
                <c:pt idx="0">
                  <c:v>1</c:v>
                </c:pt>
                <c:pt idx="1">
                  <c:v>0.96951219512195119</c:v>
                </c:pt>
                <c:pt idx="2">
                  <c:v>0.96341463414634143</c:v>
                </c:pt>
                <c:pt idx="3">
                  <c:v>0.95121951219512191</c:v>
                </c:pt>
                <c:pt idx="4">
                  <c:v>0.93902439024390238</c:v>
                </c:pt>
                <c:pt idx="5">
                  <c:v>0.93902439024390238</c:v>
                </c:pt>
                <c:pt idx="6">
                  <c:v>0.93902439024390238</c:v>
                </c:pt>
                <c:pt idx="7">
                  <c:v>0.93902439024390238</c:v>
                </c:pt>
                <c:pt idx="8">
                  <c:v>0</c:v>
                </c:pt>
                <c:pt idx="9">
                  <c:v>0</c:v>
                </c:pt>
                <c:pt idx="10">
                  <c:v>0</c:v>
                </c:pt>
                <c:pt idx="11">
                  <c:v>0</c:v>
                </c:pt>
                <c:pt idx="12">
                  <c:v>0</c:v>
                </c:pt>
                <c:pt idx="13">
                  <c:v>0</c:v>
                </c:pt>
                <c:pt idx="14">
                  <c:v>0</c:v>
                </c:pt>
                <c:pt idx="15">
                  <c:v>0</c:v>
                </c:pt>
                <c:pt idx="16">
                  <c:v>0</c:v>
                </c:pt>
                <c:pt idx="17">
                  <c:v>0</c:v>
                </c:pt>
                <c:pt idx="18">
                  <c:v>0</c:v>
                </c:pt>
              </c:numCache>
            </c:numRef>
          </c:val>
          <c:extLst>
            <c:ext xmlns:c16="http://schemas.microsoft.com/office/drawing/2014/chart" uri="{C3380CC4-5D6E-409C-BE32-E72D297353CC}">
              <c16:uniqueId val="{00000002-1986-42BB-B2B9-0C597E332ED1}"/>
            </c:ext>
          </c:extLst>
        </c:ser>
        <c:ser>
          <c:idx val="3"/>
          <c:order val="3"/>
          <c:tx>
            <c:strRef>
              <c:f>'Sprint 2'!$V$4</c:f>
              <c:strCache>
                <c:ptCount val="1"/>
                <c:pt idx="0">
                  <c:v>UAT Test Cases</c:v>
                </c:pt>
              </c:strCache>
            </c:strRef>
          </c:tx>
          <c:spPr>
            <a:solidFill>
              <a:schemeClr val="accent6"/>
            </a:solidFill>
            <a:ln w="9525">
              <a:solidFill>
                <a:schemeClr val="accent6"/>
              </a:solidFill>
            </a:ln>
          </c:spPr>
          <c:invertIfNegative val="0"/>
          <c:cat>
            <c:numRef>
              <c:f>'Sprint 2'!$C$5:$C$23</c:f>
              <c:numCache>
                <c:formatCode>d\-mmm</c:formatCode>
                <c:ptCount val="19"/>
                <c:pt idx="0">
                  <c:v>44123</c:v>
                </c:pt>
                <c:pt idx="1">
                  <c:v>44124</c:v>
                </c:pt>
                <c:pt idx="2">
                  <c:v>44125</c:v>
                </c:pt>
                <c:pt idx="3">
                  <c:v>44126</c:v>
                </c:pt>
                <c:pt idx="4">
                  <c:v>44127</c:v>
                </c:pt>
                <c:pt idx="5">
                  <c:v>44128</c:v>
                </c:pt>
                <c:pt idx="6">
                  <c:v>44129</c:v>
                </c:pt>
                <c:pt idx="7">
                  <c:v>44130</c:v>
                </c:pt>
                <c:pt idx="8">
                  <c:v>44131</c:v>
                </c:pt>
                <c:pt idx="9">
                  <c:v>44132</c:v>
                </c:pt>
                <c:pt idx="10">
                  <c:v>44133</c:v>
                </c:pt>
                <c:pt idx="11">
                  <c:v>44134</c:v>
                </c:pt>
                <c:pt idx="12">
                  <c:v>44135</c:v>
                </c:pt>
                <c:pt idx="13">
                  <c:v>44136</c:v>
                </c:pt>
                <c:pt idx="14">
                  <c:v>44137</c:v>
                </c:pt>
                <c:pt idx="15">
                  <c:v>44138</c:v>
                </c:pt>
                <c:pt idx="16">
                  <c:v>44139</c:v>
                </c:pt>
                <c:pt idx="17">
                  <c:v>44140</c:v>
                </c:pt>
                <c:pt idx="18">
                  <c:v>44141</c:v>
                </c:pt>
              </c:numCache>
            </c:numRef>
          </c:cat>
          <c:val>
            <c:numRef>
              <c:f>'Sprint 2'!$V$5:$V$23</c:f>
              <c:numCache>
                <c:formatCode>0%</c:formatCode>
                <c:ptCount val="1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numCache>
            </c:numRef>
          </c:val>
          <c:extLst>
            <c:ext xmlns:c16="http://schemas.microsoft.com/office/drawing/2014/chart" uri="{C3380CC4-5D6E-409C-BE32-E72D297353CC}">
              <c16:uniqueId val="{00000003-1986-42BB-B2B9-0C597E332ED1}"/>
            </c:ext>
          </c:extLst>
        </c:ser>
        <c:ser>
          <c:idx val="10"/>
          <c:order val="4"/>
          <c:tx>
            <c:strRef>
              <c:f>'Sprint 2'!$X$4</c:f>
              <c:strCache>
                <c:ptCount val="1"/>
                <c:pt idx="0">
                  <c:v>Defect Support</c:v>
                </c:pt>
              </c:strCache>
            </c:strRef>
          </c:tx>
          <c:spPr>
            <a:solidFill>
              <a:schemeClr val="bg1">
                <a:lumMod val="50000"/>
              </a:schemeClr>
            </a:solidFill>
            <a:ln w="9525">
              <a:solidFill>
                <a:schemeClr val="bg1">
                  <a:lumMod val="50000"/>
                </a:schemeClr>
              </a:solidFill>
            </a:ln>
          </c:spPr>
          <c:invertIfNegative val="0"/>
          <c:val>
            <c:numRef>
              <c:f>'Sprint 2'!$X$5:$X$23</c:f>
              <c:numCache>
                <c:formatCode>0%</c:formatCode>
                <c:ptCount val="1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numCache>
            </c:numRef>
          </c:val>
          <c:extLst>
            <c:ext xmlns:c16="http://schemas.microsoft.com/office/drawing/2014/chart" uri="{C3380CC4-5D6E-409C-BE32-E72D297353CC}">
              <c16:uniqueId val="{00000004-1986-42BB-B2B9-0C597E332ED1}"/>
            </c:ext>
          </c:extLst>
        </c:ser>
        <c:dLbls>
          <c:showLegendKey val="0"/>
          <c:showVal val="0"/>
          <c:showCatName val="0"/>
          <c:showSerName val="0"/>
          <c:showPercent val="0"/>
          <c:showBubbleSize val="0"/>
        </c:dLbls>
        <c:gapWidth val="150"/>
        <c:axId val="173423152"/>
        <c:axId val="173423544"/>
      </c:barChart>
      <c:lineChart>
        <c:grouping val="standard"/>
        <c:varyColors val="0"/>
        <c:ser>
          <c:idx val="0"/>
          <c:order val="5"/>
          <c:tx>
            <c:strRef>
              <c:f>'Sprint 2'!$O$4</c:f>
              <c:strCache>
                <c:ptCount val="1"/>
                <c:pt idx="0">
                  <c:v>Ideal
E&amp;D</c:v>
                </c:pt>
              </c:strCache>
            </c:strRef>
          </c:tx>
          <c:spPr>
            <a:ln w="38100">
              <a:solidFill>
                <a:schemeClr val="tx1"/>
              </a:solidFill>
              <a:prstDash val="solid"/>
            </a:ln>
          </c:spPr>
          <c:marker>
            <c:symbol val="none"/>
          </c:marker>
          <c:cat>
            <c:numRef>
              <c:f>'Sprint 2'!$C$5:$C$23</c:f>
              <c:numCache>
                <c:formatCode>d\-mmm</c:formatCode>
                <c:ptCount val="19"/>
                <c:pt idx="0">
                  <c:v>44123</c:v>
                </c:pt>
                <c:pt idx="1">
                  <c:v>44124</c:v>
                </c:pt>
                <c:pt idx="2">
                  <c:v>44125</c:v>
                </c:pt>
                <c:pt idx="3">
                  <c:v>44126</c:v>
                </c:pt>
                <c:pt idx="4">
                  <c:v>44127</c:v>
                </c:pt>
                <c:pt idx="5">
                  <c:v>44128</c:v>
                </c:pt>
                <c:pt idx="6">
                  <c:v>44129</c:v>
                </c:pt>
                <c:pt idx="7">
                  <c:v>44130</c:v>
                </c:pt>
                <c:pt idx="8">
                  <c:v>44131</c:v>
                </c:pt>
                <c:pt idx="9">
                  <c:v>44132</c:v>
                </c:pt>
                <c:pt idx="10">
                  <c:v>44133</c:v>
                </c:pt>
                <c:pt idx="11">
                  <c:v>44134</c:v>
                </c:pt>
                <c:pt idx="12">
                  <c:v>44135</c:v>
                </c:pt>
                <c:pt idx="13">
                  <c:v>44136</c:v>
                </c:pt>
                <c:pt idx="14">
                  <c:v>44137</c:v>
                </c:pt>
                <c:pt idx="15">
                  <c:v>44138</c:v>
                </c:pt>
                <c:pt idx="16">
                  <c:v>44139</c:v>
                </c:pt>
                <c:pt idx="17">
                  <c:v>44140</c:v>
                </c:pt>
                <c:pt idx="18">
                  <c:v>44141</c:v>
                </c:pt>
              </c:numCache>
            </c:numRef>
          </c:cat>
          <c:val>
            <c:numRef>
              <c:f>'Sprint 2'!$O$5:$O$23</c:f>
              <c:numCache>
                <c:formatCode>0%</c:formatCode>
                <c:ptCount val="19"/>
                <c:pt idx="0">
                  <c:v>1</c:v>
                </c:pt>
                <c:pt idx="1">
                  <c:v>0.94444444444444442</c:v>
                </c:pt>
                <c:pt idx="2">
                  <c:v>0.88888888888888884</c:v>
                </c:pt>
                <c:pt idx="3">
                  <c:v>0.83333333333333326</c:v>
                </c:pt>
                <c:pt idx="4">
                  <c:v>0.77777777777777768</c:v>
                </c:pt>
                <c:pt idx="5">
                  <c:v>0.7222222222222221</c:v>
                </c:pt>
                <c:pt idx="6">
                  <c:v>0.66666666666666652</c:v>
                </c:pt>
                <c:pt idx="7">
                  <c:v>0.61111111111111094</c:v>
                </c:pt>
                <c:pt idx="8">
                  <c:v>0.55555555555555536</c:v>
                </c:pt>
                <c:pt idx="9">
                  <c:v>0.49999999999999978</c:v>
                </c:pt>
                <c:pt idx="10">
                  <c:v>0.4444444444444442</c:v>
                </c:pt>
                <c:pt idx="11">
                  <c:v>0.38888888888888862</c:v>
                </c:pt>
                <c:pt idx="12">
                  <c:v>0.33333333333333304</c:v>
                </c:pt>
                <c:pt idx="13">
                  <c:v>0.27777777777777746</c:v>
                </c:pt>
                <c:pt idx="14">
                  <c:v>0.2222222222222219</c:v>
                </c:pt>
                <c:pt idx="15">
                  <c:v>0.16666666666666635</c:v>
                </c:pt>
                <c:pt idx="16">
                  <c:v>0.1111111111111108</c:v>
                </c:pt>
                <c:pt idx="17">
                  <c:v>5.5555555555555247E-2</c:v>
                </c:pt>
                <c:pt idx="18">
                  <c:v>-3.0531133177191805E-16</c:v>
                </c:pt>
              </c:numCache>
            </c:numRef>
          </c:val>
          <c:smooth val="0"/>
          <c:extLst>
            <c:ext xmlns:c16="http://schemas.microsoft.com/office/drawing/2014/chart" uri="{C3380CC4-5D6E-409C-BE32-E72D297353CC}">
              <c16:uniqueId val="{00000005-1986-42BB-B2B9-0C597E332ED1}"/>
            </c:ext>
          </c:extLst>
        </c:ser>
        <c:ser>
          <c:idx val="5"/>
          <c:order val="6"/>
          <c:tx>
            <c:strRef>
              <c:f>'Sprint 2'!$P$4</c:f>
              <c:strCache>
                <c:ptCount val="1"/>
                <c:pt idx="0">
                  <c:v>Ideal
Func Dev</c:v>
                </c:pt>
              </c:strCache>
            </c:strRef>
          </c:tx>
          <c:spPr>
            <a:ln w="38100">
              <a:solidFill>
                <a:schemeClr val="tx1"/>
              </a:solidFill>
            </a:ln>
          </c:spPr>
          <c:marker>
            <c:symbol val="none"/>
          </c:marker>
          <c:cat>
            <c:numRef>
              <c:f>'Sprint 2'!$C$5:$C$23</c:f>
              <c:numCache>
                <c:formatCode>d\-mmm</c:formatCode>
                <c:ptCount val="19"/>
                <c:pt idx="0">
                  <c:v>44123</c:v>
                </c:pt>
                <c:pt idx="1">
                  <c:v>44124</c:v>
                </c:pt>
                <c:pt idx="2">
                  <c:v>44125</c:v>
                </c:pt>
                <c:pt idx="3">
                  <c:v>44126</c:v>
                </c:pt>
                <c:pt idx="4">
                  <c:v>44127</c:v>
                </c:pt>
                <c:pt idx="5">
                  <c:v>44128</c:v>
                </c:pt>
                <c:pt idx="6">
                  <c:v>44129</c:v>
                </c:pt>
                <c:pt idx="7">
                  <c:v>44130</c:v>
                </c:pt>
                <c:pt idx="8">
                  <c:v>44131</c:v>
                </c:pt>
                <c:pt idx="9">
                  <c:v>44132</c:v>
                </c:pt>
                <c:pt idx="10">
                  <c:v>44133</c:v>
                </c:pt>
                <c:pt idx="11">
                  <c:v>44134</c:v>
                </c:pt>
                <c:pt idx="12">
                  <c:v>44135</c:v>
                </c:pt>
                <c:pt idx="13">
                  <c:v>44136</c:v>
                </c:pt>
                <c:pt idx="14">
                  <c:v>44137</c:v>
                </c:pt>
                <c:pt idx="15">
                  <c:v>44138</c:v>
                </c:pt>
                <c:pt idx="16">
                  <c:v>44139</c:v>
                </c:pt>
                <c:pt idx="17">
                  <c:v>44140</c:v>
                </c:pt>
                <c:pt idx="18">
                  <c:v>44141</c:v>
                </c:pt>
              </c:numCache>
            </c:numRef>
          </c:cat>
          <c:val>
            <c:numRef>
              <c:f>'Sprint 2'!$P$5:$P$23</c:f>
              <c:numCache>
                <c:formatCode>0%</c:formatCode>
                <c:ptCount val="19"/>
                <c:pt idx="0">
                  <c:v>1</c:v>
                </c:pt>
                <c:pt idx="1">
                  <c:v>0.94444444444444442</c:v>
                </c:pt>
                <c:pt idx="2">
                  <c:v>0.88888888888888884</c:v>
                </c:pt>
                <c:pt idx="3">
                  <c:v>0.83333333333333326</c:v>
                </c:pt>
                <c:pt idx="4">
                  <c:v>0.77777777777777768</c:v>
                </c:pt>
                <c:pt idx="5">
                  <c:v>0.7222222222222221</c:v>
                </c:pt>
                <c:pt idx="6">
                  <c:v>0.66666666666666652</c:v>
                </c:pt>
                <c:pt idx="7">
                  <c:v>0.61111111111111094</c:v>
                </c:pt>
                <c:pt idx="8">
                  <c:v>0.55555555555555536</c:v>
                </c:pt>
                <c:pt idx="9">
                  <c:v>0.49999999999999978</c:v>
                </c:pt>
                <c:pt idx="10">
                  <c:v>0.4444444444444442</c:v>
                </c:pt>
                <c:pt idx="11">
                  <c:v>0.38888888888888862</c:v>
                </c:pt>
                <c:pt idx="12">
                  <c:v>0.33333333333333304</c:v>
                </c:pt>
                <c:pt idx="13">
                  <c:v>0.27777777777777746</c:v>
                </c:pt>
                <c:pt idx="14">
                  <c:v>0.2222222222222219</c:v>
                </c:pt>
                <c:pt idx="15">
                  <c:v>0.16666666666666635</c:v>
                </c:pt>
                <c:pt idx="16">
                  <c:v>0.1111111111111108</c:v>
                </c:pt>
                <c:pt idx="17">
                  <c:v>5.5555555555555247E-2</c:v>
                </c:pt>
                <c:pt idx="18">
                  <c:v>-3.0531133177191805E-16</c:v>
                </c:pt>
              </c:numCache>
            </c:numRef>
          </c:val>
          <c:smooth val="0"/>
          <c:extLst>
            <c:ext xmlns:c16="http://schemas.microsoft.com/office/drawing/2014/chart" uri="{C3380CC4-5D6E-409C-BE32-E72D297353CC}">
              <c16:uniqueId val="{00000006-1986-42BB-B2B9-0C597E332ED1}"/>
            </c:ext>
          </c:extLst>
        </c:ser>
        <c:ser>
          <c:idx val="8"/>
          <c:order val="7"/>
          <c:tx>
            <c:strRef>
              <c:f>'Sprint 2'!$Q$4</c:f>
              <c:strCache>
                <c:ptCount val="1"/>
                <c:pt idx="0">
                  <c:v>Ideal CIT Test</c:v>
                </c:pt>
              </c:strCache>
            </c:strRef>
          </c:tx>
          <c:spPr>
            <a:ln w="38100">
              <a:solidFill>
                <a:schemeClr val="tx1"/>
              </a:solidFill>
            </a:ln>
          </c:spPr>
          <c:marker>
            <c:symbol val="none"/>
          </c:marker>
          <c:val>
            <c:numRef>
              <c:f>'Sprint 2'!$Q$5:$Q$23</c:f>
              <c:numCache>
                <c:formatCode>0%</c:formatCode>
                <c:ptCount val="19"/>
                <c:pt idx="0">
                  <c:v>1</c:v>
                </c:pt>
                <c:pt idx="1">
                  <c:v>0.94444444444444442</c:v>
                </c:pt>
                <c:pt idx="2">
                  <c:v>0.88888888888888884</c:v>
                </c:pt>
                <c:pt idx="3">
                  <c:v>0.83333333333333326</c:v>
                </c:pt>
                <c:pt idx="4">
                  <c:v>0.77777777777777768</c:v>
                </c:pt>
                <c:pt idx="5">
                  <c:v>0.7222222222222221</c:v>
                </c:pt>
                <c:pt idx="6">
                  <c:v>0.66666666666666652</c:v>
                </c:pt>
                <c:pt idx="7">
                  <c:v>0.61111111111111094</c:v>
                </c:pt>
                <c:pt idx="8">
                  <c:v>0.55555555555555536</c:v>
                </c:pt>
                <c:pt idx="9">
                  <c:v>0.49999999999999978</c:v>
                </c:pt>
                <c:pt idx="10">
                  <c:v>0.4444444444444442</c:v>
                </c:pt>
                <c:pt idx="11">
                  <c:v>0.38888888888888862</c:v>
                </c:pt>
                <c:pt idx="12">
                  <c:v>0.33333333333333304</c:v>
                </c:pt>
                <c:pt idx="13">
                  <c:v>0.27777777777777746</c:v>
                </c:pt>
                <c:pt idx="14">
                  <c:v>0.2222222222222219</c:v>
                </c:pt>
                <c:pt idx="15">
                  <c:v>0.16666666666666635</c:v>
                </c:pt>
                <c:pt idx="16">
                  <c:v>0.1111111111111108</c:v>
                </c:pt>
                <c:pt idx="17">
                  <c:v>5.5555555555555247E-2</c:v>
                </c:pt>
                <c:pt idx="18">
                  <c:v>-3.0531133177191805E-16</c:v>
                </c:pt>
              </c:numCache>
            </c:numRef>
          </c:val>
          <c:smooth val="0"/>
          <c:extLst>
            <c:ext xmlns:c16="http://schemas.microsoft.com/office/drawing/2014/chart" uri="{C3380CC4-5D6E-409C-BE32-E72D297353CC}">
              <c16:uniqueId val="{00000007-1986-42BB-B2B9-0C597E332ED1}"/>
            </c:ext>
          </c:extLst>
        </c:ser>
        <c:ser>
          <c:idx val="4"/>
          <c:order val="8"/>
          <c:tx>
            <c:strRef>
              <c:f>'Sprint 2'!$R$4</c:f>
              <c:strCache>
                <c:ptCount val="1"/>
                <c:pt idx="0">
                  <c:v>Ideal UAT Test Cases</c:v>
                </c:pt>
              </c:strCache>
            </c:strRef>
          </c:tx>
          <c:spPr>
            <a:ln w="38100">
              <a:solidFill>
                <a:schemeClr val="tx1"/>
              </a:solidFill>
              <a:prstDash val="solid"/>
            </a:ln>
          </c:spPr>
          <c:marker>
            <c:symbol val="none"/>
          </c:marker>
          <c:cat>
            <c:numRef>
              <c:f>'Sprint 2'!$C$5:$C$23</c:f>
              <c:numCache>
                <c:formatCode>d\-mmm</c:formatCode>
                <c:ptCount val="19"/>
                <c:pt idx="0">
                  <c:v>44123</c:v>
                </c:pt>
                <c:pt idx="1">
                  <c:v>44124</c:v>
                </c:pt>
                <c:pt idx="2">
                  <c:v>44125</c:v>
                </c:pt>
                <c:pt idx="3">
                  <c:v>44126</c:v>
                </c:pt>
                <c:pt idx="4">
                  <c:v>44127</c:v>
                </c:pt>
                <c:pt idx="5">
                  <c:v>44128</c:v>
                </c:pt>
                <c:pt idx="6">
                  <c:v>44129</c:v>
                </c:pt>
                <c:pt idx="7">
                  <c:v>44130</c:v>
                </c:pt>
                <c:pt idx="8">
                  <c:v>44131</c:v>
                </c:pt>
                <c:pt idx="9">
                  <c:v>44132</c:v>
                </c:pt>
                <c:pt idx="10">
                  <c:v>44133</c:v>
                </c:pt>
                <c:pt idx="11">
                  <c:v>44134</c:v>
                </c:pt>
                <c:pt idx="12">
                  <c:v>44135</c:v>
                </c:pt>
                <c:pt idx="13">
                  <c:v>44136</c:v>
                </c:pt>
                <c:pt idx="14">
                  <c:v>44137</c:v>
                </c:pt>
                <c:pt idx="15">
                  <c:v>44138</c:v>
                </c:pt>
                <c:pt idx="16">
                  <c:v>44139</c:v>
                </c:pt>
                <c:pt idx="17">
                  <c:v>44140</c:v>
                </c:pt>
                <c:pt idx="18">
                  <c:v>44141</c:v>
                </c:pt>
              </c:numCache>
            </c:numRef>
          </c:cat>
          <c:val>
            <c:numRef>
              <c:f>'Sprint 2'!$R$5:$R$23</c:f>
              <c:numCache>
                <c:formatCode>0%</c:formatCode>
                <c:ptCount val="19"/>
                <c:pt idx="0">
                  <c:v>1</c:v>
                </c:pt>
                <c:pt idx="1">
                  <c:v>0.94444444444444442</c:v>
                </c:pt>
                <c:pt idx="2">
                  <c:v>0.88888888888888884</c:v>
                </c:pt>
                <c:pt idx="3">
                  <c:v>0.83333333333333326</c:v>
                </c:pt>
                <c:pt idx="4">
                  <c:v>0.77777777777777768</c:v>
                </c:pt>
                <c:pt idx="5">
                  <c:v>0.7222222222222221</c:v>
                </c:pt>
                <c:pt idx="6">
                  <c:v>0.66666666666666652</c:v>
                </c:pt>
                <c:pt idx="7">
                  <c:v>0.61111111111111094</c:v>
                </c:pt>
                <c:pt idx="8">
                  <c:v>0.55555555555555536</c:v>
                </c:pt>
                <c:pt idx="9">
                  <c:v>0.49999999999999978</c:v>
                </c:pt>
                <c:pt idx="10">
                  <c:v>0.4444444444444442</c:v>
                </c:pt>
                <c:pt idx="11">
                  <c:v>0.38888888888888862</c:v>
                </c:pt>
                <c:pt idx="12">
                  <c:v>0.33333333333333304</c:v>
                </c:pt>
                <c:pt idx="13">
                  <c:v>0.27777777777777746</c:v>
                </c:pt>
                <c:pt idx="14">
                  <c:v>0.2222222222222219</c:v>
                </c:pt>
                <c:pt idx="15">
                  <c:v>0.16666666666666635</c:v>
                </c:pt>
                <c:pt idx="16">
                  <c:v>0.1111111111111108</c:v>
                </c:pt>
                <c:pt idx="17">
                  <c:v>5.5555555555555247E-2</c:v>
                </c:pt>
                <c:pt idx="18">
                  <c:v>-3.0531133177191805E-16</c:v>
                </c:pt>
              </c:numCache>
            </c:numRef>
          </c:val>
          <c:smooth val="0"/>
          <c:extLst>
            <c:ext xmlns:c16="http://schemas.microsoft.com/office/drawing/2014/chart" uri="{C3380CC4-5D6E-409C-BE32-E72D297353CC}">
              <c16:uniqueId val="{00000008-1986-42BB-B2B9-0C597E332ED1}"/>
            </c:ext>
          </c:extLst>
        </c:ser>
        <c:ser>
          <c:idx val="11"/>
          <c:order val="9"/>
          <c:tx>
            <c:strRef>
              <c:f>'Sprint 2'!$W$4</c:f>
              <c:strCache>
                <c:ptCount val="1"/>
                <c:pt idx="0">
                  <c:v> Ideal Defect Support</c:v>
                </c:pt>
              </c:strCache>
            </c:strRef>
          </c:tx>
          <c:spPr>
            <a:ln w="38100">
              <a:solidFill>
                <a:schemeClr val="tx2">
                  <a:lumMod val="60000"/>
                  <a:lumOff val="40000"/>
                </a:schemeClr>
              </a:solidFill>
            </a:ln>
          </c:spPr>
          <c:marker>
            <c:symbol val="none"/>
          </c:marker>
          <c:val>
            <c:numRef>
              <c:f>'Sprint 2'!$W$5:$W$23</c:f>
              <c:numCache>
                <c:formatCode>0%</c:formatCode>
                <c:ptCount val="19"/>
                <c:pt idx="0">
                  <c:v>0</c:v>
                </c:pt>
                <c:pt idx="1">
                  <c:v>5.555555555555558E-2</c:v>
                </c:pt>
                <c:pt idx="2">
                  <c:v>0.11111111111111116</c:v>
                </c:pt>
                <c:pt idx="3">
                  <c:v>0.16666666666666674</c:v>
                </c:pt>
                <c:pt idx="4">
                  <c:v>0.22222222222222232</c:v>
                </c:pt>
                <c:pt idx="5">
                  <c:v>0.2777777777777779</c:v>
                </c:pt>
                <c:pt idx="6">
                  <c:v>0.33333333333333348</c:v>
                </c:pt>
                <c:pt idx="7">
                  <c:v>0.38888888888888906</c:v>
                </c:pt>
                <c:pt idx="8">
                  <c:v>0.44444444444444464</c:v>
                </c:pt>
                <c:pt idx="9">
                  <c:v>0.50000000000000022</c:v>
                </c:pt>
                <c:pt idx="10">
                  <c:v>0.5555555555555558</c:v>
                </c:pt>
                <c:pt idx="11">
                  <c:v>0.61111111111111138</c:v>
                </c:pt>
                <c:pt idx="12">
                  <c:v>0.66666666666666696</c:v>
                </c:pt>
                <c:pt idx="13">
                  <c:v>0.72222222222222254</c:v>
                </c:pt>
                <c:pt idx="14">
                  <c:v>0.77777777777777812</c:v>
                </c:pt>
                <c:pt idx="15">
                  <c:v>0.8333333333333337</c:v>
                </c:pt>
                <c:pt idx="16">
                  <c:v>0.88888888888888917</c:v>
                </c:pt>
                <c:pt idx="17">
                  <c:v>0.94444444444444475</c:v>
                </c:pt>
                <c:pt idx="18">
                  <c:v>1.0000000000000002</c:v>
                </c:pt>
              </c:numCache>
            </c:numRef>
          </c:val>
          <c:smooth val="0"/>
          <c:extLst>
            <c:ext xmlns:c16="http://schemas.microsoft.com/office/drawing/2014/chart" uri="{C3380CC4-5D6E-409C-BE32-E72D297353CC}">
              <c16:uniqueId val="{00000009-1986-42BB-B2B9-0C597E332ED1}"/>
            </c:ext>
          </c:extLst>
        </c:ser>
        <c:dLbls>
          <c:showLegendKey val="0"/>
          <c:showVal val="0"/>
          <c:showCatName val="0"/>
          <c:showSerName val="0"/>
          <c:showPercent val="0"/>
          <c:showBubbleSize val="0"/>
        </c:dLbls>
        <c:marker val="1"/>
        <c:smooth val="0"/>
        <c:axId val="173423152"/>
        <c:axId val="173423544"/>
      </c:lineChart>
      <c:dateAx>
        <c:axId val="173423152"/>
        <c:scaling>
          <c:orientation val="minMax"/>
        </c:scaling>
        <c:delete val="0"/>
        <c:axPos val="b"/>
        <c:numFmt formatCode="d\-mmm" sourceLinked="1"/>
        <c:majorTickMark val="out"/>
        <c:minorTickMark val="none"/>
        <c:tickLblPos val="nextTo"/>
        <c:txPr>
          <a:bodyPr rot="-5400000" vert="horz"/>
          <a:lstStyle/>
          <a:p>
            <a:pPr>
              <a:defRPr sz="1200" b="1"/>
            </a:pPr>
            <a:endParaRPr lang="en-US"/>
          </a:p>
        </c:txPr>
        <c:crossAx val="173423544"/>
        <c:crosses val="autoZero"/>
        <c:auto val="1"/>
        <c:lblOffset val="100"/>
        <c:baseTimeUnit val="days"/>
      </c:dateAx>
      <c:valAx>
        <c:axId val="173423544"/>
        <c:scaling>
          <c:orientation val="minMax"/>
          <c:max val="1.2"/>
          <c:min val="0"/>
        </c:scaling>
        <c:delete val="0"/>
        <c:axPos val="l"/>
        <c:majorGridlines/>
        <c:numFmt formatCode="0%" sourceLinked="1"/>
        <c:majorTickMark val="out"/>
        <c:minorTickMark val="none"/>
        <c:tickLblPos val="nextTo"/>
        <c:txPr>
          <a:bodyPr/>
          <a:lstStyle/>
          <a:p>
            <a:pPr>
              <a:defRPr sz="1200" b="1"/>
            </a:pPr>
            <a:endParaRPr lang="en-US"/>
          </a:p>
        </c:txPr>
        <c:crossAx val="173423152"/>
        <c:crosses val="autoZero"/>
        <c:crossBetween val="between"/>
        <c:majorUnit val="0.2"/>
      </c:valAx>
    </c:plotArea>
    <c:legend>
      <c:legendPos val="t"/>
      <c:layout>
        <c:manualLayout>
          <c:xMode val="edge"/>
          <c:yMode val="edge"/>
          <c:x val="4.3078411216972021E-2"/>
          <c:y val="0.10898989898989898"/>
          <c:w val="0.90264286226660528"/>
          <c:h val="0.11262371748985921"/>
        </c:manualLayout>
      </c:layout>
      <c:overlay val="0"/>
      <c:txPr>
        <a:bodyPr/>
        <a:lstStyle/>
        <a:p>
          <a:pPr>
            <a:defRPr sz="1000" baseline="0"/>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a:pPr>
            <a:r>
              <a:rPr lang="en-US" sz="1800" baseline="0"/>
              <a:t>eReimbursements CXM PI 3 S2</a:t>
            </a:r>
            <a:endParaRPr lang="en-US" sz="1800"/>
          </a:p>
        </c:rich>
      </c:tx>
      <c:layout>
        <c:manualLayout>
          <c:xMode val="edge"/>
          <c:yMode val="edge"/>
          <c:x val="0.41826281045519853"/>
          <c:y val="2.0202020202020204E-2"/>
        </c:manualLayout>
      </c:layout>
      <c:overlay val="0"/>
    </c:title>
    <c:autoTitleDeleted val="0"/>
    <c:plotArea>
      <c:layout>
        <c:manualLayout>
          <c:layoutTarget val="inner"/>
          <c:xMode val="edge"/>
          <c:yMode val="edge"/>
          <c:x val="5.8127214133676754E-2"/>
          <c:y val="0.25837954346615766"/>
          <c:w val="0.90335983375540274"/>
          <c:h val="0.6507380895569872"/>
        </c:manualLayout>
      </c:layout>
      <c:barChart>
        <c:barDir val="col"/>
        <c:grouping val="clustered"/>
        <c:varyColors val="0"/>
        <c:ser>
          <c:idx val="1"/>
          <c:order val="0"/>
          <c:tx>
            <c:strRef>
              <c:f>'Sprint 2'!$S$4</c:f>
              <c:strCache>
                <c:ptCount val="1"/>
                <c:pt idx="0">
                  <c:v>E&amp;D</c:v>
                </c:pt>
              </c:strCache>
            </c:strRef>
          </c:tx>
          <c:spPr>
            <a:solidFill>
              <a:schemeClr val="tx2">
                <a:lumMod val="60000"/>
                <a:lumOff val="40000"/>
              </a:schemeClr>
            </a:solidFill>
            <a:ln>
              <a:solidFill>
                <a:schemeClr val="tx2">
                  <a:lumMod val="60000"/>
                  <a:lumOff val="40000"/>
                </a:schemeClr>
              </a:solidFill>
            </a:ln>
          </c:spPr>
          <c:invertIfNegative val="0"/>
          <c:cat>
            <c:numRef>
              <c:f>'Sprint 2'!$C$5:$C$23</c:f>
              <c:numCache>
                <c:formatCode>d\-mmm</c:formatCode>
                <c:ptCount val="19"/>
                <c:pt idx="0">
                  <c:v>44123</c:v>
                </c:pt>
                <c:pt idx="1">
                  <c:v>44124</c:v>
                </c:pt>
                <c:pt idx="2">
                  <c:v>44125</c:v>
                </c:pt>
                <c:pt idx="3">
                  <c:v>44126</c:v>
                </c:pt>
                <c:pt idx="4">
                  <c:v>44127</c:v>
                </c:pt>
                <c:pt idx="5">
                  <c:v>44128</c:v>
                </c:pt>
                <c:pt idx="6">
                  <c:v>44129</c:v>
                </c:pt>
                <c:pt idx="7">
                  <c:v>44130</c:v>
                </c:pt>
                <c:pt idx="8">
                  <c:v>44131</c:v>
                </c:pt>
                <c:pt idx="9">
                  <c:v>44132</c:v>
                </c:pt>
                <c:pt idx="10">
                  <c:v>44133</c:v>
                </c:pt>
                <c:pt idx="11">
                  <c:v>44134</c:v>
                </c:pt>
                <c:pt idx="12">
                  <c:v>44135</c:v>
                </c:pt>
                <c:pt idx="13">
                  <c:v>44136</c:v>
                </c:pt>
                <c:pt idx="14">
                  <c:v>44137</c:v>
                </c:pt>
                <c:pt idx="15">
                  <c:v>44138</c:v>
                </c:pt>
                <c:pt idx="16">
                  <c:v>44139</c:v>
                </c:pt>
                <c:pt idx="17">
                  <c:v>44140</c:v>
                </c:pt>
                <c:pt idx="18">
                  <c:v>44141</c:v>
                </c:pt>
              </c:numCache>
            </c:numRef>
          </c:cat>
          <c:val>
            <c:numRef>
              <c:f>'Sprint 2'!$S$5:$S$23</c:f>
              <c:numCache>
                <c:formatCode>0%</c:formatCode>
                <c:ptCount val="19"/>
                <c:pt idx="0">
                  <c:v>1</c:v>
                </c:pt>
                <c:pt idx="1">
                  <c:v>0.88043478260869568</c:v>
                </c:pt>
                <c:pt idx="2">
                  <c:v>0.81521739130434778</c:v>
                </c:pt>
                <c:pt idx="3">
                  <c:v>0.70652173913043481</c:v>
                </c:pt>
                <c:pt idx="4">
                  <c:v>0.59782608695652173</c:v>
                </c:pt>
                <c:pt idx="5">
                  <c:v>0.59782608695652173</c:v>
                </c:pt>
                <c:pt idx="6">
                  <c:v>0.59782608695652173</c:v>
                </c:pt>
                <c:pt idx="7">
                  <c:v>0.59782608695652173</c:v>
                </c:pt>
                <c:pt idx="8">
                  <c:v>0</c:v>
                </c:pt>
                <c:pt idx="9">
                  <c:v>0</c:v>
                </c:pt>
                <c:pt idx="10">
                  <c:v>0</c:v>
                </c:pt>
                <c:pt idx="11">
                  <c:v>0</c:v>
                </c:pt>
                <c:pt idx="12">
                  <c:v>0</c:v>
                </c:pt>
                <c:pt idx="13">
                  <c:v>0</c:v>
                </c:pt>
                <c:pt idx="14">
                  <c:v>0</c:v>
                </c:pt>
                <c:pt idx="15">
                  <c:v>0</c:v>
                </c:pt>
                <c:pt idx="16">
                  <c:v>0</c:v>
                </c:pt>
                <c:pt idx="17">
                  <c:v>0</c:v>
                </c:pt>
                <c:pt idx="18">
                  <c:v>0</c:v>
                </c:pt>
              </c:numCache>
            </c:numRef>
          </c:val>
          <c:extLst>
            <c:ext xmlns:c16="http://schemas.microsoft.com/office/drawing/2014/chart" uri="{C3380CC4-5D6E-409C-BE32-E72D297353CC}">
              <c16:uniqueId val="{00000000-9533-4B76-9974-B279D9BD592B}"/>
            </c:ext>
          </c:extLst>
        </c:ser>
        <c:ser>
          <c:idx val="2"/>
          <c:order val="1"/>
          <c:tx>
            <c:strRef>
              <c:f>'Sprint 2'!$T$4</c:f>
              <c:strCache>
                <c:ptCount val="1"/>
                <c:pt idx="0">
                  <c:v>Func Dev</c:v>
                </c:pt>
              </c:strCache>
            </c:strRef>
          </c:tx>
          <c:spPr>
            <a:solidFill>
              <a:srgbClr val="92D050"/>
            </a:solidFill>
            <a:ln w="9525">
              <a:solidFill>
                <a:srgbClr val="92D050"/>
              </a:solidFill>
            </a:ln>
          </c:spPr>
          <c:invertIfNegative val="0"/>
          <c:cat>
            <c:numRef>
              <c:f>'Sprint 2'!$C$5:$C$23</c:f>
              <c:numCache>
                <c:formatCode>d\-mmm</c:formatCode>
                <c:ptCount val="19"/>
                <c:pt idx="0">
                  <c:v>44123</c:v>
                </c:pt>
                <c:pt idx="1">
                  <c:v>44124</c:v>
                </c:pt>
                <c:pt idx="2">
                  <c:v>44125</c:v>
                </c:pt>
                <c:pt idx="3">
                  <c:v>44126</c:v>
                </c:pt>
                <c:pt idx="4">
                  <c:v>44127</c:v>
                </c:pt>
                <c:pt idx="5">
                  <c:v>44128</c:v>
                </c:pt>
                <c:pt idx="6">
                  <c:v>44129</c:v>
                </c:pt>
                <c:pt idx="7">
                  <c:v>44130</c:v>
                </c:pt>
                <c:pt idx="8">
                  <c:v>44131</c:v>
                </c:pt>
                <c:pt idx="9">
                  <c:v>44132</c:v>
                </c:pt>
                <c:pt idx="10">
                  <c:v>44133</c:v>
                </c:pt>
                <c:pt idx="11">
                  <c:v>44134</c:v>
                </c:pt>
                <c:pt idx="12">
                  <c:v>44135</c:v>
                </c:pt>
                <c:pt idx="13">
                  <c:v>44136</c:v>
                </c:pt>
                <c:pt idx="14">
                  <c:v>44137</c:v>
                </c:pt>
                <c:pt idx="15">
                  <c:v>44138</c:v>
                </c:pt>
                <c:pt idx="16">
                  <c:v>44139</c:v>
                </c:pt>
                <c:pt idx="17">
                  <c:v>44140</c:v>
                </c:pt>
                <c:pt idx="18">
                  <c:v>44141</c:v>
                </c:pt>
              </c:numCache>
            </c:numRef>
          </c:cat>
          <c:val>
            <c:numRef>
              <c:f>'Sprint 2'!$T$5:$T$23</c:f>
              <c:numCache>
                <c:formatCode>0%</c:formatCode>
                <c:ptCount val="19"/>
                <c:pt idx="0">
                  <c:v>1</c:v>
                </c:pt>
                <c:pt idx="1">
                  <c:v>0.98026315789473684</c:v>
                </c:pt>
                <c:pt idx="2">
                  <c:v>0.90131578947368418</c:v>
                </c:pt>
                <c:pt idx="3">
                  <c:v>0.83552631578947367</c:v>
                </c:pt>
                <c:pt idx="4">
                  <c:v>0.65131578947368418</c:v>
                </c:pt>
                <c:pt idx="5">
                  <c:v>0.65131578947368418</c:v>
                </c:pt>
                <c:pt idx="6">
                  <c:v>0.65131578947368418</c:v>
                </c:pt>
                <c:pt idx="7">
                  <c:v>0.65131578947368418</c:v>
                </c:pt>
                <c:pt idx="8">
                  <c:v>0</c:v>
                </c:pt>
                <c:pt idx="9">
                  <c:v>0</c:v>
                </c:pt>
                <c:pt idx="10">
                  <c:v>0</c:v>
                </c:pt>
                <c:pt idx="11">
                  <c:v>0</c:v>
                </c:pt>
                <c:pt idx="12">
                  <c:v>0</c:v>
                </c:pt>
                <c:pt idx="13">
                  <c:v>0</c:v>
                </c:pt>
                <c:pt idx="14">
                  <c:v>0</c:v>
                </c:pt>
                <c:pt idx="15">
                  <c:v>0</c:v>
                </c:pt>
                <c:pt idx="16">
                  <c:v>0</c:v>
                </c:pt>
                <c:pt idx="17">
                  <c:v>0</c:v>
                </c:pt>
                <c:pt idx="18">
                  <c:v>0</c:v>
                </c:pt>
              </c:numCache>
            </c:numRef>
          </c:val>
          <c:extLst>
            <c:ext xmlns:c16="http://schemas.microsoft.com/office/drawing/2014/chart" uri="{C3380CC4-5D6E-409C-BE32-E72D297353CC}">
              <c16:uniqueId val="{00000001-9533-4B76-9974-B279D9BD592B}"/>
            </c:ext>
          </c:extLst>
        </c:ser>
        <c:ser>
          <c:idx val="6"/>
          <c:order val="2"/>
          <c:tx>
            <c:strRef>
              <c:f>'Sprint 2'!$U$4</c:f>
              <c:strCache>
                <c:ptCount val="1"/>
                <c:pt idx="0">
                  <c:v>CIT Test</c:v>
                </c:pt>
              </c:strCache>
            </c:strRef>
          </c:tx>
          <c:spPr>
            <a:solidFill>
              <a:schemeClr val="accent3">
                <a:lumMod val="75000"/>
              </a:schemeClr>
            </a:solidFill>
            <a:ln>
              <a:solidFill>
                <a:schemeClr val="accent3">
                  <a:lumMod val="75000"/>
                </a:schemeClr>
              </a:solidFill>
            </a:ln>
          </c:spPr>
          <c:invertIfNegative val="0"/>
          <c:val>
            <c:numRef>
              <c:f>'Sprint 2'!$U$5:$U$23</c:f>
              <c:numCache>
                <c:formatCode>0%</c:formatCode>
                <c:ptCount val="19"/>
                <c:pt idx="0">
                  <c:v>1</c:v>
                </c:pt>
                <c:pt idx="1">
                  <c:v>0.93630573248407645</c:v>
                </c:pt>
                <c:pt idx="2">
                  <c:v>0.89171974522292996</c:v>
                </c:pt>
                <c:pt idx="3">
                  <c:v>0.76433121019108285</c:v>
                </c:pt>
                <c:pt idx="4">
                  <c:v>0.66242038216560506</c:v>
                </c:pt>
                <c:pt idx="5">
                  <c:v>0.66242038216560506</c:v>
                </c:pt>
                <c:pt idx="6">
                  <c:v>0.66242038216560506</c:v>
                </c:pt>
                <c:pt idx="7">
                  <c:v>0.66242038216560506</c:v>
                </c:pt>
                <c:pt idx="8">
                  <c:v>0</c:v>
                </c:pt>
                <c:pt idx="9">
                  <c:v>0</c:v>
                </c:pt>
                <c:pt idx="10">
                  <c:v>0</c:v>
                </c:pt>
                <c:pt idx="11">
                  <c:v>0</c:v>
                </c:pt>
                <c:pt idx="12">
                  <c:v>0</c:v>
                </c:pt>
                <c:pt idx="13">
                  <c:v>0</c:v>
                </c:pt>
                <c:pt idx="14">
                  <c:v>0</c:v>
                </c:pt>
                <c:pt idx="15">
                  <c:v>0</c:v>
                </c:pt>
                <c:pt idx="16">
                  <c:v>0</c:v>
                </c:pt>
                <c:pt idx="17">
                  <c:v>0</c:v>
                </c:pt>
                <c:pt idx="18">
                  <c:v>0</c:v>
                </c:pt>
              </c:numCache>
            </c:numRef>
          </c:val>
          <c:extLst>
            <c:ext xmlns:c16="http://schemas.microsoft.com/office/drawing/2014/chart" uri="{C3380CC4-5D6E-409C-BE32-E72D297353CC}">
              <c16:uniqueId val="{00000002-9533-4B76-9974-B279D9BD592B}"/>
            </c:ext>
          </c:extLst>
        </c:ser>
        <c:ser>
          <c:idx val="3"/>
          <c:order val="3"/>
          <c:tx>
            <c:strRef>
              <c:f>'Sprint 2'!$V$4</c:f>
              <c:strCache>
                <c:ptCount val="1"/>
                <c:pt idx="0">
                  <c:v>UAT Test Cases</c:v>
                </c:pt>
              </c:strCache>
            </c:strRef>
          </c:tx>
          <c:spPr>
            <a:solidFill>
              <a:schemeClr val="accent6"/>
            </a:solidFill>
            <a:ln w="9525">
              <a:solidFill>
                <a:schemeClr val="accent6"/>
              </a:solidFill>
            </a:ln>
          </c:spPr>
          <c:invertIfNegative val="0"/>
          <c:cat>
            <c:numRef>
              <c:f>'Sprint 2'!$C$5:$C$23</c:f>
              <c:numCache>
                <c:formatCode>d\-mmm</c:formatCode>
                <c:ptCount val="19"/>
                <c:pt idx="0">
                  <c:v>44123</c:v>
                </c:pt>
                <c:pt idx="1">
                  <c:v>44124</c:v>
                </c:pt>
                <c:pt idx="2">
                  <c:v>44125</c:v>
                </c:pt>
                <c:pt idx="3">
                  <c:v>44126</c:v>
                </c:pt>
                <c:pt idx="4">
                  <c:v>44127</c:v>
                </c:pt>
                <c:pt idx="5">
                  <c:v>44128</c:v>
                </c:pt>
                <c:pt idx="6">
                  <c:v>44129</c:v>
                </c:pt>
                <c:pt idx="7">
                  <c:v>44130</c:v>
                </c:pt>
                <c:pt idx="8">
                  <c:v>44131</c:v>
                </c:pt>
                <c:pt idx="9">
                  <c:v>44132</c:v>
                </c:pt>
                <c:pt idx="10">
                  <c:v>44133</c:v>
                </c:pt>
                <c:pt idx="11">
                  <c:v>44134</c:v>
                </c:pt>
                <c:pt idx="12">
                  <c:v>44135</c:v>
                </c:pt>
                <c:pt idx="13">
                  <c:v>44136</c:v>
                </c:pt>
                <c:pt idx="14">
                  <c:v>44137</c:v>
                </c:pt>
                <c:pt idx="15">
                  <c:v>44138</c:v>
                </c:pt>
                <c:pt idx="16">
                  <c:v>44139</c:v>
                </c:pt>
                <c:pt idx="17">
                  <c:v>44140</c:v>
                </c:pt>
                <c:pt idx="18">
                  <c:v>44141</c:v>
                </c:pt>
              </c:numCache>
            </c:numRef>
          </c:cat>
          <c:val>
            <c:numRef>
              <c:f>'Sprint 2'!$V$5:$V$23</c:f>
              <c:numCache>
                <c:formatCode>0%</c:formatCode>
                <c:ptCount val="1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numCache>
            </c:numRef>
          </c:val>
          <c:extLst>
            <c:ext xmlns:c16="http://schemas.microsoft.com/office/drawing/2014/chart" uri="{C3380CC4-5D6E-409C-BE32-E72D297353CC}">
              <c16:uniqueId val="{00000003-9533-4B76-9974-B279D9BD592B}"/>
            </c:ext>
          </c:extLst>
        </c:ser>
        <c:ser>
          <c:idx val="10"/>
          <c:order val="4"/>
          <c:tx>
            <c:strRef>
              <c:f>'Sprint 2'!$X$4</c:f>
              <c:strCache>
                <c:ptCount val="1"/>
                <c:pt idx="0">
                  <c:v>Defect Support</c:v>
                </c:pt>
              </c:strCache>
            </c:strRef>
          </c:tx>
          <c:spPr>
            <a:solidFill>
              <a:schemeClr val="bg1">
                <a:lumMod val="50000"/>
              </a:schemeClr>
            </a:solidFill>
            <a:ln w="9525">
              <a:solidFill>
                <a:schemeClr val="bg1">
                  <a:lumMod val="50000"/>
                </a:schemeClr>
              </a:solidFill>
            </a:ln>
          </c:spPr>
          <c:invertIfNegative val="0"/>
          <c:val>
            <c:numRef>
              <c:f>'Sprint 2'!$X$5:$X$23</c:f>
              <c:numCache>
                <c:formatCode>0%</c:formatCode>
                <c:ptCount val="1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numCache>
            </c:numRef>
          </c:val>
          <c:extLst>
            <c:ext xmlns:c16="http://schemas.microsoft.com/office/drawing/2014/chart" uri="{C3380CC4-5D6E-409C-BE32-E72D297353CC}">
              <c16:uniqueId val="{00000004-9533-4B76-9974-B279D9BD592B}"/>
            </c:ext>
          </c:extLst>
        </c:ser>
        <c:dLbls>
          <c:showLegendKey val="0"/>
          <c:showVal val="0"/>
          <c:showCatName val="0"/>
          <c:showSerName val="0"/>
          <c:showPercent val="0"/>
          <c:showBubbleSize val="0"/>
        </c:dLbls>
        <c:gapWidth val="150"/>
        <c:axId val="173423152"/>
        <c:axId val="173423544"/>
      </c:barChart>
      <c:lineChart>
        <c:grouping val="standard"/>
        <c:varyColors val="0"/>
        <c:ser>
          <c:idx val="0"/>
          <c:order val="5"/>
          <c:tx>
            <c:strRef>
              <c:f>'Sprint 2'!$O$4</c:f>
              <c:strCache>
                <c:ptCount val="1"/>
                <c:pt idx="0">
                  <c:v>Ideal
E&amp;D</c:v>
                </c:pt>
              </c:strCache>
            </c:strRef>
          </c:tx>
          <c:spPr>
            <a:ln w="38100">
              <a:solidFill>
                <a:schemeClr val="tx1"/>
              </a:solidFill>
              <a:prstDash val="solid"/>
            </a:ln>
          </c:spPr>
          <c:marker>
            <c:symbol val="none"/>
          </c:marker>
          <c:cat>
            <c:numRef>
              <c:f>'Sprint 2'!$C$5:$C$23</c:f>
              <c:numCache>
                <c:formatCode>d\-mmm</c:formatCode>
                <c:ptCount val="19"/>
                <c:pt idx="0">
                  <c:v>44123</c:v>
                </c:pt>
                <c:pt idx="1">
                  <c:v>44124</c:v>
                </c:pt>
                <c:pt idx="2">
                  <c:v>44125</c:v>
                </c:pt>
                <c:pt idx="3">
                  <c:v>44126</c:v>
                </c:pt>
                <c:pt idx="4">
                  <c:v>44127</c:v>
                </c:pt>
                <c:pt idx="5">
                  <c:v>44128</c:v>
                </c:pt>
                <c:pt idx="6">
                  <c:v>44129</c:v>
                </c:pt>
                <c:pt idx="7">
                  <c:v>44130</c:v>
                </c:pt>
                <c:pt idx="8">
                  <c:v>44131</c:v>
                </c:pt>
                <c:pt idx="9">
                  <c:v>44132</c:v>
                </c:pt>
                <c:pt idx="10">
                  <c:v>44133</c:v>
                </c:pt>
                <c:pt idx="11">
                  <c:v>44134</c:v>
                </c:pt>
                <c:pt idx="12">
                  <c:v>44135</c:v>
                </c:pt>
                <c:pt idx="13">
                  <c:v>44136</c:v>
                </c:pt>
                <c:pt idx="14">
                  <c:v>44137</c:v>
                </c:pt>
                <c:pt idx="15">
                  <c:v>44138</c:v>
                </c:pt>
                <c:pt idx="16">
                  <c:v>44139</c:v>
                </c:pt>
                <c:pt idx="17">
                  <c:v>44140</c:v>
                </c:pt>
                <c:pt idx="18">
                  <c:v>44141</c:v>
                </c:pt>
              </c:numCache>
            </c:numRef>
          </c:cat>
          <c:val>
            <c:numRef>
              <c:f>'Sprint 2'!$O$5:$O$23</c:f>
              <c:numCache>
                <c:formatCode>0%</c:formatCode>
                <c:ptCount val="19"/>
                <c:pt idx="0">
                  <c:v>1</c:v>
                </c:pt>
                <c:pt idx="1">
                  <c:v>0.94444444444444442</c:v>
                </c:pt>
                <c:pt idx="2">
                  <c:v>0.88888888888888884</c:v>
                </c:pt>
                <c:pt idx="3">
                  <c:v>0.83333333333333326</c:v>
                </c:pt>
                <c:pt idx="4">
                  <c:v>0.77777777777777768</c:v>
                </c:pt>
                <c:pt idx="5">
                  <c:v>0.7222222222222221</c:v>
                </c:pt>
                <c:pt idx="6">
                  <c:v>0.66666666666666652</c:v>
                </c:pt>
                <c:pt idx="7">
                  <c:v>0.61111111111111094</c:v>
                </c:pt>
                <c:pt idx="8">
                  <c:v>0.55555555555555536</c:v>
                </c:pt>
                <c:pt idx="9">
                  <c:v>0.49999999999999978</c:v>
                </c:pt>
                <c:pt idx="10">
                  <c:v>0.4444444444444442</c:v>
                </c:pt>
                <c:pt idx="11">
                  <c:v>0.38888888888888862</c:v>
                </c:pt>
                <c:pt idx="12">
                  <c:v>0.33333333333333304</c:v>
                </c:pt>
                <c:pt idx="13">
                  <c:v>0.27777777777777746</c:v>
                </c:pt>
                <c:pt idx="14">
                  <c:v>0.2222222222222219</c:v>
                </c:pt>
                <c:pt idx="15">
                  <c:v>0.16666666666666635</c:v>
                </c:pt>
                <c:pt idx="16">
                  <c:v>0.1111111111111108</c:v>
                </c:pt>
                <c:pt idx="17">
                  <c:v>5.5555555555555247E-2</c:v>
                </c:pt>
                <c:pt idx="18">
                  <c:v>-3.0531133177191805E-16</c:v>
                </c:pt>
              </c:numCache>
            </c:numRef>
          </c:val>
          <c:smooth val="0"/>
          <c:extLst>
            <c:ext xmlns:c16="http://schemas.microsoft.com/office/drawing/2014/chart" uri="{C3380CC4-5D6E-409C-BE32-E72D297353CC}">
              <c16:uniqueId val="{00000005-9533-4B76-9974-B279D9BD592B}"/>
            </c:ext>
          </c:extLst>
        </c:ser>
        <c:ser>
          <c:idx val="5"/>
          <c:order val="6"/>
          <c:tx>
            <c:strRef>
              <c:f>'Sprint 2'!$P$4</c:f>
              <c:strCache>
                <c:ptCount val="1"/>
                <c:pt idx="0">
                  <c:v>Ideal
Func Dev</c:v>
                </c:pt>
              </c:strCache>
            </c:strRef>
          </c:tx>
          <c:spPr>
            <a:ln w="38100">
              <a:solidFill>
                <a:schemeClr val="tx1"/>
              </a:solidFill>
            </a:ln>
          </c:spPr>
          <c:marker>
            <c:symbol val="none"/>
          </c:marker>
          <c:cat>
            <c:numRef>
              <c:f>'Sprint 2'!$C$5:$C$23</c:f>
              <c:numCache>
                <c:formatCode>d\-mmm</c:formatCode>
                <c:ptCount val="19"/>
                <c:pt idx="0">
                  <c:v>44123</c:v>
                </c:pt>
                <c:pt idx="1">
                  <c:v>44124</c:v>
                </c:pt>
                <c:pt idx="2">
                  <c:v>44125</c:v>
                </c:pt>
                <c:pt idx="3">
                  <c:v>44126</c:v>
                </c:pt>
                <c:pt idx="4">
                  <c:v>44127</c:v>
                </c:pt>
                <c:pt idx="5">
                  <c:v>44128</c:v>
                </c:pt>
                <c:pt idx="6">
                  <c:v>44129</c:v>
                </c:pt>
                <c:pt idx="7">
                  <c:v>44130</c:v>
                </c:pt>
                <c:pt idx="8">
                  <c:v>44131</c:v>
                </c:pt>
                <c:pt idx="9">
                  <c:v>44132</c:v>
                </c:pt>
                <c:pt idx="10">
                  <c:v>44133</c:v>
                </c:pt>
                <c:pt idx="11">
                  <c:v>44134</c:v>
                </c:pt>
                <c:pt idx="12">
                  <c:v>44135</c:v>
                </c:pt>
                <c:pt idx="13">
                  <c:v>44136</c:v>
                </c:pt>
                <c:pt idx="14">
                  <c:v>44137</c:v>
                </c:pt>
                <c:pt idx="15">
                  <c:v>44138</c:v>
                </c:pt>
                <c:pt idx="16">
                  <c:v>44139</c:v>
                </c:pt>
                <c:pt idx="17">
                  <c:v>44140</c:v>
                </c:pt>
                <c:pt idx="18">
                  <c:v>44141</c:v>
                </c:pt>
              </c:numCache>
            </c:numRef>
          </c:cat>
          <c:val>
            <c:numRef>
              <c:f>'Sprint 2'!$P$5:$P$23</c:f>
              <c:numCache>
                <c:formatCode>0%</c:formatCode>
                <c:ptCount val="19"/>
                <c:pt idx="0">
                  <c:v>1</c:v>
                </c:pt>
                <c:pt idx="1">
                  <c:v>0.94444444444444442</c:v>
                </c:pt>
                <c:pt idx="2">
                  <c:v>0.88888888888888884</c:v>
                </c:pt>
                <c:pt idx="3">
                  <c:v>0.83333333333333326</c:v>
                </c:pt>
                <c:pt idx="4">
                  <c:v>0.77777777777777768</c:v>
                </c:pt>
                <c:pt idx="5">
                  <c:v>0.7222222222222221</c:v>
                </c:pt>
                <c:pt idx="6">
                  <c:v>0.66666666666666652</c:v>
                </c:pt>
                <c:pt idx="7">
                  <c:v>0.61111111111111094</c:v>
                </c:pt>
                <c:pt idx="8">
                  <c:v>0.55555555555555536</c:v>
                </c:pt>
                <c:pt idx="9">
                  <c:v>0.49999999999999978</c:v>
                </c:pt>
                <c:pt idx="10">
                  <c:v>0.4444444444444442</c:v>
                </c:pt>
                <c:pt idx="11">
                  <c:v>0.38888888888888862</c:v>
                </c:pt>
                <c:pt idx="12">
                  <c:v>0.33333333333333304</c:v>
                </c:pt>
                <c:pt idx="13">
                  <c:v>0.27777777777777746</c:v>
                </c:pt>
                <c:pt idx="14">
                  <c:v>0.2222222222222219</c:v>
                </c:pt>
                <c:pt idx="15">
                  <c:v>0.16666666666666635</c:v>
                </c:pt>
                <c:pt idx="16">
                  <c:v>0.1111111111111108</c:v>
                </c:pt>
                <c:pt idx="17">
                  <c:v>5.5555555555555247E-2</c:v>
                </c:pt>
                <c:pt idx="18">
                  <c:v>-3.0531133177191805E-16</c:v>
                </c:pt>
              </c:numCache>
            </c:numRef>
          </c:val>
          <c:smooth val="0"/>
          <c:extLst>
            <c:ext xmlns:c16="http://schemas.microsoft.com/office/drawing/2014/chart" uri="{C3380CC4-5D6E-409C-BE32-E72D297353CC}">
              <c16:uniqueId val="{00000006-9533-4B76-9974-B279D9BD592B}"/>
            </c:ext>
          </c:extLst>
        </c:ser>
        <c:ser>
          <c:idx val="8"/>
          <c:order val="7"/>
          <c:tx>
            <c:strRef>
              <c:f>'Sprint 2'!$Q$4</c:f>
              <c:strCache>
                <c:ptCount val="1"/>
                <c:pt idx="0">
                  <c:v>Ideal CIT Test</c:v>
                </c:pt>
              </c:strCache>
            </c:strRef>
          </c:tx>
          <c:spPr>
            <a:ln w="38100">
              <a:solidFill>
                <a:schemeClr val="tx1"/>
              </a:solidFill>
            </a:ln>
          </c:spPr>
          <c:marker>
            <c:symbol val="none"/>
          </c:marker>
          <c:val>
            <c:numRef>
              <c:f>'Sprint 2'!$Q$5:$Q$23</c:f>
              <c:numCache>
                <c:formatCode>0%</c:formatCode>
                <c:ptCount val="19"/>
                <c:pt idx="0">
                  <c:v>1</c:v>
                </c:pt>
                <c:pt idx="1">
                  <c:v>0.94444444444444442</c:v>
                </c:pt>
                <c:pt idx="2">
                  <c:v>0.88888888888888884</c:v>
                </c:pt>
                <c:pt idx="3">
                  <c:v>0.83333333333333326</c:v>
                </c:pt>
                <c:pt idx="4">
                  <c:v>0.77777777777777768</c:v>
                </c:pt>
                <c:pt idx="5">
                  <c:v>0.7222222222222221</c:v>
                </c:pt>
                <c:pt idx="6">
                  <c:v>0.66666666666666652</c:v>
                </c:pt>
                <c:pt idx="7">
                  <c:v>0.61111111111111094</c:v>
                </c:pt>
                <c:pt idx="8">
                  <c:v>0.55555555555555536</c:v>
                </c:pt>
                <c:pt idx="9">
                  <c:v>0.49999999999999978</c:v>
                </c:pt>
                <c:pt idx="10">
                  <c:v>0.4444444444444442</c:v>
                </c:pt>
                <c:pt idx="11">
                  <c:v>0.38888888888888862</c:v>
                </c:pt>
                <c:pt idx="12">
                  <c:v>0.33333333333333304</c:v>
                </c:pt>
                <c:pt idx="13">
                  <c:v>0.27777777777777746</c:v>
                </c:pt>
                <c:pt idx="14">
                  <c:v>0.2222222222222219</c:v>
                </c:pt>
                <c:pt idx="15">
                  <c:v>0.16666666666666635</c:v>
                </c:pt>
                <c:pt idx="16">
                  <c:v>0.1111111111111108</c:v>
                </c:pt>
                <c:pt idx="17">
                  <c:v>5.5555555555555247E-2</c:v>
                </c:pt>
                <c:pt idx="18">
                  <c:v>-3.0531133177191805E-16</c:v>
                </c:pt>
              </c:numCache>
            </c:numRef>
          </c:val>
          <c:smooth val="0"/>
          <c:extLst>
            <c:ext xmlns:c16="http://schemas.microsoft.com/office/drawing/2014/chart" uri="{C3380CC4-5D6E-409C-BE32-E72D297353CC}">
              <c16:uniqueId val="{00000007-9533-4B76-9974-B279D9BD592B}"/>
            </c:ext>
          </c:extLst>
        </c:ser>
        <c:ser>
          <c:idx val="4"/>
          <c:order val="8"/>
          <c:tx>
            <c:strRef>
              <c:f>'Sprint 2'!$R$4</c:f>
              <c:strCache>
                <c:ptCount val="1"/>
                <c:pt idx="0">
                  <c:v>Ideal UAT Test Cases</c:v>
                </c:pt>
              </c:strCache>
            </c:strRef>
          </c:tx>
          <c:spPr>
            <a:ln w="38100">
              <a:solidFill>
                <a:schemeClr val="tx1"/>
              </a:solidFill>
              <a:prstDash val="solid"/>
            </a:ln>
          </c:spPr>
          <c:marker>
            <c:symbol val="none"/>
          </c:marker>
          <c:cat>
            <c:numRef>
              <c:f>'Sprint 2'!$C$5:$C$23</c:f>
              <c:numCache>
                <c:formatCode>d\-mmm</c:formatCode>
                <c:ptCount val="19"/>
                <c:pt idx="0">
                  <c:v>44123</c:v>
                </c:pt>
                <c:pt idx="1">
                  <c:v>44124</c:v>
                </c:pt>
                <c:pt idx="2">
                  <c:v>44125</c:v>
                </c:pt>
                <c:pt idx="3">
                  <c:v>44126</c:v>
                </c:pt>
                <c:pt idx="4">
                  <c:v>44127</c:v>
                </c:pt>
                <c:pt idx="5">
                  <c:v>44128</c:v>
                </c:pt>
                <c:pt idx="6">
                  <c:v>44129</c:v>
                </c:pt>
                <c:pt idx="7">
                  <c:v>44130</c:v>
                </c:pt>
                <c:pt idx="8">
                  <c:v>44131</c:v>
                </c:pt>
                <c:pt idx="9">
                  <c:v>44132</c:v>
                </c:pt>
                <c:pt idx="10">
                  <c:v>44133</c:v>
                </c:pt>
                <c:pt idx="11">
                  <c:v>44134</c:v>
                </c:pt>
                <c:pt idx="12">
                  <c:v>44135</c:v>
                </c:pt>
                <c:pt idx="13">
                  <c:v>44136</c:v>
                </c:pt>
                <c:pt idx="14">
                  <c:v>44137</c:v>
                </c:pt>
                <c:pt idx="15">
                  <c:v>44138</c:v>
                </c:pt>
                <c:pt idx="16">
                  <c:v>44139</c:v>
                </c:pt>
                <c:pt idx="17">
                  <c:v>44140</c:v>
                </c:pt>
                <c:pt idx="18">
                  <c:v>44141</c:v>
                </c:pt>
              </c:numCache>
            </c:numRef>
          </c:cat>
          <c:val>
            <c:numRef>
              <c:f>'Sprint 2'!$R$5:$R$23</c:f>
              <c:numCache>
                <c:formatCode>0%</c:formatCode>
                <c:ptCount val="19"/>
                <c:pt idx="0">
                  <c:v>1</c:v>
                </c:pt>
                <c:pt idx="1">
                  <c:v>0.94444444444444442</c:v>
                </c:pt>
                <c:pt idx="2">
                  <c:v>0.88888888888888884</c:v>
                </c:pt>
                <c:pt idx="3">
                  <c:v>0.83333333333333326</c:v>
                </c:pt>
                <c:pt idx="4">
                  <c:v>0.77777777777777768</c:v>
                </c:pt>
                <c:pt idx="5">
                  <c:v>0.7222222222222221</c:v>
                </c:pt>
                <c:pt idx="6">
                  <c:v>0.66666666666666652</c:v>
                </c:pt>
                <c:pt idx="7">
                  <c:v>0.61111111111111094</c:v>
                </c:pt>
                <c:pt idx="8">
                  <c:v>0.55555555555555536</c:v>
                </c:pt>
                <c:pt idx="9">
                  <c:v>0.49999999999999978</c:v>
                </c:pt>
                <c:pt idx="10">
                  <c:v>0.4444444444444442</c:v>
                </c:pt>
                <c:pt idx="11">
                  <c:v>0.38888888888888862</c:v>
                </c:pt>
                <c:pt idx="12">
                  <c:v>0.33333333333333304</c:v>
                </c:pt>
                <c:pt idx="13">
                  <c:v>0.27777777777777746</c:v>
                </c:pt>
                <c:pt idx="14">
                  <c:v>0.2222222222222219</c:v>
                </c:pt>
                <c:pt idx="15">
                  <c:v>0.16666666666666635</c:v>
                </c:pt>
                <c:pt idx="16">
                  <c:v>0.1111111111111108</c:v>
                </c:pt>
                <c:pt idx="17">
                  <c:v>5.5555555555555247E-2</c:v>
                </c:pt>
                <c:pt idx="18">
                  <c:v>-3.0531133177191805E-16</c:v>
                </c:pt>
              </c:numCache>
            </c:numRef>
          </c:val>
          <c:smooth val="0"/>
          <c:extLst>
            <c:ext xmlns:c16="http://schemas.microsoft.com/office/drawing/2014/chart" uri="{C3380CC4-5D6E-409C-BE32-E72D297353CC}">
              <c16:uniqueId val="{00000008-9533-4B76-9974-B279D9BD592B}"/>
            </c:ext>
          </c:extLst>
        </c:ser>
        <c:ser>
          <c:idx val="11"/>
          <c:order val="9"/>
          <c:tx>
            <c:strRef>
              <c:f>'Sprint 2'!$W$4</c:f>
              <c:strCache>
                <c:ptCount val="1"/>
                <c:pt idx="0">
                  <c:v> Ideal Defect Support</c:v>
                </c:pt>
              </c:strCache>
            </c:strRef>
          </c:tx>
          <c:spPr>
            <a:ln w="38100">
              <a:solidFill>
                <a:schemeClr val="tx2">
                  <a:lumMod val="60000"/>
                  <a:lumOff val="40000"/>
                </a:schemeClr>
              </a:solidFill>
            </a:ln>
          </c:spPr>
          <c:marker>
            <c:symbol val="none"/>
          </c:marker>
          <c:val>
            <c:numRef>
              <c:f>'Sprint 2'!$W$5:$W$23</c:f>
              <c:numCache>
                <c:formatCode>0%</c:formatCode>
                <c:ptCount val="19"/>
                <c:pt idx="0">
                  <c:v>0</c:v>
                </c:pt>
                <c:pt idx="1">
                  <c:v>5.555555555555558E-2</c:v>
                </c:pt>
                <c:pt idx="2">
                  <c:v>0.11111111111111116</c:v>
                </c:pt>
                <c:pt idx="3">
                  <c:v>0.16666666666666674</c:v>
                </c:pt>
                <c:pt idx="4">
                  <c:v>0.22222222222222232</c:v>
                </c:pt>
                <c:pt idx="5">
                  <c:v>0.2777777777777779</c:v>
                </c:pt>
                <c:pt idx="6">
                  <c:v>0.33333333333333348</c:v>
                </c:pt>
                <c:pt idx="7">
                  <c:v>0.38888888888888906</c:v>
                </c:pt>
                <c:pt idx="8">
                  <c:v>0.44444444444444464</c:v>
                </c:pt>
                <c:pt idx="9">
                  <c:v>0.50000000000000022</c:v>
                </c:pt>
                <c:pt idx="10">
                  <c:v>0.5555555555555558</c:v>
                </c:pt>
                <c:pt idx="11">
                  <c:v>0.61111111111111138</c:v>
                </c:pt>
                <c:pt idx="12">
                  <c:v>0.66666666666666696</c:v>
                </c:pt>
                <c:pt idx="13">
                  <c:v>0.72222222222222254</c:v>
                </c:pt>
                <c:pt idx="14">
                  <c:v>0.77777777777777812</c:v>
                </c:pt>
                <c:pt idx="15">
                  <c:v>0.8333333333333337</c:v>
                </c:pt>
                <c:pt idx="16">
                  <c:v>0.88888888888888917</c:v>
                </c:pt>
                <c:pt idx="17">
                  <c:v>0.94444444444444475</c:v>
                </c:pt>
                <c:pt idx="18">
                  <c:v>1.0000000000000002</c:v>
                </c:pt>
              </c:numCache>
            </c:numRef>
          </c:val>
          <c:smooth val="0"/>
          <c:extLst>
            <c:ext xmlns:c16="http://schemas.microsoft.com/office/drawing/2014/chart" uri="{C3380CC4-5D6E-409C-BE32-E72D297353CC}">
              <c16:uniqueId val="{00000009-9533-4B76-9974-B279D9BD592B}"/>
            </c:ext>
          </c:extLst>
        </c:ser>
        <c:dLbls>
          <c:showLegendKey val="0"/>
          <c:showVal val="0"/>
          <c:showCatName val="0"/>
          <c:showSerName val="0"/>
          <c:showPercent val="0"/>
          <c:showBubbleSize val="0"/>
        </c:dLbls>
        <c:marker val="1"/>
        <c:smooth val="0"/>
        <c:axId val="173423152"/>
        <c:axId val="173423544"/>
      </c:lineChart>
      <c:dateAx>
        <c:axId val="173423152"/>
        <c:scaling>
          <c:orientation val="minMax"/>
        </c:scaling>
        <c:delete val="0"/>
        <c:axPos val="b"/>
        <c:numFmt formatCode="d\-mmm" sourceLinked="1"/>
        <c:majorTickMark val="out"/>
        <c:minorTickMark val="none"/>
        <c:tickLblPos val="nextTo"/>
        <c:txPr>
          <a:bodyPr rot="-5400000" vert="horz"/>
          <a:lstStyle/>
          <a:p>
            <a:pPr>
              <a:defRPr sz="1200" b="1"/>
            </a:pPr>
            <a:endParaRPr lang="en-US"/>
          </a:p>
        </c:txPr>
        <c:crossAx val="173423544"/>
        <c:crosses val="autoZero"/>
        <c:auto val="1"/>
        <c:lblOffset val="100"/>
        <c:baseTimeUnit val="days"/>
      </c:dateAx>
      <c:valAx>
        <c:axId val="173423544"/>
        <c:scaling>
          <c:orientation val="minMax"/>
          <c:max val="1.2"/>
          <c:min val="0"/>
        </c:scaling>
        <c:delete val="0"/>
        <c:axPos val="l"/>
        <c:majorGridlines/>
        <c:numFmt formatCode="0%" sourceLinked="1"/>
        <c:majorTickMark val="out"/>
        <c:minorTickMark val="none"/>
        <c:tickLblPos val="nextTo"/>
        <c:txPr>
          <a:bodyPr/>
          <a:lstStyle/>
          <a:p>
            <a:pPr>
              <a:defRPr sz="1200" b="1"/>
            </a:pPr>
            <a:endParaRPr lang="en-US"/>
          </a:p>
        </c:txPr>
        <c:crossAx val="173423152"/>
        <c:crosses val="autoZero"/>
        <c:crossBetween val="between"/>
        <c:majorUnit val="0.2"/>
      </c:valAx>
    </c:plotArea>
    <c:legend>
      <c:legendPos val="t"/>
      <c:layout>
        <c:manualLayout>
          <c:xMode val="edge"/>
          <c:yMode val="edge"/>
          <c:x val="4.3078411216972021E-2"/>
          <c:y val="0.10898989898989898"/>
          <c:w val="0.90264286226660528"/>
          <c:h val="0.11262371748985921"/>
        </c:manualLayout>
      </c:layout>
      <c:overlay val="0"/>
      <c:txPr>
        <a:bodyPr/>
        <a:lstStyle/>
        <a:p>
          <a:pPr>
            <a:defRPr sz="1000" baseline="0"/>
          </a:pPr>
          <a:endParaRPr lang="en-US"/>
        </a:p>
      </c:txPr>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CXM SAP/ICD/Companion</a:t>
            </a:r>
            <a:r>
              <a:rPr lang="en-US" baseline="0"/>
              <a:t> Guide</a:t>
            </a:r>
            <a:r>
              <a:rPr lang="en-US"/>
              <a:t> Completion</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 CXM'!$T$8</c:f>
              <c:strCache>
                <c:ptCount val="1"/>
                <c:pt idx="0">
                  <c:v>CXM SAP Done</c:v>
                </c:pt>
              </c:strCache>
            </c:strRef>
          </c:tx>
          <c:spPr>
            <a:solidFill>
              <a:srgbClr val="FFC000"/>
            </a:solidFill>
            <a:ln>
              <a:solidFill>
                <a:srgbClr val="FFC000"/>
              </a:solidFill>
            </a:ln>
            <a:effectLst>
              <a:innerShdw blurRad="114300">
                <a:schemeClr val="accent1"/>
              </a:innerShdw>
            </a:effectLst>
          </c:spPr>
          <c:invertIfNegative val="0"/>
          <c:dLbls>
            <c:spPr>
              <a:solidFill>
                <a:srgbClr val="FFC000"/>
              </a:solidFill>
              <a:ln>
                <a:solidFill>
                  <a:srgbClr val="FFC000"/>
                </a:solid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'Summary CXM'!$S$9:$S$18</c:f>
              <c:strCache>
                <c:ptCount val="10"/>
                <c:pt idx="0">
                  <c:v>PI1S3</c:v>
                </c:pt>
                <c:pt idx="1">
                  <c:v>PI1S4</c:v>
                </c:pt>
                <c:pt idx="2">
                  <c:v>PI2S1</c:v>
                </c:pt>
                <c:pt idx="3">
                  <c:v>PI2S2</c:v>
                </c:pt>
                <c:pt idx="4">
                  <c:v>PI2S3</c:v>
                </c:pt>
                <c:pt idx="5">
                  <c:v>PI2S4</c:v>
                </c:pt>
                <c:pt idx="6">
                  <c:v>PI3S1</c:v>
                </c:pt>
                <c:pt idx="7">
                  <c:v>PI3S2</c:v>
                </c:pt>
                <c:pt idx="8">
                  <c:v>PI3S3</c:v>
                </c:pt>
                <c:pt idx="9">
                  <c:v>PI3S4</c:v>
                </c:pt>
              </c:strCache>
            </c:strRef>
          </c:cat>
          <c:val>
            <c:numRef>
              <c:f>'Summary CXM'!$T$9:$T$18</c:f>
              <c:numCache>
                <c:formatCode>General</c:formatCode>
                <c:ptCount val="10"/>
                <c:pt idx="0">
                  <c:v>0</c:v>
                </c:pt>
                <c:pt idx="1">
                  <c:v>0</c:v>
                </c:pt>
                <c:pt idx="2">
                  <c:v>0</c:v>
                </c:pt>
                <c:pt idx="3">
                  <c:v>0</c:v>
                </c:pt>
                <c:pt idx="4">
                  <c:v>0</c:v>
                </c:pt>
                <c:pt idx="5">
                  <c:v>0</c:v>
                </c:pt>
              </c:numCache>
            </c:numRef>
          </c:val>
          <c:extLst>
            <c:ext xmlns:c16="http://schemas.microsoft.com/office/drawing/2014/chart" uri="{C3380CC4-5D6E-409C-BE32-E72D297353CC}">
              <c16:uniqueId val="{00000000-59F1-455D-A986-17542D35EB17}"/>
            </c:ext>
          </c:extLst>
        </c:ser>
        <c:ser>
          <c:idx val="4"/>
          <c:order val="2"/>
          <c:tx>
            <c:strRef>
              <c:f>'Summary CXM'!$V$8</c:f>
              <c:strCache>
                <c:ptCount val="1"/>
                <c:pt idx="0">
                  <c:v>CXM ICD Done</c:v>
                </c:pt>
              </c:strCache>
            </c:strRef>
          </c:tx>
          <c:spPr>
            <a:solidFill>
              <a:srgbClr val="0070C0"/>
            </a:solidFill>
            <a:ln>
              <a:solidFill>
                <a:srgbClr val="0070C0"/>
              </a:solidFill>
            </a:ln>
            <a:effectLst>
              <a:innerShdw blurRad="114300">
                <a:schemeClr val="accent5"/>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'Summary CXM'!$S$9:$S$18</c:f>
              <c:strCache>
                <c:ptCount val="10"/>
                <c:pt idx="0">
                  <c:v>PI1S3</c:v>
                </c:pt>
                <c:pt idx="1">
                  <c:v>PI1S4</c:v>
                </c:pt>
                <c:pt idx="2">
                  <c:v>PI2S1</c:v>
                </c:pt>
                <c:pt idx="3">
                  <c:v>PI2S2</c:v>
                </c:pt>
                <c:pt idx="4">
                  <c:v>PI2S3</c:v>
                </c:pt>
                <c:pt idx="5">
                  <c:v>PI2S4</c:v>
                </c:pt>
                <c:pt idx="6">
                  <c:v>PI3S1</c:v>
                </c:pt>
                <c:pt idx="7">
                  <c:v>PI3S2</c:v>
                </c:pt>
                <c:pt idx="8">
                  <c:v>PI3S3</c:v>
                </c:pt>
                <c:pt idx="9">
                  <c:v>PI3S4</c:v>
                </c:pt>
              </c:strCache>
            </c:strRef>
          </c:cat>
          <c:val>
            <c:numRef>
              <c:f>'Summary CXM'!$V$9:$V$18</c:f>
              <c:numCache>
                <c:formatCode>General</c:formatCode>
                <c:ptCount val="10"/>
                <c:pt idx="0">
                  <c:v>0</c:v>
                </c:pt>
                <c:pt idx="1">
                  <c:v>5</c:v>
                </c:pt>
                <c:pt idx="2">
                  <c:v>7</c:v>
                </c:pt>
                <c:pt idx="3">
                  <c:v>7</c:v>
                </c:pt>
                <c:pt idx="4">
                  <c:v>10</c:v>
                </c:pt>
                <c:pt idx="5">
                  <c:v>14</c:v>
                </c:pt>
              </c:numCache>
            </c:numRef>
          </c:val>
          <c:extLst>
            <c:ext xmlns:c16="http://schemas.microsoft.com/office/drawing/2014/chart" uri="{C3380CC4-5D6E-409C-BE32-E72D297353CC}">
              <c16:uniqueId val="{00000001-59F1-455D-A986-17542D35EB17}"/>
            </c:ext>
          </c:extLst>
        </c:ser>
        <c:ser>
          <c:idx val="3"/>
          <c:order val="4"/>
          <c:tx>
            <c:strRef>
              <c:f>'Summary CXM'!$X$8</c:f>
              <c:strCache>
                <c:ptCount val="1"/>
                <c:pt idx="0">
                  <c:v>CXM Companion Guide Done</c:v>
                </c:pt>
              </c:strCache>
            </c:strRef>
          </c:tx>
          <c:spPr>
            <a:solidFill>
              <a:srgbClr val="00B050"/>
            </a:solidFill>
            <a:ln>
              <a:solidFill>
                <a:srgbClr val="00B050"/>
              </a:solidFill>
            </a:ln>
            <a:effectLst>
              <a:innerShdw blurRad="114300">
                <a:schemeClr val="accent4"/>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'Summary CXM'!$S$9:$S$18</c:f>
              <c:strCache>
                <c:ptCount val="10"/>
                <c:pt idx="0">
                  <c:v>PI1S3</c:v>
                </c:pt>
                <c:pt idx="1">
                  <c:v>PI1S4</c:v>
                </c:pt>
                <c:pt idx="2">
                  <c:v>PI2S1</c:v>
                </c:pt>
                <c:pt idx="3">
                  <c:v>PI2S2</c:v>
                </c:pt>
                <c:pt idx="4">
                  <c:v>PI2S3</c:v>
                </c:pt>
                <c:pt idx="5">
                  <c:v>PI2S4</c:v>
                </c:pt>
                <c:pt idx="6">
                  <c:v>PI3S1</c:v>
                </c:pt>
                <c:pt idx="7">
                  <c:v>PI3S2</c:v>
                </c:pt>
                <c:pt idx="8">
                  <c:v>PI3S3</c:v>
                </c:pt>
                <c:pt idx="9">
                  <c:v>PI3S4</c:v>
                </c:pt>
              </c:strCache>
            </c:strRef>
          </c:cat>
          <c:val>
            <c:numRef>
              <c:f>'Summary CXM'!$X$9:$X$18</c:f>
              <c:numCache>
                <c:formatCode>General</c:formatCode>
                <c:ptCount val="10"/>
                <c:pt idx="0">
                  <c:v>0</c:v>
                </c:pt>
                <c:pt idx="1">
                  <c:v>0</c:v>
                </c:pt>
                <c:pt idx="2">
                  <c:v>0</c:v>
                </c:pt>
                <c:pt idx="3">
                  <c:v>0</c:v>
                </c:pt>
                <c:pt idx="4">
                  <c:v>1</c:v>
                </c:pt>
                <c:pt idx="5">
                  <c:v>1</c:v>
                </c:pt>
                <c:pt idx="6">
                  <c:v>4</c:v>
                </c:pt>
              </c:numCache>
            </c:numRef>
          </c:val>
          <c:extLst>
            <c:ext xmlns:c16="http://schemas.microsoft.com/office/drawing/2014/chart" uri="{C3380CC4-5D6E-409C-BE32-E72D297353CC}">
              <c16:uniqueId val="{00000002-59F1-455D-A986-17542D35EB17}"/>
            </c:ext>
          </c:extLst>
        </c:ser>
        <c:dLbls>
          <c:showLegendKey val="0"/>
          <c:showVal val="0"/>
          <c:showCatName val="0"/>
          <c:showSerName val="0"/>
          <c:showPercent val="0"/>
          <c:showBubbleSize val="0"/>
        </c:dLbls>
        <c:gapWidth val="150"/>
        <c:axId val="524069384"/>
        <c:axId val="524072992"/>
      </c:barChart>
      <c:lineChart>
        <c:grouping val="standard"/>
        <c:varyColors val="0"/>
        <c:ser>
          <c:idx val="1"/>
          <c:order val="1"/>
          <c:tx>
            <c:strRef>
              <c:f>'Summary CXM'!$U$8</c:f>
              <c:strCache>
                <c:ptCount val="1"/>
                <c:pt idx="0">
                  <c:v>CXM SAP Goal</c:v>
                </c:pt>
              </c:strCache>
            </c:strRef>
          </c:tx>
          <c:spPr>
            <a:ln w="28575" cap="rnd">
              <a:solidFill>
                <a:srgbClr val="FFC000"/>
              </a:solidFill>
              <a:round/>
            </a:ln>
            <a:effectLst/>
          </c:spPr>
          <c:marker>
            <c:symbol val="none"/>
          </c:marker>
          <c:cat>
            <c:strRef>
              <c:f>'Summary CXM'!$S$9:$S$18</c:f>
              <c:strCache>
                <c:ptCount val="10"/>
                <c:pt idx="0">
                  <c:v>PI1S3</c:v>
                </c:pt>
                <c:pt idx="1">
                  <c:v>PI1S4</c:v>
                </c:pt>
                <c:pt idx="2">
                  <c:v>PI2S1</c:v>
                </c:pt>
                <c:pt idx="3">
                  <c:v>PI2S2</c:v>
                </c:pt>
                <c:pt idx="4">
                  <c:v>PI2S3</c:v>
                </c:pt>
                <c:pt idx="5">
                  <c:v>PI2S4</c:v>
                </c:pt>
                <c:pt idx="6">
                  <c:v>PI3S1</c:v>
                </c:pt>
                <c:pt idx="7">
                  <c:v>PI3S2</c:v>
                </c:pt>
                <c:pt idx="8">
                  <c:v>PI3S3</c:v>
                </c:pt>
                <c:pt idx="9">
                  <c:v>PI3S4</c:v>
                </c:pt>
              </c:strCache>
            </c:strRef>
          </c:cat>
          <c:val>
            <c:numRef>
              <c:f>'Summary CXM'!$U$9:$U$18</c:f>
              <c:numCache>
                <c:formatCode>General</c:formatCode>
                <c:ptCount val="10"/>
                <c:pt idx="0">
                  <c:v>0</c:v>
                </c:pt>
                <c:pt idx="1">
                  <c:v>0</c:v>
                </c:pt>
                <c:pt idx="2">
                  <c:v>0</c:v>
                </c:pt>
                <c:pt idx="3">
                  <c:v>0</c:v>
                </c:pt>
                <c:pt idx="4">
                  <c:v>0</c:v>
                </c:pt>
                <c:pt idx="5">
                  <c:v>0</c:v>
                </c:pt>
                <c:pt idx="6">
                  <c:v>0</c:v>
                </c:pt>
                <c:pt idx="7">
                  <c:v>0</c:v>
                </c:pt>
                <c:pt idx="8">
                  <c:v>0</c:v>
                </c:pt>
                <c:pt idx="9">
                  <c:v>1</c:v>
                </c:pt>
              </c:numCache>
            </c:numRef>
          </c:val>
          <c:smooth val="0"/>
          <c:extLst>
            <c:ext xmlns:c16="http://schemas.microsoft.com/office/drawing/2014/chart" uri="{C3380CC4-5D6E-409C-BE32-E72D297353CC}">
              <c16:uniqueId val="{00000003-59F1-455D-A986-17542D35EB17}"/>
            </c:ext>
          </c:extLst>
        </c:ser>
        <c:ser>
          <c:idx val="2"/>
          <c:order val="3"/>
          <c:tx>
            <c:strRef>
              <c:f>'Summary CXM'!$W$8</c:f>
              <c:strCache>
                <c:ptCount val="1"/>
                <c:pt idx="0">
                  <c:v>CXM ICD Goal</c:v>
                </c:pt>
              </c:strCache>
            </c:strRef>
          </c:tx>
          <c:spPr>
            <a:ln w="28575" cap="rnd">
              <a:solidFill>
                <a:srgbClr val="0070C0"/>
              </a:solidFill>
              <a:round/>
            </a:ln>
            <a:effectLst/>
          </c:spPr>
          <c:marker>
            <c:symbol val="none"/>
          </c:marker>
          <c:cat>
            <c:strRef>
              <c:f>'Summary CXM'!$S$9:$S$18</c:f>
              <c:strCache>
                <c:ptCount val="10"/>
                <c:pt idx="0">
                  <c:v>PI1S3</c:v>
                </c:pt>
                <c:pt idx="1">
                  <c:v>PI1S4</c:v>
                </c:pt>
                <c:pt idx="2">
                  <c:v>PI2S1</c:v>
                </c:pt>
                <c:pt idx="3">
                  <c:v>PI2S2</c:v>
                </c:pt>
                <c:pt idx="4">
                  <c:v>PI2S3</c:v>
                </c:pt>
                <c:pt idx="5">
                  <c:v>PI2S4</c:v>
                </c:pt>
                <c:pt idx="6">
                  <c:v>PI3S1</c:v>
                </c:pt>
                <c:pt idx="7">
                  <c:v>PI3S2</c:v>
                </c:pt>
                <c:pt idx="8">
                  <c:v>PI3S3</c:v>
                </c:pt>
                <c:pt idx="9">
                  <c:v>PI3S4</c:v>
                </c:pt>
              </c:strCache>
            </c:strRef>
          </c:cat>
          <c:val>
            <c:numRef>
              <c:f>'Summary CXM'!$W$9:$W$18</c:f>
              <c:numCache>
                <c:formatCode>General</c:formatCode>
                <c:ptCount val="10"/>
                <c:pt idx="0">
                  <c:v>0</c:v>
                </c:pt>
                <c:pt idx="1">
                  <c:v>5</c:v>
                </c:pt>
                <c:pt idx="2">
                  <c:v>10</c:v>
                </c:pt>
                <c:pt idx="3">
                  <c:v>15</c:v>
                </c:pt>
                <c:pt idx="4">
                  <c:v>20</c:v>
                </c:pt>
                <c:pt idx="5">
                  <c:v>26</c:v>
                </c:pt>
                <c:pt idx="6">
                  <c:v>26</c:v>
                </c:pt>
                <c:pt idx="7">
                  <c:v>26</c:v>
                </c:pt>
              </c:numCache>
            </c:numRef>
          </c:val>
          <c:smooth val="0"/>
          <c:extLst>
            <c:ext xmlns:c16="http://schemas.microsoft.com/office/drawing/2014/chart" uri="{C3380CC4-5D6E-409C-BE32-E72D297353CC}">
              <c16:uniqueId val="{00000004-59F1-455D-A986-17542D35EB17}"/>
            </c:ext>
          </c:extLst>
        </c:ser>
        <c:ser>
          <c:idx val="5"/>
          <c:order val="5"/>
          <c:tx>
            <c:strRef>
              <c:f>'Summary CXM'!$Y$8</c:f>
              <c:strCache>
                <c:ptCount val="1"/>
                <c:pt idx="0">
                  <c:v>CXM Companion Guide Goal</c:v>
                </c:pt>
              </c:strCache>
            </c:strRef>
          </c:tx>
          <c:spPr>
            <a:ln w="28575" cap="rnd">
              <a:solidFill>
                <a:srgbClr val="00B050"/>
              </a:solidFill>
              <a:round/>
            </a:ln>
            <a:effectLst/>
          </c:spPr>
          <c:marker>
            <c:symbol val="none"/>
          </c:marker>
          <c:cat>
            <c:strRef>
              <c:f>'Summary CXM'!$S$9:$S$18</c:f>
              <c:strCache>
                <c:ptCount val="10"/>
                <c:pt idx="0">
                  <c:v>PI1S3</c:v>
                </c:pt>
                <c:pt idx="1">
                  <c:v>PI1S4</c:v>
                </c:pt>
                <c:pt idx="2">
                  <c:v>PI2S1</c:v>
                </c:pt>
                <c:pt idx="3">
                  <c:v>PI2S2</c:v>
                </c:pt>
                <c:pt idx="4">
                  <c:v>PI2S3</c:v>
                </c:pt>
                <c:pt idx="5">
                  <c:v>PI2S4</c:v>
                </c:pt>
                <c:pt idx="6">
                  <c:v>PI3S1</c:v>
                </c:pt>
                <c:pt idx="7">
                  <c:v>PI3S2</c:v>
                </c:pt>
                <c:pt idx="8">
                  <c:v>PI3S3</c:v>
                </c:pt>
                <c:pt idx="9">
                  <c:v>PI3S4</c:v>
                </c:pt>
              </c:strCache>
            </c:strRef>
          </c:cat>
          <c:val>
            <c:numRef>
              <c:f>'Summary CXM'!$Y$9:$Y$18</c:f>
              <c:numCache>
                <c:formatCode>General</c:formatCode>
                <c:ptCount val="10"/>
                <c:pt idx="0">
                  <c:v>0</c:v>
                </c:pt>
                <c:pt idx="1">
                  <c:v>0</c:v>
                </c:pt>
                <c:pt idx="2">
                  <c:v>1</c:v>
                </c:pt>
                <c:pt idx="3">
                  <c:v>8</c:v>
                </c:pt>
                <c:pt idx="4">
                  <c:v>8</c:v>
                </c:pt>
                <c:pt idx="5">
                  <c:v>8</c:v>
                </c:pt>
                <c:pt idx="6">
                  <c:v>8</c:v>
                </c:pt>
                <c:pt idx="7">
                  <c:v>8</c:v>
                </c:pt>
              </c:numCache>
            </c:numRef>
          </c:val>
          <c:smooth val="0"/>
          <c:extLst>
            <c:ext xmlns:c16="http://schemas.microsoft.com/office/drawing/2014/chart" uri="{C3380CC4-5D6E-409C-BE32-E72D297353CC}">
              <c16:uniqueId val="{00000005-59F1-455D-A986-17542D35EB17}"/>
            </c:ext>
          </c:extLst>
        </c:ser>
        <c:dLbls>
          <c:showLegendKey val="0"/>
          <c:showVal val="0"/>
          <c:showCatName val="0"/>
          <c:showSerName val="0"/>
          <c:showPercent val="0"/>
          <c:showBubbleSize val="0"/>
        </c:dLbls>
        <c:marker val="1"/>
        <c:smooth val="0"/>
        <c:axId val="524069384"/>
        <c:axId val="524072992"/>
      </c:lineChart>
      <c:dateAx>
        <c:axId val="524069384"/>
        <c:scaling>
          <c:orientation val="minMax"/>
        </c:scaling>
        <c:delete val="0"/>
        <c:axPos val="b"/>
        <c:numFmt formatCode="General" sourceLinked="1"/>
        <c:majorTickMark val="out"/>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072992"/>
        <c:crosses val="autoZero"/>
        <c:auto val="1"/>
        <c:lblOffset val="100"/>
        <c:baseTimeUnit val="days"/>
        <c:majorUnit val="1"/>
        <c:majorTimeUnit val="days"/>
        <c:minorUnit val="1"/>
        <c:minorTimeUnit val="days"/>
      </c:dateAx>
      <c:valAx>
        <c:axId val="524072992"/>
        <c:scaling>
          <c:orientation val="minMax"/>
          <c:max val="30"/>
        </c:scaling>
        <c:delete val="0"/>
        <c:axPos val="l"/>
        <c:majorGridlines>
          <c:spPr>
            <a:ln>
              <a:solidFill>
                <a:schemeClr val="tx1">
                  <a:lumMod val="15000"/>
                  <a:lumOff val="85000"/>
                </a:schemeClr>
              </a:solidFill>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069384"/>
        <c:crosses val="autoZero"/>
        <c:crossBetween val="between"/>
        <c:majorUnit val="5"/>
      </c:valAx>
      <c:spPr>
        <a:noFill/>
        <a:ln>
          <a:noFill/>
        </a:ln>
        <a:effectLst/>
      </c:spPr>
    </c:plotArea>
    <c:legend>
      <c:legendPos val="t"/>
      <c:layout>
        <c:manualLayout>
          <c:xMode val="edge"/>
          <c:yMode val="edge"/>
          <c:x val="0.05"/>
          <c:y val="6.8663025756877882E-2"/>
          <c:w val="0.74615384615384606"/>
          <c:h val="0.1056176752279224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107349549220785"/>
          <c:y val="0.1659720409812184"/>
          <c:w val="0.85565258888093532"/>
          <c:h val="0.60449440771392671"/>
        </c:manualLayout>
      </c:layout>
      <c:barChart>
        <c:barDir val="col"/>
        <c:grouping val="clustered"/>
        <c:varyColors val="0"/>
        <c:ser>
          <c:idx val="1"/>
          <c:order val="0"/>
          <c:tx>
            <c:strRef>
              <c:f>'Dev Readiness-Features By Build'!$D$2</c:f>
              <c:strCache>
                <c:ptCount val="1"/>
                <c:pt idx="0">
                  <c:v>Planned US to be Developed - Points</c:v>
                </c:pt>
              </c:strCache>
            </c:strRef>
          </c:tx>
          <c:spPr>
            <a:solidFill>
              <a:schemeClr val="accent2"/>
            </a:solidFill>
            <a:ln>
              <a:noFill/>
            </a:ln>
            <a:effectLst/>
          </c:spPr>
          <c:invertIfNegative val="0"/>
          <c:cat>
            <c:strRef>
              <c:f>'Dev Readiness-Features By Build'!$B$3:$B$4</c:f>
              <c:strCache>
                <c:ptCount val="2"/>
                <c:pt idx="0">
                  <c:v>F941 CXM Interfaces</c:v>
                </c:pt>
                <c:pt idx="1">
                  <c:v>FXXX CXM Backlog</c:v>
                </c:pt>
              </c:strCache>
            </c:strRef>
          </c:cat>
          <c:val>
            <c:numRef>
              <c:f>'Dev Readiness-Features By Build'!$D$3:$D$4</c:f>
              <c:numCache>
                <c:formatCode>General</c:formatCode>
                <c:ptCount val="2"/>
                <c:pt idx="0">
                  <c:v>796</c:v>
                </c:pt>
                <c:pt idx="1">
                  <c:v>0</c:v>
                </c:pt>
              </c:numCache>
            </c:numRef>
          </c:val>
          <c:extLst>
            <c:ext xmlns:c16="http://schemas.microsoft.com/office/drawing/2014/chart" uri="{C3380CC4-5D6E-409C-BE32-E72D297353CC}">
              <c16:uniqueId val="{00000000-8D33-4309-8AC6-2EE835D8E505}"/>
            </c:ext>
          </c:extLst>
        </c:ser>
        <c:ser>
          <c:idx val="3"/>
          <c:order val="1"/>
          <c:tx>
            <c:strRef>
              <c:f>'Dev Readiness-Features By Build'!$E$2</c:f>
              <c:strCache>
                <c:ptCount val="1"/>
                <c:pt idx="0">
                  <c:v>User Story Approved - Points</c:v>
                </c:pt>
              </c:strCache>
            </c:strRef>
          </c:tx>
          <c:spPr>
            <a:solidFill>
              <a:schemeClr val="accent4"/>
            </a:solidFill>
            <a:ln>
              <a:noFill/>
            </a:ln>
            <a:effectLst/>
          </c:spPr>
          <c:invertIfNegative val="0"/>
          <c:cat>
            <c:strRef>
              <c:f>'Dev Readiness-Features By Build'!$B$3:$B$4</c:f>
              <c:strCache>
                <c:ptCount val="2"/>
                <c:pt idx="0">
                  <c:v>F941 CXM Interfaces</c:v>
                </c:pt>
                <c:pt idx="1">
                  <c:v>FXXX CXM Backlog</c:v>
                </c:pt>
              </c:strCache>
            </c:strRef>
          </c:cat>
          <c:val>
            <c:numRef>
              <c:f>'Dev Readiness-Features By Build'!$E$3:$E$4</c:f>
              <c:numCache>
                <c:formatCode>General</c:formatCode>
                <c:ptCount val="2"/>
                <c:pt idx="0">
                  <c:v>370</c:v>
                </c:pt>
                <c:pt idx="1">
                  <c:v>0</c:v>
                </c:pt>
              </c:numCache>
            </c:numRef>
          </c:val>
          <c:extLst>
            <c:ext xmlns:c16="http://schemas.microsoft.com/office/drawing/2014/chart" uri="{C3380CC4-5D6E-409C-BE32-E72D297353CC}">
              <c16:uniqueId val="{00000001-8D33-4309-8AC6-2EE835D8E505}"/>
            </c:ext>
          </c:extLst>
        </c:ser>
        <c:ser>
          <c:idx val="0"/>
          <c:order val="2"/>
          <c:tx>
            <c:strRef>
              <c:f>'Dev Readiness-Features By Build'!$F$2</c:f>
              <c:strCache>
                <c:ptCount val="1"/>
                <c:pt idx="0">
                  <c:v>User Story Designed or N/A - Points</c:v>
                </c:pt>
              </c:strCache>
            </c:strRef>
          </c:tx>
          <c:spPr>
            <a:solidFill>
              <a:schemeClr val="accent1"/>
            </a:solidFill>
            <a:ln>
              <a:noFill/>
            </a:ln>
            <a:effectLst/>
          </c:spPr>
          <c:invertIfNegative val="0"/>
          <c:cat>
            <c:strRef>
              <c:f>'Dev Readiness-Features By Build'!$B$3:$B$4</c:f>
              <c:strCache>
                <c:ptCount val="2"/>
                <c:pt idx="0">
                  <c:v>F941 CXM Interfaces</c:v>
                </c:pt>
                <c:pt idx="1">
                  <c:v>FXXX CXM Backlog</c:v>
                </c:pt>
              </c:strCache>
            </c:strRef>
          </c:cat>
          <c:val>
            <c:numRef>
              <c:f>'Dev Readiness-Features By Build'!$F$3:$F$4</c:f>
              <c:numCache>
                <c:formatCode>General</c:formatCode>
                <c:ptCount val="2"/>
                <c:pt idx="0">
                  <c:v>219</c:v>
                </c:pt>
                <c:pt idx="1">
                  <c:v>0</c:v>
                </c:pt>
              </c:numCache>
            </c:numRef>
          </c:val>
          <c:extLst>
            <c:ext xmlns:c16="http://schemas.microsoft.com/office/drawing/2014/chart" uri="{C3380CC4-5D6E-409C-BE32-E72D297353CC}">
              <c16:uniqueId val="{00000002-8D33-4309-8AC6-2EE835D8E505}"/>
            </c:ext>
          </c:extLst>
        </c:ser>
        <c:dLbls>
          <c:showLegendKey val="0"/>
          <c:showVal val="0"/>
          <c:showCatName val="0"/>
          <c:showSerName val="0"/>
          <c:showPercent val="0"/>
          <c:showBubbleSize val="0"/>
        </c:dLbls>
        <c:gapWidth val="219"/>
        <c:overlap val="-27"/>
        <c:axId val="437653904"/>
        <c:axId val="437655216"/>
      </c:barChart>
      <c:catAx>
        <c:axId val="437653904"/>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t>Features</a:t>
                </a:r>
              </a:p>
            </c:rich>
          </c:tx>
          <c:layout>
            <c:manualLayout>
              <c:xMode val="edge"/>
              <c:yMode val="edge"/>
              <c:x val="0.44673908712345339"/>
              <c:y val="0.94998123429902115"/>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437655216"/>
        <c:crosses val="autoZero"/>
        <c:auto val="1"/>
        <c:lblAlgn val="ctr"/>
        <c:lblOffset val="100"/>
        <c:noMultiLvlLbl val="0"/>
      </c:catAx>
      <c:valAx>
        <c:axId val="437655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t>User Story Points</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437653904"/>
        <c:crosses val="autoZero"/>
        <c:crossBetween val="between"/>
      </c:valAx>
      <c:spPr>
        <a:noFill/>
        <a:ln>
          <a:noFill/>
        </a:ln>
        <a:effectLst/>
      </c:spPr>
    </c:plotArea>
    <c:legend>
      <c:legendPos val="b"/>
      <c:layout>
        <c:manualLayout>
          <c:xMode val="edge"/>
          <c:yMode val="edge"/>
          <c:x val="3.4663073532920689E-2"/>
          <c:y val="3.8737265341530776E-2"/>
          <c:w val="0.923389065728486"/>
          <c:h val="8.1525942583794253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0.24955</cdr:x>
      <cdr:y>0.62072</cdr:y>
    </cdr:from>
    <cdr:to>
      <cdr:x>0.83601</cdr:x>
      <cdr:y>1</cdr:y>
    </cdr:to>
    <cdr:sp macro="" textlink="">
      <cdr:nvSpPr>
        <cdr:cNvPr id="2" name="TextBox 1">
          <a:extLst xmlns:a="http://schemas.openxmlformats.org/drawingml/2006/main">
            <a:ext uri="{FF2B5EF4-FFF2-40B4-BE49-F238E27FC236}">
              <a16:creationId xmlns:a16="http://schemas.microsoft.com/office/drawing/2014/main" id="{FD0BBFE9-A271-4C7B-8582-0E86998FD2F5}"/>
            </a:ext>
          </a:extLst>
        </cdr:cNvPr>
        <cdr:cNvSpPr txBox="1"/>
      </cdr:nvSpPr>
      <cdr:spPr>
        <a:xfrm xmlns:a="http://schemas.openxmlformats.org/drawingml/2006/main">
          <a:off x="1333499" y="1496483"/>
          <a:ext cx="3133725"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65B495B2348B4ABE8B7532FDBC8A2F" ma:contentTypeVersion="33" ma:contentTypeDescription="Create a new document." ma:contentTypeScope="" ma:versionID="aaca6fdfa8e06088cbfa93b07c7b7eef">
  <xsd:schema xmlns:xsd="http://www.w3.org/2001/XMLSchema" xmlns:xs="http://www.w3.org/2001/XMLSchema" xmlns:p="http://schemas.microsoft.com/office/2006/metadata/properties" xmlns:ns2="c57a7d9a-2e44-4d5c-b885-9194b842d143" xmlns:ns3="c0460304-1e63-4540-9fe9-3549aabe0430" targetNamespace="http://schemas.microsoft.com/office/2006/metadata/properties" ma:root="true" ma:fieldsID="a5ad1a50f2634575df3237736c1bd447" ns2:_="" ns3:_="">
    <xsd:import namespace="c57a7d9a-2e44-4d5c-b885-9194b842d143"/>
    <xsd:import namespace="c0460304-1e63-4540-9fe9-3549aabe043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a7d9a-2e44-4d5c-b885-9194b842d1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460304-1e63-4540-9fe9-3549aabe043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3E502-4D6E-40E0-B345-4DDAE581A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a7d9a-2e44-4d5c-b885-9194b842d143"/>
    <ds:schemaRef ds:uri="c0460304-1e63-4540-9fe9-3549aabe04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D8B41F-FA04-4178-B45E-2613D3911B11}">
  <ds:schemaRefs>
    <ds:schemaRef ds:uri="http://schemas.microsoft.com/sharepoint/v3/contenttype/forms"/>
  </ds:schemaRefs>
</ds:datastoreItem>
</file>

<file path=customXml/itemProps3.xml><?xml version="1.0" encoding="utf-8"?>
<ds:datastoreItem xmlns:ds="http://schemas.openxmlformats.org/officeDocument/2006/customXml" ds:itemID="{B04845D8-0BB4-483F-81C6-FBA46A4446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40A8EF5-B490-40E7-A456-1C64FE1EB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50</Pages>
  <Words>12981</Words>
  <Characters>73996</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Meeting Agenda/Minutes</vt:lpstr>
    </vt:vector>
  </TitlesOfParts>
  <Company>Dept. of Veterans Affairs</Company>
  <LinksUpToDate>false</LinksUpToDate>
  <CharactersWithSpaces>86804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Agenda/Minutes</dc:title>
  <dc:subject/>
  <dc:creator>League-Pascual, William J. (Leidos)</dc:creator>
  <cp:keywords>eInsurance Meetings</cp:keywords>
  <dc:description/>
  <cp:lastModifiedBy>Amaewhule, Beverly (GovernmentCIO)</cp:lastModifiedBy>
  <cp:revision>1</cp:revision>
  <dcterms:created xsi:type="dcterms:W3CDTF">2020-10-28T15:48:00Z</dcterms:created>
  <dcterms:modified xsi:type="dcterms:W3CDTF">2020-10-31T04:00:00Z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ab008bdb-0081-46f7-a71c-ffe57433b05f</vt:lpwstr>
  </property>
  <property fmtid="{D5CDD505-2E9C-101B-9397-08002B2CF9AE}" pid="3" name="ContentTypeId">
    <vt:lpwstr>0x0101008165B495B2348B4ABE8B7532FDBC8A2F</vt:lpwstr>
  </property>
</Properties>
</file>