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1A" w:rsidRDefault="00E6781A" w:rsidP="00D571A1">
      <w:pPr>
        <w:jc w:val="center"/>
        <w:rPr>
          <w:b/>
          <w:bCs/>
          <w:sz w:val="24"/>
          <w:u w:val="single"/>
        </w:rPr>
      </w:pPr>
    </w:p>
    <w:p w:rsidR="006F087A" w:rsidRPr="00D1727C" w:rsidRDefault="00D571A1" w:rsidP="00D571A1">
      <w:pPr>
        <w:jc w:val="center"/>
        <w:rPr>
          <w:b/>
          <w:bCs/>
          <w:sz w:val="24"/>
          <w:u w:val="single"/>
        </w:rPr>
      </w:pPr>
      <w:r w:rsidRPr="00D1727C">
        <w:rPr>
          <w:b/>
          <w:bCs/>
          <w:sz w:val="24"/>
          <w:u w:val="single"/>
        </w:rPr>
        <w:t>Analýzy – archeologická mapa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 vodními toky – buffery kolem vodních toků, např. 100:100:1000 m a zjišťovat počet nálezů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se sídly – stejný princip jako v 1)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Zkusit propojení s nadmořskými výškami, histogram hodnot výšek všech nálezů</w:t>
      </w:r>
    </w:p>
    <w:p w:rsidR="00D571A1" w:rsidRDefault="00D1727C" w:rsidP="00D571A1">
      <w:pPr>
        <w:pStyle w:val="Odstavecseseznamem"/>
        <w:numPr>
          <w:ilvl w:val="0"/>
          <w:numId w:val="1"/>
        </w:numPr>
      </w:pPr>
      <w:r w:rsidRPr="00D1727C">
        <w:t xml:space="preserve">Vztah </w:t>
      </w:r>
      <w:r>
        <w:t>nálezů a kvality zemědělské půdy</w:t>
      </w:r>
    </w:p>
    <w:p w:rsidR="00D1727C" w:rsidRDefault="005F2B5B" w:rsidP="00D571A1">
      <w:pPr>
        <w:pStyle w:val="Odstavecseseznamem"/>
        <w:numPr>
          <w:ilvl w:val="0"/>
          <w:numId w:val="1"/>
        </w:numPr>
      </w:pPr>
      <w:r>
        <w:t>Spojení s těžbou nerostných surovin</w:t>
      </w:r>
    </w:p>
    <w:p w:rsidR="00E6781A" w:rsidRDefault="00E6781A" w:rsidP="00E6781A"/>
    <w:p w:rsidR="00E6781A" w:rsidRDefault="00E6781A" w:rsidP="00E6781A"/>
    <w:p w:rsidR="00E6781A" w:rsidRDefault="00E6781A" w:rsidP="00E6781A"/>
    <w:p w:rsidR="00E6781A" w:rsidRDefault="00E6781A" w:rsidP="00E6781A"/>
    <w:p w:rsidR="00E6781A" w:rsidRDefault="00805982" w:rsidP="00805982">
      <w:pPr>
        <w:pStyle w:val="Odstavecseseznamem"/>
        <w:numPr>
          <w:ilvl w:val="0"/>
          <w:numId w:val="2"/>
        </w:numPr>
      </w:pPr>
      <w:r>
        <w:t>Vodní toky</w:t>
      </w:r>
    </w:p>
    <w:p w:rsidR="00E6781A" w:rsidRDefault="00E6781A" w:rsidP="00E6781A">
      <w:r>
        <w:t xml:space="preserve">Current buffer zone: [    0m - </w:t>
      </w:r>
      <w:r w:rsidR="00403BD7">
        <w:t xml:space="preserve">  </w:t>
      </w:r>
      <w:r>
        <w:t>100m]; Amout of archeology spots: 21697</w:t>
      </w:r>
    </w:p>
    <w:p w:rsidR="00E6781A" w:rsidRDefault="00E6781A" w:rsidP="00E6781A">
      <w:r>
        <w:t xml:space="preserve">Current buffer zone: [100m - </w:t>
      </w:r>
      <w:r w:rsidR="00403BD7">
        <w:t xml:space="preserve">  </w:t>
      </w:r>
      <w:r>
        <w:t>200m]; Amout of archeology spots: 2437</w:t>
      </w:r>
      <w:r w:rsidR="00E073A8">
        <w:t>5</w:t>
      </w:r>
    </w:p>
    <w:p w:rsidR="00E6781A" w:rsidRDefault="00E6781A" w:rsidP="00E6781A">
      <w:r>
        <w:t>Current buffer zone: [200m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>300m]; Amout of archeology spots: 1898</w:t>
      </w:r>
      <w:r w:rsidR="00E073A8">
        <w:t>2</w:t>
      </w:r>
    </w:p>
    <w:p w:rsidR="00E6781A" w:rsidRDefault="00E6781A" w:rsidP="00E6781A">
      <w:r>
        <w:t>Current buffer zone: [300m -</w:t>
      </w:r>
      <w:r w:rsidR="00403BD7">
        <w:t xml:space="preserve"> </w:t>
      </w:r>
      <w:r>
        <w:t xml:space="preserve"> </w:t>
      </w:r>
      <w:r w:rsidR="00403BD7">
        <w:t xml:space="preserve"> </w:t>
      </w:r>
      <w:r>
        <w:t>400m]; Amout of archeology spots: 1515</w:t>
      </w:r>
      <w:r w:rsidR="00E073A8">
        <w:t>3</w:t>
      </w:r>
    </w:p>
    <w:p w:rsidR="00E6781A" w:rsidRDefault="00E6781A" w:rsidP="00E6781A">
      <w:r>
        <w:t>Current buffer zone: [400m -</w:t>
      </w:r>
      <w:r w:rsidR="00403BD7">
        <w:t xml:space="preserve">  </w:t>
      </w:r>
      <w:r>
        <w:t xml:space="preserve"> 500m]; Amout of archeology spots: 1055</w:t>
      </w:r>
      <w:r w:rsidR="00E073A8">
        <w:t>4</w:t>
      </w:r>
    </w:p>
    <w:p w:rsidR="00E6781A" w:rsidRDefault="00E6781A" w:rsidP="00E6781A">
      <w:r>
        <w:t>Current buffer zone: [500m -</w:t>
      </w:r>
      <w:r w:rsidR="00403BD7">
        <w:t xml:space="preserve">  </w:t>
      </w:r>
      <w:r>
        <w:t xml:space="preserve"> 600m]; Amout of archeology spots: 848</w:t>
      </w:r>
      <w:r w:rsidR="00E073A8">
        <w:t>8</w:t>
      </w:r>
    </w:p>
    <w:p w:rsidR="00E6781A" w:rsidRDefault="00E6781A" w:rsidP="00E6781A">
      <w:r>
        <w:t xml:space="preserve">Current buffer zone: [600m - </w:t>
      </w:r>
      <w:r w:rsidR="00403BD7">
        <w:t xml:space="preserve">  </w:t>
      </w:r>
      <w:r>
        <w:t>700m]; Amout of archeology spots: 6890</w:t>
      </w:r>
    </w:p>
    <w:p w:rsidR="00E6781A" w:rsidRDefault="00E6781A" w:rsidP="00E6781A">
      <w:r>
        <w:t xml:space="preserve">Current buffer zone: [700m - </w:t>
      </w:r>
      <w:r w:rsidR="00403BD7">
        <w:t xml:space="preserve">  </w:t>
      </w:r>
      <w:r>
        <w:t>800m]; Amout of archeology spots: 6039</w:t>
      </w:r>
    </w:p>
    <w:p w:rsidR="00E6781A" w:rsidRDefault="00E6781A" w:rsidP="00E6781A">
      <w:r>
        <w:t xml:space="preserve">Current buffer zone: [800m - </w:t>
      </w:r>
      <w:r w:rsidR="00403BD7">
        <w:t xml:space="preserve">  </w:t>
      </w:r>
      <w:r>
        <w:t>900m]; Amout of archeology spots: 5544</w:t>
      </w:r>
    </w:p>
    <w:p w:rsidR="00E6781A" w:rsidRDefault="00E6781A" w:rsidP="00E6781A">
      <w:r>
        <w:t>Current buffer zone: [900m - 1000m]; Amout of archeology spots: 4620</w:t>
      </w:r>
    </w:p>
    <w:p w:rsidR="00E6781A" w:rsidRDefault="00E6781A" w:rsidP="00E6781A">
      <w:r>
        <w:t>Total: 1223</w:t>
      </w:r>
      <w:r w:rsidR="00E073A8">
        <w:t>42</w:t>
      </w:r>
      <w:bookmarkStart w:id="0" w:name="_GoBack"/>
      <w:bookmarkEnd w:id="0"/>
    </w:p>
    <w:p w:rsidR="000B74D7" w:rsidRDefault="000B74D7">
      <w:r>
        <w:br w:type="page"/>
      </w:r>
    </w:p>
    <w:p w:rsidR="000B74D7" w:rsidRDefault="00805982" w:rsidP="00805982">
      <w:pPr>
        <w:pStyle w:val="Odstavecseseznamem"/>
        <w:numPr>
          <w:ilvl w:val="0"/>
          <w:numId w:val="2"/>
        </w:numPr>
      </w:pPr>
      <w:r>
        <w:lastRenderedPageBreak/>
        <w:t>Sídla</w:t>
      </w:r>
    </w:p>
    <w:p w:rsidR="000B74D7" w:rsidRDefault="000B74D7" w:rsidP="000B74D7">
      <w:r>
        <w:t>Current buffer zone: [0m - 100m]; Amout of archeology spots: 43003</w:t>
      </w:r>
    </w:p>
    <w:p w:rsidR="000B74D7" w:rsidRDefault="000B74D7" w:rsidP="000B74D7">
      <w:r>
        <w:t>Current buffer zone: [100m - 200m]; Amout of archeology spots: 15</w:t>
      </w:r>
      <w:r w:rsidR="0030706E">
        <w:t>59</w:t>
      </w:r>
    </w:p>
    <w:p w:rsidR="000B74D7" w:rsidRDefault="000B74D7" w:rsidP="000B74D7">
      <w:r>
        <w:t>Current buffer zone: [200m - 300m]; Amout of archeology spots: 1043</w:t>
      </w:r>
    </w:p>
    <w:p w:rsidR="000B74D7" w:rsidRDefault="000B74D7" w:rsidP="000B74D7">
      <w:r>
        <w:t>Current buffer zone: [300m - 400m]; Amout of archeology spots: 736</w:t>
      </w:r>
    </w:p>
    <w:p w:rsidR="000B74D7" w:rsidRDefault="000B74D7" w:rsidP="000B74D7">
      <w:r>
        <w:t>Current buffer zone: [400m - 500m]; Amout of archeology spots: 465</w:t>
      </w:r>
    </w:p>
    <w:p w:rsidR="000B74D7" w:rsidRDefault="000B74D7" w:rsidP="000B74D7">
      <w:r>
        <w:t>Current buffer zone: [500m - 600m]; Amout of archeology spots: 387</w:t>
      </w:r>
    </w:p>
    <w:p w:rsidR="000B74D7" w:rsidRDefault="000B74D7" w:rsidP="000B74D7">
      <w:r>
        <w:t>Current buffer zone: [600m - 700m]; Amout of archeology spots: 391</w:t>
      </w:r>
    </w:p>
    <w:p w:rsidR="000B74D7" w:rsidRDefault="000B74D7" w:rsidP="000B74D7">
      <w:r>
        <w:t>Current buffer zone: [700m - 800m]; Amout of archeology spots: 277</w:t>
      </w:r>
    </w:p>
    <w:p w:rsidR="000B74D7" w:rsidRDefault="000B74D7" w:rsidP="000B74D7">
      <w:r>
        <w:t>Current buffer zone: [800m - 900m]; Amout of archeology spots: 214</w:t>
      </w:r>
    </w:p>
    <w:p w:rsidR="000B74D7" w:rsidRDefault="000B74D7" w:rsidP="000B74D7">
      <w:r>
        <w:t>Current buffer zone: [900m - 1000m]; Amout of archeology spots: 205</w:t>
      </w:r>
    </w:p>
    <w:p w:rsidR="000B74D7" w:rsidRPr="0030706E" w:rsidRDefault="000B74D7" w:rsidP="000B74D7">
      <w:pPr>
        <w:rPr>
          <w:lang w:val="en-US"/>
        </w:rPr>
      </w:pPr>
      <w:r>
        <w:t>Total spots: 4828</w:t>
      </w:r>
      <w:r w:rsidR="0030706E">
        <w:t>0</w:t>
      </w:r>
    </w:p>
    <w:sectPr w:rsidR="000B74D7" w:rsidRPr="00307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13C5"/>
    <w:multiLevelType w:val="hybridMultilevel"/>
    <w:tmpl w:val="2F4A74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381E"/>
    <w:multiLevelType w:val="hybridMultilevel"/>
    <w:tmpl w:val="50D44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1"/>
    <w:rsid w:val="000B74D7"/>
    <w:rsid w:val="002B2627"/>
    <w:rsid w:val="0030706E"/>
    <w:rsid w:val="00403BD7"/>
    <w:rsid w:val="005F2B5B"/>
    <w:rsid w:val="006F087A"/>
    <w:rsid w:val="00805982"/>
    <w:rsid w:val="00C60CF7"/>
    <w:rsid w:val="00D1727C"/>
    <w:rsid w:val="00D571A1"/>
    <w:rsid w:val="00E073A8"/>
    <w:rsid w:val="00E6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966F"/>
  <w15:chartTrackingRefBased/>
  <w15:docId w15:val="{953CE2DC-62A8-42AF-A93D-7B72D872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255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Jan Kučera</cp:lastModifiedBy>
  <cp:revision>10</cp:revision>
  <dcterms:created xsi:type="dcterms:W3CDTF">2020-11-25T20:23:00Z</dcterms:created>
  <dcterms:modified xsi:type="dcterms:W3CDTF">2021-01-17T22:35:00Z</dcterms:modified>
</cp:coreProperties>
</file>