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ECE" w:rsidRPr="005A7717" w:rsidRDefault="00E02ECE" w:rsidP="00E02ECE">
      <w:pPr>
        <w:spacing w:after="0" w:line="360" w:lineRule="auto"/>
        <w:ind w:left="0" w:right="0" w:firstLine="0"/>
        <w:jc w:val="center"/>
      </w:pPr>
      <w:r w:rsidRPr="005A7717">
        <w:rPr>
          <w:sz w:val="40"/>
        </w:rPr>
        <w:t>ČESKÉ VYSOKÉ UČENÍ TECHNICKÉ V PRAZE</w:t>
      </w:r>
    </w:p>
    <w:p w:rsidR="00E02ECE" w:rsidRPr="005A7717" w:rsidRDefault="00E02ECE" w:rsidP="00E02ECE">
      <w:pPr>
        <w:spacing w:after="364" w:line="360" w:lineRule="auto"/>
        <w:ind w:left="285" w:right="332"/>
        <w:jc w:val="center"/>
      </w:pPr>
      <w:r w:rsidRPr="005A7717">
        <w:t xml:space="preserve">FAKULTA STAVEBNÍ </w:t>
      </w:r>
    </w:p>
    <w:p w:rsidR="00E02ECE" w:rsidRPr="005A7717" w:rsidRDefault="00E02ECE" w:rsidP="00E02ECE">
      <w:pPr>
        <w:spacing w:after="350" w:line="360" w:lineRule="auto"/>
        <w:ind w:left="1921" w:right="10"/>
      </w:pPr>
      <w:r w:rsidRPr="005A7717">
        <w:t xml:space="preserve">STUDIJNÍ PROGRAM GEODÉZIE A KARTOGRAFIE </w:t>
      </w:r>
    </w:p>
    <w:p w:rsidR="00E02ECE" w:rsidRPr="005A7717" w:rsidRDefault="00E02ECE" w:rsidP="006E1512">
      <w:pPr>
        <w:spacing w:after="308" w:line="360" w:lineRule="auto"/>
        <w:ind w:left="0" w:right="10" w:firstLine="0"/>
        <w:jc w:val="center"/>
      </w:pPr>
      <w:r w:rsidRPr="005A7717">
        <w:t>OBOR GEOMATIKA</w:t>
      </w:r>
    </w:p>
    <w:p w:rsidR="00E02ECE" w:rsidRPr="005A7717" w:rsidRDefault="00E02ECE" w:rsidP="00E02ECE">
      <w:pPr>
        <w:spacing w:after="0" w:line="360" w:lineRule="auto"/>
        <w:ind w:left="7" w:right="0" w:firstLine="0"/>
        <w:jc w:val="center"/>
      </w:pPr>
      <w:r w:rsidRPr="005A7717">
        <w:t xml:space="preserve"> </w:t>
      </w:r>
    </w:p>
    <w:p w:rsidR="00E02ECE" w:rsidRPr="005A7717" w:rsidRDefault="00E02ECE" w:rsidP="00E02ECE">
      <w:pPr>
        <w:spacing w:after="234" w:line="360" w:lineRule="auto"/>
        <w:ind w:left="2857" w:right="0" w:firstLine="0"/>
        <w:jc w:val="left"/>
      </w:pPr>
      <w:r w:rsidRPr="005A7717">
        <w:rPr>
          <w:noProof/>
        </w:rPr>
        <w:drawing>
          <wp:inline distT="0" distB="0" distL="0" distR="0" wp14:anchorId="218C1314" wp14:editId="15C4B0AC">
            <wp:extent cx="2151380" cy="162179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138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CE" w:rsidRPr="005A7717" w:rsidRDefault="00E02ECE" w:rsidP="00E02ECE">
      <w:pPr>
        <w:spacing w:after="473" w:line="360" w:lineRule="auto"/>
        <w:ind w:left="7" w:right="0" w:firstLine="0"/>
        <w:jc w:val="center"/>
      </w:pPr>
      <w:r w:rsidRPr="005A7717">
        <w:t xml:space="preserve"> </w:t>
      </w:r>
    </w:p>
    <w:p w:rsidR="00E02ECE" w:rsidRPr="005A7717" w:rsidRDefault="00F152B2" w:rsidP="000604FA">
      <w:pPr>
        <w:spacing w:after="0" w:line="240" w:lineRule="atLeast"/>
        <w:ind w:left="0" w:right="0" w:firstLine="0"/>
        <w:jc w:val="center"/>
        <w:rPr>
          <w:b/>
          <w:bCs/>
          <w:sz w:val="48"/>
          <w:szCs w:val="28"/>
        </w:rPr>
      </w:pPr>
      <w:r w:rsidRPr="005A7717">
        <w:rPr>
          <w:b/>
          <w:bCs/>
          <w:sz w:val="48"/>
          <w:szCs w:val="28"/>
        </w:rPr>
        <w:t>Archeologická naleziště ČR</w:t>
      </w:r>
    </w:p>
    <w:p w:rsidR="000604FA" w:rsidRPr="005A7717" w:rsidRDefault="006F0AB7" w:rsidP="000604FA">
      <w:pPr>
        <w:spacing w:after="0" w:line="240" w:lineRule="atLeast"/>
        <w:ind w:left="0" w:right="0" w:firstLine="0"/>
        <w:jc w:val="center"/>
        <w:rPr>
          <w:sz w:val="28"/>
          <w:szCs w:val="28"/>
        </w:rPr>
      </w:pPr>
      <w:r w:rsidRPr="005A7717">
        <w:rPr>
          <w:sz w:val="28"/>
          <w:szCs w:val="28"/>
        </w:rPr>
        <w:t xml:space="preserve">155UZPR: </w:t>
      </w:r>
      <w:r w:rsidR="000604FA" w:rsidRPr="005A7717">
        <w:rPr>
          <w:sz w:val="28"/>
          <w:szCs w:val="28"/>
        </w:rPr>
        <w:t>Semestrální práce</w:t>
      </w:r>
    </w:p>
    <w:p w:rsidR="00E02ECE" w:rsidRPr="005A7717" w:rsidRDefault="00E02ECE" w:rsidP="008517CC">
      <w:pPr>
        <w:spacing w:after="407" w:line="360" w:lineRule="auto"/>
        <w:ind w:left="0" w:right="23" w:firstLine="0"/>
        <w:jc w:val="center"/>
      </w:pPr>
    </w:p>
    <w:p w:rsidR="00AA5370" w:rsidRPr="005A7717" w:rsidRDefault="00AA5370" w:rsidP="008517CC">
      <w:pPr>
        <w:spacing w:after="407" w:line="360" w:lineRule="auto"/>
        <w:ind w:left="0" w:right="23" w:firstLine="0"/>
        <w:jc w:val="center"/>
      </w:pPr>
    </w:p>
    <w:p w:rsidR="00DD4D76" w:rsidRPr="005A7717" w:rsidRDefault="00DD4D76" w:rsidP="004903A0">
      <w:pPr>
        <w:spacing w:after="0" w:line="240" w:lineRule="auto"/>
        <w:ind w:left="0" w:right="0" w:firstLine="0"/>
        <w:jc w:val="center"/>
        <w:rPr>
          <w:sz w:val="32"/>
          <w:szCs w:val="32"/>
        </w:rPr>
      </w:pPr>
      <w:r w:rsidRPr="005A7717">
        <w:rPr>
          <w:sz w:val="32"/>
          <w:szCs w:val="32"/>
        </w:rPr>
        <w:t>Bc. Jan Kučera</w:t>
      </w:r>
    </w:p>
    <w:p w:rsidR="00E02ECE" w:rsidRPr="005A7717" w:rsidRDefault="00DD4D76" w:rsidP="004903A0">
      <w:pPr>
        <w:spacing w:after="0" w:line="240" w:lineRule="auto"/>
        <w:ind w:left="0" w:right="0" w:firstLine="0"/>
        <w:jc w:val="center"/>
        <w:rPr>
          <w:sz w:val="32"/>
          <w:szCs w:val="32"/>
        </w:rPr>
      </w:pPr>
      <w:r w:rsidRPr="005A7717">
        <w:rPr>
          <w:sz w:val="32"/>
          <w:szCs w:val="32"/>
        </w:rPr>
        <w:t>Bc. Pane Kuzmanov</w:t>
      </w:r>
    </w:p>
    <w:p w:rsidR="00E02ECE" w:rsidRPr="005A7717" w:rsidRDefault="00DD4D76" w:rsidP="004903A0">
      <w:pPr>
        <w:tabs>
          <w:tab w:val="center" w:pos="1109"/>
          <w:tab w:val="center" w:pos="2334"/>
          <w:tab w:val="center" w:pos="3045"/>
          <w:tab w:val="center" w:pos="3750"/>
          <w:tab w:val="center" w:pos="4461"/>
          <w:tab w:val="center" w:pos="5167"/>
          <w:tab w:val="center" w:pos="5878"/>
          <w:tab w:val="center" w:pos="6584"/>
          <w:tab w:val="center" w:pos="8080"/>
        </w:tabs>
        <w:spacing w:after="0" w:line="240" w:lineRule="auto"/>
        <w:ind w:left="0" w:right="0" w:firstLine="0"/>
        <w:jc w:val="center"/>
        <w:rPr>
          <w:rFonts w:eastAsia="Calibri"/>
          <w:sz w:val="32"/>
          <w:szCs w:val="32"/>
        </w:rPr>
      </w:pPr>
      <w:r w:rsidRPr="005A7717">
        <w:rPr>
          <w:rFonts w:eastAsia="Calibri"/>
          <w:sz w:val="32"/>
          <w:szCs w:val="32"/>
        </w:rPr>
        <w:t>Bc. Jakub Šimek</w:t>
      </w:r>
    </w:p>
    <w:p w:rsidR="00E02ECE" w:rsidRPr="005A7717" w:rsidRDefault="00E02ECE" w:rsidP="00E02ECE">
      <w:pPr>
        <w:tabs>
          <w:tab w:val="center" w:pos="1109"/>
          <w:tab w:val="center" w:pos="2334"/>
          <w:tab w:val="center" w:pos="3045"/>
          <w:tab w:val="center" w:pos="3750"/>
          <w:tab w:val="center" w:pos="4461"/>
          <w:tab w:val="center" w:pos="5167"/>
          <w:tab w:val="center" w:pos="5878"/>
          <w:tab w:val="center" w:pos="6584"/>
          <w:tab w:val="center" w:pos="8080"/>
        </w:tabs>
        <w:spacing w:after="358" w:line="360" w:lineRule="auto"/>
        <w:ind w:left="0" w:right="0" w:firstLine="0"/>
        <w:jc w:val="right"/>
        <w:rPr>
          <w:rFonts w:eastAsia="Calibri"/>
          <w:sz w:val="22"/>
        </w:rPr>
      </w:pPr>
    </w:p>
    <w:p w:rsidR="00AF3375" w:rsidRPr="005A7717" w:rsidRDefault="00AF3375" w:rsidP="00E02ECE">
      <w:pPr>
        <w:tabs>
          <w:tab w:val="center" w:pos="1109"/>
          <w:tab w:val="center" w:pos="2334"/>
          <w:tab w:val="center" w:pos="3045"/>
          <w:tab w:val="center" w:pos="3750"/>
          <w:tab w:val="center" w:pos="4461"/>
          <w:tab w:val="center" w:pos="5167"/>
          <w:tab w:val="center" w:pos="5878"/>
          <w:tab w:val="center" w:pos="6584"/>
          <w:tab w:val="center" w:pos="8080"/>
        </w:tabs>
        <w:spacing w:after="358" w:line="360" w:lineRule="auto"/>
        <w:ind w:left="0" w:right="0" w:firstLine="0"/>
        <w:jc w:val="right"/>
        <w:rPr>
          <w:rFonts w:eastAsia="Calibri"/>
          <w:szCs w:val="24"/>
        </w:rPr>
      </w:pPr>
    </w:p>
    <w:p w:rsidR="000604FA" w:rsidRPr="005A7717" w:rsidRDefault="000604FA" w:rsidP="00E02ECE">
      <w:pPr>
        <w:tabs>
          <w:tab w:val="center" w:pos="1109"/>
          <w:tab w:val="center" w:pos="2334"/>
          <w:tab w:val="center" w:pos="3045"/>
          <w:tab w:val="center" w:pos="3750"/>
          <w:tab w:val="center" w:pos="4461"/>
          <w:tab w:val="center" w:pos="5167"/>
          <w:tab w:val="center" w:pos="5878"/>
          <w:tab w:val="center" w:pos="6584"/>
          <w:tab w:val="center" w:pos="8080"/>
        </w:tabs>
        <w:spacing w:after="358" w:line="360" w:lineRule="auto"/>
        <w:ind w:left="0" w:right="0" w:firstLine="0"/>
        <w:jc w:val="right"/>
        <w:rPr>
          <w:rFonts w:eastAsia="Calibri"/>
          <w:szCs w:val="24"/>
        </w:rPr>
      </w:pPr>
    </w:p>
    <w:p w:rsidR="00AF3375" w:rsidRPr="005A7717" w:rsidRDefault="00E02ECE" w:rsidP="00AA5370">
      <w:pPr>
        <w:tabs>
          <w:tab w:val="center" w:pos="1109"/>
          <w:tab w:val="center" w:pos="2334"/>
          <w:tab w:val="center" w:pos="3045"/>
          <w:tab w:val="center" w:pos="3750"/>
          <w:tab w:val="center" w:pos="4461"/>
          <w:tab w:val="center" w:pos="5167"/>
          <w:tab w:val="center" w:pos="5878"/>
          <w:tab w:val="center" w:pos="6584"/>
          <w:tab w:val="center" w:pos="8080"/>
        </w:tabs>
        <w:spacing w:after="358" w:line="360" w:lineRule="auto"/>
        <w:ind w:left="0" w:right="0" w:firstLine="0"/>
        <w:jc w:val="right"/>
      </w:pPr>
      <w:r w:rsidRPr="005A7717">
        <w:rPr>
          <w:rFonts w:eastAsia="Calibri"/>
          <w:szCs w:val="24"/>
        </w:rPr>
        <w:t>Praha,</w:t>
      </w:r>
      <w:r w:rsidRPr="005A7717">
        <w:rPr>
          <w:rFonts w:eastAsia="Calibri"/>
          <w:sz w:val="22"/>
        </w:rPr>
        <w:t xml:space="preserve"> </w:t>
      </w:r>
      <w:r w:rsidR="006E1512" w:rsidRPr="005A7717">
        <w:t>Leden</w:t>
      </w:r>
      <w:r w:rsidRPr="005A7717">
        <w:t xml:space="preserve"> 202</w:t>
      </w:r>
      <w:r w:rsidR="006E1512" w:rsidRPr="005A7717">
        <w:t>1</w:t>
      </w:r>
    </w:p>
    <w:sdt>
      <w:sdtPr>
        <w:rPr>
          <w:rFonts w:eastAsia="Times New Roman" w:cs="Times New Roman"/>
          <w:b w:val="0"/>
          <w:color w:val="000000"/>
          <w:sz w:val="24"/>
          <w:szCs w:val="22"/>
        </w:rPr>
        <w:id w:val="-3706200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00618" w:rsidRPr="005A7717" w:rsidRDefault="00400618" w:rsidP="00400618">
          <w:pPr>
            <w:pStyle w:val="Nadpisobsahu"/>
          </w:pPr>
          <w:r w:rsidRPr="005A7717">
            <w:t>Obsah</w:t>
          </w:r>
        </w:p>
        <w:p w:rsidR="000E02EE" w:rsidRDefault="00400618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5A7717">
            <w:fldChar w:fldCharType="begin"/>
          </w:r>
          <w:r w:rsidRPr="005A7717">
            <w:instrText xml:space="preserve"> TOC \o "1-3" \h \z \u </w:instrText>
          </w:r>
          <w:r w:rsidRPr="005A7717">
            <w:fldChar w:fldCharType="separate"/>
          </w:r>
          <w:hyperlink w:anchor="_Toc61981625" w:history="1">
            <w:r w:rsidR="000E02EE" w:rsidRPr="00AD67D8">
              <w:rPr>
                <w:rStyle w:val="Hypertextovodkaz"/>
                <w:rFonts w:eastAsiaTheme="majorEastAsia"/>
                <w:noProof/>
              </w:rPr>
              <w:t>1</w:t>
            </w:r>
            <w:r w:rsidR="000E02E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E02EE" w:rsidRPr="00AD67D8">
              <w:rPr>
                <w:rStyle w:val="Hypertextovodkaz"/>
                <w:rFonts w:eastAsiaTheme="majorEastAsia"/>
                <w:noProof/>
              </w:rPr>
              <w:t>Úvod</w:t>
            </w:r>
            <w:r w:rsidR="000E02EE">
              <w:rPr>
                <w:noProof/>
                <w:webHidden/>
              </w:rPr>
              <w:tab/>
            </w:r>
            <w:r w:rsidR="000E02EE">
              <w:rPr>
                <w:noProof/>
                <w:webHidden/>
              </w:rPr>
              <w:fldChar w:fldCharType="begin"/>
            </w:r>
            <w:r w:rsidR="000E02EE">
              <w:rPr>
                <w:noProof/>
                <w:webHidden/>
              </w:rPr>
              <w:instrText xml:space="preserve"> PAGEREF _Toc61981625 \h </w:instrText>
            </w:r>
            <w:r w:rsidR="000E02EE">
              <w:rPr>
                <w:noProof/>
                <w:webHidden/>
              </w:rPr>
            </w:r>
            <w:r w:rsidR="000E02EE">
              <w:rPr>
                <w:noProof/>
                <w:webHidden/>
              </w:rPr>
              <w:fldChar w:fldCharType="separate"/>
            </w:r>
            <w:r w:rsidR="000E02EE">
              <w:rPr>
                <w:noProof/>
                <w:webHidden/>
              </w:rPr>
              <w:t>3</w:t>
            </w:r>
            <w:r w:rsidR="000E02EE">
              <w:rPr>
                <w:noProof/>
                <w:webHidden/>
              </w:rPr>
              <w:fldChar w:fldCharType="end"/>
            </w:r>
          </w:hyperlink>
        </w:p>
        <w:p w:rsidR="000E02EE" w:rsidRDefault="000E02EE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81626" w:history="1">
            <w:r w:rsidRPr="00AD67D8">
              <w:rPr>
                <w:rStyle w:val="Hypertextovodkaz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D67D8">
              <w:rPr>
                <w:rStyle w:val="Hypertextovodkaz"/>
                <w:rFonts w:eastAsiaTheme="majorEastAsia"/>
                <w:noProof/>
              </w:rPr>
              <w:t>Zadání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EE" w:rsidRDefault="000E02EE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81627" w:history="1">
            <w:r w:rsidRPr="00AD67D8">
              <w:rPr>
                <w:rStyle w:val="Hypertextovodkaz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D67D8">
              <w:rPr>
                <w:rStyle w:val="Hypertextovodkaz"/>
                <w:rFonts w:eastAsiaTheme="majorEastAsia"/>
                <w:noProof/>
              </w:rPr>
              <w:t>Téma a cíl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EE" w:rsidRDefault="000E02EE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81628" w:history="1">
            <w:r w:rsidRPr="00AD67D8">
              <w:rPr>
                <w:rStyle w:val="Hypertextovodkaz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D67D8">
              <w:rPr>
                <w:rStyle w:val="Hypertextovodkaz"/>
                <w:rFonts w:eastAsiaTheme="majorEastAsia"/>
                <w:noProof/>
              </w:rPr>
              <w:t>Využitý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EE" w:rsidRDefault="000E02EE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81629" w:history="1">
            <w:r w:rsidRPr="00AD67D8">
              <w:rPr>
                <w:rStyle w:val="Hypertextovodkaz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D67D8">
              <w:rPr>
                <w:rStyle w:val="Hypertextovodkaz"/>
                <w:rFonts w:eastAsiaTheme="majorEastAsia"/>
                <w:noProof/>
              </w:rPr>
              <w:t>QGIS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EE" w:rsidRDefault="000E02EE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81630" w:history="1">
            <w:r w:rsidRPr="00AD67D8">
              <w:rPr>
                <w:rStyle w:val="Hypertextovodkaz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D67D8">
              <w:rPr>
                <w:rStyle w:val="Hypertextovodkaz"/>
                <w:rFonts w:eastAsiaTheme="majorEastAsia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EE" w:rsidRDefault="000E02EE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81631" w:history="1">
            <w:r w:rsidRPr="00AD67D8">
              <w:rPr>
                <w:rStyle w:val="Hypertextovodkaz"/>
                <w:rFonts w:eastAsiaTheme="majorEastAsi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D67D8">
              <w:rPr>
                <w:rStyle w:val="Hypertextovodkaz"/>
                <w:rFonts w:eastAsiaTheme="majorEastAsia"/>
                <w:noProof/>
              </w:rPr>
              <w:t>VS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EE" w:rsidRDefault="000E02EE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81632" w:history="1">
            <w:r w:rsidRPr="00AD67D8">
              <w:rPr>
                <w:rStyle w:val="Hypertextovodkaz"/>
                <w:rFonts w:eastAsiaTheme="majorEastAsia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D67D8">
              <w:rPr>
                <w:rStyle w:val="Hypertextovodkaz"/>
                <w:rFonts w:eastAsiaTheme="majorEastAsia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EE" w:rsidRDefault="000E02EE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81633" w:history="1">
            <w:r w:rsidRPr="00AD67D8">
              <w:rPr>
                <w:rStyle w:val="Hypertextovodkaz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D67D8">
              <w:rPr>
                <w:rStyle w:val="Hypertextovodkaz"/>
                <w:rFonts w:eastAsiaTheme="majorEastAsia"/>
                <w:noProof/>
              </w:rPr>
              <w:t>Zdrojová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EE" w:rsidRDefault="000E02EE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81634" w:history="1">
            <w:r w:rsidRPr="00AD67D8">
              <w:rPr>
                <w:rStyle w:val="Hypertextovodkaz"/>
                <w:rFonts w:eastAsiaTheme="majorEastAsi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D67D8">
              <w:rPr>
                <w:rStyle w:val="Hypertextovodkaz"/>
                <w:rFonts w:eastAsiaTheme="majorEastAsia"/>
                <w:noProof/>
              </w:rPr>
              <w:t>AMČR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EE" w:rsidRDefault="000E02EE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81635" w:history="1">
            <w:r w:rsidRPr="00AD67D8">
              <w:rPr>
                <w:rStyle w:val="Hypertextovodkaz"/>
                <w:rFonts w:eastAsiaTheme="majorEastAsi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D67D8">
              <w:rPr>
                <w:rStyle w:val="Hypertextovodkaz"/>
                <w:rFonts w:eastAsiaTheme="majorEastAsia"/>
                <w:noProof/>
              </w:rPr>
              <w:t>Další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EE" w:rsidRDefault="000E02EE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81636" w:history="1">
            <w:r w:rsidRPr="00AD67D8">
              <w:rPr>
                <w:rStyle w:val="Hypertextovodkaz"/>
                <w:rFonts w:eastAsiaTheme="majorEastAsi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D67D8">
              <w:rPr>
                <w:rStyle w:val="Hypertextovodkaz"/>
                <w:rFonts w:eastAsiaTheme="majorEastAsia"/>
                <w:noProof/>
              </w:rPr>
              <w:t>Práce s daty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EE" w:rsidRDefault="000E02EE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81637" w:history="1">
            <w:r w:rsidRPr="00AD67D8">
              <w:rPr>
                <w:rStyle w:val="Hypertextovodkaz"/>
                <w:rFonts w:eastAsiaTheme="majorEastAsia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D67D8">
              <w:rPr>
                <w:rStyle w:val="Hypertextovodkaz"/>
                <w:rFonts w:eastAsiaTheme="majorEastAsia"/>
                <w:noProof/>
              </w:rPr>
              <w:t>Popis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EE" w:rsidRDefault="000E02EE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81638" w:history="1">
            <w:r w:rsidRPr="00AD67D8">
              <w:rPr>
                <w:rStyle w:val="Hypertextovodkaz"/>
                <w:rFonts w:eastAsiaTheme="majorEastAsia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D67D8">
              <w:rPr>
                <w:rStyle w:val="Hypertextovodkaz"/>
                <w:rFonts w:eastAsiaTheme="majorEastAsia"/>
                <w:noProof/>
              </w:rPr>
              <w:t>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EE" w:rsidRDefault="000E02EE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81639" w:history="1">
            <w:r w:rsidRPr="00AD67D8">
              <w:rPr>
                <w:rStyle w:val="Hypertextovodkaz"/>
                <w:rFonts w:eastAsiaTheme="majorEastAsia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D67D8">
              <w:rPr>
                <w:rStyle w:val="Hypertextovodkaz"/>
                <w:rFonts w:eastAsiaTheme="majorEastAsia"/>
                <w:noProof/>
              </w:rPr>
              <w:t>Python 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EE" w:rsidRDefault="000E02EE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81640" w:history="1">
            <w:r w:rsidRPr="00AD67D8">
              <w:rPr>
                <w:rStyle w:val="Hypertextovodkaz"/>
                <w:rFonts w:eastAsiaTheme="majorEastAsia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D67D8">
              <w:rPr>
                <w:rStyle w:val="Hypertextovodkaz"/>
                <w:rFonts w:eastAsiaTheme="majorEastAsia"/>
                <w:noProof/>
              </w:rPr>
              <w:t>main.py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EE" w:rsidRDefault="000E02EE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81641" w:history="1">
            <w:r w:rsidRPr="00AD67D8">
              <w:rPr>
                <w:rStyle w:val="Hypertextovodkaz"/>
                <w:rFonts w:eastAsiaTheme="majorEastAsia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D67D8">
              <w:rPr>
                <w:rStyle w:val="Hypertextovodkaz"/>
                <w:rFonts w:eastAsiaTheme="majorEastAsia"/>
                <w:noProof/>
              </w:rPr>
              <w:t>coinfig.py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EE" w:rsidRDefault="000E02EE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81642" w:history="1">
            <w:r w:rsidRPr="00AD67D8">
              <w:rPr>
                <w:rStyle w:val="Hypertextovodkaz"/>
                <w:rFonts w:eastAsiaTheme="majorEastAsia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D67D8">
              <w:rPr>
                <w:rStyle w:val="Hypertextovodkaz"/>
                <w:rFonts w:eastAsiaTheme="majorEastAsia"/>
                <w:noProof/>
              </w:rPr>
              <w:t>Stažení a vytvoření tabulek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EE" w:rsidRDefault="000E02EE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81643" w:history="1">
            <w:r w:rsidRPr="00AD67D8">
              <w:rPr>
                <w:rStyle w:val="Hypertextovodkaz"/>
                <w:rFonts w:eastAsiaTheme="majorEastAsia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D67D8">
              <w:rPr>
                <w:rStyle w:val="Hypertextovodkaz"/>
                <w:rFonts w:eastAsiaTheme="majorEastAsia"/>
                <w:noProof/>
              </w:rPr>
              <w:t>Validace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EE" w:rsidRDefault="000E02EE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81644" w:history="1">
            <w:r w:rsidRPr="00AD67D8">
              <w:rPr>
                <w:rStyle w:val="Hypertextovodkaz"/>
                <w:rFonts w:eastAsiaTheme="majorEastAsia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D67D8">
              <w:rPr>
                <w:rStyle w:val="Hypertextovodkaz"/>
                <w:rFonts w:eastAsiaTheme="majorEastAsia"/>
                <w:noProof/>
              </w:rPr>
              <w:t>Analýza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EE" w:rsidRDefault="000E02EE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81645" w:history="1">
            <w:r w:rsidRPr="00AD67D8">
              <w:rPr>
                <w:rStyle w:val="Hypertextovodkaz"/>
                <w:rFonts w:eastAsiaTheme="majorEastAsia"/>
                <w:noProof/>
              </w:rPr>
              <w:t>4.5.1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D67D8">
              <w:rPr>
                <w:rStyle w:val="Hypertextovodkaz"/>
                <w:rFonts w:eastAsiaTheme="majorEastAsia"/>
                <w:noProof/>
              </w:rPr>
              <w:t>SQ</w:t>
            </w:r>
            <w:r w:rsidRPr="00AD67D8">
              <w:rPr>
                <w:rStyle w:val="Hypertextovodkaz"/>
                <w:rFonts w:eastAsiaTheme="majorEastAsia"/>
                <w:noProof/>
              </w:rPr>
              <w:t>L</w:t>
            </w:r>
            <w:r w:rsidRPr="00AD67D8">
              <w:rPr>
                <w:rStyle w:val="Hypertextovodkaz"/>
                <w:rFonts w:eastAsiaTheme="majorEastAsia"/>
                <w:noProof/>
              </w:rPr>
              <w:t xml:space="preserve"> dotazy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EE" w:rsidRDefault="000E02EE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81646" w:history="1">
            <w:r w:rsidRPr="00AD67D8">
              <w:rPr>
                <w:rStyle w:val="Hypertextovodkaz"/>
                <w:rFonts w:eastAsiaTheme="majorEastAsia"/>
                <w:noProof/>
              </w:rPr>
              <w:t>4.5.2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D67D8">
              <w:rPr>
                <w:rStyle w:val="Hypertextovodkaz"/>
                <w:rFonts w:eastAsiaTheme="majorEastAsia"/>
                <w:noProof/>
              </w:rPr>
              <w:t>Výsledky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EE" w:rsidRDefault="000E02EE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81647" w:history="1">
            <w:r w:rsidRPr="00AD67D8">
              <w:rPr>
                <w:rStyle w:val="Hypertextovodkaz"/>
                <w:rFonts w:eastAsiaTheme="majorEastAsi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D67D8">
              <w:rPr>
                <w:rStyle w:val="Hypertextovodkaz"/>
                <w:rFonts w:eastAsiaTheme="majorEastAsia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EE" w:rsidRDefault="000E02EE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81648" w:history="1">
            <w:r w:rsidRPr="00AD67D8">
              <w:rPr>
                <w:rStyle w:val="Hypertextovodkaz"/>
                <w:rFonts w:eastAsiaTheme="majorEastAsia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D67D8">
              <w:rPr>
                <w:rStyle w:val="Hypertextovodkaz"/>
                <w:rFonts w:eastAsiaTheme="majorEastAsia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618" w:rsidRPr="005A7717" w:rsidRDefault="00400618" w:rsidP="00400618">
          <w:r w:rsidRPr="005A7717">
            <w:rPr>
              <w:b/>
              <w:bCs/>
            </w:rPr>
            <w:fldChar w:fldCharType="end"/>
          </w:r>
        </w:p>
      </w:sdtContent>
    </w:sdt>
    <w:p w:rsidR="00400618" w:rsidRPr="005A7717" w:rsidRDefault="00C54A77" w:rsidP="00400618">
      <w:pPr>
        <w:pStyle w:val="Nadpis1"/>
      </w:pPr>
      <w:r w:rsidRPr="005A7717">
        <w:rPr>
          <w:rFonts w:cs="Times New Roman"/>
        </w:rPr>
        <w:br w:type="page"/>
      </w:r>
    </w:p>
    <w:p w:rsidR="00642905" w:rsidRPr="005A7717" w:rsidRDefault="00400618" w:rsidP="00944896">
      <w:pPr>
        <w:pStyle w:val="Nadpis1"/>
        <w:numPr>
          <w:ilvl w:val="0"/>
          <w:numId w:val="6"/>
        </w:numPr>
      </w:pPr>
      <w:bookmarkStart w:id="0" w:name="_Toc61981625"/>
      <w:r w:rsidRPr="005A7717">
        <w:lastRenderedPageBreak/>
        <w:t>Úvod</w:t>
      </w:r>
      <w:bookmarkEnd w:id="0"/>
    </w:p>
    <w:p w:rsidR="007F1AA8" w:rsidRPr="005A7717" w:rsidRDefault="007F1AA8" w:rsidP="007F1AA8">
      <w:r w:rsidRPr="005A7717">
        <w:t>Tento dokument slouží k dokumentaci semestrální práce na téma Archeologická naleziště</w:t>
      </w:r>
      <w:r w:rsidR="00C010F8" w:rsidRPr="005A7717">
        <w:t xml:space="preserve"> z předmětu Úvod do zpracování prostorových dat (155UZPR)</w:t>
      </w:r>
      <w:r w:rsidR="00051DC9" w:rsidRPr="005A7717">
        <w:t>.</w:t>
      </w:r>
    </w:p>
    <w:p w:rsidR="00400618" w:rsidRPr="005A7717" w:rsidRDefault="00400618" w:rsidP="00944896">
      <w:pPr>
        <w:pStyle w:val="Nadpis2"/>
      </w:pPr>
      <w:bookmarkStart w:id="1" w:name="_Toc61981626"/>
      <w:r w:rsidRPr="005A7717">
        <w:t>Zadání</w:t>
      </w:r>
      <w:bookmarkEnd w:id="1"/>
    </w:p>
    <w:p w:rsidR="00944896" w:rsidRPr="005A7717" w:rsidRDefault="00944896" w:rsidP="00944896">
      <w:pPr>
        <w:shd w:val="clear" w:color="auto" w:fill="FFFFFF"/>
        <w:spacing w:before="100" w:beforeAutospacing="1" w:after="120" w:line="240" w:lineRule="auto"/>
        <w:ind w:right="0"/>
        <w:jc w:val="left"/>
        <w:rPr>
          <w:color w:val="222222"/>
          <w:szCs w:val="24"/>
        </w:rPr>
      </w:pPr>
      <w:r w:rsidRPr="005A7717">
        <w:rPr>
          <w:color w:val="222222"/>
          <w:szCs w:val="24"/>
        </w:rPr>
        <w:t xml:space="preserve">Navrhněte a vytvořte </w:t>
      </w:r>
      <w:r w:rsidR="00B904FD" w:rsidRPr="005A7717">
        <w:rPr>
          <w:color w:val="222222"/>
          <w:szCs w:val="24"/>
        </w:rPr>
        <w:t>tematické</w:t>
      </w:r>
      <w:r w:rsidRPr="005A7717">
        <w:rPr>
          <w:color w:val="222222"/>
          <w:szCs w:val="24"/>
        </w:rPr>
        <w:t xml:space="preserve"> vrstvy (např. vodní toky, vodní plochy, lesy, silnice, železnice a pod.) na základě dat </w:t>
      </w:r>
      <w:hyperlink r:id="rId9" w:history="1">
        <w:r w:rsidRPr="005A7717">
          <w:rPr>
            <w:rStyle w:val="Hypertextovodkaz"/>
            <w:color w:val="663366"/>
            <w:szCs w:val="24"/>
          </w:rPr>
          <w:t>OpenStreetMap</w:t>
        </w:r>
      </w:hyperlink>
      <w:r w:rsidRPr="005A7717">
        <w:rPr>
          <w:color w:val="222222"/>
          <w:szCs w:val="24"/>
        </w:rPr>
        <w:t> (viz schéma </w:t>
      </w:r>
      <w:hyperlink r:id="rId10" w:anchor="osm" w:tooltip="Cvičná databáze PostGIS" w:history="1">
        <w:r w:rsidRPr="005A7717">
          <w:rPr>
            <w:rStyle w:val="Hypertextovodkaz"/>
            <w:color w:val="0B0080"/>
            <w:szCs w:val="24"/>
          </w:rPr>
          <w:t>osm</w:t>
        </w:r>
      </w:hyperlink>
      <w:r w:rsidRPr="005A7717">
        <w:rPr>
          <w:color w:val="222222"/>
          <w:szCs w:val="24"/>
        </w:rPr>
        <w:t>) a </w:t>
      </w:r>
      <w:hyperlink r:id="rId11" w:history="1">
        <w:r w:rsidRPr="005A7717">
          <w:rPr>
            <w:rStyle w:val="Hypertextovodkaz"/>
            <w:color w:val="663366"/>
            <w:szCs w:val="24"/>
          </w:rPr>
          <w:t>další otevřených zdrojů</w:t>
        </w:r>
      </w:hyperlink>
      <w:r w:rsidRPr="005A7717">
        <w:rPr>
          <w:color w:val="222222"/>
          <w:szCs w:val="24"/>
        </w:rPr>
        <w:t>.</w:t>
      </w:r>
    </w:p>
    <w:p w:rsidR="00944896" w:rsidRPr="005A7717" w:rsidRDefault="00944896" w:rsidP="00944896">
      <w:pPr>
        <w:shd w:val="clear" w:color="auto" w:fill="FFFFFF"/>
        <w:spacing w:before="100" w:beforeAutospacing="1" w:after="24" w:line="240" w:lineRule="auto"/>
        <w:ind w:left="0" w:right="0" w:firstLine="0"/>
        <w:jc w:val="left"/>
        <w:rPr>
          <w:color w:val="222222"/>
          <w:szCs w:val="24"/>
        </w:rPr>
      </w:pPr>
      <w:r w:rsidRPr="005A7717">
        <w:rPr>
          <w:color w:val="222222"/>
          <w:szCs w:val="24"/>
        </w:rPr>
        <w:t>Aplikujte testy datové integrity a odstraňte případné nekonzistence v datech.</w:t>
      </w:r>
    </w:p>
    <w:p w:rsidR="00944896" w:rsidRPr="005A7717" w:rsidRDefault="00944896" w:rsidP="00944896">
      <w:pPr>
        <w:shd w:val="clear" w:color="auto" w:fill="FFFFFF"/>
        <w:spacing w:before="100" w:beforeAutospacing="1" w:after="24" w:line="240" w:lineRule="auto"/>
        <w:ind w:right="0"/>
        <w:jc w:val="left"/>
        <w:rPr>
          <w:color w:val="222222"/>
          <w:szCs w:val="24"/>
        </w:rPr>
      </w:pPr>
      <w:r w:rsidRPr="005A7717">
        <w:rPr>
          <w:color w:val="222222"/>
          <w:szCs w:val="24"/>
        </w:rPr>
        <w:t>Vytvořte tutoriál - tj. sadu atributových a prostorových dotazů nad databází uzpr_projekty.</w:t>
      </w:r>
    </w:p>
    <w:p w:rsidR="00944896" w:rsidRPr="005A7717" w:rsidRDefault="00944896" w:rsidP="00944896">
      <w:pPr>
        <w:rPr>
          <w:szCs w:val="24"/>
        </w:rPr>
      </w:pPr>
    </w:p>
    <w:p w:rsidR="00206091" w:rsidRPr="005A7717" w:rsidRDefault="00074F0F" w:rsidP="00206091">
      <w:pPr>
        <w:pStyle w:val="Nadpis2"/>
      </w:pPr>
      <w:bookmarkStart w:id="2" w:name="_Toc61981627"/>
      <w:r w:rsidRPr="005A7717">
        <w:t>Téma a cíl práce</w:t>
      </w:r>
      <w:bookmarkEnd w:id="2"/>
    </w:p>
    <w:p w:rsidR="00F66A55" w:rsidRPr="005A7717" w:rsidRDefault="00944896" w:rsidP="00F66A55">
      <w:r w:rsidRPr="005A7717">
        <w:t xml:space="preserve">Hlavním tématem této práce je práce s databází projektu Archeologická mapa České </w:t>
      </w:r>
      <w:r w:rsidR="00255987" w:rsidRPr="005A7717">
        <w:t>r</w:t>
      </w:r>
      <w:r w:rsidRPr="005A7717">
        <w:t xml:space="preserve">epubliky a jejich analýza prostřednictvím SQL dotazů. Celkovým cílem je seznámení se </w:t>
      </w:r>
      <w:r w:rsidR="000D1ADA" w:rsidRPr="005A7717">
        <w:t>s</w:t>
      </w:r>
      <w:r w:rsidRPr="005A7717">
        <w:t> problematikou prostorového SQL dotazování, jak už naznačuje název předmětu, a celkově s manipulací otevřených geodat.</w:t>
      </w:r>
    </w:p>
    <w:p w:rsidR="00206091" w:rsidRPr="005A7717" w:rsidRDefault="00B904FD" w:rsidP="00206091">
      <w:pPr>
        <w:pStyle w:val="Nadpis1"/>
      </w:pPr>
      <w:bookmarkStart w:id="3" w:name="_Toc61981628"/>
      <w:r w:rsidRPr="005A7717">
        <w:t>Využitý s</w:t>
      </w:r>
      <w:r w:rsidR="00206091" w:rsidRPr="005A7717">
        <w:t>oftware</w:t>
      </w:r>
      <w:bookmarkEnd w:id="3"/>
    </w:p>
    <w:p w:rsidR="00206C94" w:rsidRPr="005A7717" w:rsidRDefault="00206C94" w:rsidP="00206C94">
      <w:r w:rsidRPr="005A7717">
        <w:t>V této kapitole bude stručně řečeno, které softwary byly během práce využívány a jakým způsobem. Kromě uvedených kapitol byl ještě využíván software Excel společnosti Microsoft</w:t>
      </w:r>
      <w:r w:rsidR="00A16DEA" w:rsidRPr="005A7717">
        <w:t xml:space="preserve"> pro zobrazení CSV souborů</w:t>
      </w:r>
      <w:r w:rsidRPr="005A7717">
        <w:t>. Jelikož je velice rozšířený</w:t>
      </w:r>
      <w:r w:rsidR="00811D49" w:rsidRPr="005A7717">
        <w:t xml:space="preserve"> a známý</w:t>
      </w:r>
      <w:r w:rsidRPr="005A7717">
        <w:t xml:space="preserve">, tak je zde pouze zmíněn. </w:t>
      </w:r>
    </w:p>
    <w:p w:rsidR="002F7DBD" w:rsidRPr="005A7717" w:rsidRDefault="002F7DBD" w:rsidP="002F7DBD">
      <w:pPr>
        <w:pStyle w:val="Nadpis2"/>
      </w:pPr>
      <w:bookmarkStart w:id="4" w:name="_Toc61981629"/>
      <w:r w:rsidRPr="005A7717">
        <w:t>QGIS</w:t>
      </w:r>
      <w:bookmarkEnd w:id="4"/>
    </w:p>
    <w:p w:rsidR="002F7DBD" w:rsidRPr="005A7717" w:rsidRDefault="002F7DBD" w:rsidP="002F7DBD">
      <w:r w:rsidRPr="005A7717">
        <w:t xml:space="preserve">QGIS </w:t>
      </w:r>
      <w:r w:rsidR="00B904FD" w:rsidRPr="005A7717">
        <w:t>(</w:t>
      </w:r>
      <w:r w:rsidRPr="005A7717">
        <w:t>Quantum GIS) je jeden z mnoha geoinformačních systému zaměřených na manipulaci s</w:t>
      </w:r>
      <w:r w:rsidR="00D47D43" w:rsidRPr="005A7717">
        <w:t> </w:t>
      </w:r>
      <w:r w:rsidRPr="005A7717">
        <w:t>geodaty</w:t>
      </w:r>
      <w:r w:rsidR="00D47D43" w:rsidRPr="005A7717">
        <w:t xml:space="preserve"> a je volně dostupný</w:t>
      </w:r>
      <w:r w:rsidRPr="005A7717">
        <w:t xml:space="preserve">. V tomto projektu bylo hlavně využíváno </w:t>
      </w:r>
      <w:r w:rsidR="007E50A9" w:rsidRPr="005A7717">
        <w:t xml:space="preserve">grafického </w:t>
      </w:r>
      <w:r w:rsidRPr="005A7717">
        <w:t>zobrazování dat a využívání možností prohlížení databází a jejich dotazování jazykem SQL.</w:t>
      </w:r>
    </w:p>
    <w:p w:rsidR="00206C94" w:rsidRPr="005A7717" w:rsidRDefault="00206C94" w:rsidP="00206C94">
      <w:pPr>
        <w:pStyle w:val="Nadpis2"/>
      </w:pPr>
      <w:bookmarkStart w:id="5" w:name="_Toc61981630"/>
      <w:r w:rsidRPr="005A7717">
        <w:t>Python</w:t>
      </w:r>
      <w:bookmarkEnd w:id="5"/>
    </w:p>
    <w:p w:rsidR="00206C94" w:rsidRPr="00512EB6" w:rsidRDefault="00206C94" w:rsidP="00206C94">
      <w:r w:rsidRPr="005A7717">
        <w:t xml:space="preserve">Python je </w:t>
      </w:r>
      <w:r w:rsidR="00B904FD" w:rsidRPr="005A7717">
        <w:t>rychle se rozšiřující a stále více využívaný skriptovací programovací jazyk. Pro účely této práce bylo využito jeho vlastností pro automatizaci dotazování a možnosti alternativního přístupu k databázím.</w:t>
      </w:r>
      <w:r w:rsidR="00512EB6">
        <w:t xml:space="preserve"> Použita byla knihovna </w:t>
      </w:r>
      <w:r w:rsidR="00512EB6" w:rsidRPr="00512EB6">
        <w:rPr>
          <w:i/>
          <w:iCs/>
        </w:rPr>
        <w:t>psycopg2</w:t>
      </w:r>
      <w:r w:rsidR="00512EB6">
        <w:t>.</w:t>
      </w:r>
    </w:p>
    <w:p w:rsidR="00D47D43" w:rsidRPr="005A7717" w:rsidRDefault="00D47D43" w:rsidP="00D47D43">
      <w:pPr>
        <w:pStyle w:val="Nadpis2"/>
      </w:pPr>
      <w:bookmarkStart w:id="6" w:name="_Toc61981631"/>
      <w:r w:rsidRPr="005A7717">
        <w:t>VS Code</w:t>
      </w:r>
      <w:bookmarkEnd w:id="6"/>
    </w:p>
    <w:p w:rsidR="00D47D43" w:rsidRDefault="00D47D43" w:rsidP="00D47D43">
      <w:r w:rsidRPr="005A7717">
        <w:t xml:space="preserve">Visual Studio Code je </w:t>
      </w:r>
      <w:r w:rsidR="00522033" w:rsidRPr="005A7717">
        <w:t>vývojové prostředí vyvinuto společností Micros</w:t>
      </w:r>
      <w:r w:rsidR="002D52E0" w:rsidRPr="005A7717">
        <w:t>o</w:t>
      </w:r>
      <w:r w:rsidR="00522033" w:rsidRPr="005A7717">
        <w:t>ft.</w:t>
      </w:r>
      <w:r w:rsidR="002D52E0" w:rsidRPr="005A7717">
        <w:t xml:space="preserve"> Toto prostředí bylo využito pro vývoj dotazovacího skriptu v jazyce Python.</w:t>
      </w:r>
    </w:p>
    <w:p w:rsidR="00C67143" w:rsidRDefault="00C67143" w:rsidP="00C67143">
      <w:pPr>
        <w:pStyle w:val="Nadpis2"/>
      </w:pPr>
      <w:bookmarkStart w:id="7" w:name="_Toc61981632"/>
      <w:r>
        <w:lastRenderedPageBreak/>
        <w:t>GitHub</w:t>
      </w:r>
      <w:bookmarkEnd w:id="7"/>
    </w:p>
    <w:p w:rsidR="00D809BF" w:rsidRPr="00D809BF" w:rsidRDefault="00D809BF" w:rsidP="00D809BF">
      <w:r>
        <w:t>Je freeware program pro správu verzí. Umožňuje vyvíjet programy, na kterých pracuje vícečlenný tým.</w:t>
      </w:r>
      <w:r w:rsidR="00BA5FF1">
        <w:t xml:space="preserve"> Server GitHub hostuje obrovské množství repozitářů.</w:t>
      </w:r>
      <w:r>
        <w:t xml:space="preserve"> Výhod této platformy </w:t>
      </w:r>
      <w:r w:rsidR="00BA5FF1">
        <w:t xml:space="preserve">v rámci této práce bylo </w:t>
      </w:r>
      <w:r>
        <w:t>využito</w:t>
      </w:r>
      <w:r w:rsidR="00BA5FF1">
        <w:t xml:space="preserve"> prostřednictvím repozitáře UZPR_archeology</w:t>
      </w:r>
      <w:r>
        <w:t xml:space="preserve">. </w:t>
      </w:r>
    </w:p>
    <w:p w:rsidR="00F66A55" w:rsidRDefault="00706669" w:rsidP="00F66A55">
      <w:pPr>
        <w:pStyle w:val="Nadpis1"/>
      </w:pPr>
      <w:bookmarkStart w:id="8" w:name="_Toc61981633"/>
      <w:r w:rsidRPr="005A7717">
        <w:t>Zdrojová d</w:t>
      </w:r>
      <w:r w:rsidR="00F66A55" w:rsidRPr="005A7717">
        <w:t>ata</w:t>
      </w:r>
      <w:bookmarkEnd w:id="8"/>
    </w:p>
    <w:p w:rsidR="008439E0" w:rsidRPr="008439E0" w:rsidRDefault="008439E0" w:rsidP="008439E0">
      <w:pPr>
        <w:pStyle w:val="Nadpis2"/>
      </w:pPr>
      <w:bookmarkStart w:id="9" w:name="_Toc61981634"/>
      <w:r>
        <w:t>AMČR</w:t>
      </w:r>
      <w:bookmarkEnd w:id="9"/>
    </w:p>
    <w:p w:rsidR="00D475AB" w:rsidRDefault="00AE76C5" w:rsidP="00C54A77">
      <w:pPr>
        <w:spacing w:after="160" w:line="259" w:lineRule="auto"/>
        <w:ind w:left="0" w:right="0" w:firstLine="0"/>
        <w:jc w:val="left"/>
        <w:rPr>
          <w:color w:val="auto"/>
          <w:shd w:val="clear" w:color="auto" w:fill="FFFFFF"/>
        </w:rPr>
      </w:pPr>
      <w:r w:rsidRPr="005A7717">
        <w:t xml:space="preserve">Hlavními zdrojovými daty byly data z databáze projektu </w:t>
      </w:r>
      <w:r w:rsidRPr="005A7717">
        <w:t>Archeologická mapa České republiky</w:t>
      </w:r>
      <w:r w:rsidRPr="005A7717">
        <w:t>. Jedná se o projekt Archeologického ústavu Akademie Věd České republiky</w:t>
      </w:r>
      <w:r w:rsidR="005A7717" w:rsidRPr="005A7717">
        <w:t xml:space="preserve"> financovaný Ministerstvem kultury ČR v letech 2012-2015. Celkovým cílem tohoto projektu bylo vytvoření </w:t>
      </w:r>
      <w:r w:rsidR="009A76F3" w:rsidRPr="009A76F3">
        <w:rPr>
          <w:color w:val="auto"/>
          <w:shd w:val="clear" w:color="auto" w:fill="FFFFFF"/>
        </w:rPr>
        <w:t>interaktivního systému správy informací o archeologickém dědictví na našem území.</w:t>
      </w:r>
    </w:p>
    <w:p w:rsidR="000F7098" w:rsidRDefault="000F7098" w:rsidP="00C54A77">
      <w:pPr>
        <w:spacing w:after="160" w:line="259" w:lineRule="auto"/>
        <w:ind w:left="0" w:right="0" w:firstLine="0"/>
        <w:jc w:val="left"/>
      </w:pPr>
      <w:r>
        <w:rPr>
          <w:color w:val="auto"/>
          <w:shd w:val="clear" w:color="auto" w:fill="FFFFFF"/>
        </w:rPr>
        <w:t>Databáze obsahuje popis archeologických nalezišť. Lze zde dohledat kde a co bylo nalezeno. Kdo prováděl výzkum a podobně.</w:t>
      </w:r>
    </w:p>
    <w:p w:rsidR="000F7098" w:rsidRDefault="00451EE3" w:rsidP="00C54A77">
      <w:pPr>
        <w:spacing w:after="160" w:line="259" w:lineRule="auto"/>
        <w:ind w:left="0" w:right="0" w:firstLine="0"/>
        <w:jc w:val="left"/>
        <w:rPr>
          <w:i/>
          <w:iCs/>
        </w:rPr>
      </w:pPr>
      <w:r>
        <w:rPr>
          <w:i/>
          <w:iCs/>
        </w:rPr>
        <w:t>V rámci této kapitoly bylo č</w:t>
      </w:r>
      <w:r w:rsidR="00AF7FCF">
        <w:rPr>
          <w:i/>
          <w:iCs/>
        </w:rPr>
        <w:t>erpáno z</w:t>
      </w:r>
      <w:r w:rsidR="00AF7FCF" w:rsidRPr="002B5748">
        <w:rPr>
          <w:i/>
          <w:iCs/>
        </w:rPr>
        <w:t xml:space="preserve"> </w:t>
      </w:r>
      <w:r w:rsidR="002B5748" w:rsidRPr="002B5748">
        <w:rPr>
          <w:i/>
          <w:iCs/>
        </w:rPr>
        <w:fldChar w:fldCharType="begin"/>
      </w:r>
      <w:r w:rsidR="002B5748" w:rsidRPr="002B5748">
        <w:rPr>
          <w:i/>
          <w:iCs/>
        </w:rPr>
        <w:instrText xml:space="preserve"> PAGEREF _Ref61973973 \p \h </w:instrText>
      </w:r>
      <w:r w:rsidR="002B5748" w:rsidRPr="002B5748">
        <w:rPr>
          <w:i/>
          <w:iCs/>
        </w:rPr>
      </w:r>
      <w:r w:rsidR="002B5748" w:rsidRPr="002B5748">
        <w:rPr>
          <w:i/>
          <w:iCs/>
        </w:rPr>
        <w:fldChar w:fldCharType="separate"/>
      </w:r>
      <w:r w:rsidR="002B5748" w:rsidRPr="002B5748">
        <w:rPr>
          <w:i/>
          <w:iCs/>
          <w:noProof/>
          <w:lang w:val="en-US"/>
        </w:rPr>
        <w:t>[</w:t>
      </w:r>
      <w:r w:rsidR="002B5748">
        <w:rPr>
          <w:i/>
          <w:iCs/>
          <w:noProof/>
          <w:lang w:val="en-US"/>
        </w:rPr>
        <w:t>1</w:t>
      </w:r>
      <w:r w:rsidR="002B5748" w:rsidRPr="002B5748">
        <w:rPr>
          <w:i/>
          <w:iCs/>
          <w:noProof/>
          <w:lang w:val="en-US"/>
        </w:rPr>
        <w:t>]</w:t>
      </w:r>
      <w:r w:rsidR="002B5748" w:rsidRPr="002B5748">
        <w:rPr>
          <w:i/>
          <w:iCs/>
        </w:rPr>
        <w:fldChar w:fldCharType="end"/>
      </w:r>
      <w:r w:rsidR="002B5748">
        <w:rPr>
          <w:i/>
          <w:iCs/>
        </w:rPr>
        <w:t>.</w:t>
      </w:r>
    </w:p>
    <w:p w:rsidR="000F7098" w:rsidRDefault="000F7098" w:rsidP="000F7098">
      <w:pPr>
        <w:pStyle w:val="Nadpis2"/>
      </w:pPr>
      <w:bookmarkStart w:id="10" w:name="_Toc61981635"/>
      <w:r>
        <w:t>Další data</w:t>
      </w:r>
      <w:bookmarkEnd w:id="10"/>
    </w:p>
    <w:p w:rsidR="005B1051" w:rsidRDefault="000F7098" w:rsidP="00AB0EB9">
      <w:r>
        <w:t xml:space="preserve">Další data, která byla využita pro analýzu data archeologických nalezišť je databáze infrastruktury INSPIRE. </w:t>
      </w:r>
      <w:r w:rsidR="00AB0EB9">
        <w:t>Jedná se</w:t>
      </w:r>
      <w:r w:rsidR="00575FAF">
        <w:t xml:space="preserve"> o</w:t>
      </w:r>
      <w:r w:rsidR="00AB0EB9">
        <w:t xml:space="preserve"> iniciativu Evropské komise pro správu geodat v EU. </w:t>
      </w:r>
      <w:r>
        <w:t xml:space="preserve">Odtud byla použita geometrická určení krajů a obcí ČR. </w:t>
      </w:r>
    </w:p>
    <w:p w:rsidR="005B1051" w:rsidRDefault="005B1051" w:rsidP="00AB0EB9">
      <w:r>
        <w:t>Dalším zdrojem byla data RUIAN, což je Registr územní identifikace, adres a nemovitostí. Jde o jeden z hlavních registrů ČR a je řízen zákonem o základních registrech. Správcem tohoto registru je Český úřad zeměměřický a katastrální (ČUZK). Obsahuje data o základních územních prvcích, z nichž byly využity data správních obvodů v hlavním městě Praha</w:t>
      </w:r>
      <w:r w:rsidR="007A780B">
        <w:t>.</w:t>
      </w:r>
    </w:p>
    <w:p w:rsidR="0005669B" w:rsidRDefault="0005669B" w:rsidP="00AB0EB9">
      <w:r>
        <w:t>AOPK je Agentura ochrany přírody a krajiny ČR. Jedná se o orgán státní správy zajišťující správu chráněných oblastí a přírodních rezervací. Z jejich databáze byla využita data maloplošných chráněných oblastí a velkoplošných chráněných oblastí.</w:t>
      </w:r>
    </w:p>
    <w:p w:rsidR="003D0CEC" w:rsidRDefault="003D0CEC" w:rsidP="00AB0EB9">
      <w:r>
        <w:t>DIBAVOD je Digitální báze vodohospodářských dat a je nadstavbou Základní báze geografických dat (ZABAGED), což je databáze mapující povrch ČR spravovaná úřadem ČUZK. Odtud byla požita data vodních toků. Těch ale bylo až moc pro vykonání prostorového dotazu v reálném čase a tudíž byla namísto nich použita generalizovaná data databáze ArcČR500.</w:t>
      </w:r>
    </w:p>
    <w:p w:rsidR="000F7098" w:rsidRPr="000F7098" w:rsidRDefault="000F7098" w:rsidP="00AB0EB9">
      <w:r>
        <w:t>ArcČR500</w:t>
      </w:r>
      <w:r w:rsidR="003D0CEC">
        <w:t xml:space="preserve"> </w:t>
      </w:r>
      <w:r w:rsidR="00DD272C">
        <w:t xml:space="preserve">digitální vektorová geografická databáze ČR, která vznikla ve spolupráci ARCDATA PRAHA, s.r.o., </w:t>
      </w:r>
      <w:r w:rsidR="00DD272C">
        <w:tab/>
        <w:t>ČUZK a ČSU (Český statistický úřad). Jsou to data generalizovaná pro měřítko 1:500 000.</w:t>
      </w:r>
      <w:r w:rsidR="005D6FEE">
        <w:t xml:space="preserve"> Odtud byly využity řidší data vodních toků a pak dále i data</w:t>
      </w:r>
      <w:r w:rsidR="006B1293">
        <w:t xml:space="preserve"> polygonů</w:t>
      </w:r>
      <w:r w:rsidR="005D6FEE">
        <w:t xml:space="preserve"> sídel.</w:t>
      </w:r>
    </w:p>
    <w:p w:rsidR="00915CE6" w:rsidRDefault="00915CE6" w:rsidP="00915CE6">
      <w:pPr>
        <w:pStyle w:val="Nadpis1"/>
      </w:pPr>
      <w:bookmarkStart w:id="11" w:name="_Toc61981636"/>
      <w:r w:rsidRPr="005A7717">
        <w:lastRenderedPageBreak/>
        <w:t>Práce s</w:t>
      </w:r>
      <w:r w:rsidR="00EC5EFF">
        <w:t> </w:t>
      </w:r>
      <w:r w:rsidRPr="005A7717">
        <w:t>daty</w:t>
      </w:r>
      <w:bookmarkEnd w:id="11"/>
    </w:p>
    <w:p w:rsidR="00B16AAF" w:rsidRDefault="00C67143" w:rsidP="00731C13">
      <w:pPr>
        <w:tabs>
          <w:tab w:val="left" w:pos="2880"/>
        </w:tabs>
      </w:pPr>
      <w:r>
        <w:t xml:space="preserve">Práce byla vykonávána </w:t>
      </w:r>
      <w:r w:rsidR="00F91F63">
        <w:t xml:space="preserve">v GitHub repozitáři UZPR_archeology. </w:t>
      </w:r>
      <w:r w:rsidR="001F1B00">
        <w:t>Odkaz na stažení</w:t>
      </w:r>
      <w:r w:rsidR="00F91F63">
        <w:t xml:space="preserve"> této složky je uveden ve zdroji</w:t>
      </w:r>
      <w:r w:rsidR="007105AF">
        <w:t xml:space="preserve"> </w:t>
      </w:r>
      <w:r w:rsidR="007105AF">
        <w:fldChar w:fldCharType="begin"/>
      </w:r>
      <w:r w:rsidR="007105AF">
        <w:instrText xml:space="preserve"> PAGEREF _Ref61973973 \p \h </w:instrText>
      </w:r>
      <w:r w:rsidR="007105AF">
        <w:fldChar w:fldCharType="separate"/>
      </w:r>
      <w:r w:rsidR="007105AF">
        <w:rPr>
          <w:noProof/>
          <w:lang w:val="en-US"/>
        </w:rPr>
        <w:t>[</w:t>
      </w:r>
      <w:r w:rsidR="007105AF">
        <w:rPr>
          <w:noProof/>
          <w:lang w:val="en-US"/>
        </w:rPr>
        <w:t>2</w:t>
      </w:r>
      <w:r w:rsidR="007105AF">
        <w:rPr>
          <w:noProof/>
          <w:lang w:val="en-US"/>
        </w:rPr>
        <w:t>]</w:t>
      </w:r>
      <w:r w:rsidR="007105AF">
        <w:fldChar w:fldCharType="end"/>
      </w:r>
      <w:r w:rsidR="00731C13">
        <w:t>.</w:t>
      </w:r>
    </w:p>
    <w:p w:rsidR="00EC5EFF" w:rsidRDefault="00EC5EFF" w:rsidP="00EC5EFF">
      <w:r>
        <w:t>Pro semestrální práci byla využita hlavně souřadnicová data nalezišť v systému S-JTSK</w:t>
      </w:r>
      <w:r w:rsidR="00417617">
        <w:t xml:space="preserve"> v tabulce SOURAD</w:t>
      </w:r>
      <w:r w:rsidR="00DA7A80">
        <w:t xml:space="preserve"> a pak i data z tabulky NALEZY a KOMPONEN pro zjištění předmětu nálezu a odhadované doby jeho vzniku</w:t>
      </w:r>
      <w:r w:rsidR="00417617">
        <w:t>. Detailnější popis bude nastíněn dále.</w:t>
      </w:r>
    </w:p>
    <w:p w:rsidR="002A7EA9" w:rsidRDefault="002A7EA9" w:rsidP="002A7EA9">
      <w:pPr>
        <w:pStyle w:val="Nadpis2"/>
      </w:pPr>
      <w:bookmarkStart w:id="12" w:name="_Toc61981637"/>
      <w:r w:rsidRPr="005A7717">
        <w:t>Popis dat</w:t>
      </w:r>
      <w:bookmarkEnd w:id="12"/>
    </w:p>
    <w:p w:rsidR="00EC5EFF" w:rsidRPr="00EC5EFF" w:rsidRDefault="00EC5EFF" w:rsidP="00EC5EFF">
      <w:r>
        <w:t xml:space="preserve">Databáze AMČR bohužel obsahuje velice nekonzistentní data, hlavně co se týče nedoplněných informací v některých tabulkách databáze. Polohové určení nalezišť v systému S-JTSK je také problém. Vyskytují se zde špatně označené souřadnice pro souřadnice x a y, což ve výsledku znamená, že při jednotném naimportování je část dat umístěna </w:t>
      </w:r>
      <w:r w:rsidR="00B41F29">
        <w:t xml:space="preserve">úplně </w:t>
      </w:r>
      <w:r>
        <w:t>mimo ČR.</w:t>
      </w:r>
      <w:r w:rsidR="00D94599">
        <w:t xml:space="preserve"> K databázi bohužel nebyla nalezena žádná dokumentace, takže se může jednat možná i jen o špatnou interpretaci. Jelikož, ale u zdroje dat nebyl žádný dokument přiložen, byly jsme nuceni vlastní interpretaci provést. Ta bude popsána v dalších kapitolách</w:t>
      </w:r>
      <w:r w:rsidR="00A57176">
        <w:t>.</w:t>
      </w:r>
    </w:p>
    <w:p w:rsidR="00E52C06" w:rsidRDefault="00E52C06" w:rsidP="002A7EA9">
      <w:pPr>
        <w:pStyle w:val="Nadpis3"/>
      </w:pPr>
      <w:bookmarkStart w:id="13" w:name="_Toc61981638"/>
      <w:r w:rsidRPr="005A7717">
        <w:t>Struktura</w:t>
      </w:r>
      <w:bookmarkEnd w:id="13"/>
    </w:p>
    <w:p w:rsidR="00DE67AC" w:rsidRDefault="00DE67AC" w:rsidP="00DE67AC">
      <w:r>
        <w:t>Struktura databáze se sestává celkově ze 17 tabulek</w:t>
      </w:r>
      <w:r w:rsidR="002A0789">
        <w:t xml:space="preserve">, které jsou provázány na základě atributu </w:t>
      </w:r>
      <w:r w:rsidR="002A0789" w:rsidRPr="002A0789">
        <w:rPr>
          <w:i/>
          <w:iCs/>
        </w:rPr>
        <w:t>kod</w:t>
      </w:r>
      <w:r w:rsidR="002A0789">
        <w:t xml:space="preserve"> a </w:t>
      </w:r>
      <w:r w:rsidR="002A0789" w:rsidRPr="002A0789">
        <w:rPr>
          <w:i/>
          <w:iCs/>
        </w:rPr>
        <w:t>porc_adb</w:t>
      </w:r>
      <w:r w:rsidR="002A0789">
        <w:t xml:space="preserve"> pro tabulky s příponou ADB a dále pro ostatní tabulky pouze na základě atributu </w:t>
      </w:r>
      <w:r w:rsidR="002A0789" w:rsidRPr="002A0789">
        <w:rPr>
          <w:i/>
          <w:iCs/>
        </w:rPr>
        <w:t>kod</w:t>
      </w:r>
      <w:r w:rsidR="00DA7A80">
        <w:t xml:space="preserve">. </w:t>
      </w:r>
      <w:r w:rsidR="00FD140E">
        <w:t>Orientačně jsme se ř</w:t>
      </w:r>
      <w:r w:rsidR="007460FA">
        <w:t xml:space="preserve">ídili strukturou naznačenou na </w:t>
      </w:r>
      <w:r w:rsidR="00060647">
        <w:fldChar w:fldCharType="begin"/>
      </w:r>
      <w:r w:rsidR="00060647">
        <w:instrText xml:space="preserve"> REF _Ref61971547 \h </w:instrText>
      </w:r>
      <w:r w:rsidR="00060647">
        <w:fldChar w:fldCharType="separate"/>
      </w:r>
      <w:r w:rsidR="00060647">
        <w:t xml:space="preserve">obrázku </w:t>
      </w:r>
      <w:r w:rsidR="00060647">
        <w:rPr>
          <w:noProof/>
        </w:rPr>
        <w:t>1</w:t>
      </w:r>
      <w:r w:rsidR="00060647">
        <w:fldChar w:fldCharType="end"/>
      </w:r>
      <w:r w:rsidR="007460FA">
        <w:t>.</w:t>
      </w:r>
    </w:p>
    <w:p w:rsidR="00FD140E" w:rsidRDefault="003E1E2A" w:rsidP="00060647">
      <w:pPr>
        <w:jc w:val="center"/>
      </w:pPr>
      <w:r>
        <w:rPr>
          <w:noProof/>
        </w:rPr>
        <w:lastRenderedPageBreak/>
        <w:drawing>
          <wp:inline distT="0" distB="0" distL="0" distR="0">
            <wp:extent cx="5124893" cy="5541065"/>
            <wp:effectExtent l="0" t="0" r="0" b="254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205" cy="555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647" w:rsidRDefault="00060647" w:rsidP="00060647">
      <w:pPr>
        <w:pStyle w:val="Titulek"/>
        <w:jc w:val="center"/>
      </w:pPr>
      <w:bookmarkStart w:id="14" w:name="_Ref61971547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4"/>
    </w:p>
    <w:p w:rsidR="00982287" w:rsidRPr="00982287" w:rsidRDefault="00982287" w:rsidP="00982287">
      <w:r>
        <w:t>Hlavní tabulkou této práce je tabulka SOURAD, která obsahuje pro nás důležitá polohová data v systému S-JTKS.</w:t>
      </w:r>
    </w:p>
    <w:p w:rsidR="00C0723D" w:rsidRDefault="00C0723D" w:rsidP="00C0723D">
      <w:pPr>
        <w:pStyle w:val="Nadpis2"/>
      </w:pPr>
      <w:bookmarkStart w:id="15" w:name="_Toc61981639"/>
      <w:r>
        <w:t>Python implementace</w:t>
      </w:r>
      <w:bookmarkEnd w:id="15"/>
    </w:p>
    <w:p w:rsidR="007B6286" w:rsidRPr="00E34083" w:rsidRDefault="007B6286" w:rsidP="007B6286">
      <w:pPr>
        <w:rPr>
          <w:i/>
          <w:iCs/>
        </w:rPr>
      </w:pPr>
      <w:r>
        <w:t>Veškeré procesy</w:t>
      </w:r>
      <w:r>
        <w:t xml:space="preserve"> měl</w:t>
      </w:r>
      <w:r>
        <w:t>y</w:t>
      </w:r>
      <w:r>
        <w:t xml:space="preserve"> být proveden</w:t>
      </w:r>
      <w:r>
        <w:t>y</w:t>
      </w:r>
      <w:r>
        <w:t xml:space="preserve"> pomocí skriptu vytvořeného v jazyce Python prostřednictvím knihovny </w:t>
      </w:r>
      <w:r w:rsidRPr="00512EB6">
        <w:rPr>
          <w:i/>
          <w:iCs/>
        </w:rPr>
        <w:t>psycopg</w:t>
      </w:r>
      <w:r>
        <w:rPr>
          <w:i/>
          <w:iCs/>
        </w:rPr>
        <w:t>2</w:t>
      </w:r>
      <w:r>
        <w:t xml:space="preserve">. Bohužel editace dat z toho prostředí z nějakého důvodu nefungovala. </w:t>
      </w:r>
      <w:r w:rsidR="00BE31E0">
        <w:t>Posílaní dotazů pro import csv souborů z této knihovny nejevily žádnou zpětnou reakci. Proto v případě importu, dat, vytvoření geometrie</w:t>
      </w:r>
      <w:r w:rsidR="00F64407">
        <w:t xml:space="preserve"> dat</w:t>
      </w:r>
      <w:r w:rsidR="00BE31E0">
        <w:t xml:space="preserve"> a prostorového indexu a úpravy datových typů atributů byly dávky posílány přímo </w:t>
      </w:r>
      <w:r w:rsidR="00F64407">
        <w:t>z</w:t>
      </w:r>
      <w:r w:rsidR="00BE31E0">
        <w:t> prostředí QGIS</w:t>
      </w:r>
      <w:r w:rsidR="00F763FE">
        <w:t xml:space="preserve"> a tato část nebyla prostřednictvím Python vykonána. Nicméně napsané metody </w:t>
      </w:r>
      <w:r w:rsidR="00CB7AB2">
        <w:t xml:space="preserve">pro import </w:t>
      </w:r>
      <w:r w:rsidR="00F763FE">
        <w:t>jsou ve skriptu ponechány pro případ potřeby.</w:t>
      </w:r>
      <w:r w:rsidR="00BE31E0">
        <w:t xml:space="preserve"> </w:t>
      </w:r>
      <w:r w:rsidR="00E34083">
        <w:t xml:space="preserve">Všechny python skripty se nachází ve složce </w:t>
      </w:r>
      <w:r w:rsidR="00E34083">
        <w:rPr>
          <w:i/>
          <w:iCs/>
        </w:rPr>
        <w:t>Python</w:t>
      </w:r>
      <w:r w:rsidR="00E34083">
        <w:t xml:space="preserve"> GitHub repozitáře. Program se sestává ze 2 modulů: </w:t>
      </w:r>
      <w:r w:rsidR="00E34083" w:rsidRPr="00E34083">
        <w:rPr>
          <w:i/>
          <w:iCs/>
        </w:rPr>
        <w:t>main.py</w:t>
      </w:r>
      <w:r w:rsidR="00E34083">
        <w:t xml:space="preserve">, </w:t>
      </w:r>
      <w:r w:rsidR="00E34083">
        <w:rPr>
          <w:i/>
          <w:iCs/>
        </w:rPr>
        <w:t>config.py</w:t>
      </w:r>
    </w:p>
    <w:p w:rsidR="00E34083" w:rsidRDefault="00E34083" w:rsidP="000113B8">
      <w:pPr>
        <w:pStyle w:val="Nadpis3"/>
      </w:pPr>
      <w:bookmarkStart w:id="16" w:name="_Toc61981640"/>
      <w:r>
        <w:lastRenderedPageBreak/>
        <w:t>main.py</w:t>
      </w:r>
      <w:bookmarkEnd w:id="16"/>
    </w:p>
    <w:p w:rsidR="00E34083" w:rsidRDefault="00A42A46" w:rsidP="00E34083">
      <w:r>
        <w:t xml:space="preserve">Toto je hlavní program, ve kterém se nachází všechny metody zprostředkovávající dotazování. Seznam tříd a jejich metod </w:t>
      </w:r>
      <w:r w:rsidR="00AB664F">
        <w:t xml:space="preserve">s popisem </w:t>
      </w:r>
      <w:r>
        <w:t>je následovný:</w:t>
      </w:r>
    </w:p>
    <w:p w:rsidR="00A42A46" w:rsidRDefault="00A42A46" w:rsidP="00A42A46">
      <w:pPr>
        <w:pStyle w:val="Odstavecseseznamem"/>
        <w:numPr>
          <w:ilvl w:val="0"/>
          <w:numId w:val="9"/>
        </w:numPr>
      </w:pPr>
      <w:r>
        <w:t xml:space="preserve">třída </w:t>
      </w:r>
      <w:r>
        <w:rPr>
          <w:i/>
          <w:iCs/>
        </w:rPr>
        <w:t>Files</w:t>
      </w:r>
      <w:r>
        <w:t>:</w:t>
      </w:r>
    </w:p>
    <w:p w:rsidR="00A42A46" w:rsidRDefault="00AB664F" w:rsidP="00A42A46">
      <w:pPr>
        <w:pStyle w:val="Odstavecseseznamem"/>
        <w:numPr>
          <w:ilvl w:val="1"/>
          <w:numId w:val="9"/>
        </w:numPr>
      </w:pPr>
      <w:r w:rsidRPr="00976A8A">
        <w:rPr>
          <w:i/>
          <w:iCs/>
        </w:rPr>
        <w:t>path_leaf</w:t>
      </w:r>
      <w:r>
        <w:t xml:space="preserve"> – extrakce jména</w:t>
      </w:r>
      <w:r w:rsidR="00B12201">
        <w:t xml:space="preserve"> souboru (bez přípony)</w:t>
      </w:r>
      <w:r>
        <w:t xml:space="preserve"> </w:t>
      </w:r>
    </w:p>
    <w:p w:rsidR="00A42A46" w:rsidRDefault="00A42A46" w:rsidP="00A42A46">
      <w:pPr>
        <w:pStyle w:val="Odstavecseseznamem"/>
        <w:numPr>
          <w:ilvl w:val="0"/>
          <w:numId w:val="9"/>
        </w:numPr>
      </w:pPr>
      <w:r>
        <w:t xml:space="preserve">třída </w:t>
      </w:r>
      <w:r>
        <w:rPr>
          <w:i/>
          <w:iCs/>
        </w:rPr>
        <w:t>DB</w:t>
      </w:r>
      <w:r>
        <w:t>:</w:t>
      </w:r>
    </w:p>
    <w:p w:rsidR="00A42A46" w:rsidRDefault="00DB6427" w:rsidP="00A42A46">
      <w:pPr>
        <w:pStyle w:val="Odstavecseseznamem"/>
        <w:numPr>
          <w:ilvl w:val="1"/>
          <w:numId w:val="9"/>
        </w:numPr>
      </w:pPr>
      <w:r w:rsidRPr="00976A8A">
        <w:rPr>
          <w:i/>
          <w:iCs/>
        </w:rPr>
        <w:t>send_query</w:t>
      </w:r>
      <w:r w:rsidR="00373634">
        <w:t xml:space="preserve"> – posílá dávky</w:t>
      </w:r>
      <w:r w:rsidR="00976A8A">
        <w:t xml:space="preserve"> a může vracet výstup</w:t>
      </w:r>
    </w:p>
    <w:p w:rsidR="00DB6427" w:rsidRDefault="00DB6427" w:rsidP="00A42A46">
      <w:pPr>
        <w:pStyle w:val="Odstavecseseznamem"/>
        <w:numPr>
          <w:ilvl w:val="1"/>
          <w:numId w:val="9"/>
        </w:numPr>
      </w:pPr>
      <w:bookmarkStart w:id="17" w:name="_Hlk61976566"/>
      <w:r w:rsidRPr="00976A8A">
        <w:rPr>
          <w:i/>
          <w:iCs/>
        </w:rPr>
        <w:t>create_table</w:t>
      </w:r>
      <w:r w:rsidR="00976A8A">
        <w:t xml:space="preserve"> </w:t>
      </w:r>
      <w:bookmarkEnd w:id="17"/>
      <w:r w:rsidR="00976A8A">
        <w:t>– vytváří databázovou tabulku</w:t>
      </w:r>
      <w:r w:rsidR="007D3D53">
        <w:t xml:space="preserve"> (voláno metodou </w:t>
      </w:r>
      <w:r w:rsidR="007D3D53" w:rsidRPr="007D3D53">
        <w:rPr>
          <w:i/>
          <w:iCs/>
        </w:rPr>
        <w:t>import_csv</w:t>
      </w:r>
      <w:r w:rsidR="007D3D53">
        <w:t>)</w:t>
      </w:r>
    </w:p>
    <w:p w:rsidR="00DB6427" w:rsidRPr="00976A8A" w:rsidRDefault="00DB6427" w:rsidP="00A42A46">
      <w:pPr>
        <w:pStyle w:val="Odstavecseseznamem"/>
        <w:numPr>
          <w:ilvl w:val="1"/>
          <w:numId w:val="9"/>
        </w:numPr>
        <w:rPr>
          <w:i/>
          <w:iCs/>
        </w:rPr>
      </w:pPr>
      <w:r w:rsidRPr="00976A8A">
        <w:rPr>
          <w:i/>
          <w:iCs/>
        </w:rPr>
        <w:t>create_atributes</w:t>
      </w:r>
      <w:r w:rsidR="00976A8A">
        <w:t xml:space="preserve"> – vrací </w:t>
      </w:r>
      <w:r w:rsidR="00AA7699">
        <w:t xml:space="preserve">string pro vytvoření struktury tabulky (voláno metodou </w:t>
      </w:r>
      <w:r w:rsidR="00AA7699" w:rsidRPr="00976A8A">
        <w:rPr>
          <w:i/>
          <w:iCs/>
        </w:rPr>
        <w:t>create_tabl</w:t>
      </w:r>
      <w:r w:rsidR="00AA7699">
        <w:rPr>
          <w:i/>
          <w:iCs/>
        </w:rPr>
        <w:t>e</w:t>
      </w:r>
      <w:r w:rsidR="00AA7699">
        <w:t>)</w:t>
      </w:r>
    </w:p>
    <w:p w:rsidR="00A11B7D" w:rsidRPr="00976A8A" w:rsidRDefault="00A11B7D" w:rsidP="00A42A46">
      <w:pPr>
        <w:pStyle w:val="Odstavecseseznamem"/>
        <w:numPr>
          <w:ilvl w:val="1"/>
          <w:numId w:val="9"/>
        </w:numPr>
        <w:rPr>
          <w:i/>
          <w:iCs/>
        </w:rPr>
      </w:pPr>
      <w:r w:rsidRPr="00976A8A">
        <w:rPr>
          <w:i/>
          <w:iCs/>
        </w:rPr>
        <w:t>import_csv</w:t>
      </w:r>
      <w:r w:rsidR="007C2ACB">
        <w:t xml:space="preserve"> – importuje csv soubory</w:t>
      </w:r>
      <w:r w:rsidR="00D2726D">
        <w:t xml:space="preserve"> do databáze</w:t>
      </w:r>
    </w:p>
    <w:p w:rsidR="00A11B7D" w:rsidRPr="00976A8A" w:rsidRDefault="00A11B7D" w:rsidP="00A42A46">
      <w:pPr>
        <w:pStyle w:val="Odstavecseseznamem"/>
        <w:numPr>
          <w:ilvl w:val="1"/>
          <w:numId w:val="9"/>
        </w:numPr>
        <w:rPr>
          <w:i/>
          <w:iCs/>
        </w:rPr>
      </w:pPr>
      <w:r w:rsidRPr="00976A8A">
        <w:rPr>
          <w:i/>
          <w:iCs/>
        </w:rPr>
        <w:t>get_buffer_count</w:t>
      </w:r>
      <w:r w:rsidR="004E2083">
        <w:t xml:space="preserve"> – pošle dávku pro zjištění počtu </w:t>
      </w:r>
      <w:r w:rsidR="000973E9">
        <w:t>prvků v buffer zóně</w:t>
      </w:r>
    </w:p>
    <w:p w:rsidR="00A11B7D" w:rsidRPr="00976A8A" w:rsidRDefault="00A11B7D" w:rsidP="00A42A46">
      <w:pPr>
        <w:pStyle w:val="Odstavecseseznamem"/>
        <w:numPr>
          <w:ilvl w:val="1"/>
          <w:numId w:val="9"/>
        </w:numPr>
        <w:rPr>
          <w:i/>
          <w:iCs/>
        </w:rPr>
      </w:pPr>
      <w:r w:rsidRPr="00976A8A">
        <w:rPr>
          <w:i/>
          <w:iCs/>
        </w:rPr>
        <w:t>get_bufferZones_count</w:t>
      </w:r>
      <w:r w:rsidR="000973E9">
        <w:t xml:space="preserve"> – pošle dávku pro zjištění hi</w:t>
      </w:r>
      <w:r w:rsidR="00E41518">
        <w:t>s</w:t>
      </w:r>
      <w:r w:rsidR="000973E9">
        <w:t>togramu prvků v pravidelných buffer zónách</w:t>
      </w:r>
      <w:r w:rsidR="00816031">
        <w:t xml:space="preserve"> a vypíše výsledek</w:t>
      </w:r>
    </w:p>
    <w:p w:rsidR="00A11B7D" w:rsidRPr="00976A8A" w:rsidRDefault="00A11B7D" w:rsidP="00A42A46">
      <w:pPr>
        <w:pStyle w:val="Odstavecseseznamem"/>
        <w:numPr>
          <w:ilvl w:val="1"/>
          <w:numId w:val="9"/>
        </w:numPr>
        <w:rPr>
          <w:i/>
          <w:iCs/>
        </w:rPr>
      </w:pPr>
      <w:r w:rsidRPr="00976A8A">
        <w:rPr>
          <w:i/>
          <w:iCs/>
        </w:rPr>
        <w:t>get_atribute_histogram</w:t>
      </w:r>
      <w:r w:rsidR="00665102">
        <w:t xml:space="preserve"> </w:t>
      </w:r>
      <w:r w:rsidR="00995C38">
        <w:t>–</w:t>
      </w:r>
      <w:r w:rsidR="00665102">
        <w:t xml:space="preserve"> </w:t>
      </w:r>
      <w:r w:rsidR="00995C38">
        <w:t>pošle dávku a vypíše histogram počítaného atributu</w:t>
      </w:r>
    </w:p>
    <w:p w:rsidR="00A11B7D" w:rsidRPr="00976A8A" w:rsidRDefault="00A11B7D" w:rsidP="00A42A46">
      <w:pPr>
        <w:pStyle w:val="Odstavecseseznamem"/>
        <w:numPr>
          <w:ilvl w:val="1"/>
          <w:numId w:val="9"/>
        </w:numPr>
        <w:rPr>
          <w:i/>
          <w:iCs/>
        </w:rPr>
      </w:pPr>
      <w:r w:rsidRPr="00976A8A">
        <w:rPr>
          <w:i/>
          <w:iCs/>
        </w:rPr>
        <w:t>get_area_count</w:t>
      </w:r>
      <w:r w:rsidR="00665102">
        <w:t xml:space="preserve"> </w:t>
      </w:r>
      <w:r w:rsidR="00354729">
        <w:t>–</w:t>
      </w:r>
      <w:r w:rsidR="00665102">
        <w:t xml:space="preserve"> </w:t>
      </w:r>
      <w:r w:rsidR="00354729">
        <w:t>spočítá počet prvků v zadané oblasti a vypíše výsledek</w:t>
      </w:r>
    </w:p>
    <w:p w:rsidR="00A11B7D" w:rsidRPr="00D674EC" w:rsidRDefault="00A11B7D" w:rsidP="00D674EC">
      <w:pPr>
        <w:pStyle w:val="Odstavecseseznamem"/>
        <w:numPr>
          <w:ilvl w:val="1"/>
          <w:numId w:val="9"/>
        </w:numPr>
        <w:rPr>
          <w:i/>
          <w:iCs/>
        </w:rPr>
      </w:pPr>
      <w:r w:rsidRPr="00976A8A">
        <w:rPr>
          <w:i/>
          <w:iCs/>
        </w:rPr>
        <w:t>get_intersected_area_count</w:t>
      </w:r>
      <w:r w:rsidR="00665102">
        <w:t xml:space="preserve"> - </w:t>
      </w:r>
      <w:r w:rsidR="00D674EC">
        <w:t>spočítá počet prvků v</w:t>
      </w:r>
      <w:r w:rsidR="00D674EC">
        <w:t xml:space="preserve"> průniku 2 </w:t>
      </w:r>
      <w:r w:rsidR="00D674EC">
        <w:t>zadan</w:t>
      </w:r>
      <w:r w:rsidR="00D674EC">
        <w:t>ých</w:t>
      </w:r>
      <w:r w:rsidR="00D674EC">
        <w:t xml:space="preserve"> oblast</w:t>
      </w:r>
      <w:r w:rsidR="00D674EC">
        <w:t>í</w:t>
      </w:r>
      <w:r w:rsidR="00D674EC">
        <w:t xml:space="preserve"> a vypíše výsledek</w:t>
      </w:r>
    </w:p>
    <w:p w:rsidR="00A11B7D" w:rsidRPr="00E34083" w:rsidRDefault="006A1BA4" w:rsidP="006A1BA4">
      <w:pPr>
        <w:pStyle w:val="Odstavecseseznamem"/>
        <w:numPr>
          <w:ilvl w:val="0"/>
          <w:numId w:val="9"/>
        </w:numPr>
      </w:pPr>
      <w:r>
        <w:t xml:space="preserve">funkce </w:t>
      </w:r>
      <w:r>
        <w:rPr>
          <w:i/>
          <w:iCs/>
        </w:rPr>
        <w:t>main</w:t>
      </w:r>
      <w:r w:rsidR="003466D7">
        <w:t xml:space="preserve"> – obsahuje zakomentovaná volání metod</w:t>
      </w:r>
      <w:r w:rsidR="00574E54">
        <w:t xml:space="preserve"> a pak dále seznam dalších dávek, </w:t>
      </w:r>
    </w:p>
    <w:p w:rsidR="00E34083" w:rsidRDefault="007D3D53" w:rsidP="00E21366">
      <w:r>
        <w:t xml:space="preserve">Metody </w:t>
      </w:r>
      <w:r w:rsidR="00277A46" w:rsidRPr="00976A8A">
        <w:rPr>
          <w:i/>
          <w:iCs/>
        </w:rPr>
        <w:t>import_csv</w:t>
      </w:r>
      <w:r w:rsidR="00277A46">
        <w:t xml:space="preserve">, </w:t>
      </w:r>
      <w:r w:rsidR="00277A46" w:rsidRPr="00976A8A">
        <w:rPr>
          <w:i/>
          <w:iCs/>
        </w:rPr>
        <w:t>create_table</w:t>
      </w:r>
      <w:r w:rsidR="00277A46">
        <w:t>,</w:t>
      </w:r>
      <w:r w:rsidR="00277A46">
        <w:t xml:space="preserve"> </w:t>
      </w:r>
      <w:r w:rsidR="00277A46" w:rsidRPr="00976A8A">
        <w:rPr>
          <w:i/>
          <w:iCs/>
        </w:rPr>
        <w:t>create_atributes</w:t>
      </w:r>
      <w:r w:rsidR="007677B7">
        <w:t xml:space="preserve"> nejsou plně funkční kvůli problematice odezvy databáze. Při poslání sql dávky pro vytvoření tabulky se totiž vůbec nic nestane.</w:t>
      </w:r>
      <w:r w:rsidR="002A1C1F">
        <w:t xml:space="preserve"> </w:t>
      </w:r>
    </w:p>
    <w:p w:rsidR="002A1C1F" w:rsidRDefault="002A1C1F" w:rsidP="00E21366">
      <w:r>
        <w:t xml:space="preserve">Celý chod pak zajišťuje funkce </w:t>
      </w:r>
      <w:r>
        <w:rPr>
          <w:i/>
          <w:iCs/>
        </w:rPr>
        <w:t>main</w:t>
      </w:r>
      <w:r>
        <w:t>, která obsahuje všechny dávky</w:t>
      </w:r>
      <w:r w:rsidR="007C6810">
        <w:t xml:space="preserve"> ať už zřízené metodou pro třídu </w:t>
      </w:r>
      <w:r w:rsidR="007C6810">
        <w:rPr>
          <w:i/>
          <w:iCs/>
        </w:rPr>
        <w:t>DB</w:t>
      </w:r>
      <w:r w:rsidR="007C6810">
        <w:t xml:space="preserve"> nebo dávky, </w:t>
      </w:r>
      <w:r w:rsidR="007C6810">
        <w:t xml:space="preserve">které byly poslány rovnou metodou </w:t>
      </w:r>
      <w:r w:rsidR="007C6810" w:rsidRPr="00976A8A">
        <w:rPr>
          <w:i/>
          <w:iCs/>
        </w:rPr>
        <w:t>send_query</w:t>
      </w:r>
      <w:r w:rsidR="007C6810">
        <w:t xml:space="preserve"> a nebyly pro ně vytvořeny zvláštní metody.</w:t>
      </w:r>
    </w:p>
    <w:p w:rsidR="00E263BA" w:rsidRDefault="00E46721" w:rsidP="00E21366">
      <w:r>
        <w:t>C</w:t>
      </w:r>
      <w:r>
        <w:t xml:space="preserve">elý modul </w:t>
      </w:r>
      <w:r>
        <w:t>a jeho j</w:t>
      </w:r>
      <w:r w:rsidR="00E263BA">
        <w:t xml:space="preserve">ednotlivé metody </w:t>
      </w:r>
      <w:r>
        <w:t xml:space="preserve">jsou </w:t>
      </w:r>
      <w:r w:rsidR="003A0FC4">
        <w:t>kompletně popsán</w:t>
      </w:r>
      <w:r>
        <w:t>y</w:t>
      </w:r>
      <w:r w:rsidR="003A0FC4">
        <w:t xml:space="preserve"> </w:t>
      </w:r>
      <w:r>
        <w:t>(</w:t>
      </w:r>
      <w:r w:rsidR="003A0FC4">
        <w:t>v angličtině</w:t>
      </w:r>
      <w:r>
        <w:t>) uvnitř</w:t>
      </w:r>
      <w:r w:rsidR="003A0FC4">
        <w:t xml:space="preserve">. Pro více informací o jednotlivých modulech </w:t>
      </w:r>
      <w:r>
        <w:t>je možno nahlédnout přímo do skriptu.</w:t>
      </w:r>
    </w:p>
    <w:p w:rsidR="00016BA7" w:rsidRDefault="00016BA7" w:rsidP="000113B8">
      <w:pPr>
        <w:pStyle w:val="Nadpis3"/>
      </w:pPr>
      <w:bookmarkStart w:id="18" w:name="_Toc61981641"/>
      <w:r>
        <w:t>coinfig.py</w:t>
      </w:r>
      <w:bookmarkEnd w:id="18"/>
    </w:p>
    <w:p w:rsidR="00F91F63" w:rsidRPr="00C0723D" w:rsidRDefault="00E12B3A" w:rsidP="00994722">
      <w:r>
        <w:t xml:space="preserve">Je modul obsahující informace pro přihlášení do databáze </w:t>
      </w:r>
      <w:r w:rsidRPr="00E12B3A">
        <w:rPr>
          <w:i/>
          <w:iCs/>
        </w:rPr>
        <w:t>uzpr_projekty</w:t>
      </w:r>
      <w:r>
        <w:t>, úroveň logování loggeru z knihovny logging, cesty csv souborů s jejich názvy a další.</w:t>
      </w:r>
      <w:r w:rsidR="001B3D59">
        <w:t xml:space="preserve"> Byl vytvořen pro kolekci těchto absolutních hodnot za účelem vytvoření přehlednosti. Prvky toho modulu jsou volány v metodách modulu </w:t>
      </w:r>
      <w:r w:rsidR="001B3D59" w:rsidRPr="001B3D59">
        <w:rPr>
          <w:i/>
          <w:iCs/>
        </w:rPr>
        <w:t>main.py</w:t>
      </w:r>
      <w:r w:rsidR="001B3D59">
        <w:t>.</w:t>
      </w:r>
    </w:p>
    <w:p w:rsidR="007B6286" w:rsidRPr="007B6286" w:rsidRDefault="007B6286" w:rsidP="007B6286"/>
    <w:p w:rsidR="002A7EA9" w:rsidRDefault="002A492C" w:rsidP="00C0723D">
      <w:pPr>
        <w:pStyle w:val="Nadpis2"/>
      </w:pPr>
      <w:bookmarkStart w:id="19" w:name="_Toc61981642"/>
      <w:r>
        <w:t>Stažení a v</w:t>
      </w:r>
      <w:r w:rsidR="002A7EA9" w:rsidRPr="005A7717">
        <w:t>ytvoření tabulek</w:t>
      </w:r>
      <w:bookmarkEnd w:id="19"/>
    </w:p>
    <w:p w:rsidR="001F1B00" w:rsidRDefault="001F1B00" w:rsidP="001F1B00">
      <w:r>
        <w:t xml:space="preserve">Data byla stažena do adresáře </w:t>
      </w:r>
      <w:r w:rsidRPr="00B16AAF">
        <w:rPr>
          <w:i/>
          <w:iCs/>
        </w:rPr>
        <w:t>data</w:t>
      </w:r>
      <w:r>
        <w:t>/</w:t>
      </w:r>
      <w:r w:rsidRPr="00B16AAF">
        <w:rPr>
          <w:i/>
          <w:iCs/>
        </w:rPr>
        <w:t>tabulky</w:t>
      </w:r>
      <w:r>
        <w:t xml:space="preserve"> v repozitáři </w:t>
      </w:r>
      <w:r w:rsidRPr="00333B77">
        <w:rPr>
          <w:i/>
          <w:iCs/>
        </w:rPr>
        <w:t>UZPR_archeology</w:t>
      </w:r>
      <w:r>
        <w:t xml:space="preserve"> platformy GitHub.</w:t>
      </w:r>
      <w:r w:rsidR="000113B8">
        <w:t xml:space="preserve"> Zdroj stažení je uveden ve zdroji </w:t>
      </w:r>
      <w:r w:rsidR="000113B8">
        <w:fldChar w:fldCharType="begin"/>
      </w:r>
      <w:r w:rsidR="000113B8">
        <w:instrText xml:space="preserve"> PAGEREF _Ref61973973 \p \h </w:instrText>
      </w:r>
      <w:r w:rsidR="000113B8">
        <w:fldChar w:fldCharType="separate"/>
      </w:r>
      <w:r w:rsidR="000113B8">
        <w:rPr>
          <w:noProof/>
          <w:lang w:val="en-US"/>
        </w:rPr>
        <w:t>[2]</w:t>
      </w:r>
      <w:r w:rsidR="000113B8">
        <w:fldChar w:fldCharType="end"/>
      </w:r>
      <w:r w:rsidR="000113B8">
        <w:t>.</w:t>
      </w:r>
      <w:r w:rsidR="001D1379">
        <w:t xml:space="preserve"> </w:t>
      </w:r>
      <w:r w:rsidR="00F05B8B">
        <w:t xml:space="preserve">Jedná se o soubory formátu CSV (Comma Separated Values), které budou importovány do databáze </w:t>
      </w:r>
      <w:r w:rsidR="00F05B8B" w:rsidRPr="00F05B8B">
        <w:rPr>
          <w:i/>
          <w:iCs/>
        </w:rPr>
        <w:t>uzpr21_b</w:t>
      </w:r>
      <w:r w:rsidR="00F05B8B">
        <w:t xml:space="preserve"> ve schématu </w:t>
      </w:r>
      <w:r w:rsidR="00F05B8B" w:rsidRPr="00E12B3A">
        <w:rPr>
          <w:i/>
          <w:iCs/>
        </w:rPr>
        <w:t>uzpr_projekt</w:t>
      </w:r>
      <w:r w:rsidR="00F05B8B">
        <w:t>.</w:t>
      </w:r>
      <w:r w:rsidR="00E263BA">
        <w:t xml:space="preserve"> </w:t>
      </w:r>
    </w:p>
    <w:p w:rsidR="00354C97" w:rsidRDefault="00354C97" w:rsidP="001F1B00">
      <w:r>
        <w:t xml:space="preserve">Import do databáze těchto CSV souborů byl realizován v prostředí QGIS databázového manageru. Jedná se o soubory </w:t>
      </w:r>
      <w:r w:rsidRPr="00354C97">
        <w:rPr>
          <w:i/>
          <w:iCs/>
        </w:rPr>
        <w:t xml:space="preserve">SOURAD.csv, KOMPONEN.csv </w:t>
      </w:r>
      <w:r w:rsidRPr="00354C97">
        <w:t>a</w:t>
      </w:r>
      <w:r w:rsidRPr="00354C97">
        <w:rPr>
          <w:i/>
          <w:iCs/>
        </w:rPr>
        <w:t xml:space="preserve"> NALEZY.csv</w:t>
      </w:r>
      <w:r w:rsidR="00E21366">
        <w:t xml:space="preserve"> (pro názv</w:t>
      </w:r>
      <w:r w:rsidR="00ED15EA">
        <w:t>y</w:t>
      </w:r>
      <w:r w:rsidR="00E21366">
        <w:t xml:space="preserve"> </w:t>
      </w:r>
      <w:r w:rsidR="00E21366">
        <w:lastRenderedPageBreak/>
        <w:t>souborů byl užita pouze m</w:t>
      </w:r>
      <w:r w:rsidR="000353A3">
        <w:t>a</w:t>
      </w:r>
      <w:r w:rsidR="00E21366">
        <w:t>lá písmena)</w:t>
      </w:r>
      <w:r>
        <w:t xml:space="preserve">. </w:t>
      </w:r>
      <w:r w:rsidR="00ED15EA">
        <w:t xml:space="preserve">Soubory bez souřadnic byly naimportovány pouze jako atributové tabulky bez geometrie. Pro soubor </w:t>
      </w:r>
      <w:r w:rsidR="00ED15EA">
        <w:rPr>
          <w:i/>
          <w:iCs/>
        </w:rPr>
        <w:t>SOURAD.</w:t>
      </w:r>
      <w:r w:rsidR="00ED15EA" w:rsidRPr="00ED15EA">
        <w:t>csv</w:t>
      </w:r>
      <w:r w:rsidR="00ED15EA">
        <w:t xml:space="preserve"> byly po importu </w:t>
      </w:r>
      <w:r>
        <w:t>poslány dávky pro vytvoření geometrie</w:t>
      </w:r>
      <w:r w:rsidR="005372C3">
        <w:t>. Nejdříve byl založen atribut nosící geometrii:</w:t>
      </w:r>
    </w:p>
    <w:p w:rsidR="00E21366" w:rsidRPr="00E21366" w:rsidRDefault="00E21366" w:rsidP="00073C17">
      <w:pPr>
        <w:shd w:val="clear" w:color="auto" w:fill="1E1E1E"/>
        <w:spacing w:after="0" w:line="240" w:lineRule="auto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E21366">
        <w:rPr>
          <w:rFonts w:ascii="Consolas" w:hAnsi="Consolas"/>
          <w:color w:val="CE9178"/>
          <w:sz w:val="21"/>
          <w:szCs w:val="21"/>
        </w:rPr>
        <w:t>SELECT AddGeometryColumn ('sourad','geom',5514,'POINT',2);</w:t>
      </w:r>
    </w:p>
    <w:p w:rsidR="00E21366" w:rsidRDefault="00E21366" w:rsidP="00073C17">
      <w:pPr>
        <w:spacing w:after="0" w:line="240" w:lineRule="auto"/>
      </w:pPr>
    </w:p>
    <w:p w:rsidR="00E21366" w:rsidRDefault="00E21366" w:rsidP="00073C17">
      <w:pPr>
        <w:spacing w:after="0" w:line="240" w:lineRule="auto"/>
      </w:pPr>
      <w:r>
        <w:t xml:space="preserve">Poté </w:t>
      </w:r>
      <w:r w:rsidR="00593ADB">
        <w:t>byly datové typy atributů obsahující souřadnice převedeny na číselný typ double precision</w:t>
      </w:r>
      <w:r w:rsidR="00F10B2A">
        <w:t>:</w:t>
      </w:r>
    </w:p>
    <w:p w:rsidR="00073C17" w:rsidRDefault="00073C17" w:rsidP="00073C17">
      <w:pPr>
        <w:spacing w:after="0" w:line="240" w:lineRule="auto"/>
      </w:pPr>
    </w:p>
    <w:p w:rsidR="00F10B2A" w:rsidRPr="00F10B2A" w:rsidRDefault="00F10B2A" w:rsidP="00073C17">
      <w:pPr>
        <w:shd w:val="clear" w:color="auto" w:fill="1E1E1E"/>
        <w:spacing w:after="0" w:line="240" w:lineRule="auto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F10B2A">
        <w:rPr>
          <w:rFonts w:ascii="Consolas" w:hAnsi="Consolas"/>
          <w:color w:val="CE9178"/>
          <w:sz w:val="21"/>
          <w:szCs w:val="21"/>
        </w:rPr>
        <w:t>ALTER TABLE uzpr21_b.sourad </w:t>
      </w:r>
    </w:p>
    <w:p w:rsidR="00F10B2A" w:rsidRPr="00F10B2A" w:rsidRDefault="00F10B2A" w:rsidP="00073C17">
      <w:pPr>
        <w:shd w:val="clear" w:color="auto" w:fill="1E1E1E"/>
        <w:spacing w:after="0" w:line="240" w:lineRule="auto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F10B2A">
        <w:rPr>
          <w:rFonts w:ascii="Consolas" w:hAnsi="Consolas"/>
          <w:color w:val="CE9178"/>
          <w:sz w:val="21"/>
          <w:szCs w:val="21"/>
        </w:rPr>
        <w:t>    ALTER x_jtsk TYPE double precision USING x_jtsk::double precision;</w:t>
      </w:r>
    </w:p>
    <w:p w:rsidR="00F10B2A" w:rsidRDefault="00F10B2A" w:rsidP="00073C17">
      <w:pPr>
        <w:spacing w:after="0" w:line="240" w:lineRule="auto"/>
        <w:jc w:val="center"/>
      </w:pPr>
    </w:p>
    <w:p w:rsidR="00F10B2A" w:rsidRPr="00F10B2A" w:rsidRDefault="00F10B2A" w:rsidP="00073C17">
      <w:pPr>
        <w:shd w:val="clear" w:color="auto" w:fill="1E1E1E"/>
        <w:spacing w:after="0" w:line="240" w:lineRule="auto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F10B2A">
        <w:rPr>
          <w:rFonts w:ascii="Consolas" w:hAnsi="Consolas"/>
          <w:color w:val="CE9178"/>
          <w:sz w:val="21"/>
          <w:szCs w:val="21"/>
        </w:rPr>
        <w:t>ALTER TABLE uzpr21_b.sourad </w:t>
      </w:r>
    </w:p>
    <w:p w:rsidR="00F10B2A" w:rsidRPr="00F10B2A" w:rsidRDefault="00F10B2A" w:rsidP="00073C17">
      <w:pPr>
        <w:shd w:val="clear" w:color="auto" w:fill="1E1E1E"/>
        <w:spacing w:after="0" w:line="240" w:lineRule="auto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F10B2A">
        <w:rPr>
          <w:rFonts w:ascii="Consolas" w:hAnsi="Consolas"/>
          <w:color w:val="CE9178"/>
          <w:sz w:val="21"/>
          <w:szCs w:val="21"/>
        </w:rPr>
        <w:t>    ALTER y_jtsk TYPE double precision USING y_jtsk::double precision;</w:t>
      </w:r>
    </w:p>
    <w:p w:rsidR="00F10B2A" w:rsidRDefault="00F10B2A" w:rsidP="00073C17">
      <w:pPr>
        <w:spacing w:after="0" w:line="240" w:lineRule="auto"/>
        <w:jc w:val="center"/>
      </w:pPr>
    </w:p>
    <w:p w:rsidR="00073C17" w:rsidRDefault="00E053C3" w:rsidP="00073C17">
      <w:pPr>
        <w:spacing w:after="0" w:line="240" w:lineRule="auto"/>
      </w:pPr>
      <w:r>
        <w:t>Nakonec</w:t>
      </w:r>
      <w:r w:rsidR="00073C17">
        <w:t xml:space="preserve"> byly vytvořeny geometrie prvků jako body o zadaných S-JTSK souřadnicích</w:t>
      </w:r>
      <w:r>
        <w:t xml:space="preserve"> prostřednictvím editace již vytvořeného atributu geom</w:t>
      </w:r>
      <w:r w:rsidR="00073C17">
        <w:t>:</w:t>
      </w:r>
    </w:p>
    <w:p w:rsidR="00E053C3" w:rsidRDefault="00E053C3" w:rsidP="00073C17">
      <w:pPr>
        <w:spacing w:after="0" w:line="240" w:lineRule="auto"/>
      </w:pPr>
    </w:p>
    <w:p w:rsidR="00E053C3" w:rsidRPr="00E053C3" w:rsidRDefault="00E053C3" w:rsidP="00ED15EA">
      <w:pPr>
        <w:shd w:val="clear" w:color="auto" w:fill="1E1E1E"/>
        <w:spacing w:after="0" w:line="240" w:lineRule="auto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E053C3">
        <w:rPr>
          <w:rFonts w:ascii="Consolas" w:hAnsi="Consolas"/>
          <w:color w:val="CE9178"/>
          <w:sz w:val="21"/>
          <w:szCs w:val="21"/>
        </w:rPr>
        <w:t>UPDATE sourad SET geom = ST_SetSRID(ST_MakePoint(-y_jtsk, -x_jtsk), 5514);</w:t>
      </w:r>
    </w:p>
    <w:p w:rsidR="00E053C3" w:rsidRDefault="00E053C3" w:rsidP="00ED15EA">
      <w:pPr>
        <w:spacing w:after="0" w:line="240" w:lineRule="auto"/>
        <w:ind w:left="0" w:firstLine="0"/>
      </w:pPr>
    </w:p>
    <w:p w:rsidR="00F10B2A" w:rsidRDefault="00F10B2A" w:rsidP="00ED15EA">
      <w:pPr>
        <w:spacing w:after="0" w:line="240" w:lineRule="auto"/>
        <w:ind w:left="0" w:firstLine="0"/>
      </w:pPr>
      <w:r>
        <w:t xml:space="preserve">Takto vytvořené geometrie bodů ze zadaných dat leží na území ČR. </w:t>
      </w:r>
    </w:p>
    <w:p w:rsidR="00073C17" w:rsidRPr="00F05B8B" w:rsidRDefault="00073C17" w:rsidP="003A6CFF">
      <w:pPr>
        <w:ind w:left="0" w:firstLine="0"/>
      </w:pPr>
    </w:p>
    <w:p w:rsidR="002A7EA9" w:rsidRDefault="002A7EA9" w:rsidP="002A7EA9">
      <w:pPr>
        <w:pStyle w:val="Nadpis2"/>
      </w:pPr>
      <w:bookmarkStart w:id="20" w:name="_Toc61981643"/>
      <w:r w:rsidRPr="005A7717">
        <w:t>Validace</w:t>
      </w:r>
      <w:bookmarkEnd w:id="20"/>
    </w:p>
    <w:p w:rsidR="003A6CFF" w:rsidRDefault="003A6CFF" w:rsidP="003A6CFF">
      <w:r>
        <w:t>Protože geometrie dat byly pouze body, mohly se zde projevit datové neintegrity pouze ve formě duplicitních bodu. Pro zjištění, zda jsou data validní byla poslána následující dávka:</w:t>
      </w:r>
    </w:p>
    <w:p w:rsidR="003A6CFF" w:rsidRPr="003A6CFF" w:rsidRDefault="003A6CFF" w:rsidP="003A6CFF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3A6CFF">
        <w:rPr>
          <w:rFonts w:ascii="Consolas" w:hAnsi="Consolas"/>
          <w:color w:val="CE9178"/>
          <w:sz w:val="21"/>
          <w:szCs w:val="21"/>
        </w:rPr>
        <w:t>SELECT st_isvalid(sourad.geom)</w:t>
      </w:r>
    </w:p>
    <w:p w:rsidR="003A6CFF" w:rsidRPr="003A6CFF" w:rsidRDefault="003A6CFF" w:rsidP="003A6CFF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3A6CFF">
        <w:rPr>
          <w:rFonts w:ascii="Consolas" w:hAnsi="Consolas"/>
          <w:color w:val="CE9178"/>
          <w:sz w:val="21"/>
          <w:szCs w:val="21"/>
        </w:rPr>
        <w:t>                FROM sourad </w:t>
      </w:r>
    </w:p>
    <w:p w:rsidR="003A6CFF" w:rsidRPr="003A6CFF" w:rsidRDefault="003A6CFF" w:rsidP="003A6CFF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3A6CFF">
        <w:rPr>
          <w:rFonts w:ascii="Consolas" w:hAnsi="Consolas"/>
          <w:color w:val="CE9178"/>
          <w:sz w:val="21"/>
          <w:szCs w:val="21"/>
        </w:rPr>
        <w:t>                WHERE st_isvalid(sourad.geom) IS NOT TRUE;</w:t>
      </w:r>
    </w:p>
    <w:p w:rsidR="003A6CFF" w:rsidRDefault="003A6CFF" w:rsidP="003A6CFF"/>
    <w:p w:rsidR="00DE51A6" w:rsidRPr="003A6CFF" w:rsidRDefault="00DE51A6" w:rsidP="003A6CFF">
      <w:r>
        <w:t>Výstup nebyl žádný, tedy vstupem byla pouze validní data.</w:t>
      </w:r>
    </w:p>
    <w:p w:rsidR="002A7EA9" w:rsidRDefault="002A7EA9" w:rsidP="002A7EA9">
      <w:pPr>
        <w:pStyle w:val="Nadpis2"/>
      </w:pPr>
      <w:bookmarkStart w:id="21" w:name="_Toc61981644"/>
      <w:r w:rsidRPr="005A7717">
        <w:t>Analýza dat</w:t>
      </w:r>
      <w:bookmarkEnd w:id="21"/>
    </w:p>
    <w:p w:rsidR="000667A4" w:rsidRPr="000667A4" w:rsidRDefault="000667A4" w:rsidP="000667A4">
      <w:r>
        <w:t xml:space="preserve">Teď, když jsou k dispozici validní data je možné provést na datech některé analýzy. Jednalo se o dávky zjišťující, kde se převážně naleziště vyskytují. </w:t>
      </w:r>
      <w:r w:rsidR="00152B9D">
        <w:t>Byla testována území podél řek, kolem sídel, v chráněných oblastech pod správou AOPK. Pak byly tvořeny histogramy podle krajů a obcí a také histogram samotných nalezených objektů.</w:t>
      </w:r>
    </w:p>
    <w:p w:rsidR="00915CE6" w:rsidRDefault="002A7EA9" w:rsidP="002A7EA9">
      <w:pPr>
        <w:pStyle w:val="Nadpis3"/>
      </w:pPr>
      <w:bookmarkStart w:id="22" w:name="_Toc61981645"/>
      <w:r w:rsidRPr="005A7717">
        <w:t>SQL dotazy</w:t>
      </w:r>
      <w:bookmarkEnd w:id="22"/>
    </w:p>
    <w:p w:rsidR="00D82431" w:rsidRDefault="00147CAC" w:rsidP="00147CAC">
      <w:r>
        <w:t xml:space="preserve">Některé dotazy byly formovány pomocí metod knihovny </w:t>
      </w:r>
      <w:r w:rsidRPr="00147CAC">
        <w:rPr>
          <w:i/>
          <w:iCs/>
        </w:rPr>
        <w:t>DB</w:t>
      </w:r>
      <w:r>
        <w:t xml:space="preserve"> v Python skriptu </w:t>
      </w:r>
      <w:r w:rsidRPr="00147CAC">
        <w:rPr>
          <w:i/>
          <w:iCs/>
        </w:rPr>
        <w:t>main.py</w:t>
      </w:r>
      <w:r>
        <w:t xml:space="preserve">, pro zaručení automatizace. Některé dávky zase byly poslány předáním celého dotazu v podobě textového řetězce metodě </w:t>
      </w:r>
      <w:r w:rsidRPr="00147CAC">
        <w:rPr>
          <w:i/>
          <w:iCs/>
        </w:rPr>
        <w:t>send_query</w:t>
      </w:r>
      <w:r>
        <w:t>. Zde jsou uvedené použité dávky</w:t>
      </w:r>
      <w:r w:rsidR="00142AE4">
        <w:t>.</w:t>
      </w:r>
    </w:p>
    <w:p w:rsidR="00D82431" w:rsidRDefault="00D82431" w:rsidP="00D82431">
      <w:r>
        <w:br w:type="page"/>
      </w:r>
    </w:p>
    <w:p w:rsidR="00164E50" w:rsidRDefault="00164E50" w:rsidP="00B53B48">
      <w:pPr>
        <w:pStyle w:val="Nadpis4"/>
      </w:pPr>
      <w:r>
        <w:lastRenderedPageBreak/>
        <w:t xml:space="preserve">Histogram </w:t>
      </w:r>
      <w:r w:rsidR="00140859">
        <w:t>předmětů nalezišť</w:t>
      </w:r>
    </w:p>
    <w:p w:rsidR="00D82431" w:rsidRPr="00D82431" w:rsidRDefault="00D82431" w:rsidP="00D82431">
      <w:r>
        <w:t>Provedeno následující metodou:</w:t>
      </w:r>
    </w:p>
    <w:p w:rsidR="000E02EE" w:rsidRPr="000E02EE" w:rsidRDefault="000E02EE" w:rsidP="000E02E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0E02EE">
        <w:rPr>
          <w:rFonts w:ascii="Consolas" w:hAnsi="Consolas"/>
          <w:color w:val="D4D4D4"/>
          <w:sz w:val="21"/>
          <w:szCs w:val="21"/>
        </w:rPr>
        <w:t>database = DB()</w:t>
      </w:r>
    </w:p>
    <w:p w:rsidR="005D5B54" w:rsidRPr="005D5B54" w:rsidRDefault="005D5B54" w:rsidP="005D5B5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5D5B54">
        <w:rPr>
          <w:rFonts w:ascii="Consolas" w:hAnsi="Consolas"/>
          <w:color w:val="D4D4D4"/>
          <w:sz w:val="21"/>
          <w:szCs w:val="21"/>
        </w:rPr>
        <w:t>database.get_atribute_histogram(UZPR_PROJEKT, </w:t>
      </w:r>
      <w:r w:rsidRPr="005D5B54">
        <w:rPr>
          <w:rFonts w:ascii="Consolas" w:hAnsi="Consolas"/>
          <w:color w:val="CE9178"/>
          <w:sz w:val="21"/>
          <w:szCs w:val="21"/>
        </w:rPr>
        <w:t>"nalezy"</w:t>
      </w:r>
      <w:r w:rsidRPr="005D5B54">
        <w:rPr>
          <w:rFonts w:ascii="Consolas" w:hAnsi="Consolas"/>
          <w:color w:val="D4D4D4"/>
          <w:sz w:val="21"/>
          <w:szCs w:val="21"/>
        </w:rPr>
        <w:t>, </w:t>
      </w:r>
      <w:r w:rsidRPr="005D5B54">
        <w:rPr>
          <w:rFonts w:ascii="Consolas" w:hAnsi="Consolas"/>
          <w:color w:val="CE9178"/>
          <w:sz w:val="21"/>
          <w:szCs w:val="21"/>
        </w:rPr>
        <w:t>"specif"</w:t>
      </w:r>
      <w:r w:rsidRPr="005D5B54">
        <w:rPr>
          <w:rFonts w:ascii="Consolas" w:hAnsi="Consolas"/>
          <w:color w:val="D4D4D4"/>
          <w:sz w:val="21"/>
          <w:szCs w:val="21"/>
        </w:rPr>
        <w:t>, </w:t>
      </w:r>
      <w:r w:rsidRPr="005D5B54">
        <w:rPr>
          <w:rFonts w:ascii="Consolas" w:hAnsi="Consolas"/>
          <w:color w:val="B5CEA8"/>
          <w:sz w:val="21"/>
          <w:szCs w:val="21"/>
        </w:rPr>
        <w:t>10</w:t>
      </w:r>
      <w:r w:rsidRPr="005D5B54">
        <w:rPr>
          <w:rFonts w:ascii="Consolas" w:hAnsi="Consolas"/>
          <w:color w:val="D4D4D4"/>
          <w:sz w:val="21"/>
          <w:szCs w:val="21"/>
        </w:rPr>
        <w:t>)</w:t>
      </w:r>
    </w:p>
    <w:p w:rsidR="00D82431" w:rsidRDefault="00D82431" w:rsidP="000E02EE"/>
    <w:p w:rsidR="00BC2B3D" w:rsidRDefault="00BC2B3D" w:rsidP="000E02EE">
      <w:r>
        <w:t>Dávka by po přeložení vypadala takto:</w:t>
      </w:r>
    </w:p>
    <w:p w:rsidR="00B85ACB" w:rsidRPr="00B85ACB" w:rsidRDefault="00B85ACB" w:rsidP="00B85AC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85ACB">
        <w:rPr>
          <w:rFonts w:ascii="Consolas" w:hAnsi="Consolas"/>
          <w:color w:val="CE9178"/>
          <w:sz w:val="21"/>
          <w:szCs w:val="21"/>
        </w:rPr>
        <w:t>SELECT specif, count(specif)</w:t>
      </w:r>
    </w:p>
    <w:p w:rsidR="00B85ACB" w:rsidRPr="00B85ACB" w:rsidRDefault="00B85ACB" w:rsidP="00B85AC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85ACB">
        <w:rPr>
          <w:rFonts w:ascii="Consolas" w:hAnsi="Consolas"/>
          <w:color w:val="CE9178"/>
          <w:sz w:val="21"/>
          <w:szCs w:val="21"/>
        </w:rPr>
        <w:t>FROM nalezy</w:t>
      </w:r>
    </w:p>
    <w:p w:rsidR="00B85ACB" w:rsidRPr="00B85ACB" w:rsidRDefault="00B85ACB" w:rsidP="00B85AC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85ACB">
        <w:rPr>
          <w:rFonts w:ascii="Consolas" w:hAnsi="Consolas"/>
          <w:color w:val="CE9178"/>
          <w:sz w:val="21"/>
          <w:szCs w:val="21"/>
        </w:rPr>
        <w:t>GROUP by specif </w:t>
      </w:r>
    </w:p>
    <w:p w:rsidR="00B85ACB" w:rsidRPr="00B85ACB" w:rsidRDefault="00B85ACB" w:rsidP="00B85AC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85ACB">
        <w:rPr>
          <w:rFonts w:ascii="Consolas" w:hAnsi="Consolas"/>
          <w:color w:val="CE9178"/>
          <w:sz w:val="21"/>
          <w:szCs w:val="21"/>
        </w:rPr>
        <w:t>HAVING count(specif) &gt; 10</w:t>
      </w:r>
    </w:p>
    <w:p w:rsidR="00B85ACB" w:rsidRPr="00B85ACB" w:rsidRDefault="00B85ACB" w:rsidP="00B85AC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85ACB">
        <w:rPr>
          <w:rFonts w:ascii="Consolas" w:hAnsi="Consolas"/>
          <w:color w:val="CE9178"/>
          <w:sz w:val="21"/>
          <w:szCs w:val="21"/>
        </w:rPr>
        <w:t>ORDER BY count(specif) DESC;</w:t>
      </w:r>
    </w:p>
    <w:p w:rsidR="00D82431" w:rsidRPr="000E02EE" w:rsidRDefault="00D82431" w:rsidP="000E02EE"/>
    <w:p w:rsidR="00B53B48" w:rsidRDefault="00820AB3" w:rsidP="00B53B48">
      <w:pPr>
        <w:pStyle w:val="Nadpis4"/>
      </w:pPr>
      <w:r>
        <w:t>Histogram nalezišť v b</w:t>
      </w:r>
      <w:r w:rsidR="00B53B48">
        <w:t>uffer zón</w:t>
      </w:r>
      <w:r>
        <w:t>ách</w:t>
      </w:r>
      <w:r w:rsidR="00B53B48">
        <w:t xml:space="preserve"> kolem řek</w:t>
      </w:r>
    </w:p>
    <w:p w:rsidR="00D82431" w:rsidRPr="00D82431" w:rsidRDefault="00D82431" w:rsidP="00D82431">
      <w:r>
        <w:t>Provedeno následující metodou:</w:t>
      </w:r>
    </w:p>
    <w:p w:rsidR="000E02EE" w:rsidRPr="000E02EE" w:rsidRDefault="000E02EE" w:rsidP="000E02E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0E02EE">
        <w:rPr>
          <w:rFonts w:ascii="Consolas" w:hAnsi="Consolas"/>
          <w:color w:val="D4D4D4"/>
          <w:sz w:val="21"/>
          <w:szCs w:val="21"/>
        </w:rPr>
        <w:t>database = DB()</w:t>
      </w:r>
    </w:p>
    <w:p w:rsidR="005D5B54" w:rsidRPr="005D5B54" w:rsidRDefault="005D5B54" w:rsidP="005D5B5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5D5B54">
        <w:rPr>
          <w:rFonts w:ascii="Consolas" w:hAnsi="Consolas"/>
          <w:color w:val="D4D4D4"/>
          <w:sz w:val="21"/>
          <w:szCs w:val="21"/>
        </w:rPr>
        <w:t>database.get_bufferZones_count(UZPR_PROJEKT, </w:t>
      </w:r>
      <w:r w:rsidRPr="005D5B54">
        <w:rPr>
          <w:rFonts w:ascii="Consolas" w:hAnsi="Consolas"/>
          <w:color w:val="B5CEA8"/>
          <w:sz w:val="21"/>
          <w:szCs w:val="21"/>
        </w:rPr>
        <w:t>100</w:t>
      </w:r>
      <w:r w:rsidRPr="005D5B54">
        <w:rPr>
          <w:rFonts w:ascii="Consolas" w:hAnsi="Consolas"/>
          <w:color w:val="D4D4D4"/>
          <w:sz w:val="21"/>
          <w:szCs w:val="21"/>
        </w:rPr>
        <w:t>, </w:t>
      </w:r>
      <w:r w:rsidRPr="005D5B54">
        <w:rPr>
          <w:rFonts w:ascii="Consolas" w:hAnsi="Consolas"/>
          <w:color w:val="B5CEA8"/>
          <w:sz w:val="21"/>
          <w:szCs w:val="21"/>
        </w:rPr>
        <w:t>10</w:t>
      </w:r>
      <w:r w:rsidRPr="005D5B54">
        <w:rPr>
          <w:rFonts w:ascii="Consolas" w:hAnsi="Consolas"/>
          <w:color w:val="D4D4D4"/>
          <w:sz w:val="21"/>
          <w:szCs w:val="21"/>
        </w:rPr>
        <w:t>, </w:t>
      </w:r>
      <w:r w:rsidRPr="005D5B54">
        <w:rPr>
          <w:rFonts w:ascii="Consolas" w:hAnsi="Consolas"/>
          <w:color w:val="CE9178"/>
          <w:sz w:val="21"/>
          <w:szCs w:val="21"/>
        </w:rPr>
        <w:t>"sourad"</w:t>
      </w:r>
      <w:r w:rsidRPr="005D5B54">
        <w:rPr>
          <w:rFonts w:ascii="Consolas" w:hAnsi="Consolas"/>
          <w:color w:val="D4D4D4"/>
          <w:sz w:val="21"/>
          <w:szCs w:val="21"/>
        </w:rPr>
        <w:t>, </w:t>
      </w:r>
      <w:r w:rsidRPr="005D5B54">
        <w:rPr>
          <w:rFonts w:ascii="Consolas" w:hAnsi="Consolas"/>
          <w:color w:val="CE9178"/>
          <w:sz w:val="21"/>
          <w:szCs w:val="21"/>
        </w:rPr>
        <w:t>"vodnitoky"</w:t>
      </w:r>
      <w:r w:rsidRPr="005D5B54">
        <w:rPr>
          <w:rFonts w:ascii="Consolas" w:hAnsi="Consolas"/>
          <w:color w:val="D4D4D4"/>
          <w:sz w:val="21"/>
          <w:szCs w:val="21"/>
        </w:rPr>
        <w:t>)</w:t>
      </w:r>
    </w:p>
    <w:p w:rsidR="000E02EE" w:rsidRDefault="000E02EE" w:rsidP="000E02EE"/>
    <w:p w:rsidR="00BC2B3D" w:rsidRDefault="00BC2B3D" w:rsidP="00BC2B3D">
      <w:r>
        <w:t xml:space="preserve">Dávka by po přeložení </w:t>
      </w:r>
      <w:r w:rsidR="00581DCC">
        <w:t xml:space="preserve">pro každou zónu </w:t>
      </w:r>
      <w:r>
        <w:t>vypadala takto</w:t>
      </w:r>
      <w:r w:rsidR="00581DCC">
        <w:t xml:space="preserve"> (buffer se mění pro krok 100m)</w:t>
      </w:r>
      <w:r>
        <w:t>:</w:t>
      </w:r>
    </w:p>
    <w:p w:rsidR="00952028" w:rsidRPr="00952028" w:rsidRDefault="00952028" w:rsidP="0095202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952028">
        <w:rPr>
          <w:rFonts w:ascii="Consolas" w:hAnsi="Consolas"/>
          <w:color w:val="CE9178"/>
          <w:sz w:val="21"/>
          <w:szCs w:val="21"/>
        </w:rPr>
        <w:t>SELECT count(*)                                  </w:t>
      </w:r>
    </w:p>
    <w:p w:rsidR="00952028" w:rsidRPr="00952028" w:rsidRDefault="00952028" w:rsidP="0095202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952028">
        <w:rPr>
          <w:rFonts w:ascii="Consolas" w:hAnsi="Consolas"/>
          <w:color w:val="CE9178"/>
          <w:sz w:val="21"/>
          <w:szCs w:val="21"/>
        </w:rPr>
        <w:t>FROM   sourad as targetFeautre                       </w:t>
      </w:r>
    </w:p>
    <w:p w:rsidR="00952028" w:rsidRPr="00952028" w:rsidRDefault="00952028" w:rsidP="0095202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952028">
        <w:rPr>
          <w:rFonts w:ascii="Consolas" w:hAnsi="Consolas"/>
          <w:color w:val="CE9178"/>
          <w:sz w:val="21"/>
          <w:szCs w:val="21"/>
        </w:rPr>
        <w:t>JOIN   vodnitoky as bufferFeautre                       </w:t>
      </w:r>
    </w:p>
    <w:p w:rsidR="00952028" w:rsidRPr="00952028" w:rsidRDefault="00952028" w:rsidP="0095202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952028">
        <w:rPr>
          <w:rFonts w:ascii="Consolas" w:hAnsi="Consolas"/>
          <w:color w:val="CE9178"/>
          <w:sz w:val="21"/>
          <w:szCs w:val="21"/>
        </w:rPr>
        <w:t>ON     targetFeautre.geom @ bufferFeautre.geom  </w:t>
      </w:r>
    </w:p>
    <w:p w:rsidR="00952028" w:rsidRPr="00952028" w:rsidRDefault="00952028" w:rsidP="0095202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952028">
        <w:rPr>
          <w:rFonts w:ascii="Consolas" w:hAnsi="Consolas"/>
          <w:color w:val="CE9178"/>
          <w:sz w:val="21"/>
          <w:szCs w:val="21"/>
        </w:rPr>
        <w:t>AND    st_within(targetFeautre.geom, st_buffer(bufferFeautre.geom, 100));</w:t>
      </w:r>
    </w:p>
    <w:p w:rsidR="00BC2B3D" w:rsidRPr="000E02EE" w:rsidRDefault="00BC2B3D" w:rsidP="000E02EE"/>
    <w:p w:rsidR="00062668" w:rsidRDefault="00820AB3" w:rsidP="00062668">
      <w:pPr>
        <w:pStyle w:val="Nadpis4"/>
      </w:pPr>
      <w:r>
        <w:t>Histogram nalezišť v b</w:t>
      </w:r>
      <w:r w:rsidR="00062668">
        <w:t>uffer zón</w:t>
      </w:r>
      <w:r>
        <w:t>ách</w:t>
      </w:r>
      <w:r w:rsidR="00062668">
        <w:t xml:space="preserve"> kolem sídel</w:t>
      </w:r>
    </w:p>
    <w:p w:rsidR="00D82431" w:rsidRPr="00D82431" w:rsidRDefault="00D82431" w:rsidP="00D82431">
      <w:r>
        <w:t>Provedeno následující metodou:</w:t>
      </w:r>
    </w:p>
    <w:p w:rsidR="000E02EE" w:rsidRPr="000E02EE" w:rsidRDefault="000E02EE" w:rsidP="000E02E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0E02EE">
        <w:rPr>
          <w:rFonts w:ascii="Consolas" w:hAnsi="Consolas"/>
          <w:color w:val="D4D4D4"/>
          <w:sz w:val="21"/>
          <w:szCs w:val="21"/>
        </w:rPr>
        <w:t>database = DB()</w:t>
      </w:r>
    </w:p>
    <w:p w:rsidR="005D5B54" w:rsidRPr="005D5B54" w:rsidRDefault="005D5B54" w:rsidP="005D5B5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5D5B54">
        <w:rPr>
          <w:rFonts w:ascii="Consolas" w:hAnsi="Consolas"/>
          <w:color w:val="D4D4D4"/>
          <w:sz w:val="21"/>
          <w:szCs w:val="21"/>
        </w:rPr>
        <w:t>database.get_bufferZones_count(UZPR_PROJEKT, </w:t>
      </w:r>
      <w:r w:rsidRPr="005D5B54">
        <w:rPr>
          <w:rFonts w:ascii="Consolas" w:hAnsi="Consolas"/>
          <w:color w:val="B5CEA8"/>
          <w:sz w:val="21"/>
          <w:szCs w:val="21"/>
        </w:rPr>
        <w:t>100</w:t>
      </w:r>
      <w:r w:rsidRPr="005D5B54">
        <w:rPr>
          <w:rFonts w:ascii="Consolas" w:hAnsi="Consolas"/>
          <w:color w:val="D4D4D4"/>
          <w:sz w:val="21"/>
          <w:szCs w:val="21"/>
        </w:rPr>
        <w:t>, </w:t>
      </w:r>
      <w:r w:rsidRPr="005D5B54">
        <w:rPr>
          <w:rFonts w:ascii="Consolas" w:hAnsi="Consolas"/>
          <w:color w:val="B5CEA8"/>
          <w:sz w:val="21"/>
          <w:szCs w:val="21"/>
        </w:rPr>
        <w:t>10</w:t>
      </w:r>
      <w:r w:rsidRPr="005D5B54">
        <w:rPr>
          <w:rFonts w:ascii="Consolas" w:hAnsi="Consolas"/>
          <w:color w:val="D4D4D4"/>
          <w:sz w:val="21"/>
          <w:szCs w:val="21"/>
        </w:rPr>
        <w:t>, </w:t>
      </w:r>
      <w:r w:rsidRPr="005D5B54">
        <w:rPr>
          <w:rFonts w:ascii="Consolas" w:hAnsi="Consolas"/>
          <w:color w:val="CE9178"/>
          <w:sz w:val="21"/>
          <w:szCs w:val="21"/>
        </w:rPr>
        <w:t>"sourad"</w:t>
      </w:r>
      <w:r w:rsidRPr="005D5B54">
        <w:rPr>
          <w:rFonts w:ascii="Consolas" w:hAnsi="Consolas"/>
          <w:color w:val="D4D4D4"/>
          <w:sz w:val="21"/>
          <w:szCs w:val="21"/>
        </w:rPr>
        <w:t>, </w:t>
      </w:r>
      <w:r w:rsidRPr="005D5B54">
        <w:rPr>
          <w:rFonts w:ascii="Consolas" w:hAnsi="Consolas"/>
          <w:color w:val="CE9178"/>
          <w:sz w:val="21"/>
          <w:szCs w:val="21"/>
        </w:rPr>
        <w:t>"sidlaplochy"</w:t>
      </w:r>
      <w:r w:rsidRPr="005D5B54">
        <w:rPr>
          <w:rFonts w:ascii="Consolas" w:hAnsi="Consolas"/>
          <w:color w:val="D4D4D4"/>
          <w:sz w:val="21"/>
          <w:szCs w:val="21"/>
        </w:rPr>
        <w:t>)</w:t>
      </w:r>
    </w:p>
    <w:p w:rsidR="000E02EE" w:rsidRDefault="000E02EE" w:rsidP="000E02EE"/>
    <w:p w:rsidR="00BC2B3D" w:rsidRDefault="00BC2B3D" w:rsidP="00BC2B3D">
      <w:r>
        <w:t>Dávka by po přeložení vypadala takto:</w:t>
      </w:r>
    </w:p>
    <w:p w:rsidR="00FC356F" w:rsidRPr="00952028" w:rsidRDefault="00FC356F" w:rsidP="00FC356F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952028">
        <w:rPr>
          <w:rFonts w:ascii="Consolas" w:hAnsi="Consolas"/>
          <w:color w:val="CE9178"/>
          <w:sz w:val="21"/>
          <w:szCs w:val="21"/>
        </w:rPr>
        <w:t>SELECT count(*)                                  </w:t>
      </w:r>
    </w:p>
    <w:p w:rsidR="00FC356F" w:rsidRPr="00952028" w:rsidRDefault="00FC356F" w:rsidP="00FC356F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952028">
        <w:rPr>
          <w:rFonts w:ascii="Consolas" w:hAnsi="Consolas"/>
          <w:color w:val="CE9178"/>
          <w:sz w:val="21"/>
          <w:szCs w:val="21"/>
        </w:rPr>
        <w:t>FROM   sourad as targetFeautre                       </w:t>
      </w:r>
    </w:p>
    <w:p w:rsidR="00FC356F" w:rsidRPr="00952028" w:rsidRDefault="00FC356F" w:rsidP="00FC356F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952028">
        <w:rPr>
          <w:rFonts w:ascii="Consolas" w:hAnsi="Consolas"/>
          <w:color w:val="CE9178"/>
          <w:sz w:val="21"/>
          <w:szCs w:val="21"/>
        </w:rPr>
        <w:t>JOIN   </w:t>
      </w:r>
      <w:r w:rsidRPr="005D5B54">
        <w:rPr>
          <w:rFonts w:ascii="Consolas" w:hAnsi="Consolas"/>
          <w:color w:val="CE9178"/>
          <w:sz w:val="21"/>
          <w:szCs w:val="21"/>
        </w:rPr>
        <w:t>sidlaplochy</w:t>
      </w:r>
      <w:r w:rsidRPr="00952028">
        <w:rPr>
          <w:rFonts w:ascii="Consolas" w:hAnsi="Consolas"/>
          <w:color w:val="CE9178"/>
          <w:sz w:val="21"/>
          <w:szCs w:val="21"/>
        </w:rPr>
        <w:t xml:space="preserve"> </w:t>
      </w:r>
      <w:r w:rsidRPr="00952028">
        <w:rPr>
          <w:rFonts w:ascii="Consolas" w:hAnsi="Consolas"/>
          <w:color w:val="CE9178"/>
          <w:sz w:val="21"/>
          <w:szCs w:val="21"/>
        </w:rPr>
        <w:t>as bufferFeautre                       </w:t>
      </w:r>
    </w:p>
    <w:p w:rsidR="00FC356F" w:rsidRPr="00952028" w:rsidRDefault="00FC356F" w:rsidP="00FC356F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952028">
        <w:rPr>
          <w:rFonts w:ascii="Consolas" w:hAnsi="Consolas"/>
          <w:color w:val="CE9178"/>
          <w:sz w:val="21"/>
          <w:szCs w:val="21"/>
        </w:rPr>
        <w:t>ON     targetFeautre.geom @ bufferFeautre.geom  </w:t>
      </w:r>
    </w:p>
    <w:p w:rsidR="00FC356F" w:rsidRPr="00952028" w:rsidRDefault="00FC356F" w:rsidP="00FC356F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952028">
        <w:rPr>
          <w:rFonts w:ascii="Consolas" w:hAnsi="Consolas"/>
          <w:color w:val="CE9178"/>
          <w:sz w:val="21"/>
          <w:szCs w:val="21"/>
        </w:rPr>
        <w:t>AND    st_within(targetFeautre.geom, st_buffer(bufferFeautre.geom, 100));</w:t>
      </w:r>
    </w:p>
    <w:p w:rsidR="00BC2B3D" w:rsidRPr="000E02EE" w:rsidRDefault="00BC2B3D" w:rsidP="000E02EE"/>
    <w:p w:rsidR="00062668" w:rsidRDefault="00140859" w:rsidP="00062668">
      <w:pPr>
        <w:pStyle w:val="Nadpis4"/>
      </w:pPr>
      <w:r>
        <w:lastRenderedPageBreak/>
        <w:t>Počet nalezišť v maloplošných chráněných oblastech</w:t>
      </w:r>
    </w:p>
    <w:p w:rsidR="00D82431" w:rsidRPr="00D82431" w:rsidRDefault="00D82431" w:rsidP="00D82431">
      <w:r>
        <w:t>Provedeno následující metodou:</w:t>
      </w:r>
    </w:p>
    <w:p w:rsidR="000E02EE" w:rsidRPr="000E02EE" w:rsidRDefault="000E02EE" w:rsidP="000E02E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0E02EE">
        <w:rPr>
          <w:rFonts w:ascii="Consolas" w:hAnsi="Consolas"/>
          <w:color w:val="D4D4D4"/>
          <w:sz w:val="21"/>
          <w:szCs w:val="21"/>
        </w:rPr>
        <w:t>database = DB()</w:t>
      </w:r>
    </w:p>
    <w:p w:rsidR="00B63D67" w:rsidRPr="00B63D67" w:rsidRDefault="00B63D67" w:rsidP="00B63D6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63D67">
        <w:rPr>
          <w:rFonts w:ascii="Consolas" w:hAnsi="Consolas"/>
          <w:color w:val="D4D4D4"/>
          <w:sz w:val="21"/>
          <w:szCs w:val="21"/>
        </w:rPr>
        <w:t>database.get_area_count(UZPR_PROJEKT, </w:t>
      </w:r>
      <w:r w:rsidRPr="00B63D67">
        <w:rPr>
          <w:rFonts w:ascii="Consolas" w:hAnsi="Consolas"/>
          <w:color w:val="CE9178"/>
          <w:sz w:val="21"/>
          <w:szCs w:val="21"/>
        </w:rPr>
        <w:t>"sourad"</w:t>
      </w:r>
      <w:r w:rsidRPr="00B63D67">
        <w:rPr>
          <w:rFonts w:ascii="Consolas" w:hAnsi="Consolas"/>
          <w:color w:val="D4D4D4"/>
          <w:sz w:val="21"/>
          <w:szCs w:val="21"/>
        </w:rPr>
        <w:t>, </w:t>
      </w:r>
      <w:r w:rsidRPr="00B63D67">
        <w:rPr>
          <w:rFonts w:ascii="Consolas" w:hAnsi="Consolas"/>
          <w:color w:val="CE9178"/>
          <w:sz w:val="21"/>
          <w:szCs w:val="21"/>
        </w:rPr>
        <w:t>"aopk.maloplosna_chranena_uzemi"</w:t>
      </w:r>
      <w:r w:rsidRPr="00B63D67">
        <w:rPr>
          <w:rFonts w:ascii="Consolas" w:hAnsi="Consolas"/>
          <w:color w:val="D4D4D4"/>
          <w:sz w:val="21"/>
          <w:szCs w:val="21"/>
        </w:rPr>
        <w:t>)</w:t>
      </w:r>
    </w:p>
    <w:p w:rsidR="000E02EE" w:rsidRDefault="000E02EE" w:rsidP="000E02EE"/>
    <w:p w:rsidR="00BC2B3D" w:rsidRDefault="00BC2B3D" w:rsidP="00BC2B3D">
      <w:r>
        <w:t>Dávka by po přeložení vypadala takto:</w:t>
      </w:r>
    </w:p>
    <w:p w:rsidR="002C48EE" w:rsidRPr="002C48EE" w:rsidRDefault="002C48EE" w:rsidP="002C48E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C48EE">
        <w:rPr>
          <w:rFonts w:ascii="Consolas" w:hAnsi="Consolas"/>
          <w:color w:val="CE9178"/>
          <w:sz w:val="21"/>
          <w:szCs w:val="21"/>
        </w:rPr>
        <w:t>SELECT count(*)</w:t>
      </w:r>
    </w:p>
    <w:p w:rsidR="002C48EE" w:rsidRPr="002C48EE" w:rsidRDefault="002C48EE" w:rsidP="002C48E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C48EE">
        <w:rPr>
          <w:rFonts w:ascii="Consolas" w:hAnsi="Consolas"/>
          <w:color w:val="CE9178"/>
          <w:sz w:val="21"/>
          <w:szCs w:val="21"/>
        </w:rPr>
        <w:t>FROM sourad as s</w:t>
      </w:r>
    </w:p>
    <w:p w:rsidR="002C48EE" w:rsidRPr="002C48EE" w:rsidRDefault="002C48EE" w:rsidP="002C48E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C48EE">
        <w:rPr>
          <w:rFonts w:ascii="Consolas" w:hAnsi="Consolas"/>
          <w:color w:val="CE9178"/>
          <w:sz w:val="21"/>
          <w:szCs w:val="21"/>
        </w:rPr>
        <w:t>JOIN aopk.maloplosna_chranena_uzemi as u</w:t>
      </w:r>
    </w:p>
    <w:p w:rsidR="002C48EE" w:rsidRPr="002C48EE" w:rsidRDefault="002C48EE" w:rsidP="002C48E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C48EE">
        <w:rPr>
          <w:rFonts w:ascii="Consolas" w:hAnsi="Consolas"/>
          <w:color w:val="CE9178"/>
          <w:sz w:val="21"/>
          <w:szCs w:val="21"/>
        </w:rPr>
        <w:t>ON s.geom @ u.geom</w:t>
      </w:r>
    </w:p>
    <w:p w:rsidR="002C48EE" w:rsidRPr="002C48EE" w:rsidRDefault="002C48EE" w:rsidP="002C48E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C48EE">
        <w:rPr>
          <w:rFonts w:ascii="Consolas" w:hAnsi="Consolas"/>
          <w:color w:val="CE9178"/>
          <w:sz w:val="21"/>
          <w:szCs w:val="21"/>
        </w:rPr>
        <w:t>AND st_within(s.geom, u.geom);</w:t>
      </w:r>
    </w:p>
    <w:p w:rsidR="00BC2B3D" w:rsidRPr="000E02EE" w:rsidRDefault="00BC2B3D" w:rsidP="000E02EE"/>
    <w:p w:rsidR="00140859" w:rsidRDefault="00140859" w:rsidP="00140859">
      <w:pPr>
        <w:pStyle w:val="Nadpis4"/>
      </w:pPr>
      <w:r>
        <w:t xml:space="preserve">Počet </w:t>
      </w:r>
      <w:r>
        <w:t>nalezišť v</w:t>
      </w:r>
      <w:r>
        <w:t>e velkoplošných</w:t>
      </w:r>
      <w:r>
        <w:t xml:space="preserve"> chráněných oblastech</w:t>
      </w:r>
    </w:p>
    <w:p w:rsidR="00D82431" w:rsidRPr="00D82431" w:rsidRDefault="00D82431" w:rsidP="00D82431">
      <w:r>
        <w:t>Provedeno následující metodou:</w:t>
      </w:r>
    </w:p>
    <w:p w:rsidR="000E02EE" w:rsidRPr="000E02EE" w:rsidRDefault="000E02EE" w:rsidP="000E02E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0E02EE">
        <w:rPr>
          <w:rFonts w:ascii="Consolas" w:hAnsi="Consolas"/>
          <w:color w:val="D4D4D4"/>
          <w:sz w:val="21"/>
          <w:szCs w:val="21"/>
        </w:rPr>
        <w:t>database = DB()</w:t>
      </w:r>
    </w:p>
    <w:p w:rsidR="00B63D67" w:rsidRPr="00B63D67" w:rsidRDefault="00B63D67" w:rsidP="00B63D6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63D67">
        <w:rPr>
          <w:rFonts w:ascii="Consolas" w:hAnsi="Consolas"/>
          <w:color w:val="D4D4D4"/>
          <w:sz w:val="21"/>
          <w:szCs w:val="21"/>
        </w:rPr>
        <w:t>database.get_area_count(UZPR_PROJEKT, </w:t>
      </w:r>
      <w:r w:rsidRPr="00B63D67">
        <w:rPr>
          <w:rFonts w:ascii="Consolas" w:hAnsi="Consolas"/>
          <w:color w:val="CE9178"/>
          <w:sz w:val="21"/>
          <w:szCs w:val="21"/>
        </w:rPr>
        <w:t>"sourad"</w:t>
      </w:r>
      <w:r w:rsidRPr="00B63D67">
        <w:rPr>
          <w:rFonts w:ascii="Consolas" w:hAnsi="Consolas"/>
          <w:color w:val="D4D4D4"/>
          <w:sz w:val="21"/>
          <w:szCs w:val="21"/>
        </w:rPr>
        <w:t>, </w:t>
      </w:r>
      <w:r w:rsidRPr="00B63D67">
        <w:rPr>
          <w:rFonts w:ascii="Consolas" w:hAnsi="Consolas"/>
          <w:color w:val="CE9178"/>
          <w:sz w:val="21"/>
          <w:szCs w:val="21"/>
        </w:rPr>
        <w:t>"aopk.velkoplosna_chranena_uzemi"</w:t>
      </w:r>
      <w:r w:rsidRPr="00B63D67">
        <w:rPr>
          <w:rFonts w:ascii="Consolas" w:hAnsi="Consolas"/>
          <w:color w:val="D4D4D4"/>
          <w:sz w:val="21"/>
          <w:szCs w:val="21"/>
        </w:rPr>
        <w:t>)</w:t>
      </w:r>
    </w:p>
    <w:p w:rsidR="000E02EE" w:rsidRDefault="000E02EE" w:rsidP="000E02EE"/>
    <w:p w:rsidR="00BC2B3D" w:rsidRDefault="00BC2B3D" w:rsidP="00BC2B3D">
      <w:r>
        <w:t>Dávka by po přeložení vypadala takto:</w:t>
      </w:r>
    </w:p>
    <w:p w:rsidR="002C48EE" w:rsidRPr="002C48EE" w:rsidRDefault="002C48EE" w:rsidP="002C48E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C48EE">
        <w:rPr>
          <w:rFonts w:ascii="Consolas" w:hAnsi="Consolas"/>
          <w:color w:val="CE9178"/>
          <w:sz w:val="21"/>
          <w:szCs w:val="21"/>
        </w:rPr>
        <w:t>SELECT count(*)</w:t>
      </w:r>
    </w:p>
    <w:p w:rsidR="002C48EE" w:rsidRPr="002C48EE" w:rsidRDefault="002C48EE" w:rsidP="002C48E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C48EE">
        <w:rPr>
          <w:rFonts w:ascii="Consolas" w:hAnsi="Consolas"/>
          <w:color w:val="CE9178"/>
          <w:sz w:val="21"/>
          <w:szCs w:val="21"/>
        </w:rPr>
        <w:t>FROM sourad as s</w:t>
      </w:r>
    </w:p>
    <w:p w:rsidR="002C48EE" w:rsidRPr="002C48EE" w:rsidRDefault="002C48EE" w:rsidP="002C48E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C48EE">
        <w:rPr>
          <w:rFonts w:ascii="Consolas" w:hAnsi="Consolas"/>
          <w:color w:val="CE9178"/>
          <w:sz w:val="21"/>
          <w:szCs w:val="21"/>
        </w:rPr>
        <w:t>JOIN </w:t>
      </w:r>
      <w:r w:rsidRPr="00B63D67">
        <w:rPr>
          <w:rFonts w:ascii="Consolas" w:hAnsi="Consolas"/>
          <w:color w:val="CE9178"/>
          <w:sz w:val="21"/>
          <w:szCs w:val="21"/>
        </w:rPr>
        <w:t>aopk.velkoplosna_chranena_uzemi</w:t>
      </w:r>
      <w:r w:rsidRPr="002C48EE">
        <w:rPr>
          <w:rFonts w:ascii="Consolas" w:hAnsi="Consolas"/>
          <w:color w:val="CE9178"/>
          <w:sz w:val="21"/>
          <w:szCs w:val="21"/>
        </w:rPr>
        <w:t xml:space="preserve"> </w:t>
      </w:r>
      <w:r w:rsidRPr="002C48EE">
        <w:rPr>
          <w:rFonts w:ascii="Consolas" w:hAnsi="Consolas"/>
          <w:color w:val="CE9178"/>
          <w:sz w:val="21"/>
          <w:szCs w:val="21"/>
        </w:rPr>
        <w:t>as u</w:t>
      </w:r>
    </w:p>
    <w:p w:rsidR="002C48EE" w:rsidRPr="002C48EE" w:rsidRDefault="002C48EE" w:rsidP="002C48E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C48EE">
        <w:rPr>
          <w:rFonts w:ascii="Consolas" w:hAnsi="Consolas"/>
          <w:color w:val="CE9178"/>
          <w:sz w:val="21"/>
          <w:szCs w:val="21"/>
        </w:rPr>
        <w:t>ON s.geom @ u.geom</w:t>
      </w:r>
    </w:p>
    <w:p w:rsidR="002C48EE" w:rsidRPr="002C48EE" w:rsidRDefault="002C48EE" w:rsidP="002C48E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C48EE">
        <w:rPr>
          <w:rFonts w:ascii="Consolas" w:hAnsi="Consolas"/>
          <w:color w:val="CE9178"/>
          <w:sz w:val="21"/>
          <w:szCs w:val="21"/>
        </w:rPr>
        <w:t>AND st_within(s.geom, u.geom);</w:t>
      </w:r>
    </w:p>
    <w:p w:rsidR="00D82431" w:rsidRDefault="00D82431">
      <w:pPr>
        <w:spacing w:after="160" w:line="259" w:lineRule="auto"/>
        <w:ind w:left="0" w:right="0" w:firstLine="0"/>
        <w:jc w:val="left"/>
        <w:rPr>
          <w:rFonts w:eastAsiaTheme="majorEastAsia" w:cstheme="majorBidi"/>
          <w:b/>
          <w:iCs/>
          <w:color w:val="auto"/>
        </w:rPr>
      </w:pPr>
    </w:p>
    <w:p w:rsidR="00553939" w:rsidRDefault="00553939">
      <w:pPr>
        <w:spacing w:after="160" w:line="259" w:lineRule="auto"/>
        <w:ind w:left="0" w:right="0" w:firstLine="0"/>
        <w:jc w:val="left"/>
        <w:rPr>
          <w:rFonts w:eastAsiaTheme="majorEastAsia" w:cstheme="majorBidi"/>
          <w:b/>
          <w:iCs/>
          <w:color w:val="auto"/>
        </w:rPr>
      </w:pPr>
      <w:r>
        <w:br w:type="page"/>
      </w:r>
    </w:p>
    <w:p w:rsidR="00062668" w:rsidRDefault="00140859" w:rsidP="00062668">
      <w:pPr>
        <w:pStyle w:val="Nadpis4"/>
      </w:pPr>
      <w:r>
        <w:lastRenderedPageBreak/>
        <w:t>Počet nalezišť ve velkoplošných a maloplošných oblastech zároveň</w:t>
      </w:r>
    </w:p>
    <w:p w:rsidR="00D82431" w:rsidRPr="00D82431" w:rsidRDefault="00D82431" w:rsidP="00D82431">
      <w:r>
        <w:t>Provedeno následující metodou:</w:t>
      </w:r>
    </w:p>
    <w:p w:rsidR="000E02EE" w:rsidRPr="000E02EE" w:rsidRDefault="000E02EE" w:rsidP="000E02E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0E02EE">
        <w:rPr>
          <w:rFonts w:ascii="Consolas" w:hAnsi="Consolas"/>
          <w:color w:val="D4D4D4"/>
          <w:sz w:val="21"/>
          <w:szCs w:val="21"/>
        </w:rPr>
        <w:t>database = DB()</w:t>
      </w:r>
    </w:p>
    <w:p w:rsidR="00B63D67" w:rsidRPr="00B63D67" w:rsidRDefault="00B63D67" w:rsidP="00B63D6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63D67">
        <w:rPr>
          <w:rFonts w:ascii="Consolas" w:hAnsi="Consolas"/>
          <w:color w:val="D4D4D4"/>
          <w:sz w:val="21"/>
          <w:szCs w:val="21"/>
        </w:rPr>
        <w:t>database.get_intersected_area_count(UZPR_PROJEKT, </w:t>
      </w:r>
      <w:r w:rsidRPr="00B63D67">
        <w:rPr>
          <w:rFonts w:ascii="Consolas" w:hAnsi="Consolas"/>
          <w:color w:val="CE9178"/>
          <w:sz w:val="21"/>
          <w:szCs w:val="21"/>
        </w:rPr>
        <w:t>"sourad"</w:t>
      </w:r>
      <w:r w:rsidRPr="00B63D67">
        <w:rPr>
          <w:rFonts w:ascii="Consolas" w:hAnsi="Consolas"/>
          <w:color w:val="D4D4D4"/>
          <w:sz w:val="21"/>
          <w:szCs w:val="21"/>
        </w:rPr>
        <w:t>, </w:t>
      </w:r>
      <w:r w:rsidRPr="00B63D67">
        <w:rPr>
          <w:rFonts w:ascii="Consolas" w:hAnsi="Consolas"/>
          <w:color w:val="CE9178"/>
          <w:sz w:val="21"/>
          <w:szCs w:val="21"/>
        </w:rPr>
        <w:t>"aopk.maloplosna_chranena_uzemi"</w:t>
      </w:r>
      <w:r w:rsidRPr="00B63D67">
        <w:rPr>
          <w:rFonts w:ascii="Consolas" w:hAnsi="Consolas"/>
          <w:color w:val="D4D4D4"/>
          <w:sz w:val="21"/>
          <w:szCs w:val="21"/>
        </w:rPr>
        <w:t>,</w:t>
      </w:r>
      <w:r w:rsidRPr="00B63D67">
        <w:rPr>
          <w:rFonts w:ascii="Consolas" w:hAnsi="Consolas"/>
          <w:color w:val="CE9178"/>
          <w:sz w:val="21"/>
          <w:szCs w:val="21"/>
        </w:rPr>
        <w:t>"aopk.velkoplosna_chranena_uzemi"</w:t>
      </w:r>
      <w:r w:rsidRPr="00B63D67">
        <w:rPr>
          <w:rFonts w:ascii="Consolas" w:hAnsi="Consolas"/>
          <w:color w:val="D4D4D4"/>
          <w:sz w:val="21"/>
          <w:szCs w:val="21"/>
        </w:rPr>
        <w:t>)</w:t>
      </w:r>
    </w:p>
    <w:p w:rsidR="000E02EE" w:rsidRDefault="000E02EE" w:rsidP="000E02EE"/>
    <w:p w:rsidR="00BC2B3D" w:rsidRDefault="00BC2B3D" w:rsidP="00BC2B3D">
      <w:r>
        <w:t>Dávka by po přeložení vypadala takto:</w:t>
      </w:r>
    </w:p>
    <w:p w:rsidR="00D92238" w:rsidRPr="00D92238" w:rsidRDefault="00D92238" w:rsidP="00D9223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D92238">
        <w:rPr>
          <w:rFonts w:ascii="Consolas" w:hAnsi="Consolas"/>
          <w:color w:val="CE9178"/>
          <w:sz w:val="21"/>
          <w:szCs w:val="21"/>
        </w:rPr>
        <w:t>SELECT count(*) </w:t>
      </w:r>
    </w:p>
    <w:p w:rsidR="00D92238" w:rsidRPr="00D92238" w:rsidRDefault="00D92238" w:rsidP="00D9223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D92238">
        <w:rPr>
          <w:rFonts w:ascii="Consolas" w:hAnsi="Consolas"/>
          <w:color w:val="CE9178"/>
          <w:sz w:val="21"/>
          <w:szCs w:val="21"/>
        </w:rPr>
        <w:t>FROM (</w:t>
      </w:r>
    </w:p>
    <w:p w:rsidR="00D92238" w:rsidRPr="00D92238" w:rsidRDefault="00D92238" w:rsidP="00D9223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D92238">
        <w:rPr>
          <w:rFonts w:ascii="Consolas" w:hAnsi="Consolas"/>
          <w:color w:val="CE9178"/>
          <w:sz w:val="21"/>
          <w:szCs w:val="21"/>
        </w:rPr>
        <w:t>      SELECT s.geom</w:t>
      </w:r>
    </w:p>
    <w:p w:rsidR="00D92238" w:rsidRPr="00D92238" w:rsidRDefault="00D92238" w:rsidP="00D9223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D92238">
        <w:rPr>
          <w:rFonts w:ascii="Consolas" w:hAnsi="Consolas"/>
          <w:color w:val="CE9178"/>
          <w:sz w:val="21"/>
          <w:szCs w:val="21"/>
        </w:rPr>
        <w:t>      FROM sourad as s</w:t>
      </w:r>
    </w:p>
    <w:p w:rsidR="00D92238" w:rsidRPr="00D92238" w:rsidRDefault="00D92238" w:rsidP="00D9223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D92238">
        <w:rPr>
          <w:rFonts w:ascii="Consolas" w:hAnsi="Consolas"/>
          <w:color w:val="CE9178"/>
          <w:sz w:val="21"/>
          <w:szCs w:val="21"/>
        </w:rPr>
        <w:t>      JOIN aopk.maloplosna_chranena_uzemi as u</w:t>
      </w:r>
    </w:p>
    <w:p w:rsidR="00D92238" w:rsidRPr="00D92238" w:rsidRDefault="00D92238" w:rsidP="00D9223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D92238">
        <w:rPr>
          <w:rFonts w:ascii="Consolas" w:hAnsi="Consolas"/>
          <w:color w:val="CE9178"/>
          <w:sz w:val="21"/>
          <w:szCs w:val="21"/>
        </w:rPr>
        <w:t>      ON s.geom @ u.geom</w:t>
      </w:r>
    </w:p>
    <w:p w:rsidR="00D92238" w:rsidRPr="00D92238" w:rsidRDefault="00D92238" w:rsidP="00D9223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D92238">
        <w:rPr>
          <w:rFonts w:ascii="Consolas" w:hAnsi="Consolas"/>
          <w:color w:val="CE9178"/>
          <w:sz w:val="21"/>
          <w:szCs w:val="21"/>
        </w:rPr>
        <w:t>      AND st_within(s.geom, u.geom)</w:t>
      </w:r>
    </w:p>
    <w:p w:rsidR="00D92238" w:rsidRPr="00D92238" w:rsidRDefault="00D92238" w:rsidP="00D9223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D92238">
        <w:rPr>
          <w:rFonts w:ascii="Consolas" w:hAnsi="Consolas"/>
          <w:color w:val="CE9178"/>
          <w:sz w:val="21"/>
          <w:szCs w:val="21"/>
        </w:rPr>
        <w:t>) as s</w:t>
      </w:r>
    </w:p>
    <w:p w:rsidR="00D92238" w:rsidRPr="00D92238" w:rsidRDefault="00D92238" w:rsidP="00D9223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D92238">
        <w:rPr>
          <w:rFonts w:ascii="Consolas" w:hAnsi="Consolas"/>
          <w:color w:val="CE9178"/>
          <w:sz w:val="21"/>
          <w:szCs w:val="21"/>
        </w:rPr>
        <w:t>JOIN aopk.velkoplosna_chranena_uzemi as u</w:t>
      </w:r>
    </w:p>
    <w:p w:rsidR="00D92238" w:rsidRPr="00D92238" w:rsidRDefault="00D92238" w:rsidP="00D9223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D92238">
        <w:rPr>
          <w:rFonts w:ascii="Consolas" w:hAnsi="Consolas"/>
          <w:color w:val="CE9178"/>
          <w:sz w:val="21"/>
          <w:szCs w:val="21"/>
        </w:rPr>
        <w:t>ON s.geom @ u.geom</w:t>
      </w:r>
    </w:p>
    <w:p w:rsidR="00D92238" w:rsidRPr="00D92238" w:rsidRDefault="00D92238" w:rsidP="00D9223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bookmarkStart w:id="23" w:name="_GoBack"/>
      <w:bookmarkEnd w:id="23"/>
      <w:r w:rsidRPr="00D92238">
        <w:rPr>
          <w:rFonts w:ascii="Consolas" w:hAnsi="Consolas"/>
          <w:color w:val="CE9178"/>
          <w:sz w:val="21"/>
          <w:szCs w:val="21"/>
        </w:rPr>
        <w:t>AND st_within(s.geom, u.geom)</w:t>
      </w:r>
    </w:p>
    <w:p w:rsidR="00BC2B3D" w:rsidRPr="000E02EE" w:rsidRDefault="00BC2B3D" w:rsidP="000E02EE"/>
    <w:p w:rsidR="00062668" w:rsidRDefault="00140859" w:rsidP="00BF5E19">
      <w:pPr>
        <w:pStyle w:val="Nadpis4"/>
      </w:pPr>
      <w:r>
        <w:t>Histogram nalezišť podle krajů</w:t>
      </w:r>
    </w:p>
    <w:p w:rsidR="000E02EE" w:rsidRPr="000E02EE" w:rsidRDefault="000E02EE" w:rsidP="000E02E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0E02EE">
        <w:rPr>
          <w:rFonts w:ascii="Consolas" w:hAnsi="Consolas"/>
          <w:color w:val="D4D4D4"/>
          <w:sz w:val="21"/>
          <w:szCs w:val="21"/>
        </w:rPr>
        <w:t>database = DB()</w:t>
      </w:r>
    </w:p>
    <w:p w:rsidR="00B63D67" w:rsidRPr="00B63D67" w:rsidRDefault="00B63D67" w:rsidP="00B63D6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63D67">
        <w:rPr>
          <w:rFonts w:ascii="Consolas" w:hAnsi="Consolas"/>
          <w:color w:val="D4D4D4"/>
          <w:sz w:val="21"/>
          <w:szCs w:val="21"/>
        </w:rPr>
        <w:t>query = </w:t>
      </w:r>
      <w:r w:rsidRPr="00B63D67">
        <w:rPr>
          <w:rFonts w:ascii="Consolas" w:hAnsi="Consolas"/>
          <w:color w:val="CE9178"/>
          <w:sz w:val="21"/>
          <w:szCs w:val="21"/>
        </w:rPr>
        <w:t>""" SELECT k.text, count(*)</w:t>
      </w:r>
    </w:p>
    <w:p w:rsidR="00B63D67" w:rsidRPr="00B63D67" w:rsidRDefault="00B63D67" w:rsidP="00B63D6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63D67">
        <w:rPr>
          <w:rFonts w:ascii="Consolas" w:hAnsi="Consolas"/>
          <w:color w:val="CE9178"/>
          <w:sz w:val="21"/>
          <w:szCs w:val="21"/>
        </w:rPr>
        <w:t>                FROM sourad as s</w:t>
      </w:r>
    </w:p>
    <w:p w:rsidR="00B63D67" w:rsidRPr="00B63D67" w:rsidRDefault="00B63D67" w:rsidP="00B63D6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63D67">
        <w:rPr>
          <w:rFonts w:ascii="Consolas" w:hAnsi="Consolas"/>
          <w:color w:val="CE9178"/>
          <w:sz w:val="21"/>
          <w:szCs w:val="21"/>
        </w:rPr>
        <w:t>                FULL JOIN inspire_au as k</w:t>
      </w:r>
    </w:p>
    <w:p w:rsidR="00B63D67" w:rsidRPr="00B63D67" w:rsidRDefault="00B63D67" w:rsidP="00B63D6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63D67">
        <w:rPr>
          <w:rFonts w:ascii="Consolas" w:hAnsi="Consolas"/>
          <w:color w:val="CE9178"/>
          <w:sz w:val="21"/>
          <w:szCs w:val="21"/>
        </w:rPr>
        <w:t>                ON s.geom @ k.geom</w:t>
      </w:r>
    </w:p>
    <w:p w:rsidR="00B63D67" w:rsidRPr="00B63D67" w:rsidRDefault="00B63D67" w:rsidP="00B63D6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63D67">
        <w:rPr>
          <w:rFonts w:ascii="Consolas" w:hAnsi="Consolas"/>
          <w:color w:val="CE9178"/>
          <w:sz w:val="21"/>
          <w:szCs w:val="21"/>
        </w:rPr>
        <w:t>                AND st_within(s.geom, k.geom)</w:t>
      </w:r>
    </w:p>
    <w:p w:rsidR="00B63D67" w:rsidRPr="00B63D67" w:rsidRDefault="00B63D67" w:rsidP="00B63D6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63D67">
        <w:rPr>
          <w:rFonts w:ascii="Consolas" w:hAnsi="Consolas"/>
          <w:color w:val="CE9178"/>
          <w:sz w:val="21"/>
          <w:szCs w:val="21"/>
        </w:rPr>
        <w:t>                WHERE k.localisedcharacterstring = 'Kraj'</w:t>
      </w:r>
    </w:p>
    <w:p w:rsidR="00B63D67" w:rsidRPr="00B63D67" w:rsidRDefault="00B63D67" w:rsidP="00B63D6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63D67">
        <w:rPr>
          <w:rFonts w:ascii="Consolas" w:hAnsi="Consolas"/>
          <w:color w:val="CE9178"/>
          <w:sz w:val="21"/>
          <w:szCs w:val="21"/>
        </w:rPr>
        <w:t>                GROUP BY k.text;"""</w:t>
      </w:r>
    </w:p>
    <w:p w:rsidR="00AF24D0" w:rsidRPr="00AF24D0" w:rsidRDefault="00AF24D0" w:rsidP="00AF24D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AF24D0">
        <w:rPr>
          <w:rFonts w:ascii="Consolas" w:hAnsi="Consolas"/>
          <w:color w:val="D4D4D4"/>
          <w:sz w:val="21"/>
          <w:szCs w:val="21"/>
        </w:rPr>
        <w:t>database.send_query(UZPR_PROJEKT, query)</w:t>
      </w:r>
    </w:p>
    <w:p w:rsidR="000E02EE" w:rsidRPr="000E02EE" w:rsidRDefault="000E02EE" w:rsidP="000E02EE"/>
    <w:p w:rsidR="00062668" w:rsidRDefault="00820AB3" w:rsidP="00062668">
      <w:pPr>
        <w:pStyle w:val="Nadpis4"/>
      </w:pPr>
      <w:r>
        <w:t>Histogram nalezišť podle</w:t>
      </w:r>
      <w:r w:rsidR="006F662B">
        <w:t xml:space="preserve"> obcí</w:t>
      </w:r>
    </w:p>
    <w:p w:rsidR="000E02EE" w:rsidRPr="000E02EE" w:rsidRDefault="000E02EE" w:rsidP="000E02E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0E02EE">
        <w:rPr>
          <w:rFonts w:ascii="Consolas" w:hAnsi="Consolas"/>
          <w:color w:val="D4D4D4"/>
          <w:sz w:val="21"/>
          <w:szCs w:val="21"/>
        </w:rPr>
        <w:t>database = DB()</w:t>
      </w:r>
    </w:p>
    <w:p w:rsidR="00B63D67" w:rsidRPr="00B63D67" w:rsidRDefault="00B63D67" w:rsidP="00B63D6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63D67">
        <w:rPr>
          <w:rFonts w:ascii="Consolas" w:hAnsi="Consolas"/>
          <w:color w:val="D4D4D4"/>
          <w:sz w:val="21"/>
          <w:szCs w:val="21"/>
        </w:rPr>
        <w:t>query = </w:t>
      </w:r>
      <w:r w:rsidRPr="00B63D67">
        <w:rPr>
          <w:rFonts w:ascii="Consolas" w:hAnsi="Consolas"/>
          <w:color w:val="CE9178"/>
          <w:sz w:val="21"/>
          <w:szCs w:val="21"/>
        </w:rPr>
        <w:t>""" SELECT k.text, count(*)</w:t>
      </w:r>
    </w:p>
    <w:p w:rsidR="00B63D67" w:rsidRPr="00B63D67" w:rsidRDefault="00B63D67" w:rsidP="00B63D6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63D67">
        <w:rPr>
          <w:rFonts w:ascii="Consolas" w:hAnsi="Consolas"/>
          <w:color w:val="CE9178"/>
          <w:sz w:val="21"/>
          <w:szCs w:val="21"/>
        </w:rPr>
        <w:t>                FROM sourad as s</w:t>
      </w:r>
    </w:p>
    <w:p w:rsidR="00B63D67" w:rsidRPr="00B63D67" w:rsidRDefault="00B63D67" w:rsidP="00B63D6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63D67">
        <w:rPr>
          <w:rFonts w:ascii="Consolas" w:hAnsi="Consolas"/>
          <w:color w:val="CE9178"/>
          <w:sz w:val="21"/>
          <w:szCs w:val="21"/>
        </w:rPr>
        <w:t>                FULL JOIN inspire_au as k</w:t>
      </w:r>
    </w:p>
    <w:p w:rsidR="00B63D67" w:rsidRPr="00B63D67" w:rsidRDefault="00B63D67" w:rsidP="00B63D6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63D67">
        <w:rPr>
          <w:rFonts w:ascii="Consolas" w:hAnsi="Consolas"/>
          <w:color w:val="CE9178"/>
          <w:sz w:val="21"/>
          <w:szCs w:val="21"/>
        </w:rPr>
        <w:t>                ON s.geom @ k.geom</w:t>
      </w:r>
    </w:p>
    <w:p w:rsidR="00B63D67" w:rsidRPr="00B63D67" w:rsidRDefault="00B63D67" w:rsidP="00B63D6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63D67">
        <w:rPr>
          <w:rFonts w:ascii="Consolas" w:hAnsi="Consolas"/>
          <w:color w:val="CE9178"/>
          <w:sz w:val="21"/>
          <w:szCs w:val="21"/>
        </w:rPr>
        <w:t>                AND st_within(s.geom, k.geom)</w:t>
      </w:r>
    </w:p>
    <w:p w:rsidR="00B63D67" w:rsidRPr="00B63D67" w:rsidRDefault="00B63D67" w:rsidP="00B63D6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63D67">
        <w:rPr>
          <w:rFonts w:ascii="Consolas" w:hAnsi="Consolas"/>
          <w:color w:val="CE9178"/>
          <w:sz w:val="21"/>
          <w:szCs w:val="21"/>
        </w:rPr>
        <w:t>                WHERE k.localisedcharacterstring = 'Obec'</w:t>
      </w:r>
    </w:p>
    <w:p w:rsidR="00B63D67" w:rsidRPr="00B63D67" w:rsidRDefault="00B63D67" w:rsidP="00B63D6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63D67">
        <w:rPr>
          <w:rFonts w:ascii="Consolas" w:hAnsi="Consolas"/>
          <w:color w:val="CE9178"/>
          <w:sz w:val="21"/>
          <w:szCs w:val="21"/>
        </w:rPr>
        <w:t>                GROUP BY k.text</w:t>
      </w:r>
    </w:p>
    <w:p w:rsidR="00B63D67" w:rsidRPr="00B63D67" w:rsidRDefault="00B63D67" w:rsidP="00B63D6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63D67">
        <w:rPr>
          <w:rFonts w:ascii="Consolas" w:hAnsi="Consolas"/>
          <w:color w:val="CE9178"/>
          <w:sz w:val="21"/>
          <w:szCs w:val="21"/>
        </w:rPr>
        <w:t>                ORDER BY count(s.geom) DESC</w:t>
      </w:r>
    </w:p>
    <w:p w:rsidR="00B63D67" w:rsidRPr="00B63D67" w:rsidRDefault="00B63D67" w:rsidP="00B63D6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63D67">
        <w:rPr>
          <w:rFonts w:ascii="Consolas" w:hAnsi="Consolas"/>
          <w:color w:val="CE9178"/>
          <w:sz w:val="21"/>
          <w:szCs w:val="21"/>
        </w:rPr>
        <w:t>                LIMIT 20;"""</w:t>
      </w:r>
    </w:p>
    <w:p w:rsidR="00AF24D0" w:rsidRPr="00AF24D0" w:rsidRDefault="00AF24D0" w:rsidP="00AF24D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AF24D0">
        <w:rPr>
          <w:rFonts w:ascii="Consolas" w:hAnsi="Consolas"/>
          <w:color w:val="D4D4D4"/>
          <w:sz w:val="21"/>
          <w:szCs w:val="21"/>
        </w:rPr>
        <w:t>database.send_query(UZPR_PROJEKT, query)</w:t>
      </w:r>
    </w:p>
    <w:p w:rsidR="000E02EE" w:rsidRPr="000E02EE" w:rsidRDefault="000E02EE" w:rsidP="000E02EE"/>
    <w:p w:rsidR="006F662B" w:rsidRDefault="006F662B" w:rsidP="006F662B">
      <w:pPr>
        <w:pStyle w:val="Nadpis4"/>
      </w:pPr>
      <w:r>
        <w:lastRenderedPageBreak/>
        <w:t>Histogram nalezišť podle</w:t>
      </w:r>
      <w:r>
        <w:t xml:space="preserve"> časových epoch, odkdy nálezy pocházejí</w:t>
      </w:r>
    </w:p>
    <w:p w:rsidR="000E02EE" w:rsidRPr="000E02EE" w:rsidRDefault="000E02EE" w:rsidP="000E02E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0E02EE">
        <w:rPr>
          <w:rFonts w:ascii="Consolas" w:hAnsi="Consolas"/>
          <w:color w:val="D4D4D4"/>
          <w:sz w:val="21"/>
          <w:szCs w:val="21"/>
        </w:rPr>
        <w:t>database = DB()</w:t>
      </w:r>
    </w:p>
    <w:p w:rsidR="006F5C43" w:rsidRPr="006F5C43" w:rsidRDefault="006F5C43" w:rsidP="006F5C4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6F5C43">
        <w:rPr>
          <w:rFonts w:ascii="Consolas" w:hAnsi="Consolas"/>
          <w:color w:val="D4D4D4"/>
          <w:sz w:val="21"/>
          <w:szCs w:val="21"/>
        </w:rPr>
        <w:t>query = </w:t>
      </w:r>
      <w:r w:rsidRPr="006F5C43">
        <w:rPr>
          <w:rFonts w:ascii="Consolas" w:hAnsi="Consolas"/>
          <w:color w:val="CE9178"/>
          <w:sz w:val="21"/>
          <w:szCs w:val="21"/>
        </w:rPr>
        <w:t>""" SELECT field_2, count(*)</w:t>
      </w:r>
    </w:p>
    <w:p w:rsidR="006F5C43" w:rsidRPr="006F5C43" w:rsidRDefault="006F5C43" w:rsidP="006F5C4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6F5C43">
        <w:rPr>
          <w:rFonts w:ascii="Consolas" w:hAnsi="Consolas"/>
          <w:color w:val="CE9178"/>
          <w:sz w:val="21"/>
          <w:szCs w:val="21"/>
        </w:rPr>
        <w:t>                FROM komponen as k</w:t>
      </w:r>
    </w:p>
    <w:p w:rsidR="006F5C43" w:rsidRPr="006F5C43" w:rsidRDefault="006F5C43" w:rsidP="006F5C4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6F5C43">
        <w:rPr>
          <w:rFonts w:ascii="Consolas" w:hAnsi="Consolas"/>
          <w:color w:val="CE9178"/>
          <w:sz w:val="21"/>
          <w:szCs w:val="21"/>
        </w:rPr>
        <w:t>                JOIN doby1 as d</w:t>
      </w:r>
    </w:p>
    <w:p w:rsidR="006F5C43" w:rsidRPr="006F5C43" w:rsidRDefault="006F5C43" w:rsidP="006F5C4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6F5C43">
        <w:rPr>
          <w:rFonts w:ascii="Consolas" w:hAnsi="Consolas"/>
          <w:color w:val="CE9178"/>
          <w:sz w:val="21"/>
          <w:szCs w:val="21"/>
        </w:rPr>
        <w:t>                ON k.kult =  d.kult</w:t>
      </w:r>
    </w:p>
    <w:p w:rsidR="006F5C43" w:rsidRPr="006F5C43" w:rsidRDefault="006F5C43" w:rsidP="006F5C4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6F5C43">
        <w:rPr>
          <w:rFonts w:ascii="Consolas" w:hAnsi="Consolas"/>
          <w:color w:val="CE9178"/>
          <w:sz w:val="21"/>
          <w:szCs w:val="21"/>
        </w:rPr>
        <w:t>                GROUP BY field_2</w:t>
      </w:r>
    </w:p>
    <w:p w:rsidR="006F5C43" w:rsidRPr="006F5C43" w:rsidRDefault="006F5C43" w:rsidP="006F5C4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6F5C43">
        <w:rPr>
          <w:rFonts w:ascii="Consolas" w:hAnsi="Consolas"/>
          <w:color w:val="CE9178"/>
          <w:sz w:val="21"/>
          <w:szCs w:val="21"/>
        </w:rPr>
        <w:t>                ORDER BY count(*) DESC;"""</w:t>
      </w:r>
    </w:p>
    <w:p w:rsidR="00AF24D0" w:rsidRPr="00AF24D0" w:rsidRDefault="00AF24D0" w:rsidP="00AF24D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AF24D0">
        <w:rPr>
          <w:rFonts w:ascii="Consolas" w:hAnsi="Consolas"/>
          <w:color w:val="D4D4D4"/>
          <w:sz w:val="21"/>
          <w:szCs w:val="21"/>
        </w:rPr>
        <w:t>database.send_query(UZPR_PROJEKT, query)</w:t>
      </w:r>
    </w:p>
    <w:p w:rsidR="000E02EE" w:rsidRPr="000E02EE" w:rsidRDefault="000E02EE" w:rsidP="000E02EE"/>
    <w:p w:rsidR="00D82431" w:rsidRDefault="00D82431">
      <w:pPr>
        <w:spacing w:after="160" w:line="259" w:lineRule="auto"/>
        <w:ind w:left="0" w:right="0" w:firstLine="0"/>
        <w:jc w:val="left"/>
        <w:rPr>
          <w:rFonts w:eastAsiaTheme="majorEastAsia" w:cstheme="majorBidi"/>
          <w:b/>
          <w:iCs/>
          <w:color w:val="auto"/>
        </w:rPr>
      </w:pPr>
      <w:r>
        <w:br w:type="page"/>
      </w:r>
    </w:p>
    <w:p w:rsidR="006F662B" w:rsidRDefault="006F662B" w:rsidP="006F662B">
      <w:pPr>
        <w:pStyle w:val="Nadpis4"/>
      </w:pPr>
      <w:r>
        <w:lastRenderedPageBreak/>
        <w:t>Histogram nalezišť podle</w:t>
      </w:r>
      <w:r>
        <w:t xml:space="preserve"> spr</w:t>
      </w:r>
      <w:r w:rsidR="004E1FFE">
        <w:t>á</w:t>
      </w:r>
      <w:r>
        <w:t>vních obvodů v</w:t>
      </w:r>
      <w:r w:rsidR="000E02EE">
        <w:t> </w:t>
      </w:r>
      <w:r>
        <w:t>Praze</w:t>
      </w:r>
    </w:p>
    <w:p w:rsidR="000E02EE" w:rsidRPr="000E02EE" w:rsidRDefault="000E02EE" w:rsidP="000E02E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0E02EE">
        <w:rPr>
          <w:rFonts w:ascii="Consolas" w:hAnsi="Consolas"/>
          <w:color w:val="D4D4D4"/>
          <w:sz w:val="21"/>
          <w:szCs w:val="21"/>
        </w:rPr>
        <w:t>database = DB()</w:t>
      </w:r>
    </w:p>
    <w:p w:rsidR="00F31D8E" w:rsidRPr="00F31D8E" w:rsidRDefault="00F31D8E" w:rsidP="00F31D8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F31D8E">
        <w:rPr>
          <w:rFonts w:ascii="Consolas" w:hAnsi="Consolas"/>
          <w:color w:val="D4D4D4"/>
          <w:sz w:val="21"/>
          <w:szCs w:val="21"/>
        </w:rPr>
        <w:t>query = </w:t>
      </w:r>
      <w:r w:rsidRPr="00F31D8E">
        <w:rPr>
          <w:rFonts w:ascii="Consolas" w:hAnsi="Consolas"/>
          <w:color w:val="CE9178"/>
          <w:sz w:val="21"/>
          <w:szCs w:val="21"/>
        </w:rPr>
        <w:t>""" SELECT o.nazev, count(*)</w:t>
      </w:r>
    </w:p>
    <w:p w:rsidR="00F31D8E" w:rsidRPr="00F31D8E" w:rsidRDefault="00F31D8E" w:rsidP="00F31D8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F31D8E">
        <w:rPr>
          <w:rFonts w:ascii="Consolas" w:hAnsi="Consolas"/>
          <w:color w:val="CE9178"/>
          <w:sz w:val="21"/>
          <w:szCs w:val="21"/>
        </w:rPr>
        <w:t>                FROM sourad  as s</w:t>
      </w:r>
    </w:p>
    <w:p w:rsidR="00F31D8E" w:rsidRPr="00F31D8E" w:rsidRDefault="00F31D8E" w:rsidP="00F31D8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F31D8E">
        <w:rPr>
          <w:rFonts w:ascii="Consolas" w:hAnsi="Consolas"/>
          <w:color w:val="CE9178"/>
          <w:sz w:val="21"/>
          <w:szCs w:val="21"/>
        </w:rPr>
        <w:t>                JOIN ruian_praha.spravniobvody as o</w:t>
      </w:r>
    </w:p>
    <w:p w:rsidR="00F31D8E" w:rsidRPr="00F31D8E" w:rsidRDefault="00F31D8E" w:rsidP="00F31D8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F31D8E">
        <w:rPr>
          <w:rFonts w:ascii="Consolas" w:hAnsi="Consolas"/>
          <w:color w:val="CE9178"/>
          <w:sz w:val="21"/>
          <w:szCs w:val="21"/>
        </w:rPr>
        <w:t>                ON s.geom @ o.geom</w:t>
      </w:r>
    </w:p>
    <w:p w:rsidR="00F31D8E" w:rsidRPr="00F31D8E" w:rsidRDefault="00F31D8E" w:rsidP="00F31D8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F31D8E">
        <w:rPr>
          <w:rFonts w:ascii="Consolas" w:hAnsi="Consolas"/>
          <w:color w:val="CE9178"/>
          <w:sz w:val="21"/>
          <w:szCs w:val="21"/>
        </w:rPr>
        <w:t>                AND st_within(s.geom, o.geom)</w:t>
      </w:r>
    </w:p>
    <w:p w:rsidR="00F31D8E" w:rsidRPr="00F31D8E" w:rsidRDefault="00F31D8E" w:rsidP="00F31D8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F31D8E">
        <w:rPr>
          <w:rFonts w:ascii="Consolas" w:hAnsi="Consolas"/>
          <w:color w:val="CE9178"/>
          <w:sz w:val="21"/>
          <w:szCs w:val="21"/>
        </w:rPr>
        <w:t>                GROUP BY o.nazev</w:t>
      </w:r>
    </w:p>
    <w:p w:rsidR="00F31D8E" w:rsidRPr="00F31D8E" w:rsidRDefault="00F31D8E" w:rsidP="00F31D8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F31D8E">
        <w:rPr>
          <w:rFonts w:ascii="Consolas" w:hAnsi="Consolas"/>
          <w:color w:val="CE9178"/>
          <w:sz w:val="21"/>
          <w:szCs w:val="21"/>
        </w:rPr>
        <w:t>                ORDER BY count(*) DESC;"""</w:t>
      </w:r>
    </w:p>
    <w:p w:rsidR="00062668" w:rsidRPr="00D82431" w:rsidRDefault="00AF24D0" w:rsidP="00D8243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AF24D0">
        <w:rPr>
          <w:rFonts w:ascii="Consolas" w:hAnsi="Consolas"/>
          <w:color w:val="D4D4D4"/>
          <w:sz w:val="21"/>
          <w:szCs w:val="21"/>
        </w:rPr>
        <w:t>database.send_query(UZPR_PROJEKT, query)</w:t>
      </w:r>
    </w:p>
    <w:p w:rsidR="00062668" w:rsidRPr="00062668" w:rsidRDefault="00062668" w:rsidP="00062668"/>
    <w:p w:rsidR="002A7EA9" w:rsidRDefault="002A7EA9" w:rsidP="002A7EA9">
      <w:pPr>
        <w:pStyle w:val="Nadpis3"/>
      </w:pPr>
      <w:bookmarkStart w:id="24" w:name="_Toc61981646"/>
      <w:r w:rsidRPr="005A7717">
        <w:t>Výsledky</w:t>
      </w:r>
      <w:bookmarkEnd w:id="24"/>
    </w:p>
    <w:p w:rsidR="004467B3" w:rsidRDefault="004467B3" w:rsidP="004467B3">
      <w:pPr>
        <w:pStyle w:val="Nadpis4"/>
      </w:pPr>
      <w:r>
        <w:t>Histogram předmětů nalezišť</w:t>
      </w:r>
    </w:p>
    <w:p w:rsidR="004467B3" w:rsidRDefault="004467B3" w:rsidP="004467B3">
      <w:pPr>
        <w:pStyle w:val="Nadpis4"/>
      </w:pPr>
      <w:r>
        <w:t>Histogram nalezišť v buffer zónách kolem řek</w:t>
      </w:r>
    </w:p>
    <w:p w:rsidR="004467B3" w:rsidRDefault="004467B3" w:rsidP="004467B3">
      <w:pPr>
        <w:pStyle w:val="Nadpis4"/>
      </w:pPr>
      <w:r>
        <w:t>Histogram nalezišť v buffer zónách kolem sídel</w:t>
      </w:r>
    </w:p>
    <w:p w:rsidR="004467B3" w:rsidRDefault="004467B3" w:rsidP="004467B3">
      <w:pPr>
        <w:pStyle w:val="Nadpis4"/>
      </w:pPr>
      <w:r>
        <w:t>Počet nalezišť v maloplošných chráněných oblastech</w:t>
      </w:r>
    </w:p>
    <w:p w:rsidR="004467B3" w:rsidRDefault="004467B3" w:rsidP="004467B3">
      <w:pPr>
        <w:pStyle w:val="Nadpis4"/>
      </w:pPr>
      <w:r>
        <w:t>Počet nalezišť ve velkoplošných chráněných oblastech</w:t>
      </w:r>
    </w:p>
    <w:p w:rsidR="004467B3" w:rsidRDefault="004467B3" w:rsidP="004467B3">
      <w:pPr>
        <w:pStyle w:val="Nadpis4"/>
      </w:pPr>
      <w:r>
        <w:t>Počet nalezišť ve velkoplošných a maloplošných oblastech zároveň</w:t>
      </w:r>
    </w:p>
    <w:p w:rsidR="004467B3" w:rsidRDefault="004467B3" w:rsidP="004467B3">
      <w:pPr>
        <w:pStyle w:val="Nadpis4"/>
      </w:pPr>
      <w:r>
        <w:t>Histogram nalezišť podle krajů</w:t>
      </w:r>
    </w:p>
    <w:p w:rsidR="004467B3" w:rsidRDefault="004467B3" w:rsidP="004467B3">
      <w:pPr>
        <w:pStyle w:val="Nadpis4"/>
      </w:pPr>
      <w:r>
        <w:t>Histogram nalezišť podle obcí</w:t>
      </w:r>
    </w:p>
    <w:p w:rsidR="004467B3" w:rsidRDefault="004467B3" w:rsidP="004467B3">
      <w:pPr>
        <w:pStyle w:val="Nadpis4"/>
      </w:pPr>
      <w:r>
        <w:t>Histogram nalezišť podle časových epoch, odkdy nálezy pocházejí</w:t>
      </w:r>
    </w:p>
    <w:p w:rsidR="004467B3" w:rsidRDefault="004467B3" w:rsidP="004467B3">
      <w:pPr>
        <w:pStyle w:val="Nadpis4"/>
      </w:pPr>
      <w:r>
        <w:t>Histogram nalezišť podle správních obvodů v Praze</w:t>
      </w:r>
    </w:p>
    <w:p w:rsidR="004467B3" w:rsidRPr="004467B3" w:rsidRDefault="004467B3" w:rsidP="004467B3"/>
    <w:p w:rsidR="00915CE6" w:rsidRPr="005A7717" w:rsidRDefault="00915CE6" w:rsidP="00915CE6">
      <w:pPr>
        <w:pStyle w:val="Nadpis1"/>
      </w:pPr>
      <w:bookmarkStart w:id="25" w:name="_Toc61981647"/>
      <w:r w:rsidRPr="005A7717">
        <w:t>Závěr</w:t>
      </w:r>
      <w:bookmarkEnd w:id="25"/>
    </w:p>
    <w:p w:rsidR="005A7717" w:rsidRPr="005A7717" w:rsidRDefault="005A7717" w:rsidP="005A7717">
      <w:pPr>
        <w:pStyle w:val="Nadpis1"/>
      </w:pPr>
      <w:bookmarkStart w:id="26" w:name="_Ref61973947"/>
      <w:bookmarkStart w:id="27" w:name="_Ref61973973"/>
      <w:bookmarkStart w:id="28" w:name="_Toc61981648"/>
      <w:r w:rsidRPr="005A7717">
        <w:t>Zdroje</w:t>
      </w:r>
      <w:bookmarkEnd w:id="26"/>
      <w:bookmarkEnd w:id="27"/>
      <w:bookmarkEnd w:id="28"/>
    </w:p>
    <w:p w:rsidR="005A7717" w:rsidRDefault="005A7717" w:rsidP="00E1547C">
      <w:pPr>
        <w:jc w:val="left"/>
      </w:pPr>
      <w:r w:rsidRPr="005A7717">
        <w:t xml:space="preserve">[1] Archeologická </w:t>
      </w:r>
      <w:r>
        <w:t xml:space="preserve">mapa České republiky </w:t>
      </w:r>
      <w:r>
        <w:rPr>
          <w:lang w:val="en-US"/>
        </w:rPr>
        <w:t>[online] [cit. 2021-19-01]. Dostupn</w:t>
      </w:r>
      <w:r>
        <w:t xml:space="preserve">é z: </w:t>
      </w:r>
      <w:hyperlink r:id="rId13" w:history="1">
        <w:r w:rsidR="00643344" w:rsidRPr="002C44B7">
          <w:rPr>
            <w:rStyle w:val="Hypertextovodkaz"/>
          </w:rPr>
          <w:t>http://www.archeologickamapa.cz/?page=project</w:t>
        </w:r>
      </w:hyperlink>
    </w:p>
    <w:p w:rsidR="00643344" w:rsidRDefault="00643344" w:rsidP="00E1547C">
      <w:pPr>
        <w:jc w:val="left"/>
      </w:pPr>
      <w:r>
        <w:rPr>
          <w:color w:val="auto"/>
          <w:lang w:val="en-US"/>
        </w:rPr>
        <w:t>[2]</w:t>
      </w:r>
      <w:r>
        <w:rPr>
          <w:color w:val="auto"/>
        </w:rPr>
        <w:t xml:space="preserve"> GitHub UZPR_archeology </w:t>
      </w:r>
      <w:r>
        <w:rPr>
          <w:color w:val="auto"/>
          <w:lang w:val="en-US"/>
        </w:rPr>
        <w:t>[online]</w:t>
      </w:r>
      <w:r>
        <w:rPr>
          <w:color w:val="auto"/>
        </w:rPr>
        <w:t xml:space="preserve"> Dostupné z:</w:t>
      </w:r>
      <w:hyperlink r:id="rId14" w:history="1">
        <w:r w:rsidRPr="002C44B7">
          <w:rPr>
            <w:rStyle w:val="Hypertextovodkaz"/>
          </w:rPr>
          <w:t xml:space="preserve"> https://github.com/Bambojooo/UZPR_archeology.git</w:t>
        </w:r>
      </w:hyperlink>
    </w:p>
    <w:p w:rsidR="002E5C5A" w:rsidRDefault="002E5C5A" w:rsidP="00E1547C">
      <w:pPr>
        <w:jc w:val="left"/>
      </w:pPr>
      <w:r>
        <w:rPr>
          <w:color w:val="auto"/>
          <w:lang w:val="en-US"/>
        </w:rPr>
        <w:t>[3]</w:t>
      </w:r>
      <w:r>
        <w:rPr>
          <w:color w:val="auto"/>
        </w:rPr>
        <w:t xml:space="preserve"> Geoportál ČUZK </w:t>
      </w:r>
      <w:r>
        <w:rPr>
          <w:color w:val="auto"/>
          <w:lang w:val="en-US"/>
        </w:rPr>
        <w:t>[</w:t>
      </w:r>
      <w:r>
        <w:rPr>
          <w:color w:val="auto"/>
        </w:rPr>
        <w:t>online</w:t>
      </w:r>
      <w:r>
        <w:rPr>
          <w:color w:val="auto"/>
          <w:lang w:val="en-US"/>
        </w:rPr>
        <w:t>].</w:t>
      </w:r>
      <w:r>
        <w:rPr>
          <w:lang w:val="en-US"/>
        </w:rPr>
        <w:t xml:space="preserve"> </w:t>
      </w:r>
      <w:r w:rsidRPr="002E5C5A">
        <w:t>Dostupné</w:t>
      </w:r>
      <w:r>
        <w:t xml:space="preserve"> z: </w:t>
      </w:r>
      <w:hyperlink r:id="rId15" w:history="1">
        <w:r w:rsidR="00BF5C80" w:rsidRPr="002C44B7">
          <w:rPr>
            <w:rStyle w:val="Hypertextovodkaz"/>
          </w:rPr>
          <w:t>https://geoportal.cuzk.cz/(S(xkxbqq0ef1f1n1snbw3irlnu))/Default.aspx?mode=TextMeta&amp;side=dSady_RUIAN&amp;metadataID=CZ-00025712-CUZK_SERIES-MD_AU&amp;menu=334</w:t>
        </w:r>
      </w:hyperlink>
    </w:p>
    <w:p w:rsidR="00BF5C80" w:rsidRPr="002E5C5A" w:rsidRDefault="00BF5C80" w:rsidP="005A7717"/>
    <w:sectPr w:rsidR="00BF5C80" w:rsidRPr="002E5C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643D" w:rsidRDefault="00AC643D" w:rsidP="005A7717">
      <w:pPr>
        <w:spacing w:after="0" w:line="240" w:lineRule="auto"/>
      </w:pPr>
      <w:r>
        <w:separator/>
      </w:r>
    </w:p>
  </w:endnote>
  <w:endnote w:type="continuationSeparator" w:id="0">
    <w:p w:rsidR="00AC643D" w:rsidRDefault="00AC643D" w:rsidP="005A7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643D" w:rsidRDefault="00AC643D" w:rsidP="005A7717">
      <w:pPr>
        <w:spacing w:after="0" w:line="240" w:lineRule="auto"/>
      </w:pPr>
      <w:r>
        <w:separator/>
      </w:r>
    </w:p>
  </w:footnote>
  <w:footnote w:type="continuationSeparator" w:id="0">
    <w:p w:rsidR="00AC643D" w:rsidRDefault="00AC643D" w:rsidP="005A7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61B32"/>
    <w:multiLevelType w:val="hybridMultilevel"/>
    <w:tmpl w:val="196A78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1313B"/>
    <w:multiLevelType w:val="multilevel"/>
    <w:tmpl w:val="E0D0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64FE8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EA97853"/>
    <w:multiLevelType w:val="hybridMultilevel"/>
    <w:tmpl w:val="C16E330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13D0E"/>
    <w:multiLevelType w:val="hybridMultilevel"/>
    <w:tmpl w:val="0D1C26A4"/>
    <w:lvl w:ilvl="0" w:tplc="8EF6F6A8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71100"/>
    <w:multiLevelType w:val="hybridMultilevel"/>
    <w:tmpl w:val="A1363550"/>
    <w:lvl w:ilvl="0" w:tplc="50BEEA14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04C6F"/>
    <w:multiLevelType w:val="hybridMultilevel"/>
    <w:tmpl w:val="20E41D16"/>
    <w:lvl w:ilvl="0" w:tplc="87949EAE">
      <w:start w:val="1"/>
      <w:numFmt w:val="decimal"/>
      <w:lvlText w:val="%1"/>
      <w:lvlJc w:val="left"/>
      <w:pPr>
        <w:ind w:left="37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90" w:hanging="360"/>
      </w:pPr>
    </w:lvl>
    <w:lvl w:ilvl="2" w:tplc="0405001B" w:tentative="1">
      <w:start w:val="1"/>
      <w:numFmt w:val="lowerRoman"/>
      <w:lvlText w:val="%3."/>
      <w:lvlJc w:val="right"/>
      <w:pPr>
        <w:ind w:left="1810" w:hanging="180"/>
      </w:pPr>
    </w:lvl>
    <w:lvl w:ilvl="3" w:tplc="0405000F" w:tentative="1">
      <w:start w:val="1"/>
      <w:numFmt w:val="decimal"/>
      <w:lvlText w:val="%4."/>
      <w:lvlJc w:val="left"/>
      <w:pPr>
        <w:ind w:left="2530" w:hanging="360"/>
      </w:pPr>
    </w:lvl>
    <w:lvl w:ilvl="4" w:tplc="04050019" w:tentative="1">
      <w:start w:val="1"/>
      <w:numFmt w:val="lowerLetter"/>
      <w:lvlText w:val="%5."/>
      <w:lvlJc w:val="left"/>
      <w:pPr>
        <w:ind w:left="3250" w:hanging="360"/>
      </w:pPr>
    </w:lvl>
    <w:lvl w:ilvl="5" w:tplc="0405001B" w:tentative="1">
      <w:start w:val="1"/>
      <w:numFmt w:val="lowerRoman"/>
      <w:lvlText w:val="%6."/>
      <w:lvlJc w:val="right"/>
      <w:pPr>
        <w:ind w:left="3970" w:hanging="180"/>
      </w:pPr>
    </w:lvl>
    <w:lvl w:ilvl="6" w:tplc="0405000F" w:tentative="1">
      <w:start w:val="1"/>
      <w:numFmt w:val="decimal"/>
      <w:lvlText w:val="%7."/>
      <w:lvlJc w:val="left"/>
      <w:pPr>
        <w:ind w:left="4690" w:hanging="360"/>
      </w:pPr>
    </w:lvl>
    <w:lvl w:ilvl="7" w:tplc="04050019" w:tentative="1">
      <w:start w:val="1"/>
      <w:numFmt w:val="lowerLetter"/>
      <w:lvlText w:val="%8."/>
      <w:lvlJc w:val="left"/>
      <w:pPr>
        <w:ind w:left="5410" w:hanging="360"/>
      </w:pPr>
    </w:lvl>
    <w:lvl w:ilvl="8" w:tplc="0405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7" w15:restartNumberingAfterBreak="0">
    <w:nsid w:val="5E965F29"/>
    <w:multiLevelType w:val="hybridMultilevel"/>
    <w:tmpl w:val="026401BA"/>
    <w:lvl w:ilvl="0" w:tplc="87949EA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4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CE"/>
    <w:rsid w:val="000113B8"/>
    <w:rsid w:val="00016BA7"/>
    <w:rsid w:val="000353A3"/>
    <w:rsid w:val="00051DC9"/>
    <w:rsid w:val="0005669B"/>
    <w:rsid w:val="000604FA"/>
    <w:rsid w:val="00060647"/>
    <w:rsid w:val="00062668"/>
    <w:rsid w:val="000667A4"/>
    <w:rsid w:val="00073C17"/>
    <w:rsid w:val="00074F0F"/>
    <w:rsid w:val="000973E9"/>
    <w:rsid w:val="000D1ADA"/>
    <w:rsid w:val="000E02EE"/>
    <w:rsid w:val="000F7098"/>
    <w:rsid w:val="0012603C"/>
    <w:rsid w:val="00140859"/>
    <w:rsid w:val="00142AE4"/>
    <w:rsid w:val="00147CAC"/>
    <w:rsid w:val="00152B9D"/>
    <w:rsid w:val="00164E50"/>
    <w:rsid w:val="001734AE"/>
    <w:rsid w:val="001B3D59"/>
    <w:rsid w:val="001C4733"/>
    <w:rsid w:val="001D1379"/>
    <w:rsid w:val="001F1B00"/>
    <w:rsid w:val="00206091"/>
    <w:rsid w:val="00206C94"/>
    <w:rsid w:val="00212660"/>
    <w:rsid w:val="00255987"/>
    <w:rsid w:val="00264F84"/>
    <w:rsid w:val="00277A46"/>
    <w:rsid w:val="002A0789"/>
    <w:rsid w:val="002A1C1F"/>
    <w:rsid w:val="002A492C"/>
    <w:rsid w:val="002A7EA9"/>
    <w:rsid w:val="002B5748"/>
    <w:rsid w:val="002C48EE"/>
    <w:rsid w:val="002D52E0"/>
    <w:rsid w:val="002E5C5A"/>
    <w:rsid w:val="002F7DBD"/>
    <w:rsid w:val="00333B77"/>
    <w:rsid w:val="003466D7"/>
    <w:rsid w:val="00354729"/>
    <w:rsid w:val="00354C97"/>
    <w:rsid w:val="00373634"/>
    <w:rsid w:val="003A0FC4"/>
    <w:rsid w:val="003A6CFF"/>
    <w:rsid w:val="003D0CEC"/>
    <w:rsid w:val="003E1E2A"/>
    <w:rsid w:val="00400618"/>
    <w:rsid w:val="00417617"/>
    <w:rsid w:val="004467B3"/>
    <w:rsid w:val="00451EE3"/>
    <w:rsid w:val="004903A0"/>
    <w:rsid w:val="004E1FFE"/>
    <w:rsid w:val="004E2083"/>
    <w:rsid w:val="00512EB6"/>
    <w:rsid w:val="00522033"/>
    <w:rsid w:val="005372C3"/>
    <w:rsid w:val="00553939"/>
    <w:rsid w:val="00556573"/>
    <w:rsid w:val="00567681"/>
    <w:rsid w:val="00574E54"/>
    <w:rsid w:val="00575FAF"/>
    <w:rsid w:val="00581DCC"/>
    <w:rsid w:val="00593ADB"/>
    <w:rsid w:val="005A33C0"/>
    <w:rsid w:val="005A7717"/>
    <w:rsid w:val="005B1051"/>
    <w:rsid w:val="005D0E66"/>
    <w:rsid w:val="005D5B54"/>
    <w:rsid w:val="005D6FEE"/>
    <w:rsid w:val="005F6540"/>
    <w:rsid w:val="00600694"/>
    <w:rsid w:val="00631AA6"/>
    <w:rsid w:val="00642905"/>
    <w:rsid w:val="00643344"/>
    <w:rsid w:val="00665102"/>
    <w:rsid w:val="006A1BA4"/>
    <w:rsid w:val="006B1293"/>
    <w:rsid w:val="006E1512"/>
    <w:rsid w:val="006F0AB7"/>
    <w:rsid w:val="006F5C43"/>
    <w:rsid w:val="006F662B"/>
    <w:rsid w:val="0070449C"/>
    <w:rsid w:val="00706669"/>
    <w:rsid w:val="007105AF"/>
    <w:rsid w:val="00731C13"/>
    <w:rsid w:val="007416A8"/>
    <w:rsid w:val="007460FA"/>
    <w:rsid w:val="007677B7"/>
    <w:rsid w:val="007A780B"/>
    <w:rsid w:val="007B6286"/>
    <w:rsid w:val="007C2ACB"/>
    <w:rsid w:val="007C6810"/>
    <w:rsid w:val="007D3D53"/>
    <w:rsid w:val="007E50A9"/>
    <w:rsid w:val="007E683C"/>
    <w:rsid w:val="007F1AA8"/>
    <w:rsid w:val="00811D49"/>
    <w:rsid w:val="00816031"/>
    <w:rsid w:val="00817B82"/>
    <w:rsid w:val="00820AB3"/>
    <w:rsid w:val="008439E0"/>
    <w:rsid w:val="008517CC"/>
    <w:rsid w:val="008F735B"/>
    <w:rsid w:val="00906633"/>
    <w:rsid w:val="00915CE6"/>
    <w:rsid w:val="00944896"/>
    <w:rsid w:val="00952028"/>
    <w:rsid w:val="0097606F"/>
    <w:rsid w:val="00976A8A"/>
    <w:rsid w:val="00982287"/>
    <w:rsid w:val="00994722"/>
    <w:rsid w:val="00994C9C"/>
    <w:rsid w:val="00995C38"/>
    <w:rsid w:val="009A76F3"/>
    <w:rsid w:val="00A11B7D"/>
    <w:rsid w:val="00A16DEA"/>
    <w:rsid w:val="00A42A46"/>
    <w:rsid w:val="00A56F76"/>
    <w:rsid w:val="00A57176"/>
    <w:rsid w:val="00AA5370"/>
    <w:rsid w:val="00AA7699"/>
    <w:rsid w:val="00AB0EB9"/>
    <w:rsid w:val="00AB664F"/>
    <w:rsid w:val="00AC643D"/>
    <w:rsid w:val="00AE76C5"/>
    <w:rsid w:val="00AF24D0"/>
    <w:rsid w:val="00AF3375"/>
    <w:rsid w:val="00AF7FCF"/>
    <w:rsid w:val="00B11BEB"/>
    <w:rsid w:val="00B12201"/>
    <w:rsid w:val="00B16AAF"/>
    <w:rsid w:val="00B41F29"/>
    <w:rsid w:val="00B459F7"/>
    <w:rsid w:val="00B53B48"/>
    <w:rsid w:val="00B63D67"/>
    <w:rsid w:val="00B81B6F"/>
    <w:rsid w:val="00B85ACB"/>
    <w:rsid w:val="00B904FD"/>
    <w:rsid w:val="00BA4D9E"/>
    <w:rsid w:val="00BA5FF1"/>
    <w:rsid w:val="00BC2B3D"/>
    <w:rsid w:val="00BE31E0"/>
    <w:rsid w:val="00BF5C80"/>
    <w:rsid w:val="00C010F8"/>
    <w:rsid w:val="00C0723D"/>
    <w:rsid w:val="00C31068"/>
    <w:rsid w:val="00C54A77"/>
    <w:rsid w:val="00C67143"/>
    <w:rsid w:val="00CA1090"/>
    <w:rsid w:val="00CB7AB2"/>
    <w:rsid w:val="00CC09D4"/>
    <w:rsid w:val="00D2726D"/>
    <w:rsid w:val="00D27381"/>
    <w:rsid w:val="00D47D43"/>
    <w:rsid w:val="00D64279"/>
    <w:rsid w:val="00D674EC"/>
    <w:rsid w:val="00D809BF"/>
    <w:rsid w:val="00D810C3"/>
    <w:rsid w:val="00D82431"/>
    <w:rsid w:val="00D92238"/>
    <w:rsid w:val="00D94599"/>
    <w:rsid w:val="00DA7A80"/>
    <w:rsid w:val="00DB6427"/>
    <w:rsid w:val="00DD272C"/>
    <w:rsid w:val="00DD2E48"/>
    <w:rsid w:val="00DD4D76"/>
    <w:rsid w:val="00DE51A6"/>
    <w:rsid w:val="00DE67AC"/>
    <w:rsid w:val="00DF62CE"/>
    <w:rsid w:val="00E02ECE"/>
    <w:rsid w:val="00E053C3"/>
    <w:rsid w:val="00E12B3A"/>
    <w:rsid w:val="00E1547C"/>
    <w:rsid w:val="00E21366"/>
    <w:rsid w:val="00E263BA"/>
    <w:rsid w:val="00E34083"/>
    <w:rsid w:val="00E41518"/>
    <w:rsid w:val="00E43CF1"/>
    <w:rsid w:val="00E46721"/>
    <w:rsid w:val="00E52C06"/>
    <w:rsid w:val="00EC5EFF"/>
    <w:rsid w:val="00ED15EA"/>
    <w:rsid w:val="00F05B8B"/>
    <w:rsid w:val="00F10B2A"/>
    <w:rsid w:val="00F14DD6"/>
    <w:rsid w:val="00F152B2"/>
    <w:rsid w:val="00F31D8E"/>
    <w:rsid w:val="00F64407"/>
    <w:rsid w:val="00F66A55"/>
    <w:rsid w:val="00F763FE"/>
    <w:rsid w:val="00F91F63"/>
    <w:rsid w:val="00FC356F"/>
    <w:rsid w:val="00FD140E"/>
    <w:rsid w:val="00FD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F33F"/>
  <w15:chartTrackingRefBased/>
  <w15:docId w15:val="{3D5D1AD0-A077-4006-907F-9017AFA1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02ECE"/>
    <w:pPr>
      <w:spacing w:after="212" w:line="265" w:lineRule="auto"/>
      <w:ind w:left="10" w:right="57" w:hanging="10"/>
      <w:jc w:val="both"/>
    </w:pPr>
    <w:rPr>
      <w:rFonts w:ascii="Times New Roman" w:eastAsia="Times New Roman" w:hAnsi="Times New Roman" w:cs="Times New Roman"/>
      <w:color w:val="000000"/>
      <w:sz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7F1AA8"/>
    <w:pPr>
      <w:keepNext/>
      <w:keepLines/>
      <w:numPr>
        <w:numId w:val="7"/>
      </w:numPr>
      <w:spacing w:before="240" w:after="240" w:line="264" w:lineRule="auto"/>
      <w:ind w:right="58"/>
      <w:outlineLvl w:val="0"/>
    </w:pPr>
    <w:rPr>
      <w:rFonts w:eastAsiaTheme="majorEastAsia" w:cstheme="majorBidi"/>
      <w:b/>
      <w:color w:val="auto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44896"/>
    <w:pPr>
      <w:keepNext/>
      <w:keepLines/>
      <w:numPr>
        <w:ilvl w:val="1"/>
        <w:numId w:val="7"/>
      </w:numPr>
      <w:spacing w:before="40" w:after="120" w:line="264" w:lineRule="auto"/>
      <w:ind w:right="58"/>
      <w:outlineLvl w:val="1"/>
    </w:pPr>
    <w:rPr>
      <w:rFonts w:eastAsiaTheme="majorEastAsia" w:cstheme="majorBidi"/>
      <w:b/>
      <w:color w:val="auto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A33C0"/>
    <w:pPr>
      <w:keepNext/>
      <w:keepLines/>
      <w:numPr>
        <w:ilvl w:val="2"/>
        <w:numId w:val="7"/>
      </w:numPr>
      <w:spacing w:before="40" w:after="120" w:line="264" w:lineRule="auto"/>
      <w:ind w:right="58"/>
      <w:outlineLvl w:val="2"/>
    </w:pPr>
    <w:rPr>
      <w:rFonts w:eastAsiaTheme="majorEastAsia" w:cstheme="majorBidi"/>
      <w:b/>
      <w:color w:val="auto"/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0E02EE"/>
    <w:pPr>
      <w:keepNext/>
      <w:keepLines/>
      <w:numPr>
        <w:ilvl w:val="3"/>
        <w:numId w:val="7"/>
      </w:numPr>
      <w:spacing w:before="40" w:after="120" w:line="240" w:lineRule="auto"/>
      <w:ind w:right="58"/>
      <w:outlineLvl w:val="3"/>
    </w:pPr>
    <w:rPr>
      <w:rFonts w:eastAsiaTheme="majorEastAsia" w:cstheme="majorBidi"/>
      <w:b/>
      <w:iCs/>
      <w:color w:val="auto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66A55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66A55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66A55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66A55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66A55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F1AA8"/>
    <w:rPr>
      <w:rFonts w:ascii="Times New Roman" w:eastAsiaTheme="majorEastAsia" w:hAnsi="Times New Roman" w:cstheme="majorBidi"/>
      <w:b/>
      <w:sz w:val="40"/>
      <w:szCs w:val="32"/>
      <w:lang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400618"/>
    <w:pPr>
      <w:numPr>
        <w:numId w:val="0"/>
      </w:numPr>
      <w:spacing w:line="259" w:lineRule="auto"/>
      <w:ind w:right="0"/>
      <w:jc w:val="left"/>
      <w:outlineLvl w:val="9"/>
    </w:pPr>
  </w:style>
  <w:style w:type="paragraph" w:styleId="Obsah1">
    <w:name w:val="toc 1"/>
    <w:basedOn w:val="Normln"/>
    <w:next w:val="Normln"/>
    <w:autoRedefine/>
    <w:uiPriority w:val="39"/>
    <w:unhideWhenUsed/>
    <w:rsid w:val="00400618"/>
    <w:pPr>
      <w:spacing w:after="100"/>
      <w:ind w:left="0"/>
    </w:pPr>
  </w:style>
  <w:style w:type="character" w:styleId="Hypertextovodkaz">
    <w:name w:val="Hyperlink"/>
    <w:basedOn w:val="Standardnpsmoodstavce"/>
    <w:uiPriority w:val="99"/>
    <w:unhideWhenUsed/>
    <w:rsid w:val="00400618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944896"/>
    <w:rPr>
      <w:rFonts w:ascii="Times New Roman" w:eastAsiaTheme="majorEastAsia" w:hAnsi="Times New Roman" w:cstheme="majorBidi"/>
      <w:b/>
      <w:sz w:val="32"/>
      <w:szCs w:val="2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5A33C0"/>
    <w:rPr>
      <w:rFonts w:ascii="Times New Roman" w:eastAsiaTheme="majorEastAsia" w:hAnsi="Times New Roman" w:cstheme="majorBidi"/>
      <w:b/>
      <w:sz w:val="28"/>
      <w:szCs w:val="24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0E02EE"/>
    <w:rPr>
      <w:rFonts w:ascii="Times New Roman" w:eastAsiaTheme="majorEastAsia" w:hAnsi="Times New Roman" w:cstheme="majorBidi"/>
      <w:b/>
      <w:iCs/>
      <w:sz w:val="24"/>
      <w:lang w:eastAsia="cs-CZ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66A55"/>
    <w:rPr>
      <w:rFonts w:asciiTheme="majorHAnsi" w:eastAsiaTheme="majorEastAsia" w:hAnsiTheme="majorHAnsi" w:cstheme="majorBidi"/>
      <w:color w:val="2F5496" w:themeColor="accent1" w:themeShade="BF"/>
      <w:sz w:val="24"/>
      <w:lang w:eastAsia="cs-CZ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66A55"/>
    <w:rPr>
      <w:rFonts w:asciiTheme="majorHAnsi" w:eastAsiaTheme="majorEastAsia" w:hAnsiTheme="majorHAnsi" w:cstheme="majorBidi"/>
      <w:color w:val="1F3763" w:themeColor="accent1" w:themeShade="7F"/>
      <w:sz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66A55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66A5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66A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cs-CZ"/>
    </w:rPr>
  </w:style>
  <w:style w:type="paragraph" w:styleId="Obsah2">
    <w:name w:val="toc 2"/>
    <w:basedOn w:val="Normln"/>
    <w:next w:val="Normln"/>
    <w:autoRedefine/>
    <w:uiPriority w:val="39"/>
    <w:unhideWhenUsed/>
    <w:rsid w:val="00AF3375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906633"/>
    <w:pPr>
      <w:spacing w:after="100"/>
      <w:ind w:left="480"/>
    </w:pPr>
  </w:style>
  <w:style w:type="paragraph" w:styleId="Textvysvtlivek">
    <w:name w:val="endnote text"/>
    <w:basedOn w:val="Normln"/>
    <w:link w:val="TextvysvtlivekChar"/>
    <w:uiPriority w:val="99"/>
    <w:semiHidden/>
    <w:unhideWhenUsed/>
    <w:rsid w:val="005A7717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5A7717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character" w:styleId="Odkaznavysvtlivky">
    <w:name w:val="endnote reference"/>
    <w:basedOn w:val="Standardnpsmoodstavce"/>
    <w:uiPriority w:val="99"/>
    <w:semiHidden/>
    <w:unhideWhenUsed/>
    <w:rsid w:val="005A7717"/>
    <w:rPr>
      <w:vertAlign w:val="superscript"/>
    </w:rPr>
  </w:style>
  <w:style w:type="paragraph" w:styleId="Titulek">
    <w:name w:val="caption"/>
    <w:basedOn w:val="Normln"/>
    <w:next w:val="Normln"/>
    <w:uiPriority w:val="35"/>
    <w:unhideWhenUsed/>
    <w:qFormat/>
    <w:rsid w:val="000606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evyeenzmnka">
    <w:name w:val="Unresolved Mention"/>
    <w:basedOn w:val="Standardnpsmoodstavce"/>
    <w:uiPriority w:val="99"/>
    <w:semiHidden/>
    <w:unhideWhenUsed/>
    <w:rsid w:val="00643344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643344"/>
    <w:rPr>
      <w:color w:val="954F72" w:themeColor="followedHyperlink"/>
      <w:u w:val="single"/>
    </w:rPr>
  </w:style>
  <w:style w:type="paragraph" w:styleId="Odstavecseseznamem">
    <w:name w:val="List Paragraph"/>
    <w:basedOn w:val="Normln"/>
    <w:uiPriority w:val="34"/>
    <w:qFormat/>
    <w:rsid w:val="00A42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www.archeologickamapa.cz/?page=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.gov.cz/datov%C3%A9-sad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eoportal.cuzk.cz/(S(xkxbqq0ef1f1n1snbw3irlnu))/Default.aspx?mode=TextMeta&amp;side=dSady_RUIAN&amp;metadataID=CZ-00025712-CUZK_SERIES-MD_AU&amp;menu=334" TargetMode="External"/><Relationship Id="rId10" Type="http://schemas.openxmlformats.org/officeDocument/2006/relationships/hyperlink" Target="https://geo.fsv.cvut.cz/gwiki/Cvi%C4%8Dn%C3%A1_datab%C3%A1ze_PostGI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s.wikipedia.org/wiki/OpenStreetMap" TargetMode="External"/><Relationship Id="rId14" Type="http://schemas.openxmlformats.org/officeDocument/2006/relationships/hyperlink" Target="%20https://github.com/Bambojooo/UZPR_archeology.gi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50BC9-360B-429B-95CE-0BCE6CBC7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13</Pages>
  <Words>2620</Words>
  <Characters>15464</Characters>
  <Application>Microsoft Office Word</Application>
  <DocSecurity>0</DocSecurity>
  <Lines>128</Lines>
  <Paragraphs>36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Kučera</dc:creator>
  <cp:keywords/>
  <dc:description/>
  <cp:lastModifiedBy>Jan Kučera</cp:lastModifiedBy>
  <cp:revision>201</cp:revision>
  <dcterms:created xsi:type="dcterms:W3CDTF">2021-01-19T12:50:00Z</dcterms:created>
  <dcterms:modified xsi:type="dcterms:W3CDTF">2021-01-19T20:15:00Z</dcterms:modified>
</cp:coreProperties>
</file>