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B96" w:rsidRDefault="00831B96" w:rsidP="00920514">
      <w:r>
        <w:rPr>
          <w:rFonts w:hint="eastAsia"/>
        </w:rPr>
        <w:t>面向用户的文档</w:t>
      </w:r>
    </w:p>
    <w:p w:rsidR="002D26C7" w:rsidRDefault="00E352D7" w:rsidP="00831B96">
      <w:r>
        <w:rPr>
          <w:rFonts w:hint="eastAsia"/>
        </w:rPr>
        <w:t>指明如何使用、维护、修改程序。如用户手册、操作手册</w:t>
      </w:r>
    </w:p>
    <w:p w:rsidR="00E352D7" w:rsidRDefault="00E352D7" w:rsidP="00831B96">
      <w:r>
        <w:rPr>
          <w:rFonts w:hint="eastAsia"/>
        </w:rPr>
        <w:t>使用：</w:t>
      </w:r>
    </w:p>
    <w:p w:rsidR="00E352D7" w:rsidRDefault="00E352D7" w:rsidP="00831B96"/>
    <w:p w:rsidR="00E352D7" w:rsidRDefault="00E352D7" w:rsidP="00E352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运行：</w:t>
      </w:r>
    </w:p>
    <w:p w:rsidR="00E352D7" w:rsidRDefault="00E352D7" w:rsidP="00E352D7">
      <w:pPr>
        <w:ind w:firstLine="360"/>
      </w:pPr>
      <w:r>
        <w:rPr>
          <w:rFonts w:hint="eastAsia"/>
        </w:rPr>
        <w:t>将可执行程序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和资源文件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放到一个文件夹下即可运行程序。</w:t>
      </w:r>
    </w:p>
    <w:p w:rsidR="00E352D7" w:rsidRDefault="00E352D7" w:rsidP="00E352D7">
      <w:pPr>
        <w:ind w:firstLine="360"/>
      </w:pPr>
    </w:p>
    <w:p w:rsidR="00E352D7" w:rsidRDefault="00E352D7" w:rsidP="00E352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系统登陆界面</w:t>
      </w:r>
    </w:p>
    <w:p w:rsidR="00E352D7" w:rsidRDefault="00E352D7" w:rsidP="00E352D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649FD59" wp14:editId="26AEF1D2">
            <wp:extent cx="3409950" cy="2752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46" w:rsidRDefault="007F6246" w:rsidP="00E352D7">
      <w:pPr>
        <w:pStyle w:val="a3"/>
        <w:ind w:left="360" w:firstLineChars="0" w:firstLine="0"/>
      </w:pPr>
      <w:r>
        <w:rPr>
          <w:rFonts w:hint="eastAsia"/>
        </w:rPr>
        <w:t>用户根据需要选择恢复上次打开的系统或开启新系统。</w:t>
      </w:r>
    </w:p>
    <w:p w:rsidR="00E352D7" w:rsidRDefault="007F6246" w:rsidP="00E352D7">
      <w:pPr>
        <w:pStyle w:val="a3"/>
        <w:ind w:left="360" w:firstLineChars="0" w:firstLine="0"/>
      </w:pPr>
      <w:r>
        <w:rPr>
          <w:rFonts w:hint="eastAsia"/>
        </w:rPr>
        <w:t>选择是：则恢复上次系统正常关闭前的状态，包括系统时间、已注册的旅客、旅客计划、旅客状态等系统信息。</w:t>
      </w:r>
    </w:p>
    <w:p w:rsidR="007F6246" w:rsidRDefault="007F6246" w:rsidP="00E352D7">
      <w:pPr>
        <w:pStyle w:val="a3"/>
        <w:ind w:left="360" w:firstLineChars="0" w:firstLine="0"/>
      </w:pPr>
      <w:r>
        <w:rPr>
          <w:rFonts w:hint="eastAsia"/>
        </w:rPr>
        <w:t>选择否：开启新系统，系统内无已注册的旅客。</w:t>
      </w:r>
    </w:p>
    <w:p w:rsidR="007F6246" w:rsidRDefault="007F6246" w:rsidP="00E352D7">
      <w:pPr>
        <w:pStyle w:val="a3"/>
        <w:ind w:left="360" w:firstLineChars="0" w:firstLine="0"/>
      </w:pPr>
    </w:p>
    <w:p w:rsidR="007F6246" w:rsidRDefault="007F6246" w:rsidP="007F62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主界面</w:t>
      </w:r>
      <w:r w:rsidR="00D42EF3">
        <w:rPr>
          <w:rFonts w:hint="eastAsia"/>
        </w:rPr>
        <w:t>介绍</w:t>
      </w:r>
    </w:p>
    <w:p w:rsidR="007F6246" w:rsidRDefault="007F6246" w:rsidP="007F624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8B231C" wp14:editId="7AC5D04C">
            <wp:extent cx="5274310" cy="30403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46" w:rsidRDefault="007F6246" w:rsidP="007F6246">
      <w:pPr>
        <w:pStyle w:val="a3"/>
        <w:numPr>
          <w:ilvl w:val="1"/>
          <w:numId w:val="1"/>
        </w:numPr>
        <w:ind w:firstLineChars="0"/>
      </w:pPr>
      <w:bookmarkStart w:id="0" w:name="_Hlk10227630"/>
      <w:bookmarkStart w:id="1" w:name="_GoBack"/>
      <w:r>
        <w:rPr>
          <w:rFonts w:hint="eastAsia"/>
        </w:rPr>
        <w:lastRenderedPageBreak/>
        <w:t>左侧地图可以反应旅客目前所在位置</w:t>
      </w:r>
      <w:r w:rsidR="00D42EF3">
        <w:rPr>
          <w:rFonts w:hint="eastAsia"/>
        </w:rPr>
        <w:t>、状态</w:t>
      </w:r>
      <w:r>
        <w:rPr>
          <w:rFonts w:hint="eastAsia"/>
        </w:rPr>
        <w:t>、所乘坐的交通工具；</w:t>
      </w:r>
    </w:p>
    <w:p w:rsidR="00D42EF3" w:rsidRDefault="00D42EF3" w:rsidP="00D42EF3">
      <w:pPr>
        <w:widowControl/>
        <w:ind w:left="420" w:firstLine="420"/>
        <w:jc w:val="left"/>
      </w:pPr>
      <w:r>
        <w:rPr>
          <w:rFonts w:hint="eastAsia"/>
        </w:rPr>
        <w:t>乘坐飞机的图标是</w:t>
      </w:r>
      <w:r>
        <w:rPr>
          <mc:AlternateContent>
            <mc:Choice Requires="w16se">
              <w:rFonts w:hint="eastAsia"/>
            </mc:Choice>
            <mc:Fallback>
              <w:rFonts w:ascii="Yu Mincho Light" w:eastAsia="Yu Mincho Light" w:hAnsi="Yu Mincho Light" w:cs="Yu Mincho Light" w:hint="eastAsia"/>
            </mc:Fallback>
          </mc:AlternateContent>
        </w:rPr>
        <mc:AlternateContent>
          <mc:Choice Requires="w16se">
            <w16se:symEx w16se:font="Yu Mincho Light" w16se:char="2708"/>
          </mc:Choice>
          <mc:Fallback>
            <w:t>✈</w:t>
          </mc:Fallback>
        </mc:AlternateContent>
      </w:r>
      <w:r>
        <w:rPr>
          <w:rFonts w:hint="eastAsia"/>
        </w:rPr>
        <w:t>，汽车是</w:t>
      </w:r>
      <w:r w:rsidRPr="00D42E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077B9BA" wp14:editId="7C1CE018">
            <wp:extent cx="307497" cy="307497"/>
            <wp:effectExtent l="0" t="0" r="0" b="0"/>
            <wp:docPr id="4" name="图片 4" descr="C:\Users\竹倩叶\AppData\Roaming\Tencent\TIM\Temp\EUH[KFYN}V}9V77POVH{0(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竹倩叶\AppData\Roaming\Tencent\TIM\Temp\EUH[KFYN}V}9V77POVH{0(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20" cy="30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，火车是</w:t>
      </w:r>
      <w:r w:rsidRPr="00D42E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3221" cy="283221"/>
            <wp:effectExtent l="0" t="0" r="2540" b="2540"/>
            <wp:docPr id="3" name="图片 3" descr="C:\Users\竹倩叶\AppData\Local\Temp\BPH9)4$UBF_`IH~QA{_~6}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竹倩叶\AppData\Local\Temp\BPH9)4$UBF_`IH~QA{_~6}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36" cy="28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 w:rsidR="00D42EF3" w:rsidRPr="00D42EF3" w:rsidRDefault="00D42EF3" w:rsidP="00D42EF3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等待出发是</w:t>
      </w:r>
      <w:r>
        <w:rPr>
          <w:noProof/>
        </w:rPr>
        <w:drawing>
          <wp:inline distT="0" distB="0" distL="0" distR="0">
            <wp:extent cx="258945" cy="258945"/>
            <wp:effectExtent l="0" t="0" r="825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38" cy="26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，到达终点是</w:t>
      </w:r>
      <w:r w:rsidRPr="00D42E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3681" cy="323681"/>
            <wp:effectExtent l="0" t="0" r="635" b="635"/>
            <wp:docPr id="5" name="图片 5" descr="C:\Users\竹倩叶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竹倩叶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12" cy="32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EF3" w:rsidRPr="00D42EF3" w:rsidRDefault="00D42EF3" w:rsidP="00D42E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F6246" w:rsidRDefault="007F6246" w:rsidP="007F624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右上角显示当前系统时间；</w:t>
      </w:r>
    </w:p>
    <w:p w:rsidR="007F6246" w:rsidRDefault="007F6246" w:rsidP="007F624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表格显示当前已注册的用户</w:t>
      </w:r>
      <w:r w:rsidR="00D42EF3">
        <w:rPr>
          <w:rFonts w:hint="eastAsia"/>
        </w:rPr>
        <w:t>及其属性：用户名、状态、所在地、所乘车次</w:t>
      </w:r>
    </w:p>
    <w:bookmarkEnd w:id="0"/>
    <w:bookmarkEnd w:id="1"/>
    <w:p w:rsidR="00D42EF3" w:rsidRDefault="00D42EF3" w:rsidP="00D42EF3"/>
    <w:p w:rsidR="00D42EF3" w:rsidRDefault="00D42EF3" w:rsidP="00D42EF3"/>
    <w:p w:rsidR="00D42EF3" w:rsidRDefault="00D42EF3" w:rsidP="00D42E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注册并开始新的旅行</w:t>
      </w:r>
    </w:p>
    <w:p w:rsidR="00D42EF3" w:rsidRDefault="00746505" w:rsidP="00D42E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注册：</w:t>
      </w:r>
      <w:r w:rsidR="00D42EF3">
        <w:rPr>
          <w:rFonts w:hint="eastAsia"/>
        </w:rPr>
        <w:t>点击右侧“注册”按钮即可弹出窗口注册新用户：在弹出的窗口中输入</w:t>
      </w:r>
      <w:r w:rsidR="00817773">
        <w:rPr>
          <w:rFonts w:hint="eastAsia"/>
        </w:rPr>
        <w:t>用户名和密码，点击注册进行下一步</w:t>
      </w:r>
    </w:p>
    <w:p w:rsidR="00817773" w:rsidRDefault="00746505" w:rsidP="00D42E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选择起点和终点：</w:t>
      </w:r>
      <w:r w:rsidR="00817773">
        <w:rPr>
          <w:rFonts w:hint="eastAsia"/>
        </w:rPr>
        <w:t>点击起点和终点的下拉对话框，选择起点和终点（注意：起点和终点不能相同）</w:t>
      </w:r>
    </w:p>
    <w:p w:rsidR="00746505" w:rsidRDefault="00746505" w:rsidP="00D42E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选择途经的城市：</w:t>
      </w:r>
    </w:p>
    <w:p w:rsidR="00817773" w:rsidRDefault="00817773" w:rsidP="00746505">
      <w:pPr>
        <w:pStyle w:val="a3"/>
        <w:ind w:left="840" w:firstLineChars="0" w:firstLine="0"/>
      </w:pPr>
      <w:r>
        <w:rPr>
          <w:rFonts w:hint="eastAsia"/>
        </w:rPr>
        <w:t>在途经城市数量的文本编辑器内输入途经城市数量</w:t>
      </w:r>
      <w:r w:rsidR="00746505">
        <w:rPr>
          <w:rFonts w:hint="eastAsia"/>
        </w:rPr>
        <w:t>（必须为整数），点击确定弹出窗口</w:t>
      </w:r>
    </w:p>
    <w:p w:rsidR="00746505" w:rsidRDefault="00746505" w:rsidP="00746505">
      <w:pPr>
        <w:pStyle w:val="a3"/>
        <w:ind w:left="840" w:firstLineChars="0" w:firstLine="0"/>
      </w:pPr>
      <w:r>
        <w:rPr>
          <w:rFonts w:hint="eastAsia"/>
        </w:rPr>
        <w:t>根据刚才途经城市数量n，表格有n行：</w:t>
      </w:r>
    </w:p>
    <w:p w:rsidR="00746505" w:rsidRDefault="00746505" w:rsidP="00746505">
      <w:pPr>
        <w:pStyle w:val="a3"/>
        <w:ind w:left="840" w:firstLineChars="0" w:firstLine="0"/>
      </w:pPr>
      <w:r>
        <w:rPr>
          <w:rFonts w:hint="eastAsia"/>
        </w:rPr>
        <w:t>每行第一列有下拉选择框，选择需要途经的城市（途经城市不可与起点和终点相同）；</w:t>
      </w:r>
    </w:p>
    <w:p w:rsidR="00746505" w:rsidRDefault="00746505" w:rsidP="00746505">
      <w:pPr>
        <w:pStyle w:val="a3"/>
        <w:ind w:left="840" w:firstLineChars="0" w:firstLine="0"/>
      </w:pPr>
      <w:r>
        <w:rPr>
          <w:rFonts w:hint="eastAsia"/>
        </w:rPr>
        <w:t>第二列为文本编辑器，用户需输入在该城市停留的时间，单位为小时，输入必须为非负整数；</w:t>
      </w:r>
    </w:p>
    <w:p w:rsidR="00746505" w:rsidRDefault="00746505" w:rsidP="00746505">
      <w:pPr>
        <w:pStyle w:val="a3"/>
        <w:ind w:left="840" w:firstLineChars="0" w:firstLine="0"/>
      </w:pPr>
      <w:r>
        <w:rPr>
          <w:rFonts w:hint="eastAsia"/>
        </w:rPr>
        <w:t>完成输入后单击右下角确定，回到上一个窗口。</w:t>
      </w:r>
    </w:p>
    <w:p w:rsidR="00746505" w:rsidRDefault="00746505" w:rsidP="00746505">
      <w:pPr>
        <w:pStyle w:val="a3"/>
        <w:ind w:left="840" w:firstLineChars="0" w:firstLine="0"/>
      </w:pPr>
    </w:p>
    <w:p w:rsidR="00746505" w:rsidRDefault="00746505" w:rsidP="007465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选择旅行策略</w:t>
      </w:r>
    </w:p>
    <w:p w:rsidR="00746505" w:rsidRDefault="00746505" w:rsidP="0074650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旅行策略共三种：最少花费、最短用时、限制时间最少花费</w:t>
      </w:r>
    </w:p>
    <w:p w:rsidR="00F56EA0" w:rsidRDefault="00F56EA0" w:rsidP="0074650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点击下拉选择框选择策略</w:t>
      </w:r>
    </w:p>
    <w:p w:rsidR="00F56EA0" w:rsidRDefault="00F56EA0" w:rsidP="00BD028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若选择的是限制时间最少花费</w:t>
      </w:r>
      <w:r w:rsidR="00BD0286">
        <w:rPr>
          <w:rFonts w:hint="eastAsia"/>
        </w:rPr>
        <w:t>，右侧会显示文本编辑器，用户需输入所限制的时间</w:t>
      </w:r>
    </w:p>
    <w:p w:rsidR="00BD0286" w:rsidRDefault="00BD0286" w:rsidP="00BD0286">
      <w:pPr>
        <w:pStyle w:val="a3"/>
        <w:ind w:left="1260" w:firstLineChars="0" w:firstLine="0"/>
      </w:pPr>
      <w:r>
        <w:rPr>
          <w:rFonts w:hint="eastAsia"/>
        </w:rPr>
        <w:t>若时间过短</w:t>
      </w:r>
    </w:p>
    <w:p w:rsidR="00817773" w:rsidRDefault="00817773" w:rsidP="00817773">
      <w:pPr>
        <w:pStyle w:val="a3"/>
        <w:ind w:left="360" w:firstLineChars="0" w:firstLine="0"/>
      </w:pPr>
    </w:p>
    <w:p w:rsidR="00817773" w:rsidRDefault="00817773" w:rsidP="00817773">
      <w:pPr>
        <w:pStyle w:val="a3"/>
        <w:ind w:left="360" w:firstLineChars="0" w:firstLine="0"/>
      </w:pPr>
    </w:p>
    <w:p w:rsidR="00817773" w:rsidRDefault="00817773" w:rsidP="0081777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BF50D56" wp14:editId="7FBA2041">
            <wp:extent cx="3857625" cy="32385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3107" w:rsidRDefault="006E3107" w:rsidP="00920514">
      <w:r>
        <w:separator/>
      </w:r>
    </w:p>
  </w:endnote>
  <w:endnote w:type="continuationSeparator" w:id="0">
    <w:p w:rsidR="006E3107" w:rsidRDefault="006E3107" w:rsidP="00920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3107" w:rsidRDefault="006E3107" w:rsidP="00920514">
      <w:r>
        <w:separator/>
      </w:r>
    </w:p>
  </w:footnote>
  <w:footnote w:type="continuationSeparator" w:id="0">
    <w:p w:rsidR="006E3107" w:rsidRDefault="006E3107" w:rsidP="009205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A049B"/>
    <w:multiLevelType w:val="hybridMultilevel"/>
    <w:tmpl w:val="27CE7848"/>
    <w:lvl w:ilvl="0" w:tplc="CC427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A12"/>
    <w:rsid w:val="002D26C7"/>
    <w:rsid w:val="0054407B"/>
    <w:rsid w:val="005B1A12"/>
    <w:rsid w:val="006E3107"/>
    <w:rsid w:val="00746505"/>
    <w:rsid w:val="007F6246"/>
    <w:rsid w:val="00817773"/>
    <w:rsid w:val="00831B96"/>
    <w:rsid w:val="00920514"/>
    <w:rsid w:val="00BD0286"/>
    <w:rsid w:val="00D42EF3"/>
    <w:rsid w:val="00E352D7"/>
    <w:rsid w:val="00F5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A145D1-D0DC-4271-A5C1-25B8F2E66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2D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205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2051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205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205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5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6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竹 倩叶</dc:creator>
  <cp:keywords/>
  <dc:description/>
  <cp:lastModifiedBy>竹 倩叶</cp:lastModifiedBy>
  <cp:revision>5</cp:revision>
  <dcterms:created xsi:type="dcterms:W3CDTF">2019-05-31T00:48:00Z</dcterms:created>
  <dcterms:modified xsi:type="dcterms:W3CDTF">2019-05-31T13:31:00Z</dcterms:modified>
</cp:coreProperties>
</file>