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6885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927F109" w:rsidR="001C2334" w:rsidRPr="001C2334" w:rsidRDefault="001C2334" w:rsidP="004A23B2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5DB523B6" w:rsidR="001C2334" w:rsidRPr="001C2334" w:rsidRDefault="001C2334" w:rsidP="00FE1317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5A18E2E3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//Jacob Schwartz 9/19/18 </w:t>
            </w:r>
          </w:p>
          <w:p w14:paraId="07C50DF6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DB554A2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207CA285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68738FB9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345D8A05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384A52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C19481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void </w:t>
            </w:r>
            <w:proofErr w:type="gram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setup(</w:t>
            </w:r>
            <w:proofErr w:type="gram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 {</w:t>
            </w:r>
          </w:p>
          <w:p w14:paraId="276AD495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size (100, 100);</w:t>
            </w:r>
          </w:p>
          <w:p w14:paraId="486A290D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2BB5B828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566A79A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//float grade = </w:t>
            </w:r>
            <w:proofErr w:type="gram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random(</w:t>
            </w:r>
            <w:proofErr w:type="gram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0,100);</w:t>
            </w:r>
          </w:p>
          <w:p w14:paraId="7E38AD50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</w:p>
          <w:p w14:paraId="5F5DC55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void </w:t>
            </w:r>
            <w:proofErr w:type="gram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draw(</w:t>
            </w:r>
            <w:proofErr w:type="gram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 {</w:t>
            </w:r>
          </w:p>
          <w:p w14:paraId="2B681DA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94) {</w:t>
            </w:r>
          </w:p>
          <w:p w14:paraId="544760D8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spellStart"/>
            <w:proofErr w:type="gram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an A");</w:t>
            </w:r>
          </w:p>
          <w:p w14:paraId="515B26F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89) </w:t>
            </w:r>
            <w:proofErr w:type="gram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 /</w:t>
            </w:r>
            <w:proofErr w:type="gram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30F3C706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A-");</w:t>
            </w:r>
          </w:p>
          <w:p w14:paraId="13270879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87) {</w:t>
            </w:r>
          </w:p>
          <w:p w14:paraId="5B7CD4E2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B+");</w:t>
            </w:r>
          </w:p>
          <w:p w14:paraId="5EFFD48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83) {</w:t>
            </w:r>
          </w:p>
          <w:p w14:paraId="1788B3C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B");</w:t>
            </w:r>
          </w:p>
          <w:p w14:paraId="7266B63B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80) {</w:t>
            </w:r>
          </w:p>
          <w:p w14:paraId="6969F1D0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B-");</w:t>
            </w:r>
          </w:p>
          <w:p w14:paraId="206EA67C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77) {</w:t>
            </w:r>
          </w:p>
          <w:p w14:paraId="4FF5A86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C+");</w:t>
            </w:r>
          </w:p>
          <w:p w14:paraId="1E4B6572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73) {</w:t>
            </w:r>
          </w:p>
          <w:p w14:paraId="4D7F85F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C");</w:t>
            </w:r>
          </w:p>
          <w:p w14:paraId="3042BCAE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70) {</w:t>
            </w:r>
          </w:p>
          <w:p w14:paraId="0B4D2D4A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C-");</w:t>
            </w:r>
          </w:p>
          <w:p w14:paraId="2ACF2DB3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67) {</w:t>
            </w:r>
          </w:p>
          <w:p w14:paraId="6919003F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D+");</w:t>
            </w:r>
          </w:p>
          <w:p w14:paraId="7F2B510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63) {</w:t>
            </w:r>
          </w:p>
          <w:p w14:paraId="3BD00861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D");</w:t>
            </w:r>
          </w:p>
          <w:p w14:paraId="36DE49E1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if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&gt;= 60) {</w:t>
            </w:r>
          </w:p>
          <w:p w14:paraId="08C51203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 D-");</w:t>
            </w:r>
          </w:p>
          <w:p w14:paraId="0B50A55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 else {</w:t>
            </w:r>
          </w:p>
          <w:p w14:paraId="2FE34FBF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+ " You got an F");</w:t>
            </w:r>
          </w:p>
          <w:p w14:paraId="3E77301F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7D7DF804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64A09ABA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05CB35B" w14:textId="77777777" w:rsidR="000C0702" w:rsidRPr="000C0702" w:rsidRDefault="000C0702" w:rsidP="000C070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7F595F1B" w:rsidR="00EB7D20" w:rsidRDefault="000C0702" w:rsidP="000C0702">
            <w:pPr>
              <w:rPr>
                <w:rFonts w:asciiTheme="majorHAnsi" w:hAnsiTheme="majorHAnsi"/>
              </w:rPr>
            </w:pPr>
            <w:r w:rsidRPr="000C0702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// position of grade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6"/>
        <w:gridCol w:w="7234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5E932A4" w:rsidR="001C2334" w:rsidRPr="005D1C2D" w:rsidRDefault="00F25E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that has its source files on a computer that has an interpreter. Reads instructions form a source file without compiling or changing to machine code. ex: python, html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908DEB4" w:rsidR="00A166FC" w:rsidRPr="005D1C2D" w:rsidRDefault="00F25E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language that has its source files compiled into machine code. It is read by the OS. 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6F4518B" w:rsidR="00A166FC" w:rsidRPr="005D1C2D" w:rsidRDefault="00F25EA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Really close to the hardware: giving instruction directly to the </w:t>
            </w:r>
            <w:r w:rsidR="00933CE6">
              <w:rPr>
                <w:rFonts w:ascii="Calibri" w:eastAsia="Times New Roman" w:hAnsi="Calibri" w:cs="Times New Roman"/>
                <w:color w:val="000000"/>
              </w:rPr>
              <w:t xml:space="preserve">computer </w:t>
            </w:r>
            <w:r>
              <w:rPr>
                <w:rFonts w:ascii="Calibri" w:eastAsia="Times New Roman" w:hAnsi="Calibri" w:cs="Times New Roman"/>
                <w:color w:val="000000"/>
              </w:rPr>
              <w:t>hardware</w:t>
            </w:r>
            <w:r w:rsidR="00933CE6">
              <w:rPr>
                <w:rFonts w:ascii="Calibri" w:eastAsia="Times New Roman" w:hAnsi="Calibri" w:cs="Times New Roman"/>
                <w:color w:val="000000"/>
              </w:rPr>
              <w:t>. Usually in hex or binary.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7617E13" w:rsidR="00075BB9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English terms to give instruction to the compiler.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22E6243" w:rsidR="0046179D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Moving an application to system memory.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477EC9FE" w:rsidR="00D75726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name given to a datatype in memory.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617F9FA" w:rsidR="001C2334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Reserving the memory for that datatype.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40DDD8D7" w:rsidR="00AF7C99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Giving a variable its first value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B636794" w:rsidR="00A166FC" w:rsidRPr="005D1C2D" w:rsidRDefault="00933C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Changing the value in memory using the = command.</w:t>
            </w:r>
          </w:p>
        </w:tc>
      </w:tr>
    </w:tbl>
    <w:p w14:paraId="01B6BDB0" w14:textId="77777777" w:rsidR="003F4029" w:rsidRDefault="003F4029">
      <w:pPr>
        <w:rPr>
          <w:rFonts w:asciiTheme="majorHAnsi" w:hAnsiTheme="majorHAnsi"/>
        </w:rPr>
      </w:pPr>
    </w:p>
    <w:p w14:paraId="56040DDF" w14:textId="77777777" w:rsidR="0031383F" w:rsidRDefault="0031383F">
      <w:pPr>
        <w:rPr>
          <w:rFonts w:asciiTheme="majorHAnsi" w:hAnsiTheme="majorHAnsi"/>
        </w:rPr>
      </w:pPr>
    </w:p>
    <w:p w14:paraId="749519DF" w14:textId="77777777" w:rsidR="0031383F" w:rsidRDefault="0031383F">
      <w:pPr>
        <w:rPr>
          <w:rFonts w:asciiTheme="majorHAnsi" w:hAnsiTheme="majorHAnsi"/>
        </w:rPr>
      </w:pPr>
    </w:p>
    <w:p w14:paraId="6E374097" w14:textId="77777777" w:rsidR="0031383F" w:rsidRDefault="0031383F">
      <w:pPr>
        <w:rPr>
          <w:rFonts w:asciiTheme="majorHAnsi" w:hAnsiTheme="majorHAnsi"/>
        </w:rPr>
      </w:pPr>
    </w:p>
    <w:p w14:paraId="58B5D67E" w14:textId="77777777" w:rsidR="0031383F" w:rsidRDefault="0031383F">
      <w:pPr>
        <w:rPr>
          <w:rFonts w:asciiTheme="majorHAnsi" w:hAnsiTheme="majorHAnsi"/>
        </w:rPr>
      </w:pPr>
    </w:p>
    <w:p w14:paraId="52F28081" w14:textId="77777777" w:rsidR="0031383F" w:rsidRDefault="0031383F">
      <w:pPr>
        <w:rPr>
          <w:rFonts w:asciiTheme="majorHAnsi" w:hAnsiTheme="majorHAnsi"/>
        </w:rPr>
      </w:pPr>
    </w:p>
    <w:p w14:paraId="3C38C1CF" w14:textId="77777777" w:rsidR="0031383F" w:rsidRDefault="0031383F">
      <w:pPr>
        <w:rPr>
          <w:rFonts w:asciiTheme="majorHAnsi" w:hAnsiTheme="majorHAnsi"/>
        </w:rPr>
      </w:pPr>
    </w:p>
    <w:p w14:paraId="68700015" w14:textId="77777777" w:rsidR="0031383F" w:rsidRDefault="0031383F">
      <w:pPr>
        <w:rPr>
          <w:rFonts w:asciiTheme="majorHAnsi" w:hAnsiTheme="majorHAnsi"/>
        </w:rPr>
      </w:pPr>
    </w:p>
    <w:p w14:paraId="2BC01653" w14:textId="77777777" w:rsidR="0031383F" w:rsidRDefault="0031383F">
      <w:pPr>
        <w:rPr>
          <w:rFonts w:asciiTheme="majorHAnsi" w:hAnsiTheme="majorHAnsi"/>
        </w:rPr>
      </w:pPr>
    </w:p>
    <w:p w14:paraId="032528D3" w14:textId="77777777" w:rsidR="0031383F" w:rsidRDefault="0031383F">
      <w:pPr>
        <w:rPr>
          <w:rFonts w:asciiTheme="majorHAnsi" w:hAnsiTheme="majorHAnsi"/>
        </w:rPr>
      </w:pPr>
    </w:p>
    <w:p w14:paraId="439BE2BF" w14:textId="77777777" w:rsidR="0031383F" w:rsidRDefault="0031383F">
      <w:pPr>
        <w:rPr>
          <w:rFonts w:asciiTheme="majorHAnsi" w:hAnsiTheme="majorHAnsi"/>
        </w:rPr>
      </w:pPr>
    </w:p>
    <w:p w14:paraId="687DD636" w14:textId="77777777" w:rsidR="0031383F" w:rsidRPr="001C2334" w:rsidRDefault="0031383F">
      <w:pPr>
        <w:rPr>
          <w:rFonts w:asciiTheme="majorHAnsi" w:hAnsiTheme="majorHAnsi"/>
        </w:rPr>
      </w:pPr>
    </w:p>
    <w:tbl>
      <w:tblPr>
        <w:tblStyle w:val="TableGrid"/>
        <w:tblpPr w:leftFromText="180" w:rightFromText="180" w:vertAnchor="page" w:horzAnchor="page" w:tblpX="1" w:tblpY="1389"/>
        <w:tblW w:w="0" w:type="auto"/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31383F" w:rsidRPr="0046179D" w14:paraId="2412A33C" w14:textId="77777777" w:rsidTr="00F25EAC">
        <w:tc>
          <w:tcPr>
            <w:tcW w:w="10790" w:type="dxa"/>
            <w:shd w:val="clear" w:color="auto" w:fill="000000"/>
          </w:tcPr>
          <w:p w14:paraId="529E759B" w14:textId="77777777" w:rsidR="0031383F" w:rsidRPr="0046179D" w:rsidRDefault="0031383F" w:rsidP="000E384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Assignment:</w:t>
            </w:r>
          </w:p>
        </w:tc>
      </w:tr>
      <w:tr w:rsidR="0031383F" w14:paraId="732339D7" w14:textId="77777777" w:rsidTr="00F25EAC">
        <w:tc>
          <w:tcPr>
            <w:tcW w:w="10790" w:type="dxa"/>
            <w:shd w:val="clear" w:color="auto" w:fill="EEECE1" w:themeFill="background2"/>
          </w:tcPr>
          <w:p w14:paraId="7A0D0C29" w14:textId="77777777" w:rsidR="0031383F" w:rsidRDefault="0031383F" w:rsidP="000E3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 You may write N/A where applicable.</w:t>
            </w:r>
          </w:p>
          <w:tbl>
            <w:tblPr>
              <w:tblW w:w="11690" w:type="dxa"/>
              <w:tblLook w:val="04A0" w:firstRow="1" w:lastRow="0" w:firstColumn="1" w:lastColumn="0" w:noHBand="0" w:noVBand="1"/>
            </w:tblPr>
            <w:tblGrid>
              <w:gridCol w:w="858"/>
              <w:gridCol w:w="1000"/>
              <w:gridCol w:w="2048"/>
              <w:gridCol w:w="2048"/>
              <w:gridCol w:w="2340"/>
              <w:gridCol w:w="2371"/>
            </w:tblGrid>
            <w:tr w:rsidR="00F25EAC" w:rsidRPr="00C82BD9" w14:paraId="6C67A64B" w14:textId="77777777" w:rsidTr="00F25EAC">
              <w:trPr>
                <w:trHeight w:val="700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87927" w14:textId="77777777" w:rsidR="0031383F" w:rsidRPr="00734DF8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3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6CBB8A" w14:textId="77777777" w:rsidR="0031383F" w:rsidRPr="00734DF8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16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365F7" w14:textId="77777777" w:rsidR="0031383F" w:rsidRPr="00734DF8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16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B7D7D" w14:textId="77777777" w:rsidR="0031383F" w:rsidRPr="00734DF8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3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9E632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b/>
                      <w:color w:val="000000"/>
                      <w:sz w:val="20"/>
                      <w:szCs w:val="20"/>
                    </w:rPr>
                    <w:t>Purpose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0F86F" w14:textId="77777777" w:rsidR="0031383F" w:rsidRPr="00734DF8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F25EAC" w:rsidRPr="00C82BD9" w14:paraId="78F9C23D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381A2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70FD6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5C17E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False, 0, off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CC249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True, 1, on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63740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Control statements for app flow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245BA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a= false;</w:t>
                  </w:r>
                </w:p>
              </w:tc>
            </w:tr>
            <w:tr w:rsidR="00F25EAC" w:rsidRPr="00C82BD9" w14:paraId="341DD14F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D9DEA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FE84E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FF16C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D8417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1479D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sending data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052308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byte b = -128;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F25EAC" w:rsidRPr="00C82BD9" w14:paraId="68EC6F18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390A6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11F0C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 bytes (16 bits)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0FB2F" w14:textId="16D0E174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0FC3D" w14:textId="0A8120B8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59728D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datatype for characters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C3C26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char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= ‘K’;</w:t>
                  </w:r>
                </w:p>
              </w:tc>
            </w:tr>
            <w:tr w:rsidR="00F25EAC" w:rsidRPr="00C82BD9" w14:paraId="119311FE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EDE22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CA634" w14:textId="6BD6F6B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 of info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0E94B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#000000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291E7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#FFFFFF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127A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datatype for colors 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597B3" w14:textId="77777777" w:rsid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color c2 </w:t>
                  </w:r>
                </w:p>
                <w:p w14:paraId="6A09B5DF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#FFCC00</w:t>
                  </w:r>
                </w:p>
              </w:tc>
            </w:tr>
            <w:tr w:rsidR="00F25EAC" w:rsidRPr="00C82BD9" w14:paraId="1AF9D17E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5F8EA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B1954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64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bit</w:t>
                  </w:r>
                  <w:proofErr w:type="gramEnd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769B5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</w:p>
                <w:p w14:paraId="6ABF1573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6CEAB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  <w:p w14:paraId="7D53538E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B95BD6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datatype for floating-point numbers larger than for float 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4CDEC" w14:textId="77777777" w:rsid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double a;</w:t>
                  </w:r>
                </w:p>
                <w:p w14:paraId="6D5CC4E1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double b = -2.984D</w:t>
                  </w:r>
                </w:p>
              </w:tc>
            </w:tr>
            <w:tr w:rsidR="00F25EAC" w:rsidRPr="00C82BD9" w14:paraId="563C0B50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E69C0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C766F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32 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bit</w:t>
                  </w:r>
                  <w:proofErr w:type="gramEnd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85BAA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</w:p>
                <w:p w14:paraId="25C14C58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A9FAB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  <w:p w14:paraId="5DEC1279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DA45E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Data type for floating-point numbers (have a decimal point)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78005" w14:textId="77777777" w:rsid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float a;</w:t>
                  </w:r>
                </w:p>
                <w:p w14:paraId="3426F970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float b = -2.984;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F25EAC" w:rsidRPr="00C82BD9" w14:paraId="36149BE2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ADCCB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544B1" w14:textId="2B120DF4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 of info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91830" w14:textId="77777777" w:rsidR="0031383F" w:rsidRPr="003C2B15" w:rsidRDefault="0031383F" w:rsidP="0062276F">
                  <w:pPr>
                    <w:framePr w:hSpace="180" w:wrap="around" w:vAnchor="page" w:hAnchor="page" w:x="1" w:y="1389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Pr="003C2B15">
                    <w:rPr>
                      <w:rFonts w:ascii="Calibri" w:eastAsia="Times New Roman" w:hAnsi="Calibri" w:cs="Times New Roman"/>
                      <w:color w:val="000000"/>
                    </w:rPr>
                    <w:t>-2,147,483,648</w:t>
                  </w:r>
                </w:p>
                <w:p w14:paraId="58D1B3C4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A473B" w14:textId="77777777" w:rsidR="0031383F" w:rsidRPr="003C2B15" w:rsidRDefault="0031383F" w:rsidP="0062276F">
                  <w:pPr>
                    <w:framePr w:hSpace="180" w:wrap="around" w:vAnchor="page" w:hAnchor="page" w:x="1" w:y="1389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C2B15">
                    <w:rPr>
                      <w:rFonts w:ascii="Calibri" w:eastAsia="Times New Roman" w:hAnsi="Calibri" w:cs="Times New Roman"/>
                      <w:color w:val="000000"/>
                    </w:rPr>
                    <w:t>2,147,483,647</w:t>
                  </w:r>
                </w:p>
                <w:p w14:paraId="59BBAB40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5AA2B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datatype for integers, numbers without decimals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E70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h = 0;</w:t>
                  </w:r>
                </w:p>
              </w:tc>
            </w:tr>
            <w:tr w:rsidR="00F25EAC" w:rsidRPr="00C82BD9" w14:paraId="3891BFD9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D0A9D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CF6E3" w14:textId="35D443FA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64 bits of info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831BE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-9,223,372,036,854,775,808</w:t>
                  </w:r>
                </w:p>
                <w:p w14:paraId="3839003E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B2987" w14:textId="77777777" w:rsidR="0031383F" w:rsidRP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31383F">
                    <w:rPr>
                      <w:rFonts w:ascii="Calibri" w:eastAsia="Times New Roman" w:hAnsi="Calibri" w:cs="Times New Roman"/>
                      <w:color w:val="000000"/>
                    </w:rPr>
                    <w:t>9,223,372,036,854,775,807</w:t>
                  </w:r>
                </w:p>
                <w:p w14:paraId="76052C88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8A4D6D" w14:textId="77777777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datatype for large integers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915A5" w14:textId="77777777" w:rsid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long a;</w:t>
                  </w:r>
                </w:p>
                <w:p w14:paraId="37C9175B" w14:textId="36BD6BE3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long b = -256</w:t>
                  </w:r>
                </w:p>
              </w:tc>
            </w:tr>
            <w:tr w:rsidR="00F25EAC" w:rsidRPr="00C82BD9" w14:paraId="066BDCBE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9ADBD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0B178F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39200" w14:textId="3EDD11EE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50E06" w14:textId="42059A26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7D81E" w14:textId="1BE0C1F4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sequences of characters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4AB1" w14:textId="77777777" w:rsidR="0031383F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String(data)</w:t>
                  </w:r>
                </w:p>
                <w:p w14:paraId="4EFACBDE" w14:textId="4F244E4F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String(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data, offset, length)</w:t>
                  </w: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F25EAC" w:rsidRPr="00C82BD9" w14:paraId="05A701CD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0175F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8D9A1C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E1518" w14:textId="6BF7709B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BE2EE" w14:textId="0EA7CB1F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D9A8D" w14:textId="272146A0" w:rsidR="0031383F" w:rsidRPr="00F25EAC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holds a representation of an XML object</w:t>
                  </w:r>
                  <w:r w:rsidR="0031383F"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F081C" w14:textId="72B83224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gramStart"/>
                  <w:r w:rsidR="000E384D">
                    <w:rPr>
                      <w:rFonts w:ascii="Calibri" w:eastAsia="Times New Roman" w:hAnsi="Calibri" w:cs="Times New Roman"/>
                      <w:color w:val="000000"/>
                    </w:rPr>
                    <w:t>XML(</w:t>
                  </w:r>
                  <w:proofErr w:type="gramEnd"/>
                  <w:r w:rsidR="000E384D">
                    <w:rPr>
                      <w:rFonts w:ascii="Calibri" w:eastAsia="Times New Roman" w:hAnsi="Calibri" w:cs="Times New Roman"/>
                      <w:color w:val="000000"/>
                    </w:rPr>
                    <w:t>name)</w:t>
                  </w:r>
                </w:p>
              </w:tc>
            </w:tr>
            <w:tr w:rsidR="00F25EAC" w:rsidRPr="00C82BD9" w14:paraId="4FC6B82B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CD0F7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9761C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4FD0C" w14:textId="1F68869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E384D"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C65E9" w14:textId="08001DE9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9076" w14:textId="13D43CFC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</w:t>
                  </w:r>
                  <w:r w:rsidR="000E384D"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 list of data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4530E" w14:textId="77777777" w:rsidR="000E384D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datatype[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]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202A9091" w14:textId="77777777" w:rsidR="000E384D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[element] = value</w:t>
                  </w:r>
                </w:p>
                <w:p w14:paraId="0328D02B" w14:textId="334A2853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var.length</w:t>
                  </w:r>
                  <w:proofErr w:type="spellEnd"/>
                  <w:proofErr w:type="gramEnd"/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F25EAC" w:rsidRPr="00C82BD9" w14:paraId="1CC4AD95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42C7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A3F0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D09DB4" w14:textId="55B58B63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E384D">
                    <w:rPr>
                      <w:rFonts w:ascii="Calibri" w:eastAsia="Times New Roman" w:hAnsi="Calibri" w:cs="Times New Roman"/>
                      <w:color w:val="000000"/>
                    </w:rPr>
                    <w:t xml:space="preserve"> NA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EB1AD" w14:textId="078818F6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2DE91" w14:textId="3EF9BAFD" w:rsidR="0031383F" w:rsidRPr="00F25EAC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 </w:t>
                  </w:r>
                  <w:r w:rsidR="000E384D"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stores a variable number of objects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2FE5D" w14:textId="77777777" w:rsidR="000E384D" w:rsidRPr="000E384D" w:rsidRDefault="000E384D" w:rsidP="0062276F">
                  <w:pPr>
                    <w:pStyle w:val="HTMLPreformatted"/>
                    <w:framePr w:hSpace="180" w:wrap="around" w:vAnchor="page" w:hAnchor="page" w:x="1" w:y="1389"/>
                    <w:spacing w:after="450"/>
                    <w:jc w:val="center"/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</w:pPr>
                  <w:r w:rsidRPr="000E384D"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 w:rsidRPr="000E384D"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  <w:t>ArrayList</w:t>
                  </w:r>
                  <w:proofErr w:type="spellEnd"/>
                  <w:r w:rsidRPr="000E384D"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  <w:t>&lt;Type</w:t>
                  </w:r>
                  <w:proofErr w:type="gramStart"/>
                  <w:r w:rsidRPr="000E384D"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  <w:t>&gt;(</w:t>
                  </w:r>
                  <w:proofErr w:type="gramEnd"/>
                  <w:r w:rsidRPr="000E384D">
                    <w:rPr>
                      <w:rFonts w:ascii="Calibri" w:hAnsi="Calibri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14:paraId="1491144E" w14:textId="54B4E386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0E384D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 w:rsidRPr="000E384D">
                    <w:rPr>
                      <w:rFonts w:ascii="Calibri" w:eastAsia="Times New Roman" w:hAnsi="Calibri" w:cs="Times New Roman"/>
                      <w:color w:val="000000"/>
                    </w:rPr>
                    <w:t>&lt;Type&gt;(</w:t>
                  </w:r>
                  <w:proofErr w:type="spellStart"/>
                  <w:r w:rsidRPr="000E384D">
                    <w:rPr>
                      <w:rFonts w:ascii="Calibri" w:eastAsia="Times New Roman" w:hAnsi="Calibri" w:cs="Times New Roman"/>
                      <w:color w:val="000000"/>
                    </w:rPr>
                    <w:t>initialCapacity</w:t>
                  </w:r>
                  <w:proofErr w:type="spellEnd"/>
                  <w:r w:rsidRPr="000E384D"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F25EAC" w:rsidRPr="00C82BD9" w14:paraId="3192248C" w14:textId="77777777" w:rsidTr="00F25EAC">
              <w:trPr>
                <w:trHeight w:val="291"/>
              </w:trPr>
              <w:tc>
                <w:tcPr>
                  <w:tcW w:w="11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3FE47" w14:textId="577108F3" w:rsidR="0031383F" w:rsidRPr="00C82BD9" w:rsidRDefault="00F25EAC" w:rsidP="0062276F">
                  <w:pPr>
                    <w:framePr w:hSpace="180" w:wrap="around" w:vAnchor="page" w:hAnchor="page" w:x="1" w:y="1389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B8C5" w14:textId="77777777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</w:p>
              </w:tc>
              <w:tc>
                <w:tcPr>
                  <w:tcW w:w="16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832247" w14:textId="1D9C00E3" w:rsidR="0031383F" w:rsidRPr="00C82BD9" w:rsidRDefault="0031383F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0E384D">
                    <w:rPr>
                      <w:rFonts w:ascii="Calibri" w:eastAsia="Times New Roman" w:hAnsi="Calibri" w:cs="Times New Roman"/>
                      <w:color w:val="000000"/>
                    </w:rPr>
                    <w:t xml:space="preserve"> NA</w:t>
                  </w:r>
                </w:p>
              </w:tc>
              <w:tc>
                <w:tcPr>
                  <w:tcW w:w="16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6C6ED" w14:textId="0B325A61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NA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CA305E" w14:textId="09B63A18" w:rsidR="0031383F" w:rsidRPr="00F25EAC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F25EAC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store data with multiple rows and columns, like a spreadsheet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F7234" w14:textId="77777777" w:rsidR="000E384D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Table(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  <w:p w14:paraId="37AE3774" w14:textId="62CA445E" w:rsidR="0031383F" w:rsidRPr="00C82BD9" w:rsidRDefault="000E384D" w:rsidP="0062276F">
                  <w:pPr>
                    <w:framePr w:hSpace="180" w:wrap="around" w:vAnchor="page" w:hAnchor="page" w:x="1" w:y="1389"/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Table(rows)</w:t>
                  </w:r>
                  <w:r w:rsidR="0031383F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4E90ECAB" w14:textId="77777777" w:rsidR="0031383F" w:rsidRDefault="0031383F" w:rsidP="000E384D">
            <w:pPr>
              <w:rPr>
                <w:rFonts w:asciiTheme="majorHAnsi" w:hAnsiTheme="majorHAnsi"/>
              </w:rPr>
            </w:pPr>
          </w:p>
          <w:p w14:paraId="28D445D9" w14:textId="77777777" w:rsidR="0031383F" w:rsidRDefault="0031383F" w:rsidP="000E38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processing project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288549F" w14:textId="77777777" w:rsidR="0031383F" w:rsidRPr="001D728E" w:rsidRDefault="0031383F" w:rsidP="000E384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lastRenderedPageBreak/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0D73" w14:textId="77777777" w:rsidR="00A5498E" w:rsidRDefault="00A5498E" w:rsidP="001C2334">
      <w:r>
        <w:separator/>
      </w:r>
    </w:p>
  </w:endnote>
  <w:endnote w:type="continuationSeparator" w:id="0">
    <w:p w14:paraId="3DB0582D" w14:textId="77777777" w:rsidR="00A5498E" w:rsidRDefault="00A5498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79B88" w14:textId="77777777" w:rsidR="00A5498E" w:rsidRDefault="00A5498E" w:rsidP="001C2334">
      <w:r>
        <w:separator/>
      </w:r>
    </w:p>
  </w:footnote>
  <w:footnote w:type="continuationSeparator" w:id="0">
    <w:p w14:paraId="2578ACFC" w14:textId="77777777" w:rsidR="00A5498E" w:rsidRDefault="00A5498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981"/>
    <w:multiLevelType w:val="hybridMultilevel"/>
    <w:tmpl w:val="AFBAF6EA"/>
    <w:lvl w:ilvl="0" w:tplc="42CE48A0">
      <w:start w:val="64"/>
      <w:numFmt w:val="bullet"/>
      <w:lvlText w:val="-"/>
      <w:lvlJc w:val="left"/>
      <w:pPr>
        <w:ind w:left="420" w:hanging="360"/>
      </w:pPr>
      <w:rPr>
        <w:rFonts w:ascii="georgia" w:eastAsiaTheme="minorEastAsia" w:hAnsi="georgia" w:cstheme="minorBidi" w:hint="default"/>
        <w:color w:val="252525"/>
        <w:sz w:val="19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4"/>
    <w:rsid w:val="0006408D"/>
    <w:rsid w:val="000708B0"/>
    <w:rsid w:val="00075BB9"/>
    <w:rsid w:val="00086F7A"/>
    <w:rsid w:val="000B4EDA"/>
    <w:rsid w:val="000C0702"/>
    <w:rsid w:val="000E384D"/>
    <w:rsid w:val="00121D96"/>
    <w:rsid w:val="00133842"/>
    <w:rsid w:val="0016275D"/>
    <w:rsid w:val="001C2334"/>
    <w:rsid w:val="001D728E"/>
    <w:rsid w:val="00203EC4"/>
    <w:rsid w:val="00204156"/>
    <w:rsid w:val="00277441"/>
    <w:rsid w:val="00281085"/>
    <w:rsid w:val="00294999"/>
    <w:rsid w:val="00296C52"/>
    <w:rsid w:val="002E19D9"/>
    <w:rsid w:val="0031383F"/>
    <w:rsid w:val="003603B6"/>
    <w:rsid w:val="00377020"/>
    <w:rsid w:val="003829C1"/>
    <w:rsid w:val="003C2B15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2276F"/>
    <w:rsid w:val="0065624A"/>
    <w:rsid w:val="006A5A20"/>
    <w:rsid w:val="006B2375"/>
    <w:rsid w:val="00716CBF"/>
    <w:rsid w:val="00734DF8"/>
    <w:rsid w:val="00736971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33CE6"/>
    <w:rsid w:val="00955817"/>
    <w:rsid w:val="009C5C03"/>
    <w:rsid w:val="009D6A46"/>
    <w:rsid w:val="00A166FC"/>
    <w:rsid w:val="00A22A93"/>
    <w:rsid w:val="00A3265C"/>
    <w:rsid w:val="00A53DAC"/>
    <w:rsid w:val="00A5498E"/>
    <w:rsid w:val="00AB1D45"/>
    <w:rsid w:val="00AF7C9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25EAC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2013-09-20T15:59:00Z</cp:lastPrinted>
  <dcterms:created xsi:type="dcterms:W3CDTF">2018-09-19T19:28:00Z</dcterms:created>
  <dcterms:modified xsi:type="dcterms:W3CDTF">2018-09-21T20:10:00Z</dcterms:modified>
</cp:coreProperties>
</file>