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AB" w:rsidRPr="00C51D88" w:rsidRDefault="00C51D88" w:rsidP="00C51D88">
      <w:pPr>
        <w:jc w:val="center"/>
        <w:rPr>
          <w:b/>
          <w:sz w:val="32"/>
          <w:lang w:val="en-US"/>
        </w:rPr>
      </w:pPr>
      <w:r w:rsidRPr="00C51D88">
        <w:rPr>
          <w:b/>
          <w:sz w:val="32"/>
          <w:lang w:val="en-US"/>
        </w:rPr>
        <w:t>Logic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607"/>
        <w:gridCol w:w="3607"/>
        <w:gridCol w:w="3607"/>
      </w:tblGrid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Problem Statement</w:t>
            </w:r>
          </w:p>
        </w:tc>
      </w:tr>
      <w:tr w:rsidR="00C51D88" w:rsidTr="00A87F54">
        <w:tc>
          <w:tcPr>
            <w:tcW w:w="14427" w:type="dxa"/>
            <w:gridSpan w:val="4"/>
          </w:tcPr>
          <w:p w:rsidR="00C51D88" w:rsidRPr="003539AB" w:rsidRDefault="00C51D88">
            <w:pPr>
              <w:rPr>
                <w:lang w:val="en-US"/>
              </w:rPr>
            </w:pPr>
            <w:r w:rsidRPr="003539AB">
              <w:rPr>
                <w:lang w:val="en-US"/>
              </w:rPr>
              <w:t>The group Bambu lacks knowledge about the global fuel cell industry and how to write an IAR</w:t>
            </w:r>
            <w:r>
              <w:rPr>
                <w:lang w:val="en-US"/>
              </w:rPr>
              <w:t xml:space="preserve"> (Industry-Analysis-Report).</w:t>
            </w:r>
          </w:p>
        </w:tc>
      </w:tr>
      <w:tr w:rsidR="00C51D88" w:rsidTr="00C51D88">
        <w:trPr>
          <w:trHeight w:val="469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Pr="003539AB" w:rsidRDefault="00C51D88">
            <w:pPr>
              <w:rPr>
                <w:lang w:val="en-US"/>
              </w:rPr>
            </w:pPr>
          </w:p>
        </w:tc>
      </w:tr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Goal</w:t>
            </w:r>
          </w:p>
        </w:tc>
      </w:tr>
      <w:tr w:rsidR="00C51D88" w:rsidTr="00A04942">
        <w:tc>
          <w:tcPr>
            <w:tcW w:w="14427" w:type="dxa"/>
            <w:gridSpan w:val="4"/>
          </w:tcPr>
          <w:p w:rsidR="00C51D88" w:rsidRDefault="00C51D88">
            <w:pPr>
              <w:rPr>
                <w:lang w:val="en-US"/>
              </w:rPr>
            </w:pPr>
            <w:r>
              <w:rPr>
                <w:lang w:val="en-US"/>
              </w:rPr>
              <w:t>Gather knowledge about the industry to be able to write an IAR.</w:t>
            </w:r>
          </w:p>
        </w:tc>
      </w:tr>
      <w:tr w:rsidR="00C51D88" w:rsidTr="00C51D88">
        <w:trPr>
          <w:trHeight w:val="498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3539AB" w:rsidRPr="00C51D88" w:rsidTr="00C51D88">
        <w:tc>
          <w:tcPr>
            <w:tcW w:w="3606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Resource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Activities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Outputs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Outcomes</w:t>
            </w:r>
          </w:p>
        </w:tc>
      </w:tr>
      <w:tr w:rsidR="003539AB" w:rsidTr="003539AB">
        <w:tc>
          <w:tcPr>
            <w:tcW w:w="3606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 xml:space="preserve">4 </w:t>
            </w:r>
            <w:proofErr w:type="spellStart"/>
            <w:r w:rsidRPr="00C51D88">
              <w:rPr>
                <w:lang w:val="en-US"/>
              </w:rPr>
              <w:t>Teammembers</w:t>
            </w:r>
            <w:proofErr w:type="spellEnd"/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Lab &amp; Supervisor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fuel cells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Office supplies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IAR, extract structure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Build a structure for our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about fuel cell and surrounding industry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Collect data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Go to the lab, collaborate with the lab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Write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Publish IAR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Collaboration with chemistry lab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Have knowledge about global fuel cell industry (e.g. technology, application, manufacturers, risks, opportunities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 xml:space="preserve">Being able to </w:t>
            </w:r>
            <w:r w:rsidR="00C51D88" w:rsidRPr="00C51D88">
              <w:rPr>
                <w:lang w:val="en-US"/>
              </w:rPr>
              <w:t>identify</w:t>
            </w:r>
            <w:r w:rsidRPr="00C51D88">
              <w:rPr>
                <w:lang w:val="en-US"/>
              </w:rPr>
              <w:t xml:space="preserve"> needs of the market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Ability to write an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IAR available for other people</w:t>
            </w:r>
          </w:p>
        </w:tc>
      </w:tr>
      <w:tr w:rsidR="00C51D88" w:rsidTr="00C51D88">
        <w:trPr>
          <w:trHeight w:val="577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C51D88" w:rsidRPr="00C51D88" w:rsidTr="00C51D88">
        <w:tc>
          <w:tcPr>
            <w:tcW w:w="7213" w:type="dxa"/>
            <w:gridSpan w:val="2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Rationales:</w:t>
            </w:r>
          </w:p>
        </w:tc>
        <w:tc>
          <w:tcPr>
            <w:tcW w:w="7214" w:type="dxa"/>
            <w:gridSpan w:val="2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Assumption:</w:t>
            </w:r>
          </w:p>
        </w:tc>
      </w:tr>
      <w:tr w:rsidR="00C51D88" w:rsidTr="000B0FF6">
        <w:tc>
          <w:tcPr>
            <w:tcW w:w="7213" w:type="dxa"/>
            <w:gridSpan w:val="2"/>
          </w:tcPr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IAR be</w:t>
            </w:r>
            <w:r>
              <w:rPr>
                <w:lang w:val="en-US"/>
              </w:rPr>
              <w:t>ne</w:t>
            </w:r>
            <w:r w:rsidRPr="00C51D88">
              <w:rPr>
                <w:lang w:val="en-US"/>
              </w:rPr>
              <w:t>ficial for stakeholder/costumer, researchers, industry</w:t>
            </w:r>
          </w:p>
        </w:tc>
        <w:tc>
          <w:tcPr>
            <w:tcW w:w="7214" w:type="dxa"/>
            <w:gridSpan w:val="2"/>
          </w:tcPr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Enough data available</w:t>
            </w:r>
          </w:p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No group member drop class</w:t>
            </w:r>
          </w:p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There is a future for fuel cells</w:t>
            </w:r>
          </w:p>
        </w:tc>
      </w:tr>
    </w:tbl>
    <w:p w:rsidR="00947436" w:rsidRDefault="00947436">
      <w:pPr>
        <w:rPr>
          <w:lang w:val="en-US"/>
        </w:rPr>
      </w:pPr>
    </w:p>
    <w:p w:rsidR="002A7FE0" w:rsidRPr="002A7FE0" w:rsidRDefault="002A7FE0">
      <w:pPr>
        <w:rPr>
          <w:b/>
          <w:sz w:val="28"/>
          <w:szCs w:val="28"/>
          <w:lang w:val="en-US"/>
        </w:rPr>
      </w:pPr>
      <w:r w:rsidRPr="002A7FE0">
        <w:rPr>
          <w:b/>
          <w:sz w:val="28"/>
          <w:szCs w:val="28"/>
          <w:lang w:val="en-US"/>
        </w:rPr>
        <w:t>Digital Signatures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</w:tblGrid>
      <w:tr w:rsidR="00947436" w:rsidRPr="002A7FE0" w:rsidTr="000F5DB4">
        <w:tc>
          <w:tcPr>
            <w:tcW w:w="2188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 xml:space="preserve">Benoit </w:t>
            </w:r>
            <w:proofErr w:type="spellStart"/>
            <w:r w:rsidRPr="002A7FE0">
              <w:rPr>
                <w:b/>
                <w:lang w:val="en-US"/>
              </w:rPr>
              <w:t>Serot</w:t>
            </w:r>
            <w:proofErr w:type="spellEnd"/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proofErr w:type="spellStart"/>
            <w:r w:rsidRPr="002A7FE0">
              <w:rPr>
                <w:b/>
                <w:lang w:val="en-US"/>
              </w:rPr>
              <w:t>Pongsathorn</w:t>
            </w:r>
            <w:proofErr w:type="spellEnd"/>
            <w:r w:rsidRPr="002A7FE0">
              <w:rPr>
                <w:b/>
                <w:lang w:val="en-US"/>
              </w:rPr>
              <w:t xml:space="preserve"> Tiranun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Konstantin Neumann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proofErr w:type="spellStart"/>
            <w:r w:rsidRPr="002A7FE0">
              <w:rPr>
                <w:b/>
                <w:lang w:val="en-US"/>
              </w:rPr>
              <w:t>Shouka</w:t>
            </w:r>
            <w:proofErr w:type="spellEnd"/>
            <w:r w:rsidRPr="002A7FE0">
              <w:rPr>
                <w:b/>
                <w:lang w:val="en-US"/>
              </w:rPr>
              <w:t xml:space="preserve"> </w:t>
            </w:r>
            <w:proofErr w:type="spellStart"/>
            <w:r w:rsidRPr="002A7FE0">
              <w:rPr>
                <w:b/>
                <w:lang w:val="en-US"/>
              </w:rPr>
              <w:t>Arabi</w:t>
            </w:r>
            <w:proofErr w:type="spellEnd"/>
          </w:p>
        </w:tc>
      </w:tr>
      <w:tr w:rsidR="00947436" w:rsidRPr="002A7FE0" w:rsidTr="000F5DB4">
        <w:tc>
          <w:tcPr>
            <w:tcW w:w="2188" w:type="dxa"/>
          </w:tcPr>
          <w:p w:rsidR="00947436" w:rsidRPr="002A7FE0" w:rsidRDefault="002A7FE0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189" w:type="dxa"/>
          </w:tcPr>
          <w:p w:rsidR="00947436" w:rsidRPr="002A7FE0" w:rsidRDefault="009F77F8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  <w:r w:rsidR="00AE4A33">
              <w:rPr>
                <w:lang w:val="en-US"/>
              </w:rPr>
              <w:t xml:space="preserve">   </w:t>
            </w:r>
            <w:bookmarkStart w:id="0" w:name="_GoBack"/>
            <w:bookmarkEnd w:id="0"/>
          </w:p>
        </w:tc>
        <w:tc>
          <w:tcPr>
            <w:tcW w:w="2189" w:type="dxa"/>
          </w:tcPr>
          <w:p w:rsidR="00947436" w:rsidRPr="002A7FE0" w:rsidRDefault="005867CD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189" w:type="dxa"/>
          </w:tcPr>
          <w:p w:rsidR="00947436" w:rsidRPr="002A7FE0" w:rsidRDefault="00947436" w:rsidP="000F5DB4">
            <w:pPr>
              <w:rPr>
                <w:lang w:val="en-US"/>
              </w:rPr>
            </w:pPr>
          </w:p>
        </w:tc>
      </w:tr>
    </w:tbl>
    <w:p w:rsidR="001B17E0" w:rsidRPr="003539AB" w:rsidRDefault="001B17E0" w:rsidP="000F5DB4">
      <w:pPr>
        <w:rPr>
          <w:lang w:val="en-US"/>
        </w:rPr>
      </w:pPr>
    </w:p>
    <w:sectPr w:rsidR="001B17E0" w:rsidRPr="003539AB" w:rsidSect="003539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F7590"/>
    <w:multiLevelType w:val="hybridMultilevel"/>
    <w:tmpl w:val="E9505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E4292"/>
    <w:multiLevelType w:val="hybridMultilevel"/>
    <w:tmpl w:val="2742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605F"/>
    <w:rsid w:val="000F5DB4"/>
    <w:rsid w:val="001B17E0"/>
    <w:rsid w:val="002A7FE0"/>
    <w:rsid w:val="003539AB"/>
    <w:rsid w:val="005867CD"/>
    <w:rsid w:val="005B6679"/>
    <w:rsid w:val="007E4461"/>
    <w:rsid w:val="008F28CD"/>
    <w:rsid w:val="00924519"/>
    <w:rsid w:val="00947436"/>
    <w:rsid w:val="00961904"/>
    <w:rsid w:val="00970004"/>
    <w:rsid w:val="009F77F8"/>
    <w:rsid w:val="00AE4A33"/>
    <w:rsid w:val="00C33AFB"/>
    <w:rsid w:val="00C3406D"/>
    <w:rsid w:val="00C51D88"/>
    <w:rsid w:val="00CC27A1"/>
    <w:rsid w:val="00CD5E54"/>
    <w:rsid w:val="00ED7314"/>
    <w:rsid w:val="00F30BB1"/>
    <w:rsid w:val="00F9605F"/>
    <w:rsid w:val="00FA7CEF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75BE4-D38B-4E22-9ACC-00875544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B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576CC-22A2-4EDC-9FCA-B26AFF0C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Neumann</dc:creator>
  <cp:keywords/>
  <dc:description/>
  <cp:lastModifiedBy>Pongzthor Tiranun</cp:lastModifiedBy>
  <cp:revision>11</cp:revision>
  <dcterms:created xsi:type="dcterms:W3CDTF">2015-03-22T14:22:00Z</dcterms:created>
  <dcterms:modified xsi:type="dcterms:W3CDTF">2015-04-21T17:34:00Z</dcterms:modified>
</cp:coreProperties>
</file>